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18C" w:rsidRPr="000146C0" w:rsidRDefault="0077018C" w:rsidP="0077018C">
      <w:pPr>
        <w:pageBreakBefore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146C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</w:t>
      </w:r>
      <w:r w:rsidR="009022A7" w:rsidRPr="000146C0">
        <w:rPr>
          <w:rFonts w:ascii="Times New Roman" w:hAnsi="Times New Roman"/>
          <w:b/>
          <w:sz w:val="24"/>
          <w:szCs w:val="24"/>
        </w:rPr>
        <w:t xml:space="preserve">                </w:t>
      </w:r>
      <w:r w:rsidR="000146C0">
        <w:rPr>
          <w:rFonts w:ascii="Times New Roman" w:hAnsi="Times New Roman"/>
          <w:b/>
          <w:sz w:val="24"/>
          <w:szCs w:val="24"/>
          <w:lang w:val="ru-RU"/>
        </w:rPr>
        <w:t xml:space="preserve">           </w:t>
      </w:r>
      <w:r w:rsidR="009A6DDC">
        <w:rPr>
          <w:rFonts w:ascii="Times New Roman" w:hAnsi="Times New Roman"/>
          <w:b/>
          <w:sz w:val="24"/>
          <w:szCs w:val="24"/>
          <w:lang w:val="en-US"/>
        </w:rPr>
        <w:t xml:space="preserve">               </w:t>
      </w:r>
      <w:bookmarkStart w:id="0" w:name="_GoBack"/>
      <w:bookmarkEnd w:id="0"/>
      <w:r w:rsidR="000146C0">
        <w:rPr>
          <w:rFonts w:ascii="Times New Roman" w:hAnsi="Times New Roman"/>
          <w:b/>
          <w:sz w:val="24"/>
          <w:szCs w:val="24"/>
          <w:lang w:val="ru-RU"/>
        </w:rPr>
        <w:t xml:space="preserve">    </w:t>
      </w:r>
      <w:r w:rsidRPr="000146C0">
        <w:rPr>
          <w:rFonts w:ascii="Times New Roman" w:hAnsi="Times New Roman"/>
          <w:b/>
          <w:sz w:val="24"/>
          <w:szCs w:val="24"/>
        </w:rPr>
        <w:t>Додаток 1</w:t>
      </w:r>
    </w:p>
    <w:p w:rsidR="0077018C" w:rsidRPr="000146C0" w:rsidRDefault="0077018C" w:rsidP="0077018C">
      <w:pPr>
        <w:spacing w:after="0" w:line="240" w:lineRule="auto"/>
        <w:ind w:left="2832" w:firstLine="709"/>
        <w:jc w:val="center"/>
        <w:rPr>
          <w:rFonts w:ascii="Times New Roman" w:hAnsi="Times New Roman"/>
          <w:sz w:val="24"/>
          <w:szCs w:val="24"/>
        </w:rPr>
      </w:pPr>
      <w:r w:rsidRPr="000146C0">
        <w:rPr>
          <w:rFonts w:ascii="Times New Roman" w:hAnsi="Times New Roman"/>
          <w:sz w:val="24"/>
          <w:szCs w:val="24"/>
        </w:rPr>
        <w:t xml:space="preserve">                    до Програми впровадження </w:t>
      </w:r>
    </w:p>
    <w:p w:rsidR="0077018C" w:rsidRPr="000146C0" w:rsidRDefault="0077018C" w:rsidP="0077018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146C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</w:t>
      </w:r>
      <w:r w:rsidR="000146C0">
        <w:rPr>
          <w:rFonts w:ascii="Times New Roman" w:hAnsi="Times New Roman"/>
          <w:sz w:val="24"/>
          <w:szCs w:val="24"/>
          <w:lang w:val="ru-RU"/>
        </w:rPr>
        <w:t xml:space="preserve">               </w:t>
      </w:r>
      <w:r w:rsidRPr="000146C0">
        <w:rPr>
          <w:rFonts w:ascii="Times New Roman" w:hAnsi="Times New Roman"/>
          <w:sz w:val="24"/>
          <w:szCs w:val="24"/>
        </w:rPr>
        <w:t xml:space="preserve">автоматизованої системи обліку </w:t>
      </w:r>
    </w:p>
    <w:p w:rsidR="0077018C" w:rsidRPr="000146C0" w:rsidRDefault="0077018C" w:rsidP="0077018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0146C0"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  <w:r w:rsidR="000146C0">
        <w:rPr>
          <w:rFonts w:ascii="Times New Roman" w:hAnsi="Times New Roman"/>
          <w:sz w:val="24"/>
          <w:szCs w:val="24"/>
          <w:lang w:val="ru-RU"/>
        </w:rPr>
        <w:t xml:space="preserve">       </w:t>
      </w:r>
      <w:r w:rsidRPr="000146C0">
        <w:rPr>
          <w:rFonts w:ascii="Times New Roman" w:hAnsi="Times New Roman"/>
          <w:sz w:val="24"/>
          <w:szCs w:val="24"/>
        </w:rPr>
        <w:t xml:space="preserve"> оплати проїзду в громадському</w:t>
      </w:r>
    </w:p>
    <w:p w:rsidR="0077018C" w:rsidRPr="000146C0" w:rsidRDefault="0077018C" w:rsidP="0077018C">
      <w:pPr>
        <w:spacing w:after="0" w:line="240" w:lineRule="auto"/>
        <w:ind w:left="3540" w:firstLine="709"/>
        <w:jc w:val="center"/>
        <w:rPr>
          <w:rFonts w:ascii="Times New Roman" w:hAnsi="Times New Roman"/>
          <w:sz w:val="24"/>
          <w:szCs w:val="24"/>
        </w:rPr>
      </w:pPr>
      <w:r w:rsidRPr="000146C0">
        <w:rPr>
          <w:rFonts w:ascii="Times New Roman" w:hAnsi="Times New Roman"/>
          <w:sz w:val="24"/>
          <w:szCs w:val="24"/>
        </w:rPr>
        <w:t xml:space="preserve">      </w:t>
      </w:r>
      <w:r w:rsidR="000146C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146C0">
        <w:rPr>
          <w:rFonts w:ascii="Times New Roman" w:hAnsi="Times New Roman"/>
          <w:sz w:val="24"/>
          <w:szCs w:val="24"/>
        </w:rPr>
        <w:t xml:space="preserve">  пасажирському транспорті в </w:t>
      </w:r>
    </w:p>
    <w:p w:rsidR="0077018C" w:rsidRPr="000146C0" w:rsidRDefault="0077018C" w:rsidP="0077018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0146C0"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 w:rsidR="000146C0">
        <w:rPr>
          <w:rFonts w:ascii="Times New Roman" w:hAnsi="Times New Roman"/>
          <w:sz w:val="24"/>
          <w:szCs w:val="24"/>
          <w:lang w:val="ru-RU"/>
        </w:rPr>
        <w:t xml:space="preserve">       </w:t>
      </w:r>
      <w:r w:rsidRPr="000146C0">
        <w:rPr>
          <w:rFonts w:ascii="Times New Roman" w:hAnsi="Times New Roman"/>
          <w:sz w:val="24"/>
          <w:szCs w:val="24"/>
        </w:rPr>
        <w:t xml:space="preserve"> м. Чернівцях  на 2017-2020 роки</w:t>
      </w:r>
    </w:p>
    <w:p w:rsidR="0077018C" w:rsidRPr="000146C0" w:rsidRDefault="0077018C" w:rsidP="0077018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146C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  <w:r w:rsidR="000146C0">
        <w:rPr>
          <w:rFonts w:ascii="Times New Roman" w:hAnsi="Times New Roman"/>
          <w:sz w:val="24"/>
          <w:szCs w:val="24"/>
          <w:lang w:val="ru-RU"/>
        </w:rPr>
        <w:t xml:space="preserve">               </w:t>
      </w:r>
      <w:r w:rsidRPr="000146C0">
        <w:rPr>
          <w:rFonts w:ascii="Times New Roman" w:hAnsi="Times New Roman"/>
          <w:sz w:val="24"/>
          <w:szCs w:val="24"/>
        </w:rPr>
        <w:t xml:space="preserve"> 08.12.2017 № 1014            </w:t>
      </w:r>
    </w:p>
    <w:p w:rsidR="0077018C" w:rsidRPr="00A97BD7" w:rsidRDefault="0077018C" w:rsidP="0077018C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0146C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</w:t>
      </w:r>
      <w:r w:rsidR="000146C0">
        <w:rPr>
          <w:rFonts w:ascii="Times New Roman" w:hAnsi="Times New Roman"/>
          <w:sz w:val="24"/>
          <w:szCs w:val="24"/>
          <w:lang w:val="ru-RU"/>
        </w:rPr>
        <w:t xml:space="preserve">               </w:t>
      </w:r>
      <w:r w:rsidR="00F42D9B" w:rsidRPr="00A97BD7">
        <w:rPr>
          <w:rFonts w:ascii="Times New Roman" w:hAnsi="Times New Roman"/>
          <w:sz w:val="24"/>
          <w:szCs w:val="24"/>
          <w:u w:val="single"/>
        </w:rPr>
        <w:t>01.07. 2020</w:t>
      </w:r>
      <w:r w:rsidR="00F42D9B">
        <w:rPr>
          <w:rFonts w:ascii="Times New Roman" w:hAnsi="Times New Roman"/>
          <w:sz w:val="24"/>
          <w:szCs w:val="24"/>
        </w:rPr>
        <w:t xml:space="preserve"> № </w:t>
      </w:r>
      <w:r w:rsidR="00F42D9B" w:rsidRPr="00A97BD7">
        <w:rPr>
          <w:rFonts w:ascii="Times New Roman" w:hAnsi="Times New Roman"/>
          <w:sz w:val="24"/>
          <w:szCs w:val="24"/>
          <w:u w:val="single"/>
        </w:rPr>
        <w:t>2219</w:t>
      </w:r>
    </w:p>
    <w:p w:rsidR="00EE2FCC" w:rsidRPr="00F77308" w:rsidRDefault="00EE2FCC" w:rsidP="0077018C">
      <w:pPr>
        <w:pStyle w:val="a3"/>
        <w:spacing w:before="0" w:beforeAutospacing="0" w:after="0" w:afterAutospacing="0"/>
        <w:ind w:firstLine="709"/>
        <w:jc w:val="center"/>
        <w:rPr>
          <w:b/>
          <w:szCs w:val="24"/>
          <w:lang w:val="uk-UA"/>
        </w:rPr>
      </w:pPr>
    </w:p>
    <w:p w:rsidR="00E72D95" w:rsidRPr="00A430C3" w:rsidRDefault="00E72D95" w:rsidP="00E72D95">
      <w:pPr>
        <w:pStyle w:val="a3"/>
        <w:spacing w:before="0" w:beforeAutospacing="0" w:after="0" w:afterAutospacing="0"/>
        <w:ind w:firstLine="600"/>
        <w:jc w:val="center"/>
        <w:rPr>
          <w:b/>
          <w:sz w:val="28"/>
          <w:szCs w:val="28"/>
          <w:lang w:val="uk-UA"/>
        </w:rPr>
      </w:pPr>
      <w:r w:rsidRPr="00A430C3">
        <w:rPr>
          <w:b/>
          <w:sz w:val="28"/>
          <w:szCs w:val="28"/>
          <w:lang w:val="uk-UA"/>
        </w:rPr>
        <w:t>Паспорт Програми</w:t>
      </w:r>
    </w:p>
    <w:p w:rsidR="00EE2FCC" w:rsidRPr="00F77308" w:rsidRDefault="00EE2FCC" w:rsidP="00E72D95">
      <w:pPr>
        <w:pStyle w:val="a3"/>
        <w:spacing w:before="0" w:beforeAutospacing="0" w:after="0" w:afterAutospacing="0"/>
        <w:ind w:firstLine="600"/>
        <w:jc w:val="center"/>
        <w:rPr>
          <w:b/>
          <w:szCs w:val="24"/>
          <w:lang w:val="uk-UA"/>
        </w:rPr>
      </w:pPr>
    </w:p>
    <w:tbl>
      <w:tblPr>
        <w:tblW w:w="4947" w:type="pct"/>
        <w:tblLook w:val="00A0" w:firstRow="1" w:lastRow="0" w:firstColumn="1" w:lastColumn="0" w:noHBand="0" w:noVBand="0"/>
      </w:tblPr>
      <w:tblGrid>
        <w:gridCol w:w="622"/>
        <w:gridCol w:w="2788"/>
        <w:gridCol w:w="5835"/>
      </w:tblGrid>
      <w:tr w:rsidR="00E72D95" w:rsidRPr="00F77308">
        <w:trPr>
          <w:trHeight w:val="385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72D95" w:rsidRPr="00F77308" w:rsidRDefault="00E72D95" w:rsidP="00E72D9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308">
              <w:rPr>
                <w:sz w:val="24"/>
                <w:szCs w:val="24"/>
              </w:rPr>
              <w:t xml:space="preserve">   </w:t>
            </w:r>
            <w:r w:rsidRPr="00F77308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72D95" w:rsidRPr="00F77308" w:rsidRDefault="00E72D95" w:rsidP="00E72D9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308">
              <w:rPr>
                <w:rFonts w:ascii="Times New Roman" w:hAnsi="Times New Roman"/>
                <w:color w:val="000000"/>
                <w:sz w:val="24"/>
                <w:szCs w:val="24"/>
              </w:rPr>
              <w:t>Ініціатор розробки Програми</w:t>
            </w:r>
          </w:p>
        </w:tc>
        <w:tc>
          <w:tcPr>
            <w:tcW w:w="3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D95" w:rsidRPr="00F77308" w:rsidRDefault="00E72D95" w:rsidP="00E72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7308">
              <w:rPr>
                <w:rFonts w:ascii="Times New Roman" w:hAnsi="Times New Roman"/>
                <w:sz w:val="24"/>
                <w:szCs w:val="24"/>
              </w:rPr>
              <w:t>Департамент житлово-комунального господарства Чернівецької міської ради</w:t>
            </w:r>
          </w:p>
        </w:tc>
      </w:tr>
      <w:tr w:rsidR="00E72D95" w:rsidRPr="00F77308">
        <w:trPr>
          <w:trHeight w:val="697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72D95" w:rsidRPr="00F77308" w:rsidRDefault="00E72D95" w:rsidP="00E72D9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308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72D95" w:rsidRPr="00F77308" w:rsidRDefault="00E72D95" w:rsidP="00E72D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308">
              <w:rPr>
                <w:rFonts w:ascii="Times New Roman" w:hAnsi="Times New Roman"/>
                <w:color w:val="000000"/>
                <w:sz w:val="24"/>
                <w:szCs w:val="24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3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2D95" w:rsidRPr="00F77308" w:rsidRDefault="00E72D95" w:rsidP="00E72D9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308">
              <w:rPr>
                <w:rFonts w:ascii="Times New Roman" w:hAnsi="Times New Roman"/>
                <w:color w:val="000000"/>
                <w:sz w:val="24"/>
                <w:szCs w:val="24"/>
              </w:rPr>
              <w:t>Закони</w:t>
            </w:r>
            <w:r w:rsidRPr="00F77308">
              <w:rPr>
                <w:rFonts w:ascii="Times New Roman" w:hAnsi="Times New Roman"/>
                <w:sz w:val="24"/>
                <w:szCs w:val="24"/>
              </w:rPr>
              <w:t xml:space="preserve"> України</w:t>
            </w:r>
            <w:r w:rsidRPr="00F77308">
              <w:rPr>
                <w:rFonts w:ascii="Times New Roman" w:hAnsi="Times New Roman"/>
                <w:color w:val="292B2C"/>
                <w:sz w:val="24"/>
                <w:szCs w:val="24"/>
                <w:shd w:val="clear" w:color="auto" w:fill="ECEEEF"/>
              </w:rPr>
              <w:t> </w:t>
            </w:r>
            <w:r w:rsidRPr="00F773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77308">
              <w:rPr>
                <w:rFonts w:ascii="Times New Roman" w:hAnsi="Times New Roman"/>
                <w:sz w:val="24"/>
                <w:szCs w:val="24"/>
              </w:rPr>
              <w:t>«</w:t>
            </w:r>
            <w:r w:rsidRPr="004019D7">
              <w:rPr>
                <w:rFonts w:ascii="Times New Roman" w:hAnsi="Times New Roman"/>
                <w:sz w:val="24"/>
                <w:szCs w:val="24"/>
              </w:rPr>
              <w:t>Про місцеве самоврядування в Україні</w:t>
            </w:r>
            <w:r w:rsidRPr="00F77308">
              <w:rPr>
                <w:rFonts w:ascii="Times New Roman" w:hAnsi="Times New Roman"/>
                <w:b/>
                <w:sz w:val="24"/>
                <w:szCs w:val="24"/>
              </w:rPr>
              <w:t xml:space="preserve">», </w:t>
            </w:r>
            <w:r w:rsidRPr="00F77308">
              <w:rPr>
                <w:rFonts w:ascii="Times New Roman" w:hAnsi="Times New Roman"/>
                <w:sz w:val="24"/>
                <w:szCs w:val="24"/>
              </w:rPr>
              <w:t>Бюджетний кодекс України,</w:t>
            </w:r>
            <w:r w:rsidRPr="00F773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Рішення міської ради </w:t>
            </w:r>
            <w:r w:rsidRPr="00F77308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VII</w:t>
            </w:r>
            <w:r w:rsidRPr="00F773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скликання від 09.03.2017р. № 624, Розпорядження міського голови від 13.03.2017р. </w:t>
            </w:r>
            <w:r w:rsidR="004019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</w:t>
            </w:r>
            <w:r w:rsidRPr="00F773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126-р </w:t>
            </w:r>
          </w:p>
        </w:tc>
      </w:tr>
      <w:tr w:rsidR="00E72D95" w:rsidRPr="00F77308">
        <w:trPr>
          <w:trHeight w:val="486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72D95" w:rsidRPr="00F77308" w:rsidRDefault="00E72D95" w:rsidP="00E72D9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308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72D95" w:rsidRPr="00F77308" w:rsidRDefault="00E72D95" w:rsidP="00E72D9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308">
              <w:rPr>
                <w:rFonts w:ascii="Times New Roman" w:hAnsi="Times New Roman"/>
                <w:color w:val="000000"/>
                <w:sz w:val="24"/>
                <w:szCs w:val="24"/>
              </w:rPr>
              <w:t>Розробник Програми</w:t>
            </w:r>
          </w:p>
        </w:tc>
        <w:tc>
          <w:tcPr>
            <w:tcW w:w="3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D95" w:rsidRPr="00F77308" w:rsidRDefault="00E72D95" w:rsidP="00E72D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7308">
              <w:rPr>
                <w:rFonts w:ascii="Times New Roman" w:hAnsi="Times New Roman"/>
                <w:sz w:val="24"/>
                <w:szCs w:val="24"/>
              </w:rPr>
              <w:t>Департамент  житлово-комунального господарства міської ради</w:t>
            </w:r>
          </w:p>
        </w:tc>
      </w:tr>
      <w:tr w:rsidR="00E72D95" w:rsidRPr="00F77308">
        <w:trPr>
          <w:trHeight w:val="26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72D95" w:rsidRPr="00F77308" w:rsidRDefault="00E72D95" w:rsidP="00E72D9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308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1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72D95" w:rsidRPr="00F77308" w:rsidRDefault="00E72D95" w:rsidP="00E72D9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77308">
              <w:rPr>
                <w:rFonts w:ascii="Times New Roman" w:hAnsi="Times New Roman"/>
                <w:color w:val="000000"/>
                <w:sz w:val="24"/>
                <w:szCs w:val="24"/>
              </w:rPr>
              <w:t>Співрозробники</w:t>
            </w:r>
            <w:proofErr w:type="spellEnd"/>
            <w:r w:rsidRPr="00F773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Програми</w:t>
            </w:r>
          </w:p>
        </w:tc>
        <w:tc>
          <w:tcPr>
            <w:tcW w:w="3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D95" w:rsidRPr="00F77308" w:rsidRDefault="00E72D95" w:rsidP="00E72D9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3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Заступник міського голови з питань діяльності виконавчих органів міської ради </w:t>
            </w:r>
            <w:proofErr w:type="spellStart"/>
            <w:r w:rsidRPr="00F77308">
              <w:rPr>
                <w:rFonts w:ascii="Times New Roman" w:hAnsi="Times New Roman"/>
                <w:color w:val="000000"/>
                <w:sz w:val="24"/>
                <w:szCs w:val="24"/>
              </w:rPr>
              <w:t>Середюк</w:t>
            </w:r>
            <w:proofErr w:type="spellEnd"/>
            <w:r w:rsidRPr="00F773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В.Б.</w:t>
            </w:r>
          </w:p>
        </w:tc>
      </w:tr>
      <w:tr w:rsidR="00E72D95" w:rsidRPr="00F77308">
        <w:trPr>
          <w:trHeight w:val="360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72D95" w:rsidRPr="00F77308" w:rsidRDefault="00E72D95" w:rsidP="00E72D9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308"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1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72D95" w:rsidRPr="00F77308" w:rsidRDefault="00E72D95" w:rsidP="00E72D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77308">
              <w:rPr>
                <w:rFonts w:ascii="Times New Roman" w:hAnsi="Times New Roman"/>
                <w:color w:val="000000"/>
                <w:sz w:val="24"/>
                <w:szCs w:val="24"/>
              </w:rPr>
              <w:t>Відповідальні виконавці Програми</w:t>
            </w:r>
          </w:p>
        </w:tc>
        <w:tc>
          <w:tcPr>
            <w:tcW w:w="3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D95" w:rsidRPr="00F77308" w:rsidRDefault="00E72D95" w:rsidP="00E72D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7308">
              <w:rPr>
                <w:rFonts w:ascii="Times New Roman" w:hAnsi="Times New Roman"/>
                <w:sz w:val="24"/>
                <w:szCs w:val="24"/>
              </w:rPr>
              <w:t xml:space="preserve">Департамент житлово-комунального господарства міської ради </w:t>
            </w:r>
          </w:p>
          <w:p w:rsidR="00E72D95" w:rsidRPr="00F77308" w:rsidRDefault="00E72D95" w:rsidP="00E72D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7308">
              <w:rPr>
                <w:rFonts w:ascii="Times New Roman" w:hAnsi="Times New Roman"/>
                <w:sz w:val="24"/>
                <w:szCs w:val="24"/>
              </w:rPr>
              <w:t>Комунальне підприємство «Чернівецьке тролейбусне управління»</w:t>
            </w:r>
          </w:p>
        </w:tc>
      </w:tr>
      <w:tr w:rsidR="00E72D95" w:rsidRPr="00F77308">
        <w:trPr>
          <w:trHeight w:val="348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72D95" w:rsidRPr="00F77308" w:rsidRDefault="00E72D95" w:rsidP="00E72D9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308"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1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72D95" w:rsidRPr="00F77308" w:rsidRDefault="00E72D95" w:rsidP="00E72D9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308">
              <w:rPr>
                <w:rFonts w:ascii="Times New Roman" w:hAnsi="Times New Roman"/>
                <w:color w:val="000000"/>
                <w:sz w:val="24"/>
                <w:szCs w:val="24"/>
              </w:rPr>
              <w:t>Учасники Програми</w:t>
            </w:r>
          </w:p>
        </w:tc>
        <w:tc>
          <w:tcPr>
            <w:tcW w:w="3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D95" w:rsidRPr="00F77308" w:rsidRDefault="00E72D95" w:rsidP="00E72D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7308">
              <w:rPr>
                <w:rFonts w:ascii="Times New Roman" w:hAnsi="Times New Roman"/>
                <w:sz w:val="24"/>
                <w:szCs w:val="24"/>
              </w:rPr>
              <w:t xml:space="preserve">Департамент житлово-комунального господарства міської ради. </w:t>
            </w:r>
          </w:p>
          <w:p w:rsidR="00E72D95" w:rsidRPr="00F77308" w:rsidRDefault="00E72D95" w:rsidP="00E72D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7308">
              <w:rPr>
                <w:rFonts w:ascii="Times New Roman" w:hAnsi="Times New Roman"/>
                <w:sz w:val="24"/>
                <w:szCs w:val="24"/>
              </w:rPr>
              <w:t>Департамент праці та соціального захисту населення міської ради.</w:t>
            </w:r>
          </w:p>
          <w:p w:rsidR="00E72D95" w:rsidRPr="00F77308" w:rsidRDefault="00E72D95" w:rsidP="00E72D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7308">
              <w:rPr>
                <w:rFonts w:ascii="Times New Roman" w:hAnsi="Times New Roman"/>
                <w:sz w:val="24"/>
                <w:szCs w:val="24"/>
              </w:rPr>
              <w:t>Комунальне підприємство «Чернівецьке тролейбусне управління».</w:t>
            </w:r>
          </w:p>
          <w:p w:rsidR="00E72D95" w:rsidRPr="00F77308" w:rsidRDefault="00E72D95" w:rsidP="00E72D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7308">
              <w:rPr>
                <w:rFonts w:ascii="Times New Roman" w:hAnsi="Times New Roman"/>
                <w:sz w:val="24"/>
                <w:szCs w:val="24"/>
              </w:rPr>
              <w:t xml:space="preserve">МКП «Муніципальний </w:t>
            </w:r>
            <w:proofErr w:type="spellStart"/>
            <w:r w:rsidRPr="00F77308">
              <w:rPr>
                <w:rFonts w:ascii="Times New Roman" w:hAnsi="Times New Roman"/>
                <w:sz w:val="24"/>
                <w:szCs w:val="24"/>
              </w:rPr>
              <w:t>інфоцентр</w:t>
            </w:r>
            <w:proofErr w:type="spellEnd"/>
            <w:r w:rsidRPr="00F77308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</w:p>
          <w:p w:rsidR="00E72D95" w:rsidRPr="00F77308" w:rsidRDefault="00E72D95" w:rsidP="00E72D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7308">
              <w:rPr>
                <w:rFonts w:ascii="Times New Roman" w:hAnsi="Times New Roman"/>
                <w:sz w:val="24"/>
                <w:szCs w:val="24"/>
              </w:rPr>
              <w:t>Юридичне управління міської ради.</w:t>
            </w:r>
          </w:p>
          <w:p w:rsidR="00E72D95" w:rsidRPr="00F77308" w:rsidRDefault="00E72D95" w:rsidP="00E72D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7308">
              <w:rPr>
                <w:rFonts w:ascii="Times New Roman" w:hAnsi="Times New Roman"/>
                <w:sz w:val="24"/>
                <w:szCs w:val="24"/>
              </w:rPr>
              <w:t xml:space="preserve">Управління освіти міської ради. </w:t>
            </w:r>
          </w:p>
        </w:tc>
      </w:tr>
      <w:tr w:rsidR="00E72D95" w:rsidRPr="00F77308">
        <w:trPr>
          <w:cantSplit/>
          <w:trHeight w:val="20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72D95" w:rsidRPr="00F77308" w:rsidRDefault="00E72D95" w:rsidP="00E72D9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308"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  <w:p w:rsidR="00E72D95" w:rsidRPr="00F77308" w:rsidRDefault="00E72D95" w:rsidP="00E72D9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72D95" w:rsidRPr="00F77308" w:rsidRDefault="00E72D95" w:rsidP="00E72D95">
            <w:pPr>
              <w:spacing w:after="0" w:line="240" w:lineRule="auto"/>
              <w:ind w:right="820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77308">
              <w:rPr>
                <w:rFonts w:ascii="Times New Roman" w:hAnsi="Times New Roman"/>
                <w:color w:val="000000"/>
                <w:sz w:val="24"/>
                <w:szCs w:val="24"/>
              </w:rPr>
              <w:t>Термін реалізації Програми</w:t>
            </w:r>
          </w:p>
        </w:tc>
        <w:tc>
          <w:tcPr>
            <w:tcW w:w="3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D95" w:rsidRPr="00F77308" w:rsidRDefault="00E72D95" w:rsidP="00E72D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730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2017-2020 роки </w:t>
            </w:r>
          </w:p>
        </w:tc>
      </w:tr>
      <w:tr w:rsidR="00E72D95" w:rsidRPr="00F77308">
        <w:trPr>
          <w:trHeight w:val="659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72D95" w:rsidRPr="00F77308" w:rsidRDefault="00E72D95" w:rsidP="00E72D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77308"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1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72D95" w:rsidRPr="00F77308" w:rsidRDefault="00E72D95" w:rsidP="00E72D9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30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Джерела фінансування</w:t>
            </w:r>
          </w:p>
        </w:tc>
        <w:tc>
          <w:tcPr>
            <w:tcW w:w="3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D95" w:rsidRPr="00F77308" w:rsidRDefault="00E72D95" w:rsidP="00E72D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7308">
              <w:rPr>
                <w:rFonts w:ascii="Times New Roman" w:hAnsi="Times New Roman"/>
                <w:sz w:val="24"/>
                <w:szCs w:val="24"/>
              </w:rPr>
              <w:t>Міський бюджет.</w:t>
            </w:r>
          </w:p>
          <w:p w:rsidR="00E72D95" w:rsidRPr="00F77308" w:rsidRDefault="00E72D95" w:rsidP="00E72D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7308">
              <w:rPr>
                <w:rFonts w:ascii="Times New Roman" w:hAnsi="Times New Roman"/>
                <w:sz w:val="24"/>
                <w:szCs w:val="24"/>
              </w:rPr>
              <w:t xml:space="preserve">Комунальне підприємство «Чернівецьке тролейбусне управління». </w:t>
            </w:r>
          </w:p>
          <w:p w:rsidR="00E72D95" w:rsidRPr="00F77308" w:rsidRDefault="00E72D95" w:rsidP="00E72D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7308">
              <w:rPr>
                <w:rFonts w:ascii="Times New Roman" w:hAnsi="Times New Roman"/>
                <w:sz w:val="24"/>
                <w:szCs w:val="24"/>
              </w:rPr>
              <w:t>Інші джерела.</w:t>
            </w:r>
          </w:p>
        </w:tc>
      </w:tr>
      <w:tr w:rsidR="00E72D95" w:rsidRPr="00F77308">
        <w:trPr>
          <w:cantSplit/>
          <w:trHeight w:val="65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72D95" w:rsidRPr="00F77308" w:rsidRDefault="00E72D95" w:rsidP="00E72D9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308"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  <w:p w:rsidR="00E72D95" w:rsidRPr="00F77308" w:rsidRDefault="00E72D95" w:rsidP="00E72D9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72D95" w:rsidRPr="00F77308" w:rsidRDefault="00E72D95" w:rsidP="00E72D9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72D95" w:rsidRPr="00F77308" w:rsidRDefault="00E72D95" w:rsidP="00E72D9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72D95" w:rsidRPr="00F77308" w:rsidRDefault="00E72D95" w:rsidP="00E72D9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72D95" w:rsidRPr="00F77308" w:rsidRDefault="00E72D95" w:rsidP="00EE2F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3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Загальний обсяг фінансових ресурсів, необхідних для реалізації програми, всього, </w:t>
            </w:r>
          </w:p>
          <w:p w:rsidR="00E72D95" w:rsidRPr="00F77308" w:rsidRDefault="00E72D95" w:rsidP="00EE2FC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F77308">
              <w:rPr>
                <w:rFonts w:ascii="Times New Roman" w:hAnsi="Times New Roman"/>
                <w:color w:val="000000"/>
                <w:sz w:val="24"/>
                <w:szCs w:val="24"/>
              </w:rPr>
              <w:t>у тому числі:</w:t>
            </w:r>
          </w:p>
        </w:tc>
        <w:tc>
          <w:tcPr>
            <w:tcW w:w="3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D95" w:rsidRPr="00F77308" w:rsidRDefault="00E72D95" w:rsidP="00E72D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7308">
              <w:rPr>
                <w:rFonts w:ascii="Times New Roman" w:hAnsi="Times New Roman"/>
                <w:sz w:val="24"/>
                <w:szCs w:val="24"/>
              </w:rPr>
              <w:t>19 913 тис. грн.</w:t>
            </w:r>
          </w:p>
        </w:tc>
      </w:tr>
      <w:tr w:rsidR="00E72D95" w:rsidRPr="00F77308">
        <w:trPr>
          <w:cantSplit/>
          <w:trHeight w:val="412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72D95" w:rsidRPr="00F77308" w:rsidRDefault="00E72D95" w:rsidP="00E72D9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308">
              <w:rPr>
                <w:rFonts w:ascii="Times New Roman" w:hAnsi="Times New Roman"/>
                <w:color w:val="000000"/>
                <w:sz w:val="24"/>
                <w:szCs w:val="24"/>
              </w:rPr>
              <w:t>9.1.</w:t>
            </w:r>
          </w:p>
        </w:tc>
        <w:tc>
          <w:tcPr>
            <w:tcW w:w="1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72D95" w:rsidRPr="00F77308" w:rsidRDefault="00E72D95" w:rsidP="00E72D9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308">
              <w:rPr>
                <w:rFonts w:ascii="Times New Roman" w:hAnsi="Times New Roman"/>
                <w:color w:val="000000"/>
                <w:sz w:val="24"/>
                <w:szCs w:val="24"/>
              </w:rPr>
              <w:t>Кошти міського бюджету</w:t>
            </w:r>
          </w:p>
          <w:p w:rsidR="00E72D95" w:rsidRPr="00F77308" w:rsidRDefault="00E72D95" w:rsidP="00E72D9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D95" w:rsidRPr="00F77308" w:rsidRDefault="00E72D95" w:rsidP="00E72D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77308">
              <w:rPr>
                <w:rFonts w:ascii="Times New Roman" w:hAnsi="Times New Roman"/>
                <w:sz w:val="24"/>
                <w:szCs w:val="24"/>
              </w:rPr>
              <w:t>9751 тис. грн.</w:t>
            </w:r>
          </w:p>
        </w:tc>
      </w:tr>
      <w:tr w:rsidR="00E72D95" w:rsidRPr="00F77308">
        <w:trPr>
          <w:cantSplit/>
          <w:trHeight w:val="65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72D95" w:rsidRPr="00F77308" w:rsidRDefault="00E72D95" w:rsidP="00E72D9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308">
              <w:rPr>
                <w:rFonts w:ascii="Times New Roman" w:hAnsi="Times New Roman"/>
                <w:color w:val="000000"/>
                <w:sz w:val="24"/>
                <w:szCs w:val="24"/>
              </w:rPr>
              <w:t>9.2.</w:t>
            </w:r>
          </w:p>
        </w:tc>
        <w:tc>
          <w:tcPr>
            <w:tcW w:w="1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72D95" w:rsidRPr="00F77308" w:rsidRDefault="00E72D95" w:rsidP="00E72D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73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Кошти </w:t>
            </w:r>
            <w:r w:rsidRPr="00F77308">
              <w:rPr>
                <w:rFonts w:ascii="Times New Roman" w:hAnsi="Times New Roman"/>
                <w:sz w:val="24"/>
                <w:szCs w:val="24"/>
              </w:rPr>
              <w:t xml:space="preserve">КП «Чернівецьке тролейбусне управління» </w:t>
            </w:r>
          </w:p>
        </w:tc>
        <w:tc>
          <w:tcPr>
            <w:tcW w:w="3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D95" w:rsidRPr="00F77308" w:rsidRDefault="00E72D95" w:rsidP="00E72D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77308">
              <w:rPr>
                <w:rFonts w:ascii="Times New Roman" w:hAnsi="Times New Roman"/>
                <w:sz w:val="24"/>
                <w:szCs w:val="24"/>
              </w:rPr>
              <w:t>802 тис. грн.</w:t>
            </w:r>
          </w:p>
        </w:tc>
      </w:tr>
      <w:tr w:rsidR="00E72D95" w:rsidRPr="00F77308">
        <w:trPr>
          <w:cantSplit/>
          <w:trHeight w:val="349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72D95" w:rsidRPr="00F77308" w:rsidRDefault="00E72D95" w:rsidP="00E72D9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3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9.3. </w:t>
            </w:r>
          </w:p>
        </w:tc>
        <w:tc>
          <w:tcPr>
            <w:tcW w:w="1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72D95" w:rsidRPr="00F77308" w:rsidRDefault="00E72D95" w:rsidP="00E72D9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7308">
              <w:rPr>
                <w:rFonts w:ascii="Times New Roman" w:hAnsi="Times New Roman"/>
                <w:color w:val="000000"/>
                <w:sz w:val="24"/>
                <w:szCs w:val="24"/>
              </w:rPr>
              <w:t>Інші джерела</w:t>
            </w:r>
          </w:p>
        </w:tc>
        <w:tc>
          <w:tcPr>
            <w:tcW w:w="3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D95" w:rsidRPr="00F77308" w:rsidRDefault="00E72D95" w:rsidP="00E72D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77308">
              <w:rPr>
                <w:rFonts w:ascii="Times New Roman" w:hAnsi="Times New Roman"/>
                <w:sz w:val="24"/>
                <w:szCs w:val="24"/>
              </w:rPr>
              <w:t>9360 тис. грн.</w:t>
            </w:r>
          </w:p>
        </w:tc>
      </w:tr>
    </w:tbl>
    <w:p w:rsidR="00F77308" w:rsidRPr="00DD3B98" w:rsidRDefault="00EE2FCC">
      <w:pPr>
        <w:rPr>
          <w:rFonts w:ascii="Times New Roman" w:hAnsi="Times New Roman"/>
          <w:b/>
          <w:sz w:val="28"/>
          <w:szCs w:val="28"/>
        </w:rPr>
      </w:pPr>
      <w:r w:rsidRPr="00DD3B98">
        <w:rPr>
          <w:rFonts w:ascii="Times New Roman" w:hAnsi="Times New Roman"/>
          <w:b/>
          <w:sz w:val="28"/>
          <w:szCs w:val="28"/>
        </w:rPr>
        <w:t>Секретар Чернівецької міської ради</w:t>
      </w:r>
      <w:r w:rsidRPr="00DD3B98">
        <w:rPr>
          <w:rFonts w:ascii="Times New Roman" w:hAnsi="Times New Roman"/>
          <w:b/>
          <w:sz w:val="28"/>
          <w:szCs w:val="28"/>
        </w:rPr>
        <w:tab/>
      </w:r>
      <w:r w:rsidR="004019D7" w:rsidRPr="00DD3B98">
        <w:rPr>
          <w:rFonts w:ascii="Times New Roman" w:hAnsi="Times New Roman"/>
          <w:b/>
          <w:sz w:val="28"/>
          <w:szCs w:val="28"/>
        </w:rPr>
        <w:t xml:space="preserve">                      </w:t>
      </w:r>
      <w:r w:rsidR="00DD3B98">
        <w:rPr>
          <w:rFonts w:ascii="Times New Roman" w:hAnsi="Times New Roman"/>
          <w:b/>
          <w:sz w:val="28"/>
          <w:szCs w:val="28"/>
        </w:rPr>
        <w:t xml:space="preserve">                  </w:t>
      </w:r>
      <w:proofErr w:type="spellStart"/>
      <w:r w:rsidRPr="00DD3B98">
        <w:rPr>
          <w:rFonts w:ascii="Times New Roman" w:hAnsi="Times New Roman"/>
          <w:b/>
          <w:sz w:val="28"/>
          <w:szCs w:val="28"/>
        </w:rPr>
        <w:t>В.Продан</w:t>
      </w:r>
      <w:proofErr w:type="spellEnd"/>
    </w:p>
    <w:sectPr w:rsidR="00F77308" w:rsidRPr="00DD3B98" w:rsidSect="00DD3B98">
      <w:pgSz w:w="11906" w:h="16838"/>
      <w:pgMar w:top="719" w:right="851" w:bottom="5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D95"/>
    <w:rsid w:val="000146C0"/>
    <w:rsid w:val="000E2051"/>
    <w:rsid w:val="004019D7"/>
    <w:rsid w:val="0065585C"/>
    <w:rsid w:val="0077018C"/>
    <w:rsid w:val="007824B8"/>
    <w:rsid w:val="00836519"/>
    <w:rsid w:val="009022A7"/>
    <w:rsid w:val="009A6DDC"/>
    <w:rsid w:val="009A7219"/>
    <w:rsid w:val="00A430C3"/>
    <w:rsid w:val="00A75316"/>
    <w:rsid w:val="00A97BD7"/>
    <w:rsid w:val="00D9646C"/>
    <w:rsid w:val="00DD3B98"/>
    <w:rsid w:val="00E72D95"/>
    <w:rsid w:val="00EE2FCC"/>
    <w:rsid w:val="00F42D9B"/>
    <w:rsid w:val="00F7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6A150E"/>
  <w15:chartTrackingRefBased/>
  <w15:docId w15:val="{22D4B44F-D8E5-445A-A739-40BAE2FF0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2D95"/>
    <w:pPr>
      <w:spacing w:after="200" w:line="276" w:lineRule="auto"/>
    </w:pPr>
    <w:rPr>
      <w:rFonts w:ascii="Calibri" w:hAnsi="Calibri"/>
      <w:sz w:val="22"/>
      <w:szCs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1,Обычный (Web)"/>
    <w:basedOn w:val="a"/>
    <w:link w:val="a4"/>
    <w:rsid w:val="00E72D9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0"/>
      <w:lang w:val="ru-RU" w:eastAsia="ru-RU"/>
    </w:rPr>
  </w:style>
  <w:style w:type="character" w:customStyle="1" w:styleId="a4">
    <w:name w:val="Обычный (веб) Знак"/>
    <w:aliases w:val="Обычный (Web)1 Знак,Обычный (Web) Знак"/>
    <w:link w:val="a3"/>
    <w:locked/>
    <w:rsid w:val="00E72D95"/>
    <w:rPr>
      <w:sz w:val="24"/>
      <w:lang w:val="ru-RU" w:eastAsia="ru-RU" w:bidi="ar-SA"/>
    </w:rPr>
  </w:style>
  <w:style w:type="paragraph" w:customStyle="1" w:styleId="CharChar">
    <w:name w:val="Char Знак Знак Char Знак"/>
    <w:basedOn w:val="a"/>
    <w:rsid w:val="0077018C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MFU</Company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Vitalik</dc:creator>
  <cp:keywords/>
  <cp:lastModifiedBy>kompvid2</cp:lastModifiedBy>
  <cp:revision>4</cp:revision>
  <cp:lastPrinted>2020-03-31T09:47:00Z</cp:lastPrinted>
  <dcterms:created xsi:type="dcterms:W3CDTF">2020-07-09T11:12:00Z</dcterms:created>
  <dcterms:modified xsi:type="dcterms:W3CDTF">2020-07-09T11:13:00Z</dcterms:modified>
</cp:coreProperties>
</file>