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3C" w:rsidRPr="0026751F" w:rsidRDefault="000E2178" w:rsidP="00CB74EC">
      <w:pPr>
        <w:tabs>
          <w:tab w:val="left" w:pos="6379"/>
        </w:tabs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26751F">
        <w:rPr>
          <w:rFonts w:ascii="Times New Roman" w:hAnsi="Times New Roman" w:cs="Times New Roman"/>
          <w:b/>
          <w:sz w:val="28"/>
          <w:szCs w:val="28"/>
        </w:rPr>
        <w:t>СХВАЛЕНО</w:t>
      </w:r>
    </w:p>
    <w:p w:rsidR="000E2178" w:rsidRPr="0026751F" w:rsidRDefault="000E2178" w:rsidP="00CB74EC">
      <w:pPr>
        <w:tabs>
          <w:tab w:val="left" w:pos="6379"/>
        </w:tabs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26751F">
        <w:rPr>
          <w:rFonts w:ascii="Times New Roman" w:hAnsi="Times New Roman" w:cs="Times New Roman"/>
          <w:b/>
          <w:sz w:val="28"/>
          <w:szCs w:val="28"/>
        </w:rPr>
        <w:t xml:space="preserve">Рішення міської ради </w:t>
      </w:r>
    </w:p>
    <w:p w:rsidR="000E2178" w:rsidRPr="0026751F" w:rsidRDefault="000E2178" w:rsidP="00CB74EC">
      <w:pPr>
        <w:tabs>
          <w:tab w:val="left" w:pos="6379"/>
        </w:tabs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26751F">
        <w:rPr>
          <w:rFonts w:ascii="Times New Roman" w:hAnsi="Times New Roman" w:cs="Times New Roman"/>
          <w:b/>
          <w:sz w:val="28"/>
          <w:szCs w:val="28"/>
        </w:rPr>
        <w:t>VII скликання</w:t>
      </w:r>
    </w:p>
    <w:p w:rsidR="000E2178" w:rsidRPr="0026751F" w:rsidRDefault="00F353DA" w:rsidP="00CB74EC">
      <w:pPr>
        <w:tabs>
          <w:tab w:val="left" w:pos="6379"/>
        </w:tabs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332805">
        <w:rPr>
          <w:rFonts w:ascii="Times New Roman" w:hAnsi="Times New Roman" w:cs="Times New Roman"/>
          <w:b/>
          <w:sz w:val="28"/>
          <w:szCs w:val="28"/>
          <w:u w:val="single"/>
        </w:rPr>
        <w:t>11.06.</w:t>
      </w:r>
      <w:r w:rsidR="00FC352B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0E2178" w:rsidRPr="0026751F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№_</w:t>
      </w:r>
      <w:r w:rsidR="008F3118">
        <w:rPr>
          <w:rFonts w:ascii="Times New Roman" w:hAnsi="Times New Roman" w:cs="Times New Roman"/>
          <w:b/>
          <w:sz w:val="28"/>
          <w:szCs w:val="28"/>
          <w:u w:val="single"/>
        </w:rPr>
        <w:t>2175</w:t>
      </w:r>
      <w:bookmarkStart w:id="0" w:name="_GoBack"/>
      <w:bookmarkEnd w:id="0"/>
      <w:r w:rsidR="000E2178" w:rsidRPr="0026751F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0E2178" w:rsidRPr="0026751F" w:rsidRDefault="000E2178" w:rsidP="00CB74EC">
      <w:pPr>
        <w:tabs>
          <w:tab w:val="left" w:pos="6379"/>
        </w:tabs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2178" w:rsidRPr="0026751F" w:rsidRDefault="000E2178" w:rsidP="00CB74EC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51F">
        <w:rPr>
          <w:rFonts w:ascii="Times New Roman" w:hAnsi="Times New Roman" w:cs="Times New Roman"/>
          <w:b/>
          <w:sz w:val="28"/>
          <w:szCs w:val="28"/>
        </w:rPr>
        <w:t>З В Е Р Н Е Н Н Я</w:t>
      </w:r>
    </w:p>
    <w:p w:rsidR="000E2178" w:rsidRPr="0026751F" w:rsidRDefault="000E2178" w:rsidP="00CB74EC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51F">
        <w:rPr>
          <w:rFonts w:ascii="Times New Roman" w:hAnsi="Times New Roman" w:cs="Times New Roman"/>
          <w:b/>
          <w:sz w:val="28"/>
          <w:szCs w:val="28"/>
        </w:rPr>
        <w:t xml:space="preserve">Чернівецької міської ради VII скликання до Чернівецької </w:t>
      </w:r>
      <w:r w:rsidR="00601ED9" w:rsidRPr="0026751F">
        <w:rPr>
          <w:rFonts w:ascii="Times New Roman" w:hAnsi="Times New Roman" w:cs="Times New Roman"/>
          <w:b/>
          <w:sz w:val="28"/>
          <w:szCs w:val="28"/>
        </w:rPr>
        <w:t>обласної</w:t>
      </w:r>
      <w:r w:rsidRPr="0026751F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="00BD0D5F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BD0D5F" w:rsidRPr="00BD0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D5F">
        <w:rPr>
          <w:rFonts w:ascii="Times New Roman" w:hAnsi="Times New Roman" w:cs="Times New Roman"/>
          <w:b/>
          <w:sz w:val="28"/>
          <w:szCs w:val="28"/>
        </w:rPr>
        <w:t xml:space="preserve">скликання </w:t>
      </w:r>
      <w:r w:rsidR="00FC352B">
        <w:rPr>
          <w:rFonts w:ascii="Times New Roman" w:hAnsi="Times New Roman" w:cs="Times New Roman"/>
          <w:b/>
          <w:sz w:val="28"/>
          <w:szCs w:val="28"/>
        </w:rPr>
        <w:t>стосовно</w:t>
      </w:r>
      <w:r w:rsidRPr="00267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53DA">
        <w:rPr>
          <w:rFonts w:ascii="Times New Roman" w:hAnsi="Times New Roman" w:cs="Times New Roman"/>
          <w:b/>
          <w:sz w:val="28"/>
          <w:szCs w:val="28"/>
        </w:rPr>
        <w:t>передачі</w:t>
      </w:r>
      <w:r w:rsidRPr="0026751F">
        <w:rPr>
          <w:rFonts w:ascii="Times New Roman" w:hAnsi="Times New Roman" w:cs="Times New Roman"/>
          <w:b/>
          <w:sz w:val="28"/>
          <w:szCs w:val="28"/>
        </w:rPr>
        <w:t xml:space="preserve"> земельн</w:t>
      </w:r>
      <w:r w:rsidR="00F353DA">
        <w:rPr>
          <w:rFonts w:ascii="Times New Roman" w:hAnsi="Times New Roman" w:cs="Times New Roman"/>
          <w:b/>
          <w:sz w:val="28"/>
          <w:szCs w:val="28"/>
        </w:rPr>
        <w:t>ої</w:t>
      </w:r>
      <w:r w:rsidRPr="0026751F">
        <w:rPr>
          <w:rFonts w:ascii="Times New Roman" w:hAnsi="Times New Roman" w:cs="Times New Roman"/>
          <w:b/>
          <w:sz w:val="28"/>
          <w:szCs w:val="28"/>
        </w:rPr>
        <w:t xml:space="preserve"> ділянки</w:t>
      </w:r>
    </w:p>
    <w:p w:rsidR="000E2178" w:rsidRPr="0026751F" w:rsidRDefault="000E2178" w:rsidP="00CB74EC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178" w:rsidRPr="0026751F" w:rsidRDefault="000E2178" w:rsidP="00CB74EC">
      <w:pPr>
        <w:tabs>
          <w:tab w:val="left" w:pos="637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1F">
        <w:rPr>
          <w:rFonts w:ascii="Times New Roman" w:hAnsi="Times New Roman" w:cs="Times New Roman"/>
          <w:sz w:val="28"/>
          <w:szCs w:val="28"/>
        </w:rPr>
        <w:t xml:space="preserve">До </w:t>
      </w:r>
      <w:r w:rsidR="00CD2AD1">
        <w:rPr>
          <w:rFonts w:ascii="Times New Roman" w:hAnsi="Times New Roman" w:cs="Times New Roman"/>
          <w:sz w:val="28"/>
          <w:szCs w:val="28"/>
        </w:rPr>
        <w:t xml:space="preserve">Чернівецької </w:t>
      </w:r>
      <w:r w:rsidRPr="0026751F">
        <w:rPr>
          <w:rFonts w:ascii="Times New Roman" w:hAnsi="Times New Roman" w:cs="Times New Roman"/>
          <w:sz w:val="28"/>
          <w:szCs w:val="28"/>
        </w:rPr>
        <w:t>міської ради звернул</w:t>
      </w:r>
      <w:r w:rsidR="00F353DA">
        <w:rPr>
          <w:rFonts w:ascii="Times New Roman" w:hAnsi="Times New Roman" w:cs="Times New Roman"/>
          <w:sz w:val="28"/>
          <w:szCs w:val="28"/>
        </w:rPr>
        <w:t>ась представник ініціативної групи Мусензова Л.В. з проханням звернутися до Черні</w:t>
      </w:r>
      <w:r w:rsidR="00601ED9" w:rsidRPr="0026751F">
        <w:rPr>
          <w:rFonts w:ascii="Times New Roman" w:hAnsi="Times New Roman" w:cs="Times New Roman"/>
          <w:sz w:val="28"/>
          <w:szCs w:val="28"/>
        </w:rPr>
        <w:t xml:space="preserve">вецької обласної ради </w:t>
      </w:r>
      <w:r w:rsidR="00F353DA">
        <w:rPr>
          <w:rFonts w:ascii="Times New Roman" w:hAnsi="Times New Roman" w:cs="Times New Roman"/>
          <w:sz w:val="28"/>
          <w:szCs w:val="28"/>
        </w:rPr>
        <w:t>щодо повернення у комунальну власність територіальної громади міста в особі Чернівецької міської ради земельної ділянки, яка розташована за адресою м.Чернівці, провул.Текстильників, 1, (кадастровий номер 7310136600:36:001:1080)</w:t>
      </w:r>
      <w:r w:rsidR="00601ED9" w:rsidRPr="0026751F">
        <w:rPr>
          <w:rFonts w:ascii="Times New Roman" w:hAnsi="Times New Roman" w:cs="Times New Roman"/>
          <w:sz w:val="28"/>
          <w:szCs w:val="28"/>
        </w:rPr>
        <w:t>.</w:t>
      </w:r>
    </w:p>
    <w:p w:rsidR="00F353DA" w:rsidRDefault="002C0A73" w:rsidP="00F353DA">
      <w:pPr>
        <w:tabs>
          <w:tab w:val="left" w:pos="637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51F">
        <w:rPr>
          <w:rFonts w:ascii="Times New Roman" w:hAnsi="Times New Roman" w:cs="Times New Roman"/>
          <w:sz w:val="28"/>
          <w:szCs w:val="28"/>
        </w:rPr>
        <w:t xml:space="preserve">Проаналізувавши надану інформацію, встановлено, що державними реєстраторами речових прав на нерухоме майно, на підставі відповідних заяв представника обласної ради та Закону України </w:t>
      </w:r>
      <w:r w:rsidR="009D4303" w:rsidRPr="0026751F">
        <w:rPr>
          <w:rFonts w:ascii="Times New Roman" w:hAnsi="Times New Roman" w:cs="Times New Roman"/>
          <w:sz w:val="28"/>
          <w:szCs w:val="28"/>
        </w:rPr>
        <w:t xml:space="preserve">«Про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зв’язку з їх розмежуванням» зареєстровано, зокрема, право власності за Чернівецькою обласною радою на </w:t>
      </w:r>
      <w:r w:rsidR="00F353DA">
        <w:rPr>
          <w:rFonts w:ascii="Times New Roman" w:hAnsi="Times New Roman" w:cs="Times New Roman"/>
          <w:sz w:val="28"/>
          <w:szCs w:val="28"/>
        </w:rPr>
        <w:t xml:space="preserve">зазначену вище </w:t>
      </w:r>
      <w:r w:rsidR="009D4303" w:rsidRPr="0026751F">
        <w:rPr>
          <w:rFonts w:ascii="Times New Roman" w:hAnsi="Times New Roman" w:cs="Times New Roman"/>
          <w:sz w:val="28"/>
          <w:szCs w:val="28"/>
        </w:rPr>
        <w:t>земельн</w:t>
      </w:r>
      <w:r w:rsidR="00F353DA">
        <w:rPr>
          <w:rFonts w:ascii="Times New Roman" w:hAnsi="Times New Roman" w:cs="Times New Roman"/>
          <w:sz w:val="28"/>
          <w:szCs w:val="28"/>
        </w:rPr>
        <w:t>у</w:t>
      </w:r>
      <w:r w:rsidR="009D4303" w:rsidRPr="0026751F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353DA">
        <w:rPr>
          <w:rFonts w:ascii="Times New Roman" w:hAnsi="Times New Roman" w:cs="Times New Roman"/>
          <w:sz w:val="28"/>
          <w:szCs w:val="28"/>
        </w:rPr>
        <w:t>у.</w:t>
      </w:r>
    </w:p>
    <w:p w:rsidR="00925C63" w:rsidRPr="0026751F" w:rsidRDefault="00F353DA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925C63" w:rsidRPr="0026751F">
        <w:rPr>
          <w:sz w:val="28"/>
          <w:szCs w:val="28"/>
        </w:rPr>
        <w:t>Звертаємо Вашу увагу на те, що мі</w:t>
      </w:r>
      <w:r>
        <w:rPr>
          <w:sz w:val="28"/>
          <w:szCs w:val="28"/>
        </w:rPr>
        <w:t>ська рада не передавала земельну</w:t>
      </w:r>
      <w:r w:rsidR="00925C63" w:rsidRPr="0026751F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="00925C63" w:rsidRPr="0026751F">
        <w:rPr>
          <w:sz w:val="28"/>
          <w:szCs w:val="28"/>
        </w:rPr>
        <w:t xml:space="preserve"> у спільну власність територіальних громад, а лише </w:t>
      </w:r>
      <w:r w:rsidR="00EB61AD">
        <w:rPr>
          <w:sz w:val="28"/>
          <w:szCs w:val="28"/>
        </w:rPr>
        <w:t xml:space="preserve">її </w:t>
      </w:r>
      <w:r w:rsidR="00925C63" w:rsidRPr="0026751F">
        <w:rPr>
          <w:sz w:val="28"/>
          <w:szCs w:val="28"/>
        </w:rPr>
        <w:t>надала у постійне користування, з видачею державн</w:t>
      </w:r>
      <w:r>
        <w:rPr>
          <w:sz w:val="28"/>
          <w:szCs w:val="28"/>
        </w:rPr>
        <w:t>ого</w:t>
      </w:r>
      <w:r w:rsidR="00925C63" w:rsidRPr="0026751F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925C63" w:rsidRPr="0026751F">
        <w:rPr>
          <w:sz w:val="28"/>
          <w:szCs w:val="28"/>
        </w:rPr>
        <w:t>.</w:t>
      </w:r>
    </w:p>
    <w:p w:rsidR="00BD14C2" w:rsidRDefault="002C297D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BD14C2" w:rsidRPr="0026751F">
        <w:rPr>
          <w:sz w:val="28"/>
          <w:szCs w:val="28"/>
        </w:rPr>
        <w:t>З огляду на викладене, враховуючи роз’яснення Вищого господарського суду</w:t>
      </w:r>
      <w:r w:rsidR="00BD0D5F">
        <w:rPr>
          <w:sz w:val="28"/>
          <w:szCs w:val="28"/>
        </w:rPr>
        <w:t xml:space="preserve"> України</w:t>
      </w:r>
      <w:r w:rsidR="004915F4" w:rsidRPr="0026751F">
        <w:rPr>
          <w:sz w:val="28"/>
          <w:szCs w:val="28"/>
        </w:rPr>
        <w:t xml:space="preserve">, які викладені у постанові, </w:t>
      </w:r>
      <w:r w:rsidR="00BD0D5F">
        <w:rPr>
          <w:sz w:val="28"/>
          <w:szCs w:val="28"/>
        </w:rPr>
        <w:t>що</w:t>
      </w:r>
      <w:r w:rsidR="004915F4" w:rsidRPr="0026751F">
        <w:rPr>
          <w:sz w:val="28"/>
          <w:szCs w:val="28"/>
        </w:rPr>
        <w:t xml:space="preserve"> ухвалена за наслідками розгляду справи №910/19213/16 за позовом Чернівецької міської ради до Чернівецької обласної ради, третя особа без самостійних вимог на стороні відповідача ОКП “Центр комунального майна” про скасування рішення, на підставі </w:t>
      </w:r>
      <w:r w:rsidR="00BD14C2" w:rsidRPr="0026751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BD0D5F">
        <w:rPr>
          <w:sz w:val="28"/>
          <w:szCs w:val="28"/>
        </w:rPr>
        <w:t>,</w:t>
      </w:r>
      <w:r w:rsidR="004915F4" w:rsidRPr="0026751F">
        <w:rPr>
          <w:sz w:val="28"/>
          <w:szCs w:val="28"/>
        </w:rPr>
        <w:t xml:space="preserve"> просимо </w:t>
      </w:r>
      <w:r>
        <w:rPr>
          <w:sz w:val="28"/>
          <w:szCs w:val="28"/>
        </w:rPr>
        <w:t>передати у комунальну власність територіальної громади міста Чернівців в особі Чернівецької міської ради земельну ділянку, яка розташована за адресою: м.Чернівці, провул.Текстильників, 1, площею 0,5856га (кадастровий номер 7310136600:36:001:1080)</w:t>
      </w:r>
      <w:r w:rsidR="00332805">
        <w:rPr>
          <w:sz w:val="28"/>
          <w:szCs w:val="28"/>
        </w:rPr>
        <w:t xml:space="preserve"> для будівництва закладу загальної середньої освіти</w:t>
      </w:r>
      <w:r w:rsidR="0026751F" w:rsidRPr="0026751F">
        <w:rPr>
          <w:sz w:val="28"/>
          <w:szCs w:val="28"/>
        </w:rPr>
        <w:t>.</w:t>
      </w:r>
    </w:p>
    <w:p w:rsidR="0026751F" w:rsidRDefault="0026751F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sz w:val="28"/>
          <w:szCs w:val="28"/>
        </w:rPr>
      </w:pPr>
    </w:p>
    <w:p w:rsidR="0026751F" w:rsidRDefault="0026751F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b/>
          <w:sz w:val="28"/>
          <w:szCs w:val="28"/>
        </w:rPr>
      </w:pPr>
    </w:p>
    <w:p w:rsidR="0026751F" w:rsidRPr="0026751F" w:rsidRDefault="0026751F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b/>
          <w:sz w:val="28"/>
          <w:szCs w:val="28"/>
        </w:rPr>
      </w:pPr>
      <w:r w:rsidRPr="0026751F">
        <w:rPr>
          <w:b/>
          <w:sz w:val="28"/>
          <w:szCs w:val="28"/>
        </w:rPr>
        <w:t xml:space="preserve">З повагою </w:t>
      </w:r>
    </w:p>
    <w:p w:rsidR="0026751F" w:rsidRPr="0026751F" w:rsidRDefault="0026751F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b/>
          <w:sz w:val="28"/>
          <w:szCs w:val="28"/>
        </w:rPr>
      </w:pPr>
      <w:r w:rsidRPr="0026751F">
        <w:rPr>
          <w:b/>
          <w:sz w:val="28"/>
          <w:szCs w:val="28"/>
        </w:rPr>
        <w:t xml:space="preserve">Депутати Чернівецької міської ради </w:t>
      </w:r>
      <w:r w:rsidRPr="0026751F">
        <w:rPr>
          <w:b/>
          <w:sz w:val="28"/>
          <w:szCs w:val="28"/>
          <w:lang w:val="en-US"/>
        </w:rPr>
        <w:t>VII</w:t>
      </w:r>
      <w:r w:rsidRPr="0026751F">
        <w:rPr>
          <w:b/>
          <w:sz w:val="28"/>
          <w:szCs w:val="28"/>
          <w:lang w:val="ru-RU"/>
        </w:rPr>
        <w:t xml:space="preserve"> </w:t>
      </w:r>
      <w:r w:rsidRPr="0026751F">
        <w:rPr>
          <w:b/>
          <w:sz w:val="28"/>
          <w:szCs w:val="28"/>
        </w:rPr>
        <w:t>скликання</w:t>
      </w:r>
    </w:p>
    <w:p w:rsidR="00E101D2" w:rsidRPr="0026751F" w:rsidRDefault="00E101D2" w:rsidP="00CB74EC">
      <w:pPr>
        <w:pStyle w:val="20"/>
        <w:shd w:val="clear" w:color="auto" w:fill="auto"/>
        <w:tabs>
          <w:tab w:val="left" w:pos="709"/>
          <w:tab w:val="left" w:pos="6379"/>
        </w:tabs>
        <w:spacing w:before="0" w:line="240" w:lineRule="auto"/>
        <w:rPr>
          <w:sz w:val="28"/>
          <w:szCs w:val="28"/>
        </w:rPr>
      </w:pPr>
      <w:r w:rsidRPr="0026751F">
        <w:rPr>
          <w:sz w:val="28"/>
          <w:szCs w:val="28"/>
        </w:rPr>
        <w:tab/>
        <w:t xml:space="preserve"> </w:t>
      </w:r>
    </w:p>
    <w:p w:rsidR="00CB74EC" w:rsidRPr="0026751F" w:rsidRDefault="00CB74EC" w:rsidP="00CB74EC">
      <w:pPr>
        <w:pStyle w:val="20"/>
        <w:shd w:val="clear" w:color="auto" w:fill="auto"/>
        <w:tabs>
          <w:tab w:val="left" w:pos="1300"/>
          <w:tab w:val="left" w:pos="6379"/>
        </w:tabs>
        <w:spacing w:before="0" w:line="240" w:lineRule="auto"/>
        <w:rPr>
          <w:sz w:val="28"/>
          <w:szCs w:val="28"/>
        </w:rPr>
      </w:pPr>
      <w:r w:rsidRPr="0026751F">
        <w:rPr>
          <w:sz w:val="28"/>
          <w:szCs w:val="28"/>
        </w:rPr>
        <w:tab/>
      </w:r>
    </w:p>
    <w:sectPr w:rsidR="00CB74EC" w:rsidRPr="0026751F" w:rsidSect="00E50D20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D9" w:rsidRDefault="002117D9" w:rsidP="00E50D20">
      <w:pPr>
        <w:spacing w:after="0" w:line="240" w:lineRule="auto"/>
      </w:pPr>
      <w:r>
        <w:separator/>
      </w:r>
    </w:p>
  </w:endnote>
  <w:endnote w:type="continuationSeparator" w:id="0">
    <w:p w:rsidR="002117D9" w:rsidRDefault="002117D9" w:rsidP="00E5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D9" w:rsidRDefault="002117D9" w:rsidP="00E50D20">
      <w:pPr>
        <w:spacing w:after="0" w:line="240" w:lineRule="auto"/>
      </w:pPr>
      <w:r>
        <w:separator/>
      </w:r>
    </w:p>
  </w:footnote>
  <w:footnote w:type="continuationSeparator" w:id="0">
    <w:p w:rsidR="002117D9" w:rsidRDefault="002117D9" w:rsidP="00E5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2065422"/>
      <w:docPartObj>
        <w:docPartGallery w:val="Page Numbers (Top of Page)"/>
        <w:docPartUnique/>
      </w:docPartObj>
    </w:sdtPr>
    <w:sdtEndPr/>
    <w:sdtContent>
      <w:p w:rsidR="00BE40E4" w:rsidRDefault="00BE4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97D" w:rsidRPr="002C297D">
          <w:rPr>
            <w:noProof/>
            <w:lang w:val="ru-RU"/>
          </w:rPr>
          <w:t>2</w:t>
        </w:r>
        <w:r>
          <w:fldChar w:fldCharType="end"/>
        </w:r>
      </w:p>
    </w:sdtContent>
  </w:sdt>
  <w:p w:rsidR="00BE40E4" w:rsidRDefault="00BE40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307A"/>
    <w:multiLevelType w:val="multilevel"/>
    <w:tmpl w:val="0114D90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E1110C"/>
    <w:multiLevelType w:val="hybridMultilevel"/>
    <w:tmpl w:val="3E70C8A6"/>
    <w:lvl w:ilvl="0" w:tplc="8DC4114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20" w:hanging="360"/>
      </w:pPr>
    </w:lvl>
    <w:lvl w:ilvl="2" w:tplc="0422001B" w:tentative="1">
      <w:start w:val="1"/>
      <w:numFmt w:val="lowerRoman"/>
      <w:lvlText w:val="%3."/>
      <w:lvlJc w:val="right"/>
      <w:pPr>
        <w:ind w:left="2740" w:hanging="180"/>
      </w:pPr>
    </w:lvl>
    <w:lvl w:ilvl="3" w:tplc="0422000F" w:tentative="1">
      <w:start w:val="1"/>
      <w:numFmt w:val="decimal"/>
      <w:lvlText w:val="%4."/>
      <w:lvlJc w:val="left"/>
      <w:pPr>
        <w:ind w:left="3460" w:hanging="360"/>
      </w:pPr>
    </w:lvl>
    <w:lvl w:ilvl="4" w:tplc="04220019" w:tentative="1">
      <w:start w:val="1"/>
      <w:numFmt w:val="lowerLetter"/>
      <w:lvlText w:val="%5."/>
      <w:lvlJc w:val="left"/>
      <w:pPr>
        <w:ind w:left="4180" w:hanging="360"/>
      </w:pPr>
    </w:lvl>
    <w:lvl w:ilvl="5" w:tplc="0422001B" w:tentative="1">
      <w:start w:val="1"/>
      <w:numFmt w:val="lowerRoman"/>
      <w:lvlText w:val="%6."/>
      <w:lvlJc w:val="right"/>
      <w:pPr>
        <w:ind w:left="4900" w:hanging="180"/>
      </w:pPr>
    </w:lvl>
    <w:lvl w:ilvl="6" w:tplc="0422000F" w:tentative="1">
      <w:start w:val="1"/>
      <w:numFmt w:val="decimal"/>
      <w:lvlText w:val="%7."/>
      <w:lvlJc w:val="left"/>
      <w:pPr>
        <w:ind w:left="5620" w:hanging="360"/>
      </w:pPr>
    </w:lvl>
    <w:lvl w:ilvl="7" w:tplc="04220019" w:tentative="1">
      <w:start w:val="1"/>
      <w:numFmt w:val="lowerLetter"/>
      <w:lvlText w:val="%8."/>
      <w:lvlJc w:val="left"/>
      <w:pPr>
        <w:ind w:left="6340" w:hanging="360"/>
      </w:pPr>
    </w:lvl>
    <w:lvl w:ilvl="8" w:tplc="0422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" w15:restartNumberingAfterBreak="0">
    <w:nsid w:val="23E2605C"/>
    <w:multiLevelType w:val="multilevel"/>
    <w:tmpl w:val="E390CCBC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BF1327"/>
    <w:multiLevelType w:val="multilevel"/>
    <w:tmpl w:val="BFF6D67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975A89"/>
    <w:multiLevelType w:val="hybridMultilevel"/>
    <w:tmpl w:val="3E70C8A6"/>
    <w:lvl w:ilvl="0" w:tplc="8DC4114E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20" w:hanging="360"/>
      </w:pPr>
    </w:lvl>
    <w:lvl w:ilvl="2" w:tplc="0422001B" w:tentative="1">
      <w:start w:val="1"/>
      <w:numFmt w:val="lowerRoman"/>
      <w:lvlText w:val="%3."/>
      <w:lvlJc w:val="right"/>
      <w:pPr>
        <w:ind w:left="2740" w:hanging="180"/>
      </w:pPr>
    </w:lvl>
    <w:lvl w:ilvl="3" w:tplc="0422000F" w:tentative="1">
      <w:start w:val="1"/>
      <w:numFmt w:val="decimal"/>
      <w:lvlText w:val="%4."/>
      <w:lvlJc w:val="left"/>
      <w:pPr>
        <w:ind w:left="3460" w:hanging="360"/>
      </w:pPr>
    </w:lvl>
    <w:lvl w:ilvl="4" w:tplc="04220019" w:tentative="1">
      <w:start w:val="1"/>
      <w:numFmt w:val="lowerLetter"/>
      <w:lvlText w:val="%5."/>
      <w:lvlJc w:val="left"/>
      <w:pPr>
        <w:ind w:left="4180" w:hanging="360"/>
      </w:pPr>
    </w:lvl>
    <w:lvl w:ilvl="5" w:tplc="0422001B" w:tentative="1">
      <w:start w:val="1"/>
      <w:numFmt w:val="lowerRoman"/>
      <w:lvlText w:val="%6."/>
      <w:lvlJc w:val="right"/>
      <w:pPr>
        <w:ind w:left="4900" w:hanging="180"/>
      </w:pPr>
    </w:lvl>
    <w:lvl w:ilvl="6" w:tplc="0422000F" w:tentative="1">
      <w:start w:val="1"/>
      <w:numFmt w:val="decimal"/>
      <w:lvlText w:val="%7."/>
      <w:lvlJc w:val="left"/>
      <w:pPr>
        <w:ind w:left="5620" w:hanging="360"/>
      </w:pPr>
    </w:lvl>
    <w:lvl w:ilvl="7" w:tplc="04220019" w:tentative="1">
      <w:start w:val="1"/>
      <w:numFmt w:val="lowerLetter"/>
      <w:lvlText w:val="%8."/>
      <w:lvlJc w:val="left"/>
      <w:pPr>
        <w:ind w:left="6340" w:hanging="360"/>
      </w:pPr>
    </w:lvl>
    <w:lvl w:ilvl="8" w:tplc="0422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5" w15:restartNumberingAfterBreak="0">
    <w:nsid w:val="66DC606C"/>
    <w:multiLevelType w:val="multilevel"/>
    <w:tmpl w:val="D91C836A"/>
    <w:lvl w:ilvl="0">
      <w:start w:val="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8768F1"/>
    <w:multiLevelType w:val="multilevel"/>
    <w:tmpl w:val="46024B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1E"/>
    <w:rsid w:val="000E2178"/>
    <w:rsid w:val="0012671E"/>
    <w:rsid w:val="001A2142"/>
    <w:rsid w:val="001B34AB"/>
    <w:rsid w:val="00200958"/>
    <w:rsid w:val="002117D9"/>
    <w:rsid w:val="0026751F"/>
    <w:rsid w:val="002C0A73"/>
    <w:rsid w:val="002C297D"/>
    <w:rsid w:val="00314B82"/>
    <w:rsid w:val="003266A1"/>
    <w:rsid w:val="00332805"/>
    <w:rsid w:val="003C258A"/>
    <w:rsid w:val="004915F4"/>
    <w:rsid w:val="004B3C1D"/>
    <w:rsid w:val="00554A3B"/>
    <w:rsid w:val="00571D25"/>
    <w:rsid w:val="005775DF"/>
    <w:rsid w:val="005B1ED0"/>
    <w:rsid w:val="005C5A30"/>
    <w:rsid w:val="005D659F"/>
    <w:rsid w:val="00601ED9"/>
    <w:rsid w:val="00625DAD"/>
    <w:rsid w:val="0067777B"/>
    <w:rsid w:val="00744A3C"/>
    <w:rsid w:val="007D7DC8"/>
    <w:rsid w:val="007F0A9A"/>
    <w:rsid w:val="008039A0"/>
    <w:rsid w:val="008F3118"/>
    <w:rsid w:val="00925C63"/>
    <w:rsid w:val="009D4303"/>
    <w:rsid w:val="00AA19AA"/>
    <w:rsid w:val="00B21C5F"/>
    <w:rsid w:val="00B620A1"/>
    <w:rsid w:val="00BD0D5F"/>
    <w:rsid w:val="00BD14C2"/>
    <w:rsid w:val="00BE40E4"/>
    <w:rsid w:val="00BE769E"/>
    <w:rsid w:val="00C97874"/>
    <w:rsid w:val="00CB74EC"/>
    <w:rsid w:val="00CD2AD1"/>
    <w:rsid w:val="00D04737"/>
    <w:rsid w:val="00D61E8F"/>
    <w:rsid w:val="00D71FD3"/>
    <w:rsid w:val="00E101D2"/>
    <w:rsid w:val="00E50D20"/>
    <w:rsid w:val="00E92286"/>
    <w:rsid w:val="00EB61AD"/>
    <w:rsid w:val="00EF7FA2"/>
    <w:rsid w:val="00F353DA"/>
    <w:rsid w:val="00F56ABD"/>
    <w:rsid w:val="00F62DBA"/>
    <w:rsid w:val="00FC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0421"/>
  <w15:chartTrackingRefBased/>
  <w15:docId w15:val="{1A24FA3D-72DD-4412-B10D-3BAC8D42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C0A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Exact">
    <w:name w:val="Основной текст (2) Exact"/>
    <w:basedOn w:val="a0"/>
    <w:rsid w:val="002C0A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1ptExact">
    <w:name w:val="Основной текст (2) + 9;5 pt;Малые прописные;Интервал 1 pt Exact"/>
    <w:basedOn w:val="2"/>
    <w:rsid w:val="002C0A73"/>
    <w:rPr>
      <w:rFonts w:ascii="Times New Roman" w:eastAsia="Times New Roman" w:hAnsi="Times New Roman" w:cs="Times New Roman"/>
      <w:smallCaps/>
      <w:color w:val="000000"/>
      <w:spacing w:val="2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2C0A73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Exact">
    <w:name w:val="Основной текст (6) Exact"/>
    <w:basedOn w:val="a0"/>
    <w:link w:val="6"/>
    <w:rsid w:val="00E92286"/>
    <w:rPr>
      <w:rFonts w:ascii="Trebuchet MS" w:eastAsia="Trebuchet MS" w:hAnsi="Trebuchet MS" w:cs="Trebuchet MS"/>
      <w:b/>
      <w:bCs/>
      <w:sz w:val="19"/>
      <w:szCs w:val="19"/>
      <w:shd w:val="clear" w:color="auto" w:fill="FFFFFF"/>
    </w:rPr>
  </w:style>
  <w:style w:type="character" w:customStyle="1" w:styleId="61ptExact">
    <w:name w:val="Основной текст (6) + Интервал 1 pt Exact"/>
    <w:basedOn w:val="6Exact"/>
    <w:rsid w:val="00E92286"/>
    <w:rPr>
      <w:rFonts w:ascii="Trebuchet MS" w:eastAsia="Trebuchet MS" w:hAnsi="Trebuchet MS" w:cs="Trebuchet MS"/>
      <w:b/>
      <w:bCs/>
      <w:color w:val="000000"/>
      <w:spacing w:val="3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Exact">
    <w:name w:val="Подпись к картинке Exact"/>
    <w:basedOn w:val="a0"/>
    <w:link w:val="a3"/>
    <w:rsid w:val="00E92286"/>
    <w:rPr>
      <w:rFonts w:ascii="Times New Roman" w:eastAsia="Times New Roman" w:hAnsi="Times New Roman" w:cs="Times New Roman"/>
      <w:i/>
      <w:iCs/>
      <w:spacing w:val="70"/>
      <w:shd w:val="clear" w:color="auto" w:fill="FFFFFF"/>
    </w:rPr>
  </w:style>
  <w:style w:type="character" w:customStyle="1" w:styleId="0ptExact">
    <w:name w:val="Подпись к картинке + Не курсив;Интервал 0 pt Exact"/>
    <w:basedOn w:val="Exact"/>
    <w:rsid w:val="00E922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uk-UA" w:eastAsia="uk-UA" w:bidi="uk-UA"/>
    </w:rPr>
  </w:style>
  <w:style w:type="character" w:customStyle="1" w:styleId="2ptExact">
    <w:name w:val="Подпись к картинке + Малые прописные;Интервал 2 pt Exact"/>
    <w:basedOn w:val="Exact"/>
    <w:rsid w:val="00E92286"/>
    <w:rPr>
      <w:rFonts w:ascii="Times New Roman" w:eastAsia="Times New Roman" w:hAnsi="Times New Roman" w:cs="Times New Roman"/>
      <w:i/>
      <w:iCs/>
      <w:smallCaps/>
      <w:color w:val="000000"/>
      <w:spacing w:val="50"/>
      <w:w w:val="100"/>
      <w:position w:val="0"/>
      <w:shd w:val="clear" w:color="auto" w:fill="FFFFFF"/>
      <w:lang w:val="uk-UA" w:eastAsia="uk-UA" w:bidi="uk-UA"/>
    </w:rPr>
  </w:style>
  <w:style w:type="character" w:customStyle="1" w:styleId="2ptExact0">
    <w:name w:val="Подпись к картинке + Интервал 2 pt Exact"/>
    <w:basedOn w:val="Exact"/>
    <w:rsid w:val="00E92286"/>
    <w:rPr>
      <w:rFonts w:ascii="Times New Roman" w:eastAsia="Times New Roman" w:hAnsi="Times New Roman" w:cs="Times New Roman"/>
      <w:i/>
      <w:iCs/>
      <w:color w:val="000000"/>
      <w:spacing w:val="50"/>
      <w:w w:val="100"/>
      <w:position w:val="0"/>
      <w:shd w:val="clear" w:color="auto" w:fill="FFFFFF"/>
      <w:lang w:val="uk-UA" w:eastAsia="uk-UA" w:bidi="uk-UA"/>
    </w:rPr>
  </w:style>
  <w:style w:type="character" w:customStyle="1" w:styleId="Exact0">
    <w:name w:val="Подпись к картинке + Малые прописные Exact"/>
    <w:basedOn w:val="Exact"/>
    <w:rsid w:val="00E92286"/>
    <w:rPr>
      <w:rFonts w:ascii="Times New Roman" w:eastAsia="Times New Roman" w:hAnsi="Times New Roman" w:cs="Times New Roman"/>
      <w:i/>
      <w:iCs/>
      <w:smallCaps/>
      <w:color w:val="000000"/>
      <w:spacing w:val="70"/>
      <w:w w:val="100"/>
      <w:position w:val="0"/>
      <w:shd w:val="clear" w:color="auto" w:fill="FFFFFF"/>
      <w:lang w:val="uk-UA" w:eastAsia="uk-UA" w:bidi="uk-UA"/>
    </w:rPr>
  </w:style>
  <w:style w:type="paragraph" w:customStyle="1" w:styleId="6">
    <w:name w:val="Основной текст (6)"/>
    <w:basedOn w:val="a"/>
    <w:link w:val="6Exact"/>
    <w:rsid w:val="00E92286"/>
    <w:pPr>
      <w:widowControl w:val="0"/>
      <w:shd w:val="clear" w:color="auto" w:fill="FFFFFF"/>
      <w:spacing w:before="180" w:after="0" w:line="0" w:lineRule="atLeast"/>
      <w:jc w:val="both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a3">
    <w:name w:val="Подпись к картинке"/>
    <w:basedOn w:val="a"/>
    <w:link w:val="Exact"/>
    <w:rsid w:val="00E922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pacing w:val="70"/>
    </w:rPr>
  </w:style>
  <w:style w:type="paragraph" w:styleId="a4">
    <w:name w:val="header"/>
    <w:basedOn w:val="a"/>
    <w:link w:val="a5"/>
    <w:uiPriority w:val="99"/>
    <w:unhideWhenUsed/>
    <w:rsid w:val="00E50D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0D20"/>
  </w:style>
  <w:style w:type="paragraph" w:styleId="a6">
    <w:name w:val="footer"/>
    <w:basedOn w:val="a"/>
    <w:link w:val="a7"/>
    <w:uiPriority w:val="99"/>
    <w:unhideWhenUsed/>
    <w:rsid w:val="00E50D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0D20"/>
  </w:style>
  <w:style w:type="paragraph" w:styleId="a8">
    <w:name w:val="Balloon Text"/>
    <w:basedOn w:val="a"/>
    <w:link w:val="a9"/>
    <w:uiPriority w:val="99"/>
    <w:semiHidden/>
    <w:unhideWhenUsed/>
    <w:rsid w:val="00BE7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7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CD345-4F4B-42D8-BE01-BE0D9FCD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law3</dc:creator>
  <cp:keywords/>
  <dc:description/>
  <cp:lastModifiedBy>law3</cp:lastModifiedBy>
  <cp:revision>7</cp:revision>
  <cp:lastPrinted>2020-02-21T08:04:00Z</cp:lastPrinted>
  <dcterms:created xsi:type="dcterms:W3CDTF">2020-02-21T07:50:00Z</dcterms:created>
  <dcterms:modified xsi:type="dcterms:W3CDTF">2020-06-26T07:28:00Z</dcterms:modified>
</cp:coreProperties>
</file>