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2038A3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 xml:space="preserve"> </w:t>
      </w:r>
      <w:r>
        <w:rPr>
          <w:bCs w:val="0"/>
          <w:sz w:val="30"/>
          <w:szCs w:val="30"/>
          <w:u w:val="single"/>
        </w:rPr>
        <w:t xml:space="preserve">78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2038A3">
        <w:rPr>
          <w:u w:val="single"/>
        </w:rPr>
        <w:t> </w:t>
      </w:r>
      <w:r w:rsidR="002038A3" w:rsidRPr="002038A3">
        <w:rPr>
          <w:rFonts w:ascii="Times New Roman" w:hAnsi="Times New Roman"/>
          <w:sz w:val="28"/>
          <w:szCs w:val="28"/>
          <w:u w:val="single"/>
        </w:rPr>
        <w:t>04.06.2020</w:t>
      </w:r>
      <w:r w:rsidR="00316F32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  <w:lang w:eastAsia="ar-SA"/>
        </w:rPr>
        <w:t>№</w:t>
      </w:r>
      <w:r w:rsidR="00857C6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038A3">
        <w:rPr>
          <w:rFonts w:ascii="Times New Roman" w:hAnsi="Times New Roman"/>
          <w:sz w:val="28"/>
          <w:szCs w:val="28"/>
          <w:u w:val="single"/>
          <w:lang w:eastAsia="ar-SA"/>
        </w:rPr>
        <w:t>2134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</w:t>
      </w:r>
      <w:bookmarkStart w:id="0" w:name="_GoBack"/>
      <w:bookmarkEnd w:id="0"/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</w:t>
      </w:r>
      <w:r w:rsidR="00857C63">
        <w:rPr>
          <w:rFonts w:ascii="Times New Roman" w:hAnsi="Times New Roman"/>
          <w:b/>
          <w:sz w:val="28"/>
          <w:szCs w:val="28"/>
          <w:lang w:eastAsia="ar-SA"/>
        </w:rPr>
        <w:t xml:space="preserve">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2038A3" w:rsidRDefault="002038A3" w:rsidP="002038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OLE_LINK1"/>
    </w:p>
    <w:p w:rsidR="00B87E9D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</w:t>
      </w:r>
      <w:r w:rsidR="00333088">
        <w:rPr>
          <w:rFonts w:ascii="Times New Roman" w:hAnsi="Times New Roman"/>
          <w:b/>
          <w:sz w:val="28"/>
          <w:szCs w:val="28"/>
        </w:rPr>
        <w:t>2</w:t>
      </w:r>
      <w:r w:rsidRPr="00495180">
        <w:rPr>
          <w:rFonts w:ascii="Times New Roman" w:hAnsi="Times New Roman"/>
          <w:b/>
          <w:sz w:val="28"/>
          <w:szCs w:val="28"/>
        </w:rPr>
        <w:t xml:space="preserve">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</w:t>
      </w:r>
      <w:r w:rsidR="00D90A77">
        <w:rPr>
          <w:rFonts w:ascii="Times New Roman" w:hAnsi="Times New Roman"/>
          <w:b/>
          <w:sz w:val="28"/>
          <w:szCs w:val="28"/>
        </w:rPr>
        <w:t>,</w:t>
      </w:r>
      <w:r w:rsidRPr="00495180">
        <w:rPr>
          <w:rFonts w:ascii="Times New Roman" w:hAnsi="Times New Roman"/>
          <w:b/>
          <w:sz w:val="28"/>
          <w:szCs w:val="28"/>
        </w:rPr>
        <w:t xml:space="preserve">  зі змінами</w:t>
      </w:r>
      <w:bookmarkEnd w:id="1"/>
    </w:p>
    <w:p w:rsidR="00B87E9D" w:rsidRDefault="00B87E9D" w:rsidP="002038A3">
      <w:pPr>
        <w:spacing w:before="240" w:line="240" w:lineRule="auto"/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6E3F37">
        <w:rPr>
          <w:rFonts w:ascii="Times New Roman" w:hAnsi="Times New Roman"/>
          <w:sz w:val="28"/>
          <w:szCs w:val="28"/>
        </w:rPr>
        <w:t>Відповідно до статей  28</w:t>
      </w:r>
      <w:r w:rsidR="006E3F37" w:rsidRPr="006E3F37">
        <w:rPr>
          <w:rFonts w:ascii="Times New Roman" w:hAnsi="Times New Roman"/>
          <w:sz w:val="28"/>
          <w:szCs w:val="28"/>
        </w:rPr>
        <w:t>, 59. підпункту 6 пункту 11</w:t>
      </w:r>
      <w:r w:rsidR="006E3F37" w:rsidRPr="006E3F37">
        <w:rPr>
          <w:rFonts w:ascii="Times New Roman" w:hAnsi="Times New Roman"/>
          <w:sz w:val="28"/>
          <w:szCs w:val="28"/>
          <w:vertAlign w:val="superscript"/>
        </w:rPr>
        <w:t>1</w:t>
      </w:r>
      <w:r w:rsidR="006E3F37" w:rsidRPr="006E3F37">
        <w:rPr>
          <w:rFonts w:ascii="Times New Roman" w:hAnsi="Times New Roman"/>
          <w:sz w:val="28"/>
          <w:szCs w:val="28"/>
        </w:rPr>
        <w:t xml:space="preserve"> розділу </w:t>
      </w:r>
      <w:r w:rsidR="006E3F37" w:rsidRPr="006E3F37">
        <w:rPr>
          <w:rFonts w:ascii="Times New Roman" w:hAnsi="Times New Roman"/>
          <w:sz w:val="28"/>
          <w:szCs w:val="28"/>
          <w:lang w:val="en-US"/>
        </w:rPr>
        <w:t>V</w:t>
      </w:r>
      <w:r w:rsidR="006E3F37" w:rsidRPr="006E3F37">
        <w:rPr>
          <w:rFonts w:ascii="Times New Roman" w:hAnsi="Times New Roman"/>
          <w:sz w:val="28"/>
          <w:szCs w:val="28"/>
        </w:rPr>
        <w:t xml:space="preserve"> «Прикінцеві  та перехідні положення» </w:t>
      </w:r>
      <w:r w:rsidRPr="006E3F37">
        <w:rPr>
          <w:rFonts w:ascii="Times New Roman" w:hAnsi="Times New Roman"/>
          <w:sz w:val="28"/>
          <w:szCs w:val="28"/>
        </w:rPr>
        <w:t>Закону України</w:t>
      </w:r>
      <w:r w:rsidRPr="00CA0EBE">
        <w:rPr>
          <w:rFonts w:ascii="Times New Roman" w:hAnsi="Times New Roman"/>
          <w:sz w:val="28"/>
          <w:szCs w:val="28"/>
        </w:rPr>
        <w:t xml:space="preserve">  «Про місцеве самоврядування  в Україні», </w:t>
      </w:r>
      <w:r w:rsidR="006F57D5"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«Чернівціводоканал», М</w:t>
      </w:r>
      <w:r>
        <w:rPr>
          <w:rFonts w:ascii="Times New Roman" w:hAnsi="Times New Roman"/>
          <w:sz w:val="28"/>
          <w:szCs w:val="28"/>
        </w:rPr>
        <w:t xml:space="preserve">КП «Чернівцітеплокомуненерго», </w:t>
      </w:r>
      <w:r w:rsidRPr="00CA0EBE">
        <w:rPr>
          <w:rFonts w:ascii="Times New Roman" w:hAnsi="Times New Roman"/>
          <w:sz w:val="28"/>
          <w:szCs w:val="28"/>
        </w:rPr>
        <w:t>КП «Міжнародний аеропорт «Чернівці»</w:t>
      </w:r>
      <w:r w:rsidR="002038A3">
        <w:rPr>
          <w:rFonts w:ascii="Times New Roman" w:hAnsi="Times New Roman"/>
          <w:sz w:val="28"/>
          <w:szCs w:val="28"/>
        </w:rPr>
        <w:t xml:space="preserve"> імені Леоніда Каденюка</w:t>
      </w:r>
      <w:r w:rsidRPr="00CA0EBE">
        <w:rPr>
          <w:rFonts w:ascii="Times New Roman" w:hAnsi="Times New Roman"/>
          <w:sz w:val="28"/>
          <w:szCs w:val="28"/>
        </w:rPr>
        <w:t xml:space="preserve">, МКП «Чернівціспецкомунтранс», </w:t>
      </w:r>
      <w:r w:rsidR="009A34EC">
        <w:rPr>
          <w:rFonts w:ascii="Times New Roman" w:hAnsi="Times New Roman"/>
          <w:sz w:val="28"/>
          <w:szCs w:val="28"/>
        </w:rPr>
        <w:t xml:space="preserve"> розпорядження Чернівецького міського голови від 03.09.2018 р.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9A34EC">
        <w:rPr>
          <w:rFonts w:ascii="Times New Roman" w:hAnsi="Times New Roman"/>
          <w:sz w:val="28"/>
          <w:szCs w:val="28"/>
        </w:rPr>
        <w:t>№ 390-р «Про затвердження Порядку розроблення та виконання міських цільових програм»,</w:t>
      </w:r>
      <w:r w:rsidR="006F57D5">
        <w:rPr>
          <w:rFonts w:ascii="Times New Roman" w:hAnsi="Times New Roman"/>
          <w:sz w:val="28"/>
          <w:szCs w:val="28"/>
        </w:rPr>
        <w:t xml:space="preserve"> </w:t>
      </w:r>
      <w:r w:rsidR="00C97EB9">
        <w:rPr>
          <w:rFonts w:ascii="Times New Roman" w:hAnsi="Times New Roman"/>
          <w:sz w:val="28"/>
          <w:szCs w:val="28"/>
        </w:rPr>
        <w:t xml:space="preserve">на підставі звернення </w:t>
      </w:r>
      <w:r w:rsidR="006F57D5">
        <w:rPr>
          <w:rFonts w:ascii="Times New Roman" w:hAnsi="Times New Roman"/>
          <w:sz w:val="28"/>
          <w:szCs w:val="28"/>
        </w:rPr>
        <w:t>МКП «Чернівцітеплокомуненерго»</w:t>
      </w:r>
      <w:r w:rsidR="00FD280E">
        <w:rPr>
          <w:rFonts w:ascii="Times New Roman" w:hAnsi="Times New Roman"/>
          <w:sz w:val="28"/>
          <w:szCs w:val="28"/>
        </w:rPr>
        <w:t xml:space="preserve"> </w:t>
      </w:r>
      <w:r w:rsidR="00C97EB9">
        <w:rPr>
          <w:rFonts w:ascii="Times New Roman" w:hAnsi="Times New Roman"/>
          <w:sz w:val="28"/>
          <w:szCs w:val="28"/>
        </w:rPr>
        <w:t xml:space="preserve">щодо  необхідності збільшення обігових коштів у 2019 році для належного проходження опалювального сезону в м. Чернівцях,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9A34EC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B87E9D" w:rsidRPr="0006702E" w:rsidRDefault="00B87E9D" w:rsidP="006E3F3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2038A3" w:rsidRDefault="00333088" w:rsidP="006E3F37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87E9D" w:rsidRPr="00534527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 xml:space="preserve">Внести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="00B87E9D"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 w:rsidR="00B87E9D">
        <w:rPr>
          <w:rFonts w:ascii="Times New Roman" w:hAnsi="Times New Roman"/>
          <w:sz w:val="28"/>
          <w:szCs w:val="28"/>
        </w:rPr>
        <w:t xml:space="preserve"> роки  (</w:t>
      </w:r>
      <w:r w:rsidR="00B87E9D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87E9D">
        <w:rPr>
          <w:rFonts w:ascii="Times New Roman" w:hAnsi="Times New Roman"/>
          <w:sz w:val="28"/>
          <w:szCs w:val="28"/>
        </w:rPr>
        <w:t xml:space="preserve">), </w:t>
      </w:r>
      <w:r w:rsidR="00B87E9D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87E9D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87E9D"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№ 567</w:t>
      </w:r>
      <w:r w:rsidR="00D90A77"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зі  змінами </w:t>
      </w:r>
      <w:r w:rsidR="00B87E9D" w:rsidRPr="00CA0EBE">
        <w:rPr>
          <w:rFonts w:ascii="Times New Roman" w:hAnsi="Times New Roman"/>
          <w:sz w:val="28"/>
          <w:szCs w:val="28"/>
        </w:rPr>
        <w:t xml:space="preserve">від 09.03.2017р. № 623, від 18.04.2017р. № 679, від 23.05.2017р. №712, </w:t>
      </w:r>
    </w:p>
    <w:p w:rsidR="00B87E9D" w:rsidRDefault="00B87E9D" w:rsidP="002038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sz w:val="28"/>
          <w:szCs w:val="28"/>
        </w:rPr>
        <w:lastRenderedPageBreak/>
        <w:t>від 15.06.2017р. №742,  від 11.07.2017р.  № 785, від 09.08.2017р. № 832, від 25.09.2017 р. № 890, від 09.10.2017 р. № 927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/>
          <w:sz w:val="28"/>
          <w:szCs w:val="28"/>
        </w:rPr>
        <w:t>,  від 30.11.2017р. №964</w:t>
      </w:r>
      <w:r w:rsidRPr="00DA7526">
        <w:rPr>
          <w:rFonts w:ascii="Times New Roman" w:hAnsi="Times New Roman"/>
          <w:sz w:val="28"/>
          <w:szCs w:val="28"/>
        </w:rPr>
        <w:t xml:space="preserve">, </w:t>
      </w:r>
      <w:r w:rsidRPr="00A35432">
        <w:rPr>
          <w:rFonts w:ascii="Times New Roman" w:hAnsi="Times New Roman"/>
          <w:sz w:val="28"/>
          <w:szCs w:val="28"/>
        </w:rPr>
        <w:t>від 07.12.2017р. № 9</w:t>
      </w:r>
      <w:r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1276</w:t>
      </w:r>
      <w:r w:rsidR="00333088">
        <w:rPr>
          <w:rFonts w:ascii="Times New Roman" w:hAnsi="Times New Roman"/>
          <w:sz w:val="28"/>
          <w:szCs w:val="28"/>
        </w:rPr>
        <w:t xml:space="preserve">, </w:t>
      </w:r>
      <w:r w:rsidR="005D4FFB">
        <w:rPr>
          <w:rFonts w:ascii="Times New Roman" w:hAnsi="Times New Roman"/>
          <w:sz w:val="28"/>
          <w:szCs w:val="28"/>
        </w:rPr>
        <w:t xml:space="preserve"> від 01.08.2018р. № 1366</w:t>
      </w:r>
      <w:r w:rsidR="00BA4C9E">
        <w:rPr>
          <w:rFonts w:ascii="Times New Roman" w:hAnsi="Times New Roman"/>
          <w:sz w:val="28"/>
          <w:szCs w:val="28"/>
        </w:rPr>
        <w:t xml:space="preserve">, </w:t>
      </w:r>
      <w:r w:rsidR="00333088">
        <w:rPr>
          <w:rFonts w:ascii="Times New Roman" w:hAnsi="Times New Roman"/>
          <w:sz w:val="28"/>
          <w:szCs w:val="28"/>
        </w:rPr>
        <w:t>від 25.10.2018</w:t>
      </w:r>
      <w:r w:rsidR="00D90A77">
        <w:rPr>
          <w:rFonts w:ascii="Times New Roman" w:hAnsi="Times New Roman"/>
          <w:sz w:val="28"/>
          <w:szCs w:val="28"/>
        </w:rPr>
        <w:t xml:space="preserve">р. </w:t>
      </w:r>
      <w:r w:rsidR="00333088">
        <w:rPr>
          <w:rFonts w:ascii="Times New Roman" w:hAnsi="Times New Roman"/>
          <w:sz w:val="28"/>
          <w:szCs w:val="28"/>
        </w:rPr>
        <w:t>№ 1469</w:t>
      </w:r>
      <w:r w:rsidR="00FD280E">
        <w:rPr>
          <w:rFonts w:ascii="Times New Roman" w:hAnsi="Times New Roman"/>
          <w:sz w:val="28"/>
          <w:szCs w:val="28"/>
        </w:rPr>
        <w:t>,</w:t>
      </w:r>
      <w:r w:rsidR="00BA4C9E" w:rsidRPr="009B585E">
        <w:rPr>
          <w:rFonts w:ascii="Times New Roman" w:hAnsi="Times New Roman"/>
          <w:sz w:val="28"/>
          <w:szCs w:val="28"/>
        </w:rPr>
        <w:t>від 06.12.2018</w:t>
      </w:r>
      <w:r w:rsidR="00D90A77">
        <w:rPr>
          <w:rFonts w:ascii="Times New Roman" w:hAnsi="Times New Roman"/>
          <w:sz w:val="28"/>
          <w:szCs w:val="28"/>
        </w:rPr>
        <w:t>р.</w:t>
      </w:r>
      <w:r w:rsidR="00BA4C9E" w:rsidRPr="009B585E">
        <w:rPr>
          <w:rFonts w:ascii="Times New Roman" w:hAnsi="Times New Roman"/>
          <w:sz w:val="28"/>
          <w:szCs w:val="28"/>
        </w:rPr>
        <w:t xml:space="preserve"> № 1560</w:t>
      </w:r>
      <w:r w:rsidR="002A4421">
        <w:rPr>
          <w:rFonts w:ascii="Times New Roman" w:hAnsi="Times New Roman"/>
          <w:sz w:val="28"/>
          <w:szCs w:val="28"/>
        </w:rPr>
        <w:t xml:space="preserve">, </w:t>
      </w:r>
      <w:r w:rsidR="00FD280E">
        <w:rPr>
          <w:rFonts w:ascii="Times New Roman" w:hAnsi="Times New Roman"/>
          <w:sz w:val="28"/>
          <w:szCs w:val="28"/>
        </w:rPr>
        <w:t xml:space="preserve"> від 23.07.2019 р. № 1774</w:t>
      </w:r>
      <w:r w:rsidR="008C12BA">
        <w:rPr>
          <w:rFonts w:ascii="Times New Roman" w:hAnsi="Times New Roman"/>
          <w:sz w:val="28"/>
          <w:szCs w:val="28"/>
        </w:rPr>
        <w:t xml:space="preserve">, </w:t>
      </w:r>
      <w:r w:rsidR="002A4421">
        <w:rPr>
          <w:rFonts w:ascii="Times New Roman" w:hAnsi="Times New Roman"/>
          <w:sz w:val="28"/>
          <w:szCs w:val="28"/>
        </w:rPr>
        <w:t xml:space="preserve"> від 26.09.2019 р. № 1848</w:t>
      </w:r>
      <w:r w:rsidR="00BA1876">
        <w:rPr>
          <w:rFonts w:ascii="Times New Roman" w:hAnsi="Times New Roman"/>
          <w:sz w:val="28"/>
          <w:szCs w:val="28"/>
        </w:rPr>
        <w:t xml:space="preserve">, </w:t>
      </w:r>
      <w:r w:rsidR="008C12BA">
        <w:rPr>
          <w:rFonts w:ascii="Times New Roman" w:hAnsi="Times New Roman"/>
          <w:sz w:val="28"/>
          <w:szCs w:val="28"/>
        </w:rPr>
        <w:t xml:space="preserve"> від 17.12.2019 р. № 1996</w:t>
      </w:r>
      <w:r w:rsidR="00BA1876">
        <w:rPr>
          <w:rFonts w:ascii="Times New Roman" w:hAnsi="Times New Roman"/>
          <w:sz w:val="28"/>
          <w:szCs w:val="28"/>
        </w:rPr>
        <w:t xml:space="preserve"> та від 07.02.2020 р. № 2062</w:t>
      </w:r>
      <w:r w:rsidR="009152EC">
        <w:rPr>
          <w:rFonts w:ascii="Times New Roman" w:hAnsi="Times New Roman"/>
          <w:sz w:val="28"/>
          <w:szCs w:val="28"/>
        </w:rPr>
        <w:t>, від 17.03.2020 № 2099</w:t>
      </w:r>
      <w:r w:rsidR="00DF704C">
        <w:rPr>
          <w:rFonts w:ascii="Times New Roman" w:hAnsi="Times New Roman"/>
          <w:sz w:val="28"/>
          <w:szCs w:val="28"/>
        </w:rPr>
        <w:t xml:space="preserve"> (далі – Програма)</w:t>
      </w:r>
      <w:r w:rsidR="003330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333088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DF704C" w:rsidRDefault="00B87E9D" w:rsidP="00DF704C">
      <w:pPr>
        <w:pStyle w:val="ae"/>
        <w:numPr>
          <w:ilvl w:val="1"/>
          <w:numId w:val="9"/>
        </w:numPr>
        <w:spacing w:after="240" w:line="240" w:lineRule="auto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F704C">
        <w:rPr>
          <w:rFonts w:ascii="Times New Roman" w:hAnsi="Times New Roman"/>
          <w:sz w:val="28"/>
          <w:szCs w:val="28"/>
        </w:rPr>
        <w:t xml:space="preserve">Паспорт Програми </w:t>
      </w:r>
      <w:r w:rsidR="00DF704C" w:rsidRPr="00DF704C">
        <w:rPr>
          <w:rFonts w:ascii="Times New Roman" w:hAnsi="Times New Roman"/>
          <w:sz w:val="28"/>
          <w:szCs w:val="28"/>
        </w:rPr>
        <w:t xml:space="preserve"> викласти в новій редакції згідно з додатком 1.</w:t>
      </w:r>
    </w:p>
    <w:p w:rsidR="00DF704C" w:rsidRPr="00DF704C" w:rsidRDefault="00DF704C" w:rsidP="00DF704C">
      <w:pPr>
        <w:pStyle w:val="ae"/>
        <w:spacing w:after="24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8144B9" w:rsidRDefault="008B2316" w:rsidP="008144B9">
      <w:pPr>
        <w:pStyle w:val="ae"/>
        <w:numPr>
          <w:ilvl w:val="1"/>
          <w:numId w:val="9"/>
        </w:numPr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B9">
        <w:rPr>
          <w:rFonts w:ascii="Times New Roman" w:hAnsi="Times New Roman"/>
          <w:sz w:val="28"/>
          <w:szCs w:val="28"/>
        </w:rPr>
        <w:t>Обсяг фінансування Програми фінансової</w:t>
      </w:r>
      <w:r w:rsidRPr="008144B9">
        <w:rPr>
          <w:rFonts w:ascii="Times New Roman" w:hAnsi="Times New Roman"/>
          <w:b/>
          <w:sz w:val="28"/>
          <w:szCs w:val="28"/>
        </w:rPr>
        <w:t xml:space="preserve"> </w:t>
      </w:r>
      <w:r w:rsidR="00B87E9D" w:rsidRPr="008144B9">
        <w:rPr>
          <w:rFonts w:ascii="Times New Roman" w:hAnsi="Times New Roman"/>
          <w:sz w:val="28"/>
          <w:szCs w:val="28"/>
        </w:rPr>
        <w:t>підтримки комунальних підприємств міста Чернівців та здійснення внесків до їх статутних капіталів на 2017-</w:t>
      </w:r>
      <w:r w:rsidR="009C3D81" w:rsidRPr="008144B9">
        <w:rPr>
          <w:rFonts w:ascii="Times New Roman" w:hAnsi="Times New Roman"/>
          <w:sz w:val="28"/>
          <w:szCs w:val="28"/>
        </w:rPr>
        <w:t>202</w:t>
      </w:r>
      <w:r w:rsidR="005D4FFB" w:rsidRPr="008144B9">
        <w:rPr>
          <w:rFonts w:ascii="Times New Roman" w:hAnsi="Times New Roman"/>
          <w:sz w:val="28"/>
          <w:szCs w:val="28"/>
        </w:rPr>
        <w:t>2</w:t>
      </w:r>
      <w:r w:rsidRPr="008144B9">
        <w:rPr>
          <w:rFonts w:ascii="Times New Roman" w:hAnsi="Times New Roman"/>
          <w:sz w:val="28"/>
          <w:szCs w:val="28"/>
        </w:rPr>
        <w:t>роки (покриття збитків, які виникли на комунальних підприємствах внаслідок неефективного менеджменту та інші заходи</w:t>
      </w:r>
      <w:r w:rsidR="00FD280E">
        <w:rPr>
          <w:rFonts w:ascii="Times New Roman" w:hAnsi="Times New Roman"/>
          <w:sz w:val="28"/>
          <w:szCs w:val="28"/>
        </w:rPr>
        <w:t>»</w:t>
      </w:r>
      <w:r w:rsidRPr="008144B9">
        <w:rPr>
          <w:rFonts w:ascii="Times New Roman" w:hAnsi="Times New Roman"/>
          <w:sz w:val="28"/>
          <w:szCs w:val="28"/>
        </w:rPr>
        <w:t xml:space="preserve"> викласти </w:t>
      </w:r>
      <w:r w:rsidR="00FD280E">
        <w:rPr>
          <w:rFonts w:ascii="Times New Roman" w:hAnsi="Times New Roman"/>
          <w:sz w:val="28"/>
          <w:szCs w:val="28"/>
        </w:rPr>
        <w:t xml:space="preserve">в новій редакції </w:t>
      </w:r>
      <w:r w:rsidRPr="008144B9">
        <w:rPr>
          <w:rFonts w:ascii="Times New Roman" w:hAnsi="Times New Roman"/>
          <w:sz w:val="28"/>
          <w:szCs w:val="28"/>
        </w:rPr>
        <w:t>згідно з додатком 2</w:t>
      </w:r>
      <w:r w:rsidR="008144B9">
        <w:rPr>
          <w:rFonts w:ascii="Times New Roman" w:hAnsi="Times New Roman"/>
          <w:sz w:val="28"/>
          <w:szCs w:val="28"/>
        </w:rPr>
        <w:t>.</w:t>
      </w:r>
    </w:p>
    <w:p w:rsidR="008144B9" w:rsidRPr="008144B9" w:rsidRDefault="008144B9" w:rsidP="008144B9">
      <w:pPr>
        <w:pStyle w:val="ae"/>
        <w:spacing w:after="24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есурсне забезпечення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</w:t>
      </w:r>
    </w:p>
    <w:p w:rsidR="008144B9" w:rsidRPr="00FD280E" w:rsidRDefault="00FD280E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144B9" w:rsidRPr="00FD280E">
        <w:rPr>
          <w:rFonts w:ascii="Times New Roman" w:hAnsi="Times New Roman"/>
          <w:sz w:val="28"/>
          <w:szCs w:val="28"/>
        </w:rPr>
        <w:t>одатком 3.</w:t>
      </w: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езультативні показники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з додатком 4.</w:t>
      </w:r>
    </w:p>
    <w:p w:rsidR="009A34EC" w:rsidRDefault="00FD280E" w:rsidP="00FD280E">
      <w:pPr>
        <w:pStyle w:val="ae"/>
        <w:numPr>
          <w:ilvl w:val="1"/>
          <w:numId w:val="9"/>
        </w:numPr>
        <w:spacing w:before="240" w:after="24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144B9">
        <w:rPr>
          <w:rFonts w:ascii="Times New Roman" w:hAnsi="Times New Roman"/>
          <w:sz w:val="28"/>
          <w:szCs w:val="28"/>
        </w:rPr>
        <w:t xml:space="preserve">апрями діяльності </w:t>
      </w:r>
      <w:r w:rsidR="009A34EC" w:rsidRPr="008144B9">
        <w:rPr>
          <w:rFonts w:ascii="Times New Roman" w:hAnsi="Times New Roman"/>
          <w:sz w:val="28"/>
          <w:szCs w:val="28"/>
        </w:rPr>
        <w:t xml:space="preserve"> </w:t>
      </w:r>
      <w:r w:rsidR="008144B9">
        <w:rPr>
          <w:rFonts w:ascii="Times New Roman" w:hAnsi="Times New Roman"/>
          <w:sz w:val="28"/>
          <w:szCs w:val="28"/>
        </w:rPr>
        <w:t>та заходи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додатком 5.</w:t>
      </w:r>
    </w:p>
    <w:p w:rsidR="00FD280E" w:rsidRDefault="00FD280E" w:rsidP="00FD280E">
      <w:pPr>
        <w:pStyle w:val="ae"/>
        <w:spacing w:before="240"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80E" w:rsidRDefault="008144B9" w:rsidP="00FD280E">
      <w:pPr>
        <w:pStyle w:val="ae"/>
        <w:numPr>
          <w:ilvl w:val="0"/>
          <w:numId w:val="9"/>
        </w:numPr>
        <w:spacing w:after="0" w:line="240" w:lineRule="auto"/>
        <w:ind w:hanging="515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 xml:space="preserve">Рішення підлягає оприлюдненню  на офіційному вебпорталі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Чернівецької міської ради.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D280E" w:rsidRPr="00FD280E">
        <w:rPr>
          <w:rFonts w:ascii="Times New Roman" w:hAnsi="Times New Roman"/>
          <w:b/>
          <w:sz w:val="28"/>
          <w:szCs w:val="28"/>
        </w:rPr>
        <w:t>.</w:t>
      </w:r>
      <w:r w:rsidR="00FD280E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7E9D" w:rsidRPr="00233EEC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87E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A34EC" w:rsidRDefault="009A34EC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16F32" w:rsidRDefault="0048340A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</w:t>
      </w:r>
      <w:r w:rsidR="00B87E9D" w:rsidRPr="00233EEC">
        <w:rPr>
          <w:rFonts w:ascii="Times New Roman" w:hAnsi="Times New Roman"/>
          <w:b/>
          <w:sz w:val="28"/>
          <w:szCs w:val="28"/>
        </w:rPr>
        <w:t>ернівецьк</w:t>
      </w:r>
      <w:r w:rsidR="00BA4C9E">
        <w:rPr>
          <w:rFonts w:ascii="Times New Roman" w:hAnsi="Times New Roman"/>
          <w:b/>
          <w:sz w:val="28"/>
          <w:szCs w:val="28"/>
        </w:rPr>
        <w:t xml:space="preserve">ий </w:t>
      </w:r>
      <w:r w:rsidR="00F47D25">
        <w:rPr>
          <w:rFonts w:ascii="Times New Roman" w:hAnsi="Times New Roman"/>
          <w:b/>
          <w:sz w:val="28"/>
          <w:szCs w:val="28"/>
        </w:rPr>
        <w:t>міськ</w:t>
      </w:r>
      <w:r w:rsidR="008C12BA">
        <w:rPr>
          <w:rFonts w:ascii="Times New Roman" w:hAnsi="Times New Roman"/>
          <w:b/>
          <w:sz w:val="28"/>
          <w:szCs w:val="28"/>
        </w:rPr>
        <w:t>ий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8C12BA">
        <w:rPr>
          <w:rFonts w:ascii="Times New Roman" w:hAnsi="Times New Roman"/>
          <w:b/>
          <w:sz w:val="28"/>
          <w:szCs w:val="28"/>
        </w:rPr>
        <w:t>голова</w:t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 w:rsidR="008C12BA">
        <w:rPr>
          <w:rFonts w:ascii="Times New Roman" w:hAnsi="Times New Roman"/>
          <w:b/>
          <w:sz w:val="28"/>
          <w:szCs w:val="28"/>
        </w:rPr>
        <w:t>О.Каспрук</w:t>
      </w:r>
    </w:p>
    <w:p w:rsidR="009E7467" w:rsidRDefault="009E7467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9E7467" w:rsidRDefault="009E7467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9E7467" w:rsidRDefault="009E7467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sectPr w:rsidR="009E7467" w:rsidSect="002038A3">
      <w:headerReference w:type="even" r:id="rId9"/>
      <w:headerReference w:type="default" r:id="rId10"/>
      <w:pgSz w:w="11906" w:h="16838"/>
      <w:pgMar w:top="851" w:right="850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187" w:rsidRDefault="00E23187">
      <w:r>
        <w:separator/>
      </w:r>
    </w:p>
  </w:endnote>
  <w:endnote w:type="continuationSeparator" w:id="0">
    <w:p w:rsidR="00E23187" w:rsidRDefault="00E2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187" w:rsidRDefault="00E23187">
      <w:r>
        <w:separator/>
      </w:r>
    </w:p>
  </w:footnote>
  <w:footnote w:type="continuationSeparator" w:id="0">
    <w:p w:rsidR="00E23187" w:rsidRDefault="00E23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E0452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9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513"/>
    <w:rsid w:val="00014AB9"/>
    <w:rsid w:val="0002151F"/>
    <w:rsid w:val="00026F1C"/>
    <w:rsid w:val="00031AE2"/>
    <w:rsid w:val="000477C3"/>
    <w:rsid w:val="0005027D"/>
    <w:rsid w:val="00065E3F"/>
    <w:rsid w:val="0006702E"/>
    <w:rsid w:val="000958B6"/>
    <w:rsid w:val="000A2517"/>
    <w:rsid w:val="000A6A8D"/>
    <w:rsid w:val="000B59E0"/>
    <w:rsid w:val="000C2CC3"/>
    <w:rsid w:val="000C3DD1"/>
    <w:rsid w:val="000C6E9E"/>
    <w:rsid w:val="000E1F4E"/>
    <w:rsid w:val="000F254F"/>
    <w:rsid w:val="000F5462"/>
    <w:rsid w:val="0010046C"/>
    <w:rsid w:val="00110125"/>
    <w:rsid w:val="00115B8D"/>
    <w:rsid w:val="00115CC8"/>
    <w:rsid w:val="001273D3"/>
    <w:rsid w:val="00130A05"/>
    <w:rsid w:val="00130DCA"/>
    <w:rsid w:val="00135048"/>
    <w:rsid w:val="0014518F"/>
    <w:rsid w:val="00157BD0"/>
    <w:rsid w:val="00160600"/>
    <w:rsid w:val="0017170D"/>
    <w:rsid w:val="001A2571"/>
    <w:rsid w:val="001A3868"/>
    <w:rsid w:val="001A7EEF"/>
    <w:rsid w:val="001B09F9"/>
    <w:rsid w:val="001B5F44"/>
    <w:rsid w:val="001C10E4"/>
    <w:rsid w:val="001C39C3"/>
    <w:rsid w:val="001D2766"/>
    <w:rsid w:val="001E0452"/>
    <w:rsid w:val="001F1088"/>
    <w:rsid w:val="0020261E"/>
    <w:rsid w:val="002038A3"/>
    <w:rsid w:val="00207F23"/>
    <w:rsid w:val="002130F6"/>
    <w:rsid w:val="00213B15"/>
    <w:rsid w:val="00227CDB"/>
    <w:rsid w:val="00233EEC"/>
    <w:rsid w:val="00252C34"/>
    <w:rsid w:val="00254B92"/>
    <w:rsid w:val="00254E0E"/>
    <w:rsid w:val="00285111"/>
    <w:rsid w:val="0029499E"/>
    <w:rsid w:val="002A4421"/>
    <w:rsid w:val="002A6DA2"/>
    <w:rsid w:val="002B2006"/>
    <w:rsid w:val="002B5EC9"/>
    <w:rsid w:val="002B634F"/>
    <w:rsid w:val="002C34EF"/>
    <w:rsid w:val="002C727A"/>
    <w:rsid w:val="002D47FA"/>
    <w:rsid w:val="002E1D90"/>
    <w:rsid w:val="002F356F"/>
    <w:rsid w:val="00302406"/>
    <w:rsid w:val="003049B0"/>
    <w:rsid w:val="00311229"/>
    <w:rsid w:val="00316F32"/>
    <w:rsid w:val="00331592"/>
    <w:rsid w:val="00333088"/>
    <w:rsid w:val="00335491"/>
    <w:rsid w:val="003453C7"/>
    <w:rsid w:val="003539E5"/>
    <w:rsid w:val="0035593C"/>
    <w:rsid w:val="0036017F"/>
    <w:rsid w:val="00364254"/>
    <w:rsid w:val="003649D1"/>
    <w:rsid w:val="0038465B"/>
    <w:rsid w:val="003930A3"/>
    <w:rsid w:val="003939D2"/>
    <w:rsid w:val="003A0998"/>
    <w:rsid w:val="003A6D8A"/>
    <w:rsid w:val="003C0B48"/>
    <w:rsid w:val="003C586B"/>
    <w:rsid w:val="003C7F7C"/>
    <w:rsid w:val="003D6243"/>
    <w:rsid w:val="003E1439"/>
    <w:rsid w:val="003E2D81"/>
    <w:rsid w:val="003F5F37"/>
    <w:rsid w:val="00400BC6"/>
    <w:rsid w:val="0040745D"/>
    <w:rsid w:val="00412A57"/>
    <w:rsid w:val="00413B97"/>
    <w:rsid w:val="0043239F"/>
    <w:rsid w:val="00434C96"/>
    <w:rsid w:val="00436A55"/>
    <w:rsid w:val="0044462A"/>
    <w:rsid w:val="00444CE8"/>
    <w:rsid w:val="004457FC"/>
    <w:rsid w:val="00450146"/>
    <w:rsid w:val="0045584D"/>
    <w:rsid w:val="00455A10"/>
    <w:rsid w:val="004705E1"/>
    <w:rsid w:val="0048340A"/>
    <w:rsid w:val="00490E67"/>
    <w:rsid w:val="00495180"/>
    <w:rsid w:val="004A1E50"/>
    <w:rsid w:val="004A75D2"/>
    <w:rsid w:val="004B0EAD"/>
    <w:rsid w:val="004E71DF"/>
    <w:rsid w:val="004E7816"/>
    <w:rsid w:val="004E7AD5"/>
    <w:rsid w:val="00501CC2"/>
    <w:rsid w:val="00505716"/>
    <w:rsid w:val="00505DF7"/>
    <w:rsid w:val="00510C45"/>
    <w:rsid w:val="00526500"/>
    <w:rsid w:val="00534527"/>
    <w:rsid w:val="00553BAB"/>
    <w:rsid w:val="005606A5"/>
    <w:rsid w:val="00564D77"/>
    <w:rsid w:val="005674C4"/>
    <w:rsid w:val="00567CA8"/>
    <w:rsid w:val="00570958"/>
    <w:rsid w:val="00575527"/>
    <w:rsid w:val="00577B84"/>
    <w:rsid w:val="00592508"/>
    <w:rsid w:val="00597D5B"/>
    <w:rsid w:val="005A3F8A"/>
    <w:rsid w:val="005A436E"/>
    <w:rsid w:val="005B2AD4"/>
    <w:rsid w:val="005B6B6E"/>
    <w:rsid w:val="005D28D5"/>
    <w:rsid w:val="005D3F7F"/>
    <w:rsid w:val="005D4FFB"/>
    <w:rsid w:val="005F0791"/>
    <w:rsid w:val="005F43E1"/>
    <w:rsid w:val="0061076F"/>
    <w:rsid w:val="006119AB"/>
    <w:rsid w:val="00614496"/>
    <w:rsid w:val="00614639"/>
    <w:rsid w:val="006224DF"/>
    <w:rsid w:val="00624CAC"/>
    <w:rsid w:val="00627E0F"/>
    <w:rsid w:val="00634A09"/>
    <w:rsid w:val="006426AD"/>
    <w:rsid w:val="00643A04"/>
    <w:rsid w:val="00652A6F"/>
    <w:rsid w:val="00660963"/>
    <w:rsid w:val="006701CD"/>
    <w:rsid w:val="00673B3C"/>
    <w:rsid w:val="00675058"/>
    <w:rsid w:val="006877C8"/>
    <w:rsid w:val="00691C44"/>
    <w:rsid w:val="00694006"/>
    <w:rsid w:val="006954CF"/>
    <w:rsid w:val="006A00E3"/>
    <w:rsid w:val="006A31C1"/>
    <w:rsid w:val="006B3A2C"/>
    <w:rsid w:val="006C211B"/>
    <w:rsid w:val="006C5B96"/>
    <w:rsid w:val="006E00A4"/>
    <w:rsid w:val="006E3F37"/>
    <w:rsid w:val="006E7167"/>
    <w:rsid w:val="006E7DEB"/>
    <w:rsid w:val="006F2555"/>
    <w:rsid w:val="006F57D5"/>
    <w:rsid w:val="0070277B"/>
    <w:rsid w:val="00703B75"/>
    <w:rsid w:val="00714615"/>
    <w:rsid w:val="0071667A"/>
    <w:rsid w:val="00740D51"/>
    <w:rsid w:val="0074685B"/>
    <w:rsid w:val="007476A2"/>
    <w:rsid w:val="007539DC"/>
    <w:rsid w:val="00753FFA"/>
    <w:rsid w:val="00772AA7"/>
    <w:rsid w:val="0077460E"/>
    <w:rsid w:val="00782B05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C3E5F"/>
    <w:rsid w:val="007D2BAF"/>
    <w:rsid w:val="007D665A"/>
    <w:rsid w:val="007D7AA6"/>
    <w:rsid w:val="007F0FBE"/>
    <w:rsid w:val="007F3021"/>
    <w:rsid w:val="007F4FE3"/>
    <w:rsid w:val="007F62FA"/>
    <w:rsid w:val="008066ED"/>
    <w:rsid w:val="0081032A"/>
    <w:rsid w:val="008144B9"/>
    <w:rsid w:val="008318EF"/>
    <w:rsid w:val="008351D9"/>
    <w:rsid w:val="00845F96"/>
    <w:rsid w:val="00851D88"/>
    <w:rsid w:val="00852E38"/>
    <w:rsid w:val="00857C63"/>
    <w:rsid w:val="0088142E"/>
    <w:rsid w:val="00881A05"/>
    <w:rsid w:val="00890958"/>
    <w:rsid w:val="0089344A"/>
    <w:rsid w:val="00894364"/>
    <w:rsid w:val="00895A1C"/>
    <w:rsid w:val="008A0197"/>
    <w:rsid w:val="008A044B"/>
    <w:rsid w:val="008B2316"/>
    <w:rsid w:val="008B30F9"/>
    <w:rsid w:val="008B75B1"/>
    <w:rsid w:val="008C12BA"/>
    <w:rsid w:val="008D0BA9"/>
    <w:rsid w:val="008D2DDE"/>
    <w:rsid w:val="008E0B92"/>
    <w:rsid w:val="008F0C6E"/>
    <w:rsid w:val="008F425E"/>
    <w:rsid w:val="00915117"/>
    <w:rsid w:val="009152EC"/>
    <w:rsid w:val="00924CF2"/>
    <w:rsid w:val="009326F7"/>
    <w:rsid w:val="009347E5"/>
    <w:rsid w:val="00937A1C"/>
    <w:rsid w:val="0094042B"/>
    <w:rsid w:val="00941E3B"/>
    <w:rsid w:val="00944225"/>
    <w:rsid w:val="009455F5"/>
    <w:rsid w:val="00954517"/>
    <w:rsid w:val="0095646D"/>
    <w:rsid w:val="009619B1"/>
    <w:rsid w:val="00962B86"/>
    <w:rsid w:val="00964944"/>
    <w:rsid w:val="00982A13"/>
    <w:rsid w:val="00982ECD"/>
    <w:rsid w:val="009A290A"/>
    <w:rsid w:val="009A34EC"/>
    <w:rsid w:val="009B38EA"/>
    <w:rsid w:val="009B585E"/>
    <w:rsid w:val="009C05A2"/>
    <w:rsid w:val="009C3D81"/>
    <w:rsid w:val="009D2AEF"/>
    <w:rsid w:val="009D3A53"/>
    <w:rsid w:val="009E0AF2"/>
    <w:rsid w:val="009E7467"/>
    <w:rsid w:val="009F63D7"/>
    <w:rsid w:val="00A17F6C"/>
    <w:rsid w:val="00A20DD4"/>
    <w:rsid w:val="00A26230"/>
    <w:rsid w:val="00A348AC"/>
    <w:rsid w:val="00A34D22"/>
    <w:rsid w:val="00A35432"/>
    <w:rsid w:val="00A56EB1"/>
    <w:rsid w:val="00A62E49"/>
    <w:rsid w:val="00A74877"/>
    <w:rsid w:val="00A87610"/>
    <w:rsid w:val="00A94997"/>
    <w:rsid w:val="00AA21D4"/>
    <w:rsid w:val="00AA6036"/>
    <w:rsid w:val="00AB0F66"/>
    <w:rsid w:val="00AB1F66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8098A"/>
    <w:rsid w:val="00B84F0B"/>
    <w:rsid w:val="00B87BB7"/>
    <w:rsid w:val="00B87E9D"/>
    <w:rsid w:val="00BA1876"/>
    <w:rsid w:val="00BA4C9E"/>
    <w:rsid w:val="00BB3147"/>
    <w:rsid w:val="00BB7BB7"/>
    <w:rsid w:val="00BE0563"/>
    <w:rsid w:val="00BE1256"/>
    <w:rsid w:val="00BE65BD"/>
    <w:rsid w:val="00C02D07"/>
    <w:rsid w:val="00C03C33"/>
    <w:rsid w:val="00C05985"/>
    <w:rsid w:val="00C14E8C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97EB9"/>
    <w:rsid w:val="00CA0EBE"/>
    <w:rsid w:val="00CA1B49"/>
    <w:rsid w:val="00CB2A00"/>
    <w:rsid w:val="00CB2EA2"/>
    <w:rsid w:val="00CB4616"/>
    <w:rsid w:val="00CC41B6"/>
    <w:rsid w:val="00CD4388"/>
    <w:rsid w:val="00CD6B03"/>
    <w:rsid w:val="00CF0014"/>
    <w:rsid w:val="00CF0D70"/>
    <w:rsid w:val="00D05862"/>
    <w:rsid w:val="00D17A09"/>
    <w:rsid w:val="00D209DC"/>
    <w:rsid w:val="00D258EA"/>
    <w:rsid w:val="00D32F7F"/>
    <w:rsid w:val="00D422A8"/>
    <w:rsid w:val="00D51E7E"/>
    <w:rsid w:val="00D547D8"/>
    <w:rsid w:val="00D57DB0"/>
    <w:rsid w:val="00D75D24"/>
    <w:rsid w:val="00D768B2"/>
    <w:rsid w:val="00D90A77"/>
    <w:rsid w:val="00DA7526"/>
    <w:rsid w:val="00DB728B"/>
    <w:rsid w:val="00DC646E"/>
    <w:rsid w:val="00DD0E1E"/>
    <w:rsid w:val="00DD5E39"/>
    <w:rsid w:val="00DE03D3"/>
    <w:rsid w:val="00DF704C"/>
    <w:rsid w:val="00E01857"/>
    <w:rsid w:val="00E21766"/>
    <w:rsid w:val="00E23187"/>
    <w:rsid w:val="00E26DDA"/>
    <w:rsid w:val="00E315DC"/>
    <w:rsid w:val="00E37DEB"/>
    <w:rsid w:val="00E43980"/>
    <w:rsid w:val="00E45F44"/>
    <w:rsid w:val="00E56954"/>
    <w:rsid w:val="00E57D5E"/>
    <w:rsid w:val="00E61423"/>
    <w:rsid w:val="00E7270A"/>
    <w:rsid w:val="00E73D3D"/>
    <w:rsid w:val="00E76EF2"/>
    <w:rsid w:val="00E81358"/>
    <w:rsid w:val="00E90088"/>
    <w:rsid w:val="00EA38D0"/>
    <w:rsid w:val="00EA7D8F"/>
    <w:rsid w:val="00ED0D85"/>
    <w:rsid w:val="00ED4A18"/>
    <w:rsid w:val="00EE0298"/>
    <w:rsid w:val="00EE120D"/>
    <w:rsid w:val="00EE3C57"/>
    <w:rsid w:val="00EE691C"/>
    <w:rsid w:val="00EF53A4"/>
    <w:rsid w:val="00EF7B25"/>
    <w:rsid w:val="00F11335"/>
    <w:rsid w:val="00F16551"/>
    <w:rsid w:val="00F255B8"/>
    <w:rsid w:val="00F36422"/>
    <w:rsid w:val="00F47D25"/>
    <w:rsid w:val="00F524A8"/>
    <w:rsid w:val="00F63A53"/>
    <w:rsid w:val="00F64A70"/>
    <w:rsid w:val="00F71568"/>
    <w:rsid w:val="00F72BFD"/>
    <w:rsid w:val="00F73723"/>
    <w:rsid w:val="00F7400C"/>
    <w:rsid w:val="00F82976"/>
    <w:rsid w:val="00F848A4"/>
    <w:rsid w:val="00F94625"/>
    <w:rsid w:val="00FA7C57"/>
    <w:rsid w:val="00FB2D46"/>
    <w:rsid w:val="00FD280E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B4394DD-243B-485A-83BE-A0F6BB7F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C823D-D39E-40A7-AFAB-AF4B8403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6</cp:revision>
  <cp:lastPrinted>2020-06-12T08:04:00Z</cp:lastPrinted>
  <dcterms:created xsi:type="dcterms:W3CDTF">2020-06-03T14:51:00Z</dcterms:created>
  <dcterms:modified xsi:type="dcterms:W3CDTF">2020-06-12T16:21:00Z</dcterms:modified>
</cp:coreProperties>
</file>