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3" w:type="dxa"/>
        <w:tblInd w:w="4281" w:type="dxa"/>
        <w:tblLook w:val="00A0" w:firstRow="1" w:lastRow="0" w:firstColumn="1" w:lastColumn="0" w:noHBand="0" w:noVBand="0"/>
      </w:tblPr>
      <w:tblGrid>
        <w:gridCol w:w="6257"/>
        <w:gridCol w:w="4546"/>
      </w:tblGrid>
      <w:tr w:rsidR="009A5C08" w:rsidRPr="00811921" w:rsidTr="00266034">
        <w:trPr>
          <w:trHeight w:val="906"/>
        </w:trPr>
        <w:tc>
          <w:tcPr>
            <w:tcW w:w="625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546" w:type="dxa"/>
          </w:tcPr>
          <w:p w:rsidR="003D67A4" w:rsidRPr="00216DA8" w:rsidRDefault="003D67A4" w:rsidP="003D67A4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F5490F" w:rsidRPr="00216DA8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  <w:p w:rsidR="00266034" w:rsidRPr="00C904F5" w:rsidRDefault="00266034" w:rsidP="00266034">
            <w:pPr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6603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266034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№567, зі змінами                                                                                            </w:t>
            </w:r>
            <w:r w:rsidR="00C904F5">
              <w:rPr>
                <w:rFonts w:ascii="Times New Roman" w:hAnsi="Times New Roman"/>
                <w:sz w:val="24"/>
                <w:szCs w:val="24"/>
                <w:u w:val="single"/>
              </w:rPr>
              <w:t>04.06.2020</w:t>
            </w:r>
            <w:r w:rsidR="00877931" w:rsidRPr="00C904F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C904F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877931" w:rsidRPr="00C90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04F5">
              <w:rPr>
                <w:rFonts w:ascii="Times New Roman" w:hAnsi="Times New Roman"/>
                <w:sz w:val="24"/>
                <w:szCs w:val="24"/>
                <w:u w:val="single"/>
              </w:rPr>
              <w:t>2134</w:t>
            </w:r>
          </w:p>
          <w:p w:rsidR="00266034" w:rsidRPr="00266034" w:rsidRDefault="00266034" w:rsidP="002660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603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9A5C08" w:rsidRPr="00811921" w:rsidRDefault="00847C9E" w:rsidP="00266034">
            <w:pPr>
              <w:autoSpaceDE w:val="0"/>
              <w:autoSpaceDN w:val="0"/>
              <w:ind w:hanging="1057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847C9E" w:rsidRPr="00847C9E" w:rsidRDefault="009A5C08" w:rsidP="005B2B49">
      <w:pPr>
        <w:pStyle w:val="a7"/>
        <w:jc w:val="center"/>
        <w:rPr>
          <w:b/>
          <w:sz w:val="28"/>
          <w:szCs w:val="28"/>
        </w:rPr>
      </w:pPr>
      <w:r w:rsidRPr="00847C9E">
        <w:rPr>
          <w:b/>
          <w:sz w:val="28"/>
          <w:szCs w:val="28"/>
        </w:rPr>
        <w:t>Ре</w:t>
      </w:r>
      <w:r w:rsidR="00847C9E" w:rsidRPr="00847C9E">
        <w:rPr>
          <w:b/>
          <w:sz w:val="28"/>
          <w:szCs w:val="28"/>
        </w:rPr>
        <w:t xml:space="preserve">зультативні показники 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>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9A5C08" w:rsidRPr="00C526AD" w:rsidRDefault="0059058E" w:rsidP="00391C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9A5C08">
        <w:rPr>
          <w:sz w:val="28"/>
          <w:szCs w:val="28"/>
        </w:rPr>
        <w:t xml:space="preserve"> </w:t>
      </w:r>
      <w:r w:rsidR="009A5C08" w:rsidRPr="00C526AD">
        <w:rPr>
          <w:sz w:val="28"/>
          <w:szCs w:val="28"/>
        </w:rPr>
        <w:t xml:space="preserve">тис. </w:t>
      </w:r>
      <w:r>
        <w:rPr>
          <w:sz w:val="28"/>
          <w:szCs w:val="28"/>
        </w:rPr>
        <w:t>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1115"/>
        <w:gridCol w:w="1263"/>
        <w:gridCol w:w="1387"/>
        <w:gridCol w:w="988"/>
        <w:gridCol w:w="1322"/>
        <w:gridCol w:w="1127"/>
        <w:gridCol w:w="1183"/>
        <w:gridCol w:w="1609"/>
        <w:gridCol w:w="1435"/>
      </w:tblGrid>
      <w:tr w:rsidR="006F7F70" w:rsidRPr="00C526AD" w:rsidTr="00847C9E">
        <w:trPr>
          <w:trHeight w:val="58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Показники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Одини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ця виміру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Вихідні дані на початок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-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1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етап виконання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847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В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сього 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 за період дії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 xml:space="preserve">рограми (або до кінця дії 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7C9E">
              <w:rPr>
                <w:rFonts w:ascii="Times New Roman" w:hAnsi="Times New Roman"/>
                <w:sz w:val="24"/>
                <w:szCs w:val="24"/>
              </w:rPr>
              <w:t>П</w:t>
            </w:r>
            <w:r w:rsidR="005E3A5F" w:rsidRPr="00391C8E">
              <w:rPr>
                <w:rFonts w:ascii="Times New Roman" w:hAnsi="Times New Roman"/>
                <w:sz w:val="24"/>
                <w:szCs w:val="24"/>
              </w:rPr>
              <w:t>рограми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47C9E" w:rsidRPr="00C526AD" w:rsidTr="00847C9E">
        <w:trPr>
          <w:trHeight w:val="1288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7E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C9E" w:rsidRPr="00E45FFB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5F" w:rsidRPr="00391C8E" w:rsidRDefault="005E3A5F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E23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E23" w:rsidRPr="00391C8E" w:rsidRDefault="00154E23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Показники продукту 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154E23" w:rsidP="006F7F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6F7F70" w:rsidRPr="00391C8E">
              <w:rPr>
                <w:rFonts w:ascii="Times New Roman" w:hAnsi="Times New Roman"/>
                <w:sz w:val="24"/>
                <w:szCs w:val="24"/>
              </w:rPr>
              <w:t>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F70" w:rsidRPr="00391C8E" w:rsidRDefault="006F7F70" w:rsidP="006F7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C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391C8E" w:rsidRDefault="006F7F70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1C8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функціонування </w:t>
            </w:r>
            <w:r w:rsidR="007A4CEB">
              <w:rPr>
                <w:rFonts w:ascii="Times New Roman" w:hAnsi="Times New Roman"/>
                <w:sz w:val="24"/>
                <w:szCs w:val="24"/>
              </w:rPr>
              <w:t>водопровідно-каналізаційного господарства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rPr>
          <w:trHeight w:val="81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7A4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функціонування теплових мереж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7A4CEB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="000551A9">
              <w:rPr>
                <w:rFonts w:ascii="Times New Roman" w:hAnsi="Times New Roman"/>
                <w:sz w:val="24"/>
                <w:szCs w:val="24"/>
              </w:rPr>
              <w:t xml:space="preserve">належного надання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1A9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0551A9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0551A9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CC5E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47C9E" w:rsidRPr="00C526AD" w:rsidTr="00266034">
        <w:trPr>
          <w:trHeight w:val="711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0551A9" w:rsidP="00CC5E6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Забезпечення </w:t>
            </w:r>
            <w:r w:rsidR="00401777">
              <w:rPr>
                <w:rFonts w:ascii="Times New Roman" w:hAnsi="Times New Roman"/>
                <w:sz w:val="24"/>
                <w:szCs w:val="24"/>
              </w:rPr>
              <w:t>санітарної очистки 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К-сть підприє-мств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B87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5F" w:rsidRPr="006F7F70" w:rsidRDefault="00391C8E" w:rsidP="006B6C9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391C8E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8E" w:rsidRPr="006F7F70" w:rsidRDefault="00391C8E" w:rsidP="00391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Показники ефективності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ф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EF35AD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F3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F35AD">
              <w:rPr>
                <w:rFonts w:ascii="Times New Roman" w:hAnsi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F35A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>абезпечення функціонування водопровідно-каналізаційного господарства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3C55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515228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FC25F6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EF35AD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FC25F6" w:rsidP="00B16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EF35AD" w:rsidP="00515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424,0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>абезпечення функціонування теплових мереж  м.Чернівців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E34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млн.грн.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B228DB" w:rsidRDefault="00B125DA" w:rsidP="009A5C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535FF" w:rsidP="00BF56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5698">
              <w:rPr>
                <w:rFonts w:ascii="Times New Roman" w:hAnsi="Times New Roman"/>
                <w:sz w:val="24"/>
                <w:szCs w:val="24"/>
              </w:rPr>
              <w:t>0</w:t>
            </w:r>
            <w:r w:rsidR="00B125D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EF35AD" w:rsidP="00BF56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F569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BF5698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125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EF35AD" w:rsidP="006B6C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319,4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одного підприємства щодо з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абезпечення належного надання  </w:t>
            </w:r>
            <w:r w:rsidR="00FC25F6"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="00FC25F6"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 w:rsidR="00FC25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A623BF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38,7823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6,0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EF35AD" w:rsidP="006B6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B6D51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2,0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EF35AD" w:rsidP="00EF3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6B6D51" w:rsidRPr="00A623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6B6D51" w:rsidRPr="00A623BF">
              <w:rPr>
                <w:sz w:val="24"/>
                <w:szCs w:val="24"/>
              </w:rPr>
              <w:t>823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847C9E" w:rsidP="00B228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фінансової підтримки 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одного підприємства </w:t>
            </w:r>
            <w:r w:rsidR="00FC25F6" w:rsidRPr="00CC5E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щодо </w:t>
            </w:r>
            <w:r w:rsidR="00FC25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  <w:r w:rsidR="00FC25F6" w:rsidRPr="00CC5E61">
              <w:rPr>
                <w:rFonts w:ascii="Times New Roman" w:hAnsi="Times New Roman"/>
                <w:sz w:val="24"/>
                <w:szCs w:val="24"/>
              </w:rPr>
              <w:t>абезпечення санітарної очистки території</w:t>
            </w:r>
            <w:r w:rsidR="00FC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млн.гр</w:t>
            </w:r>
            <w:r>
              <w:rPr>
                <w:sz w:val="24"/>
                <w:szCs w:val="24"/>
              </w:rPr>
              <w:t>н</w:t>
            </w:r>
            <w:r w:rsidRPr="00A623BF">
              <w:rPr>
                <w:sz w:val="24"/>
                <w:szCs w:val="24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FC25F6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10,883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  <w:lang w:val="ru-RU"/>
              </w:rPr>
            </w:pPr>
            <w:r w:rsidRPr="00A623BF">
              <w:rPr>
                <w:sz w:val="24"/>
                <w:szCs w:val="24"/>
                <w:lang w:val="ru-RU"/>
              </w:rPr>
              <w:t>24,1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9,2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69175B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53,183</w:t>
            </w:r>
          </w:p>
        </w:tc>
      </w:tr>
      <w:tr w:rsidR="00FC25F6" w:rsidRPr="00C526AD" w:rsidTr="00847C9E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C5E61" w:rsidRDefault="00FC25F6" w:rsidP="006B6C96">
            <w:pPr>
              <w:jc w:val="center"/>
              <w:rPr>
                <w:sz w:val="24"/>
                <w:szCs w:val="24"/>
              </w:rPr>
            </w:pPr>
            <w:r w:rsidRPr="00CC5E61">
              <w:rPr>
                <w:sz w:val="24"/>
                <w:szCs w:val="24"/>
              </w:rPr>
              <w:t>Показники якості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6F7F70" w:rsidRDefault="00FC25F6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яким планується надання фінансової підтримки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щодо з</w:t>
            </w:r>
            <w:r w:rsidRPr="00391C8E">
              <w:rPr>
                <w:rFonts w:ascii="Times New Roman" w:hAnsi="Times New Roman"/>
                <w:sz w:val="24"/>
                <w:szCs w:val="24"/>
              </w:rPr>
              <w:t>абезпечення функціонування міського пасажирського електротранспорту</w:t>
            </w:r>
            <w:r w:rsidR="00A623BF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A623BF">
              <w:rPr>
                <w:rFonts w:ascii="Times New Roman" w:hAnsi="Times New Roman"/>
                <w:sz w:val="24"/>
                <w:szCs w:val="24"/>
              </w:rPr>
              <w:lastRenderedPageBreak/>
              <w:t>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A623BF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C526AD" w:rsidRDefault="00FC25F6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9A5C08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F6" w:rsidRPr="00A623BF" w:rsidRDefault="00A623BF" w:rsidP="006B6C96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Відсоток кількості підприємств,  яким планується надання фінансової підтримки щодо забезпечення функціонування водопровідно-каналізаційного господарства  м.Чернівців,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A62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функціонування теплових мереж  м.Чернівців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847C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Відсоток кількості підприємств,  яким планується надання фінансової підтримки щодо забезпечення належного надання  </w:t>
            </w:r>
            <w:r w:rsidRPr="000551A9">
              <w:rPr>
                <w:rFonts w:ascii="Times New Roman" w:hAnsi="Times New Roman"/>
                <w:sz w:val="24"/>
                <w:szCs w:val="24"/>
              </w:rPr>
              <w:t>п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ослуг (додатков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их</w:t>
            </w:r>
            <w:r w:rsidRPr="000551A9">
              <w:rPr>
                <w:rFonts w:ascii="Times New Roman" w:hAnsi="Times New Roman"/>
                <w:sz w:val="24"/>
                <w:szCs w:val="24"/>
                <w:lang w:eastAsia="en-US"/>
              </w:rPr>
              <w:t>) з наземного обслуговування повітряних суден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(допоміжне обслуговування авіаційного транспорту)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  <w:tr w:rsidR="00847C9E" w:rsidRPr="00C526AD" w:rsidTr="00847C9E"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6F7F70" w:rsidRDefault="0059058E" w:rsidP="00266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кількості підприємств,  яким планується надання фінансової підтримки щодо забезпечення санітарної очистки території до кількості підприємств, які її потребують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C526AD" w:rsidRDefault="0059058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8E" w:rsidRPr="00A623BF" w:rsidRDefault="0059058E" w:rsidP="00E343BB">
            <w:pPr>
              <w:jc w:val="center"/>
              <w:rPr>
                <w:sz w:val="24"/>
                <w:szCs w:val="24"/>
              </w:rPr>
            </w:pPr>
            <w:r w:rsidRPr="00A623BF">
              <w:rPr>
                <w:sz w:val="24"/>
                <w:szCs w:val="24"/>
              </w:rPr>
              <w:t>100</w:t>
            </w: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sectPr w:rsidR="006C4BEB" w:rsidRPr="009A5C08" w:rsidSect="00266034">
      <w:headerReference w:type="even" r:id="rId7"/>
      <w:headerReference w:type="default" r:id="rId8"/>
      <w:pgSz w:w="16840" w:h="11907" w:orient="landscape" w:code="9"/>
      <w:pgMar w:top="567" w:right="907" w:bottom="425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142" w:rsidRDefault="00FD3142">
      <w:r>
        <w:separator/>
      </w:r>
    </w:p>
  </w:endnote>
  <w:endnote w:type="continuationSeparator" w:id="0">
    <w:p w:rsidR="00FD3142" w:rsidRDefault="00FD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142" w:rsidRDefault="00FD3142">
      <w:r>
        <w:separator/>
      </w:r>
    </w:p>
  </w:footnote>
  <w:footnote w:type="continuationSeparator" w:id="0">
    <w:p w:rsidR="00FD3142" w:rsidRDefault="00FD3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154E23"/>
    <w:rsid w:val="00165903"/>
    <w:rsid w:val="00195ED5"/>
    <w:rsid w:val="002116DA"/>
    <w:rsid w:val="00216DA8"/>
    <w:rsid w:val="00266034"/>
    <w:rsid w:val="002863D9"/>
    <w:rsid w:val="003506EE"/>
    <w:rsid w:val="00391C8E"/>
    <w:rsid w:val="003B1914"/>
    <w:rsid w:val="003B4CF3"/>
    <w:rsid w:val="003C554E"/>
    <w:rsid w:val="003D67A4"/>
    <w:rsid w:val="003F2364"/>
    <w:rsid w:val="00401777"/>
    <w:rsid w:val="00405488"/>
    <w:rsid w:val="00515228"/>
    <w:rsid w:val="00515620"/>
    <w:rsid w:val="00575FEB"/>
    <w:rsid w:val="0059058E"/>
    <w:rsid w:val="005B2B49"/>
    <w:rsid w:val="005E3A5F"/>
    <w:rsid w:val="005F2266"/>
    <w:rsid w:val="00652572"/>
    <w:rsid w:val="006601B0"/>
    <w:rsid w:val="00661DDA"/>
    <w:rsid w:val="0067189D"/>
    <w:rsid w:val="0069175B"/>
    <w:rsid w:val="006B6C96"/>
    <w:rsid w:val="006B6D51"/>
    <w:rsid w:val="006C4120"/>
    <w:rsid w:val="006C4BEB"/>
    <w:rsid w:val="006F7F70"/>
    <w:rsid w:val="00726DFF"/>
    <w:rsid w:val="007A4CEB"/>
    <w:rsid w:val="007D13C4"/>
    <w:rsid w:val="007E17A1"/>
    <w:rsid w:val="00847C9E"/>
    <w:rsid w:val="00851D1D"/>
    <w:rsid w:val="00877931"/>
    <w:rsid w:val="0088323F"/>
    <w:rsid w:val="008D6247"/>
    <w:rsid w:val="008F623B"/>
    <w:rsid w:val="00985FD9"/>
    <w:rsid w:val="009A5C08"/>
    <w:rsid w:val="009A5CAA"/>
    <w:rsid w:val="00A3305F"/>
    <w:rsid w:val="00A623BF"/>
    <w:rsid w:val="00A752C0"/>
    <w:rsid w:val="00A95DFF"/>
    <w:rsid w:val="00B10F18"/>
    <w:rsid w:val="00B125DA"/>
    <w:rsid w:val="00B164F4"/>
    <w:rsid w:val="00B16CDE"/>
    <w:rsid w:val="00B228DB"/>
    <w:rsid w:val="00B535FF"/>
    <w:rsid w:val="00B54CFA"/>
    <w:rsid w:val="00B671E9"/>
    <w:rsid w:val="00B87E3B"/>
    <w:rsid w:val="00BA380D"/>
    <w:rsid w:val="00BB4B9B"/>
    <w:rsid w:val="00BE2994"/>
    <w:rsid w:val="00BE7563"/>
    <w:rsid w:val="00BF5698"/>
    <w:rsid w:val="00C031CE"/>
    <w:rsid w:val="00C4120D"/>
    <w:rsid w:val="00C700A9"/>
    <w:rsid w:val="00C904F5"/>
    <w:rsid w:val="00C91DAB"/>
    <w:rsid w:val="00CA7D52"/>
    <w:rsid w:val="00CC5E61"/>
    <w:rsid w:val="00CD0F71"/>
    <w:rsid w:val="00D0709B"/>
    <w:rsid w:val="00D50E1F"/>
    <w:rsid w:val="00D91B77"/>
    <w:rsid w:val="00E343BB"/>
    <w:rsid w:val="00E61C1D"/>
    <w:rsid w:val="00E7322E"/>
    <w:rsid w:val="00EF35AD"/>
    <w:rsid w:val="00F1210F"/>
    <w:rsid w:val="00F5490F"/>
    <w:rsid w:val="00F5515B"/>
    <w:rsid w:val="00FC25F6"/>
    <w:rsid w:val="00FD3142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196FB8-FF39-432C-B5E9-769A4F67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rsid w:val="00216D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16DA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44096-9BE2-4E11-A14C-36F8D52FB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2020-02-19T17:15:00Z</cp:lastPrinted>
  <dcterms:created xsi:type="dcterms:W3CDTF">2020-06-12T16:28:00Z</dcterms:created>
  <dcterms:modified xsi:type="dcterms:W3CDTF">2020-06-12T16:28:00Z</dcterms:modified>
</cp:coreProperties>
</file>