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F41" w:rsidRDefault="005A3F41" w:rsidP="005A3F41">
      <w:pPr>
        <w:autoSpaceDE w:val="0"/>
        <w:autoSpaceDN w:val="0"/>
        <w:adjustRightInd w:val="0"/>
        <w:ind w:hanging="140"/>
        <w:rPr>
          <w:lang w:val="uk-UA"/>
        </w:rPr>
      </w:pPr>
      <w:bookmarkStart w:id="0" w:name="_GoBack"/>
      <w:bookmarkEnd w:id="0"/>
      <w:r>
        <w:rPr>
          <w:noProof/>
          <w:lang w:val="en-US" w:eastAsia="en-US"/>
        </w:rPr>
        <w:drawing>
          <wp:anchor distT="0" distB="0" distL="114300" distR="114300" simplePos="0" relativeHeight="251659264" behindDoc="0" locked="0" layoutInCell="1" allowOverlap="1">
            <wp:simplePos x="0" y="0"/>
            <wp:positionH relativeFrom="column">
              <wp:posOffset>2695575</wp:posOffset>
            </wp:positionH>
            <wp:positionV relativeFrom="paragraph">
              <wp:posOffset>0</wp:posOffset>
            </wp:positionV>
            <wp:extent cx="466725" cy="685800"/>
            <wp:effectExtent l="0" t="0" r="9525"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uk-UA"/>
        </w:rPr>
        <w:br w:type="textWrapping" w:clear="all"/>
      </w:r>
    </w:p>
    <w:p w:rsidR="005A3F41" w:rsidRDefault="005A3F41" w:rsidP="005A3F41">
      <w:pPr>
        <w:jc w:val="center"/>
        <w:rPr>
          <w:b/>
          <w:sz w:val="36"/>
          <w:szCs w:val="36"/>
          <w:lang w:val="uk-UA"/>
        </w:rPr>
      </w:pPr>
      <w:r>
        <w:rPr>
          <w:b/>
          <w:sz w:val="36"/>
          <w:szCs w:val="36"/>
          <w:lang w:val="uk-UA"/>
        </w:rPr>
        <w:t>У К Р А Ї Н А</w:t>
      </w:r>
    </w:p>
    <w:p w:rsidR="005A3F41" w:rsidRDefault="005A3F41" w:rsidP="005A3F41">
      <w:pPr>
        <w:jc w:val="center"/>
        <w:rPr>
          <w:b/>
          <w:sz w:val="36"/>
          <w:szCs w:val="36"/>
          <w:lang w:val="uk-UA"/>
        </w:rPr>
      </w:pPr>
      <w:r>
        <w:rPr>
          <w:b/>
          <w:sz w:val="36"/>
          <w:szCs w:val="36"/>
          <w:lang w:val="uk-UA"/>
        </w:rPr>
        <w:t>Чернівецька  міська рада</w:t>
      </w:r>
    </w:p>
    <w:p w:rsidR="005A3F41" w:rsidRDefault="005A3F41" w:rsidP="005A3F41">
      <w:pPr>
        <w:ind w:left="2124" w:firstLine="708"/>
        <w:rPr>
          <w:b/>
          <w:sz w:val="32"/>
          <w:szCs w:val="32"/>
          <w:lang w:val="uk-UA"/>
        </w:rPr>
      </w:pPr>
      <w:r>
        <w:rPr>
          <w:b/>
          <w:sz w:val="32"/>
          <w:szCs w:val="32"/>
          <w:lang w:val="uk-UA"/>
        </w:rPr>
        <w:t xml:space="preserve">78 сесія  VII скликання </w:t>
      </w:r>
    </w:p>
    <w:p w:rsidR="005A3F41" w:rsidRDefault="005A3F41" w:rsidP="005A3F41">
      <w:pPr>
        <w:pStyle w:val="3"/>
        <w:ind w:firstLine="0"/>
        <w:jc w:val="center"/>
        <w:rPr>
          <w:sz w:val="32"/>
          <w:lang w:val="ru-RU"/>
        </w:rPr>
      </w:pPr>
      <w:r>
        <w:rPr>
          <w:sz w:val="32"/>
        </w:rPr>
        <w:t xml:space="preserve">Р  І  Ш  Е  Н  </w:t>
      </w:r>
      <w:proofErr w:type="spellStart"/>
      <w:r>
        <w:rPr>
          <w:sz w:val="32"/>
        </w:rPr>
        <w:t>Н</w:t>
      </w:r>
      <w:proofErr w:type="spellEnd"/>
      <w:r>
        <w:rPr>
          <w:sz w:val="32"/>
        </w:rPr>
        <w:t xml:space="preserve">  Я</w:t>
      </w:r>
    </w:p>
    <w:p w:rsidR="005A3F41" w:rsidRDefault="005A3F41" w:rsidP="005A3F41">
      <w:pPr>
        <w:rPr>
          <w:lang w:val="uk-UA"/>
        </w:rPr>
      </w:pPr>
    </w:p>
    <w:p w:rsidR="005A3F41" w:rsidRDefault="005A3F41" w:rsidP="005A3F41">
      <w:pPr>
        <w:rPr>
          <w:b/>
          <w:i/>
          <w:sz w:val="28"/>
          <w:szCs w:val="28"/>
          <w:lang w:val="uk-UA"/>
        </w:rPr>
      </w:pPr>
      <w:r>
        <w:rPr>
          <w:sz w:val="28"/>
          <w:szCs w:val="28"/>
          <w:lang w:val="uk-UA"/>
        </w:rPr>
        <w:t>04.06.2020  № 2128</w:t>
      </w:r>
      <w:r>
        <w:rPr>
          <w:b/>
          <w:sz w:val="28"/>
          <w:szCs w:val="28"/>
          <w:lang w:val="uk-UA"/>
        </w:rPr>
        <w:t xml:space="preserve">              </w:t>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t xml:space="preserve">        </w:t>
      </w:r>
      <w:r>
        <w:rPr>
          <w:b/>
          <w:sz w:val="28"/>
          <w:szCs w:val="28"/>
          <w:lang w:val="uk-UA"/>
        </w:rPr>
        <w:t>м. Чернівці</w:t>
      </w:r>
      <w:r>
        <w:rPr>
          <w:b/>
          <w:i/>
          <w:sz w:val="28"/>
          <w:szCs w:val="28"/>
          <w:lang w:val="uk-UA"/>
        </w:rPr>
        <w:t xml:space="preserve">   </w:t>
      </w:r>
    </w:p>
    <w:p w:rsidR="005A3F41" w:rsidRDefault="005A3F41" w:rsidP="005A3F41">
      <w:pPr>
        <w:autoSpaceDE w:val="0"/>
        <w:autoSpaceDN w:val="0"/>
        <w:adjustRightInd w:val="0"/>
        <w:ind w:left="708"/>
        <w:rPr>
          <w:b/>
          <w:bCs/>
          <w:color w:val="000000"/>
          <w:sz w:val="28"/>
          <w:szCs w:val="28"/>
          <w:lang w:val="uk-UA" w:eastAsia="uk-UA"/>
        </w:rPr>
      </w:pPr>
    </w:p>
    <w:p w:rsidR="005A3F41" w:rsidRPr="00510003" w:rsidRDefault="005A3F41" w:rsidP="005A3F41">
      <w:pPr>
        <w:autoSpaceDE w:val="0"/>
        <w:autoSpaceDN w:val="0"/>
        <w:adjustRightInd w:val="0"/>
        <w:jc w:val="center"/>
        <w:rPr>
          <w:b/>
          <w:bCs/>
          <w:color w:val="000000"/>
          <w:sz w:val="28"/>
          <w:szCs w:val="28"/>
          <w:lang w:val="uk-UA" w:eastAsia="uk-UA"/>
        </w:rPr>
      </w:pPr>
      <w:bookmarkStart w:id="1" w:name="OLE_LINK1"/>
      <w:r>
        <w:rPr>
          <w:b/>
          <w:bCs/>
          <w:color w:val="000000"/>
          <w:sz w:val="28"/>
          <w:szCs w:val="28"/>
          <w:lang w:val="uk-UA" w:eastAsia="uk-UA"/>
        </w:rPr>
        <w:t xml:space="preserve">Про викуп для суспільних потреб земельних ділянок, які межують із Центральним кладовищем на вул. Героїв Майдану, 159-А в </w:t>
      </w:r>
      <w:proofErr w:type="spellStart"/>
      <w:r>
        <w:rPr>
          <w:b/>
          <w:bCs/>
          <w:color w:val="000000"/>
          <w:sz w:val="28"/>
          <w:szCs w:val="28"/>
          <w:lang w:val="uk-UA" w:eastAsia="uk-UA"/>
        </w:rPr>
        <w:t>м.Чернівцях</w:t>
      </w:r>
      <w:proofErr w:type="spellEnd"/>
      <w:r>
        <w:rPr>
          <w:b/>
          <w:bCs/>
          <w:color w:val="000000"/>
          <w:sz w:val="28"/>
          <w:szCs w:val="28"/>
          <w:lang w:val="uk-UA" w:eastAsia="uk-UA"/>
        </w:rPr>
        <w:t xml:space="preserve"> та визнання таким, що втратило чинність, рішення Чернівецької міської ради VII скликання від 31.10.2019 р. № 1907 з цього питання</w:t>
      </w:r>
    </w:p>
    <w:bookmarkEnd w:id="1"/>
    <w:p w:rsidR="005A3F41" w:rsidRDefault="005A3F41" w:rsidP="005A3F41">
      <w:pPr>
        <w:autoSpaceDE w:val="0"/>
        <w:autoSpaceDN w:val="0"/>
        <w:adjustRightInd w:val="0"/>
        <w:jc w:val="center"/>
        <w:rPr>
          <w:b/>
          <w:bCs/>
          <w:color w:val="000000"/>
          <w:sz w:val="28"/>
          <w:szCs w:val="28"/>
          <w:lang w:val="uk-UA" w:eastAsia="uk-UA"/>
        </w:rPr>
      </w:pPr>
    </w:p>
    <w:p w:rsidR="005A3F41" w:rsidRDefault="005A3F41" w:rsidP="005A3F41">
      <w:pPr>
        <w:autoSpaceDE w:val="0"/>
        <w:autoSpaceDN w:val="0"/>
        <w:adjustRightInd w:val="0"/>
        <w:ind w:firstLine="540"/>
        <w:jc w:val="both"/>
        <w:rPr>
          <w:bCs/>
          <w:color w:val="000000"/>
          <w:sz w:val="28"/>
          <w:szCs w:val="28"/>
          <w:lang w:val="uk-UA" w:eastAsia="uk-UA"/>
        </w:rPr>
      </w:pPr>
      <w:r>
        <w:rPr>
          <w:bCs/>
          <w:color w:val="000000"/>
          <w:sz w:val="28"/>
          <w:szCs w:val="28"/>
          <w:lang w:val="uk-UA" w:eastAsia="uk-UA"/>
        </w:rPr>
        <w:t>Відповідно до статей 26, 73 Закону України «Про місцеве самоврядування в Україні», статті 8 Закону України «Про поховання та похоронну справу», статті 350 Цивільного кодексу України, статей 9, 10 Закону України «Про відчуження земельних ділянок, інших об’єктів нерухомого майна, що на них розміщенні, які перебувають у приватній власності, для суспільних потреб чи з мотивів суспільної необхідності», враховуючи  відсутність можливості розширення Центрального кладовища на вул. Героїв Майдану, 159-А в м. Чернівцях для організації місць поховань за рахунок земель запасу міста,  в зв’язку з внесеними змінами в Державний земельний кадастр, Чернівецька міська рада</w:t>
      </w:r>
    </w:p>
    <w:p w:rsidR="005A3F41" w:rsidRDefault="005A3F41" w:rsidP="005A3F41">
      <w:pPr>
        <w:autoSpaceDE w:val="0"/>
        <w:autoSpaceDN w:val="0"/>
        <w:adjustRightInd w:val="0"/>
        <w:ind w:firstLine="540"/>
        <w:jc w:val="both"/>
        <w:rPr>
          <w:bCs/>
          <w:color w:val="000000"/>
          <w:sz w:val="28"/>
          <w:szCs w:val="28"/>
          <w:lang w:val="uk-UA" w:eastAsia="uk-UA"/>
        </w:rPr>
      </w:pPr>
    </w:p>
    <w:p w:rsidR="005A3F41" w:rsidRDefault="005A3F41" w:rsidP="005A3F41">
      <w:pPr>
        <w:autoSpaceDE w:val="0"/>
        <w:autoSpaceDN w:val="0"/>
        <w:adjustRightInd w:val="0"/>
        <w:ind w:firstLine="540"/>
        <w:jc w:val="center"/>
        <w:rPr>
          <w:b/>
          <w:bCs/>
          <w:color w:val="000000"/>
          <w:sz w:val="28"/>
          <w:szCs w:val="28"/>
          <w:lang w:val="uk-UA" w:eastAsia="uk-UA"/>
        </w:rPr>
      </w:pPr>
      <w:r>
        <w:rPr>
          <w:b/>
          <w:bCs/>
          <w:color w:val="000000"/>
          <w:sz w:val="28"/>
          <w:szCs w:val="28"/>
          <w:lang w:val="uk-UA" w:eastAsia="uk-UA"/>
        </w:rPr>
        <w:t>В И Р І Ш И Л А:</w:t>
      </w:r>
    </w:p>
    <w:p w:rsidR="005A3F41" w:rsidRDefault="005A3F41" w:rsidP="005A3F41">
      <w:pPr>
        <w:autoSpaceDE w:val="0"/>
        <w:autoSpaceDN w:val="0"/>
        <w:adjustRightInd w:val="0"/>
        <w:ind w:firstLine="539"/>
        <w:jc w:val="both"/>
        <w:rPr>
          <w:b/>
          <w:sz w:val="28"/>
          <w:szCs w:val="28"/>
          <w:lang w:val="uk-UA"/>
        </w:rPr>
      </w:pPr>
    </w:p>
    <w:p w:rsidR="005A3F41" w:rsidRDefault="005A3F41" w:rsidP="005A3F41">
      <w:pPr>
        <w:autoSpaceDE w:val="0"/>
        <w:autoSpaceDN w:val="0"/>
        <w:adjustRightInd w:val="0"/>
        <w:spacing w:after="100" w:afterAutospacing="1"/>
        <w:ind w:firstLine="539"/>
        <w:jc w:val="both"/>
      </w:pPr>
      <w:r>
        <w:rPr>
          <w:b/>
          <w:sz w:val="28"/>
          <w:szCs w:val="28"/>
          <w:lang w:val="uk-UA"/>
        </w:rPr>
        <w:t xml:space="preserve">1. </w:t>
      </w:r>
      <w:r>
        <w:rPr>
          <w:sz w:val="28"/>
          <w:szCs w:val="28"/>
          <w:lang w:val="uk-UA"/>
        </w:rPr>
        <w:t xml:space="preserve">Викупити для суспільних потреб земельні ділянки, які розташовані за </w:t>
      </w:r>
      <w:proofErr w:type="spellStart"/>
      <w:r>
        <w:rPr>
          <w:sz w:val="28"/>
          <w:szCs w:val="28"/>
          <w:lang w:val="uk-UA"/>
        </w:rPr>
        <w:t>адресою</w:t>
      </w:r>
      <w:proofErr w:type="spellEnd"/>
      <w:r>
        <w:rPr>
          <w:sz w:val="28"/>
          <w:szCs w:val="28"/>
          <w:lang w:val="uk-UA"/>
        </w:rPr>
        <w:t xml:space="preserve"> Чернівецька область, Глибоцький район, </w:t>
      </w:r>
      <w:proofErr w:type="spellStart"/>
      <w:r>
        <w:rPr>
          <w:sz w:val="28"/>
          <w:szCs w:val="28"/>
          <w:lang w:val="uk-UA"/>
        </w:rPr>
        <w:t>Коровійська</w:t>
      </w:r>
      <w:proofErr w:type="spellEnd"/>
      <w:r>
        <w:rPr>
          <w:sz w:val="28"/>
          <w:szCs w:val="28"/>
          <w:lang w:val="uk-UA"/>
        </w:rPr>
        <w:t xml:space="preserve"> сільська рада, з наступними кадастровими номерами:</w:t>
      </w:r>
    </w:p>
    <w:p w:rsidR="005A3F41" w:rsidRPr="00510003" w:rsidRDefault="005A3F41" w:rsidP="005A3F41">
      <w:pPr>
        <w:autoSpaceDE w:val="0"/>
        <w:autoSpaceDN w:val="0"/>
        <w:adjustRightInd w:val="0"/>
        <w:spacing w:after="100" w:afterAutospacing="1"/>
        <w:ind w:firstLine="539"/>
        <w:jc w:val="both"/>
        <w:rPr>
          <w:sz w:val="28"/>
          <w:szCs w:val="28"/>
          <w:lang w:val="uk-UA"/>
        </w:rPr>
      </w:pPr>
      <w:r w:rsidRPr="00510003">
        <w:rPr>
          <w:b/>
          <w:sz w:val="28"/>
          <w:szCs w:val="28"/>
          <w:lang w:val="uk-UA"/>
        </w:rPr>
        <w:t>1.1.</w:t>
      </w:r>
      <w:r w:rsidRPr="00510003">
        <w:rPr>
          <w:sz w:val="28"/>
          <w:szCs w:val="28"/>
          <w:lang w:val="uk-UA"/>
        </w:rPr>
        <w:t xml:space="preserve"> 7321082700:01:002:0371.</w:t>
      </w:r>
    </w:p>
    <w:p w:rsidR="005A3F41" w:rsidRPr="00510003" w:rsidRDefault="005A3F41" w:rsidP="005A3F41">
      <w:pPr>
        <w:autoSpaceDE w:val="0"/>
        <w:autoSpaceDN w:val="0"/>
        <w:adjustRightInd w:val="0"/>
        <w:spacing w:after="100" w:afterAutospacing="1"/>
        <w:ind w:firstLine="539"/>
        <w:jc w:val="both"/>
        <w:rPr>
          <w:sz w:val="28"/>
          <w:szCs w:val="28"/>
          <w:lang w:val="uk-UA"/>
        </w:rPr>
      </w:pPr>
      <w:r w:rsidRPr="00510003">
        <w:rPr>
          <w:b/>
          <w:sz w:val="28"/>
          <w:szCs w:val="28"/>
          <w:lang w:val="uk-UA"/>
        </w:rPr>
        <w:t xml:space="preserve">1.2. </w:t>
      </w:r>
      <w:r w:rsidRPr="00510003">
        <w:rPr>
          <w:sz w:val="28"/>
          <w:szCs w:val="28"/>
          <w:lang w:val="uk-UA"/>
        </w:rPr>
        <w:t>7321082700:01:002:0397.</w:t>
      </w:r>
    </w:p>
    <w:p w:rsidR="005A3F41" w:rsidRPr="00510003" w:rsidRDefault="005A3F41" w:rsidP="005A3F41">
      <w:pPr>
        <w:autoSpaceDE w:val="0"/>
        <w:autoSpaceDN w:val="0"/>
        <w:adjustRightInd w:val="0"/>
        <w:spacing w:after="100" w:afterAutospacing="1"/>
        <w:ind w:firstLine="539"/>
        <w:jc w:val="both"/>
        <w:rPr>
          <w:sz w:val="28"/>
          <w:szCs w:val="28"/>
          <w:lang w:val="uk-UA"/>
        </w:rPr>
      </w:pPr>
      <w:r w:rsidRPr="00510003">
        <w:rPr>
          <w:b/>
          <w:sz w:val="28"/>
          <w:szCs w:val="28"/>
          <w:lang w:val="uk-UA"/>
        </w:rPr>
        <w:t>1.3.</w:t>
      </w:r>
      <w:r w:rsidRPr="00510003">
        <w:rPr>
          <w:sz w:val="28"/>
          <w:szCs w:val="28"/>
          <w:lang w:val="uk-UA"/>
        </w:rPr>
        <w:t xml:space="preserve"> 7321082700:01:002:0402.</w:t>
      </w:r>
    </w:p>
    <w:p w:rsidR="005A3F41" w:rsidRPr="00510003" w:rsidRDefault="005A3F41" w:rsidP="005A3F41">
      <w:pPr>
        <w:autoSpaceDE w:val="0"/>
        <w:autoSpaceDN w:val="0"/>
        <w:adjustRightInd w:val="0"/>
        <w:spacing w:after="100" w:afterAutospacing="1"/>
        <w:ind w:firstLine="539"/>
        <w:jc w:val="both"/>
        <w:rPr>
          <w:sz w:val="28"/>
          <w:szCs w:val="28"/>
          <w:lang w:val="uk-UA"/>
        </w:rPr>
      </w:pPr>
      <w:r w:rsidRPr="00510003">
        <w:rPr>
          <w:b/>
          <w:sz w:val="28"/>
          <w:szCs w:val="28"/>
          <w:lang w:val="uk-UA"/>
        </w:rPr>
        <w:t>1.4.</w:t>
      </w:r>
      <w:r w:rsidRPr="00510003">
        <w:rPr>
          <w:sz w:val="28"/>
          <w:szCs w:val="28"/>
          <w:lang w:val="uk-UA"/>
        </w:rPr>
        <w:t xml:space="preserve"> 7321082700:01:002:0395.</w:t>
      </w:r>
    </w:p>
    <w:p w:rsidR="005A3F41" w:rsidRPr="00510003" w:rsidRDefault="005A3F41" w:rsidP="005A3F41">
      <w:pPr>
        <w:autoSpaceDE w:val="0"/>
        <w:autoSpaceDN w:val="0"/>
        <w:adjustRightInd w:val="0"/>
        <w:spacing w:after="100" w:afterAutospacing="1"/>
        <w:ind w:firstLine="539"/>
        <w:jc w:val="both"/>
        <w:rPr>
          <w:sz w:val="28"/>
          <w:szCs w:val="28"/>
          <w:lang w:val="uk-UA"/>
        </w:rPr>
      </w:pPr>
      <w:r w:rsidRPr="00510003">
        <w:rPr>
          <w:b/>
          <w:sz w:val="28"/>
          <w:szCs w:val="28"/>
          <w:lang w:val="uk-UA"/>
        </w:rPr>
        <w:t xml:space="preserve">1.5. </w:t>
      </w:r>
      <w:r w:rsidRPr="00510003">
        <w:rPr>
          <w:sz w:val="28"/>
          <w:szCs w:val="28"/>
          <w:lang w:val="uk-UA"/>
        </w:rPr>
        <w:t>7321082700:01:002:0399.</w:t>
      </w:r>
    </w:p>
    <w:p w:rsidR="005A3F41" w:rsidRDefault="005A3F41" w:rsidP="005A3F41">
      <w:pPr>
        <w:autoSpaceDE w:val="0"/>
        <w:autoSpaceDN w:val="0"/>
        <w:adjustRightInd w:val="0"/>
        <w:spacing w:after="100" w:afterAutospacing="1"/>
        <w:ind w:firstLine="539"/>
        <w:jc w:val="both"/>
        <w:rPr>
          <w:sz w:val="28"/>
          <w:szCs w:val="28"/>
          <w:lang w:val="uk-UA"/>
        </w:rPr>
      </w:pPr>
      <w:r w:rsidRPr="00510003">
        <w:rPr>
          <w:b/>
          <w:sz w:val="28"/>
          <w:szCs w:val="28"/>
          <w:lang w:val="uk-UA"/>
        </w:rPr>
        <w:t xml:space="preserve">1.6. </w:t>
      </w:r>
      <w:r w:rsidRPr="00510003">
        <w:rPr>
          <w:sz w:val="28"/>
          <w:szCs w:val="28"/>
          <w:lang w:val="uk-UA"/>
        </w:rPr>
        <w:t>7321082700:01:002:0138.</w:t>
      </w:r>
    </w:p>
    <w:p w:rsidR="005A3F41" w:rsidRDefault="005A3F41" w:rsidP="005A3F41">
      <w:pPr>
        <w:autoSpaceDE w:val="0"/>
        <w:autoSpaceDN w:val="0"/>
        <w:adjustRightInd w:val="0"/>
        <w:spacing w:after="100" w:afterAutospacing="1"/>
        <w:ind w:firstLine="539"/>
        <w:jc w:val="both"/>
        <w:rPr>
          <w:b/>
          <w:sz w:val="28"/>
          <w:szCs w:val="28"/>
          <w:lang w:val="uk-UA"/>
        </w:rPr>
      </w:pPr>
    </w:p>
    <w:p w:rsidR="005A3F41" w:rsidRPr="00E204E2" w:rsidRDefault="005A3F41" w:rsidP="005A3F41">
      <w:pPr>
        <w:autoSpaceDE w:val="0"/>
        <w:autoSpaceDN w:val="0"/>
        <w:adjustRightInd w:val="0"/>
        <w:spacing w:after="100" w:afterAutospacing="1"/>
        <w:ind w:firstLine="539"/>
        <w:jc w:val="both"/>
        <w:rPr>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E204E2">
        <w:rPr>
          <w:lang w:val="uk-UA"/>
        </w:rPr>
        <w:t>2</w:t>
      </w:r>
    </w:p>
    <w:p w:rsidR="005A3F41" w:rsidRPr="00510003" w:rsidRDefault="005A3F41" w:rsidP="005A3F41">
      <w:pPr>
        <w:autoSpaceDE w:val="0"/>
        <w:autoSpaceDN w:val="0"/>
        <w:adjustRightInd w:val="0"/>
        <w:spacing w:after="100" w:afterAutospacing="1"/>
        <w:ind w:firstLine="539"/>
        <w:jc w:val="both"/>
        <w:rPr>
          <w:sz w:val="28"/>
          <w:szCs w:val="28"/>
          <w:lang w:val="uk-UA"/>
        </w:rPr>
      </w:pPr>
      <w:r w:rsidRPr="00510003">
        <w:rPr>
          <w:b/>
          <w:sz w:val="28"/>
          <w:szCs w:val="28"/>
          <w:lang w:val="uk-UA"/>
        </w:rPr>
        <w:lastRenderedPageBreak/>
        <w:t xml:space="preserve">1.7. </w:t>
      </w:r>
      <w:r w:rsidRPr="00510003">
        <w:rPr>
          <w:sz w:val="28"/>
          <w:szCs w:val="28"/>
          <w:lang w:val="uk-UA"/>
        </w:rPr>
        <w:t>7321082700:01:002:0137.</w:t>
      </w:r>
    </w:p>
    <w:p w:rsidR="005A3F41" w:rsidRPr="00942344" w:rsidRDefault="005A3F41" w:rsidP="005A3F41">
      <w:pPr>
        <w:autoSpaceDE w:val="0"/>
        <w:autoSpaceDN w:val="0"/>
        <w:adjustRightInd w:val="0"/>
        <w:spacing w:after="100" w:afterAutospacing="1"/>
        <w:ind w:firstLine="539"/>
        <w:jc w:val="both"/>
        <w:rPr>
          <w:b/>
          <w:sz w:val="28"/>
          <w:szCs w:val="28"/>
          <w:lang w:val="uk-UA"/>
        </w:rPr>
      </w:pPr>
      <w:r w:rsidRPr="00510003">
        <w:rPr>
          <w:b/>
          <w:sz w:val="28"/>
          <w:szCs w:val="28"/>
          <w:lang w:val="uk-UA"/>
        </w:rPr>
        <w:t xml:space="preserve">1.8. </w:t>
      </w:r>
      <w:r w:rsidRPr="00510003">
        <w:rPr>
          <w:sz w:val="28"/>
          <w:szCs w:val="28"/>
          <w:lang w:val="uk-UA"/>
        </w:rPr>
        <w:t>7321082700:01:002:0307.</w:t>
      </w:r>
    </w:p>
    <w:p w:rsidR="005A3F41" w:rsidRDefault="005A3F41" w:rsidP="005A3F41">
      <w:pPr>
        <w:autoSpaceDE w:val="0"/>
        <w:autoSpaceDN w:val="0"/>
        <w:adjustRightInd w:val="0"/>
        <w:spacing w:after="100" w:afterAutospacing="1"/>
        <w:ind w:firstLine="539"/>
        <w:jc w:val="both"/>
        <w:rPr>
          <w:sz w:val="28"/>
          <w:szCs w:val="28"/>
          <w:lang w:val="uk-UA"/>
        </w:rPr>
      </w:pPr>
      <w:r>
        <w:rPr>
          <w:b/>
          <w:sz w:val="28"/>
          <w:szCs w:val="28"/>
          <w:lang w:val="uk-UA"/>
        </w:rPr>
        <w:t xml:space="preserve">3. </w:t>
      </w:r>
      <w:r>
        <w:rPr>
          <w:sz w:val="28"/>
          <w:szCs w:val="28"/>
          <w:lang w:val="uk-UA"/>
        </w:rPr>
        <w:t>Департаменту житлово-комунального господарства міської ради спільно з юридичним управлінням міської ради повідомити про прийняте рішення власників земельних ділянок, що викуповуються для суспільних потреб, згідно з чинним законодавством.</w:t>
      </w:r>
    </w:p>
    <w:p w:rsidR="005A3F41" w:rsidRDefault="005A3F41" w:rsidP="005A3F41">
      <w:pPr>
        <w:autoSpaceDE w:val="0"/>
        <w:autoSpaceDN w:val="0"/>
        <w:adjustRightInd w:val="0"/>
        <w:ind w:firstLine="539"/>
        <w:jc w:val="both"/>
        <w:rPr>
          <w:bCs/>
          <w:color w:val="000000"/>
          <w:sz w:val="28"/>
          <w:szCs w:val="28"/>
          <w:lang w:val="uk-UA" w:eastAsia="uk-UA"/>
        </w:rPr>
      </w:pPr>
      <w:r w:rsidRPr="00510003">
        <w:rPr>
          <w:b/>
          <w:sz w:val="28"/>
          <w:szCs w:val="28"/>
          <w:lang w:val="uk-UA"/>
        </w:rPr>
        <w:t>4.</w:t>
      </w:r>
      <w:r w:rsidRPr="00510003">
        <w:rPr>
          <w:sz w:val="28"/>
          <w:szCs w:val="28"/>
          <w:lang w:val="uk-UA"/>
        </w:rPr>
        <w:t xml:space="preserve"> Визнати таким, що втратило чинність, рішення міської ради </w:t>
      </w:r>
      <w:r w:rsidRPr="00510003">
        <w:rPr>
          <w:sz w:val="28"/>
          <w:szCs w:val="28"/>
          <w:lang w:val="en-US"/>
        </w:rPr>
        <w:t>VII</w:t>
      </w:r>
      <w:r w:rsidRPr="00510003">
        <w:rPr>
          <w:sz w:val="28"/>
          <w:szCs w:val="28"/>
          <w:lang w:val="uk-UA"/>
        </w:rPr>
        <w:t xml:space="preserve"> скликання від 31.10.2019р. №1907 «</w:t>
      </w:r>
      <w:r w:rsidRPr="00510003">
        <w:rPr>
          <w:bCs/>
          <w:color w:val="000000"/>
          <w:sz w:val="28"/>
          <w:szCs w:val="28"/>
          <w:lang w:val="uk-UA" w:eastAsia="uk-UA"/>
        </w:rPr>
        <w:t xml:space="preserve">Про викуп для суспільних потреб земельних ділянок, які межують із Центральним кладовищем на вул. Героїв Майдану, 159-А в </w:t>
      </w:r>
      <w:proofErr w:type="spellStart"/>
      <w:r w:rsidRPr="00510003">
        <w:rPr>
          <w:bCs/>
          <w:color w:val="000000"/>
          <w:sz w:val="28"/>
          <w:szCs w:val="28"/>
          <w:lang w:val="uk-UA" w:eastAsia="uk-UA"/>
        </w:rPr>
        <w:t>м.Чернівцях</w:t>
      </w:r>
      <w:proofErr w:type="spellEnd"/>
      <w:r>
        <w:rPr>
          <w:bCs/>
          <w:color w:val="000000"/>
          <w:sz w:val="28"/>
          <w:szCs w:val="28"/>
          <w:lang w:val="uk-UA" w:eastAsia="uk-UA"/>
        </w:rPr>
        <w:t>».</w:t>
      </w:r>
    </w:p>
    <w:p w:rsidR="005A3F41" w:rsidRPr="00510003" w:rsidRDefault="005A3F41" w:rsidP="005A3F41">
      <w:pPr>
        <w:autoSpaceDE w:val="0"/>
        <w:autoSpaceDN w:val="0"/>
        <w:adjustRightInd w:val="0"/>
        <w:ind w:firstLine="539"/>
        <w:jc w:val="both"/>
        <w:rPr>
          <w:bCs/>
          <w:color w:val="000000"/>
          <w:sz w:val="28"/>
          <w:szCs w:val="28"/>
          <w:lang w:val="uk-UA" w:eastAsia="uk-UA"/>
        </w:rPr>
      </w:pPr>
    </w:p>
    <w:p w:rsidR="005A3F41" w:rsidRDefault="005A3F41" w:rsidP="005A3F41">
      <w:pPr>
        <w:autoSpaceDE w:val="0"/>
        <w:autoSpaceDN w:val="0"/>
        <w:adjustRightInd w:val="0"/>
        <w:spacing w:after="100" w:afterAutospacing="1"/>
        <w:ind w:firstLine="539"/>
        <w:jc w:val="both"/>
        <w:rPr>
          <w:bCs/>
          <w:color w:val="000000"/>
          <w:sz w:val="28"/>
          <w:szCs w:val="28"/>
          <w:lang w:val="uk-UA" w:eastAsia="uk-UA"/>
        </w:rPr>
      </w:pPr>
      <w:r>
        <w:rPr>
          <w:b/>
          <w:bCs/>
          <w:color w:val="000000"/>
          <w:sz w:val="28"/>
          <w:szCs w:val="28"/>
          <w:lang w:val="uk-UA" w:eastAsia="uk-UA"/>
        </w:rPr>
        <w:t xml:space="preserve">5. </w:t>
      </w:r>
      <w:r>
        <w:rPr>
          <w:bCs/>
          <w:sz w:val="28"/>
          <w:szCs w:val="28"/>
          <w:lang w:val="uk-UA" w:eastAsia="uk-UA"/>
        </w:rPr>
        <w:t xml:space="preserve">Рішення підлягає оприлюдненню на офіційному </w:t>
      </w:r>
      <w:proofErr w:type="spellStart"/>
      <w:r>
        <w:rPr>
          <w:bCs/>
          <w:sz w:val="28"/>
          <w:szCs w:val="28"/>
          <w:lang w:val="uk-UA" w:eastAsia="uk-UA"/>
        </w:rPr>
        <w:t>вебпорталі</w:t>
      </w:r>
      <w:proofErr w:type="spellEnd"/>
      <w:r>
        <w:rPr>
          <w:bCs/>
          <w:sz w:val="28"/>
          <w:szCs w:val="28"/>
          <w:lang w:val="uk-UA" w:eastAsia="uk-UA"/>
        </w:rPr>
        <w:t xml:space="preserve"> Чернівецької міської ради.</w:t>
      </w:r>
    </w:p>
    <w:p w:rsidR="005A3F41" w:rsidRDefault="005A3F41" w:rsidP="005A3F41">
      <w:pPr>
        <w:spacing w:after="100" w:afterAutospacing="1"/>
        <w:ind w:firstLine="539"/>
        <w:jc w:val="both"/>
        <w:rPr>
          <w:sz w:val="28"/>
          <w:szCs w:val="28"/>
          <w:lang w:val="uk-UA"/>
        </w:rPr>
      </w:pPr>
      <w:r>
        <w:rPr>
          <w:b/>
          <w:sz w:val="28"/>
          <w:szCs w:val="28"/>
          <w:lang w:val="uk-UA"/>
        </w:rPr>
        <w:t>6.</w:t>
      </w:r>
      <w:r>
        <w:rPr>
          <w:sz w:val="28"/>
          <w:szCs w:val="28"/>
          <w:lang w:val="uk-UA"/>
        </w:rPr>
        <w:t xml:space="preserve"> Організацію виконання цього рішення покласти на директорів департаментів житлово-комунального господарства міської ради, містобудівного комплексу та земельних відносин міської ради та начальника юридичного управління міської ради.</w:t>
      </w:r>
    </w:p>
    <w:p w:rsidR="005A3F41" w:rsidRPr="00D26AF4" w:rsidRDefault="005A3F41" w:rsidP="005A3F41">
      <w:pPr>
        <w:tabs>
          <w:tab w:val="left" w:pos="709"/>
          <w:tab w:val="left" w:pos="1440"/>
        </w:tabs>
        <w:autoSpaceDE w:val="0"/>
        <w:autoSpaceDN w:val="0"/>
        <w:spacing w:after="100" w:afterAutospacing="1"/>
        <w:ind w:right="45" w:firstLine="539"/>
        <w:jc w:val="both"/>
        <w:rPr>
          <w:color w:val="000000"/>
          <w:sz w:val="28"/>
          <w:szCs w:val="28"/>
          <w:shd w:val="clear" w:color="auto" w:fill="FFFFFF"/>
          <w:lang w:val="uk-UA"/>
        </w:rPr>
      </w:pPr>
      <w:r>
        <w:rPr>
          <w:b/>
          <w:sz w:val="28"/>
          <w:szCs w:val="28"/>
          <w:lang w:val="uk-UA"/>
        </w:rPr>
        <w:t xml:space="preserve">7.  </w:t>
      </w:r>
      <w:r>
        <w:rPr>
          <w:sz w:val="28"/>
          <w:szCs w:val="28"/>
          <w:lang w:val="uk-UA"/>
        </w:rPr>
        <w:t xml:space="preserve">Контроль за виконанням цього рішення покласти на постійні комісії міської ради з питань житлово-комунального господарства та навколишнього природного середовища та </w:t>
      </w:r>
      <w:r>
        <w:rPr>
          <w:color w:val="000000"/>
          <w:sz w:val="28"/>
          <w:szCs w:val="28"/>
          <w:shd w:val="clear" w:color="auto" w:fill="FFFFFF"/>
          <w:lang w:val="uk-UA"/>
        </w:rPr>
        <w:t>з</w:t>
      </w:r>
      <w:r w:rsidRPr="00D26AF4">
        <w:rPr>
          <w:color w:val="000000"/>
          <w:sz w:val="28"/>
          <w:szCs w:val="28"/>
          <w:shd w:val="clear" w:color="auto" w:fill="FFFFFF"/>
        </w:rPr>
        <w:t xml:space="preserve"> </w:t>
      </w:r>
      <w:proofErr w:type="spellStart"/>
      <w:r w:rsidRPr="00D26AF4">
        <w:rPr>
          <w:color w:val="000000"/>
          <w:sz w:val="28"/>
          <w:szCs w:val="28"/>
          <w:shd w:val="clear" w:color="auto" w:fill="FFFFFF"/>
        </w:rPr>
        <w:t>питань</w:t>
      </w:r>
      <w:proofErr w:type="spellEnd"/>
      <w:r w:rsidRPr="00D26AF4">
        <w:rPr>
          <w:color w:val="000000"/>
          <w:sz w:val="28"/>
          <w:szCs w:val="28"/>
          <w:shd w:val="clear" w:color="auto" w:fill="FFFFFF"/>
        </w:rPr>
        <w:t xml:space="preserve"> </w:t>
      </w:r>
      <w:proofErr w:type="spellStart"/>
      <w:r w:rsidRPr="00D26AF4">
        <w:rPr>
          <w:color w:val="000000"/>
          <w:sz w:val="28"/>
          <w:szCs w:val="28"/>
          <w:shd w:val="clear" w:color="auto" w:fill="FFFFFF"/>
        </w:rPr>
        <w:t>земельних</w:t>
      </w:r>
      <w:proofErr w:type="spellEnd"/>
      <w:r w:rsidRPr="00D26AF4">
        <w:rPr>
          <w:color w:val="000000"/>
          <w:sz w:val="28"/>
          <w:szCs w:val="28"/>
          <w:shd w:val="clear" w:color="auto" w:fill="FFFFFF"/>
        </w:rPr>
        <w:t xml:space="preserve"> </w:t>
      </w:r>
      <w:proofErr w:type="spellStart"/>
      <w:r w:rsidRPr="00D26AF4">
        <w:rPr>
          <w:color w:val="000000"/>
          <w:sz w:val="28"/>
          <w:szCs w:val="28"/>
          <w:shd w:val="clear" w:color="auto" w:fill="FFFFFF"/>
        </w:rPr>
        <w:t>відносин</w:t>
      </w:r>
      <w:proofErr w:type="spellEnd"/>
      <w:r w:rsidRPr="00D26AF4">
        <w:rPr>
          <w:color w:val="000000"/>
          <w:sz w:val="28"/>
          <w:szCs w:val="28"/>
          <w:shd w:val="clear" w:color="auto" w:fill="FFFFFF"/>
        </w:rPr>
        <w:t xml:space="preserve">, </w:t>
      </w:r>
      <w:r>
        <w:rPr>
          <w:color w:val="000000"/>
          <w:sz w:val="28"/>
          <w:szCs w:val="28"/>
          <w:shd w:val="clear" w:color="auto" w:fill="FFFFFF"/>
          <w:lang w:val="uk-UA"/>
        </w:rPr>
        <w:t>архітектури та будівництва.</w:t>
      </w:r>
    </w:p>
    <w:p w:rsidR="005A3F41" w:rsidRDefault="005A3F41" w:rsidP="005A3F41">
      <w:pPr>
        <w:jc w:val="both"/>
        <w:rPr>
          <w:b/>
          <w:sz w:val="28"/>
          <w:szCs w:val="28"/>
          <w:lang w:val="uk-UA"/>
        </w:rPr>
      </w:pPr>
    </w:p>
    <w:p w:rsidR="005A3F41" w:rsidRDefault="005A3F41" w:rsidP="005A3F41">
      <w:pPr>
        <w:jc w:val="both"/>
        <w:rPr>
          <w:b/>
          <w:sz w:val="28"/>
          <w:szCs w:val="28"/>
          <w:lang w:val="uk-UA"/>
        </w:rPr>
      </w:pPr>
      <w:r>
        <w:rPr>
          <w:b/>
          <w:sz w:val="28"/>
          <w:szCs w:val="28"/>
          <w:lang w:val="uk-UA"/>
        </w:rPr>
        <w:t xml:space="preserve">Чернівецький 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О. </w:t>
      </w:r>
      <w:proofErr w:type="spellStart"/>
      <w:r>
        <w:rPr>
          <w:b/>
          <w:sz w:val="28"/>
          <w:szCs w:val="28"/>
          <w:lang w:val="uk-UA"/>
        </w:rPr>
        <w:t>Каспрук</w:t>
      </w:r>
      <w:proofErr w:type="spellEnd"/>
    </w:p>
    <w:p w:rsidR="005A3F41" w:rsidRDefault="005A3F41" w:rsidP="005A3F41">
      <w:pPr>
        <w:ind w:firstLine="540"/>
        <w:jc w:val="both"/>
        <w:rPr>
          <w:b/>
          <w:sz w:val="28"/>
          <w:szCs w:val="28"/>
          <w:lang w:val="uk-UA"/>
        </w:rPr>
      </w:pPr>
    </w:p>
    <w:p w:rsidR="005A3F41" w:rsidRDefault="005A3F41" w:rsidP="005A3F41">
      <w:pPr>
        <w:ind w:firstLine="540"/>
        <w:jc w:val="both"/>
        <w:rPr>
          <w:b/>
          <w:sz w:val="28"/>
          <w:szCs w:val="28"/>
          <w:lang w:val="uk-UA"/>
        </w:rPr>
      </w:pPr>
    </w:p>
    <w:p w:rsidR="005A3F41" w:rsidRDefault="005A3F41" w:rsidP="005A3F41">
      <w:pPr>
        <w:ind w:firstLine="540"/>
        <w:jc w:val="both"/>
        <w:rPr>
          <w:sz w:val="28"/>
          <w:szCs w:val="28"/>
          <w:lang w:val="uk-UA"/>
        </w:rPr>
      </w:pPr>
    </w:p>
    <w:p w:rsidR="005A3F41" w:rsidRDefault="005A3F41" w:rsidP="005A3F41">
      <w:pPr>
        <w:ind w:firstLine="540"/>
        <w:jc w:val="both"/>
        <w:rPr>
          <w:sz w:val="26"/>
          <w:szCs w:val="26"/>
          <w:lang w:val="uk-UA"/>
        </w:rPr>
      </w:pPr>
    </w:p>
    <w:p w:rsidR="00E63F0E" w:rsidRDefault="00E63F0E"/>
    <w:sectPr w:rsidR="00E63F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F41"/>
    <w:rsid w:val="005A3F41"/>
    <w:rsid w:val="007C6966"/>
    <w:rsid w:val="00804A3B"/>
    <w:rsid w:val="00E63F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8B1787-FFD5-496E-8D51-C89B0EBB6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F41"/>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5A3F41"/>
    <w:pPr>
      <w:keepNext/>
      <w:autoSpaceDE w:val="0"/>
      <w:autoSpaceDN w:val="0"/>
      <w:adjustRightInd w:val="0"/>
      <w:ind w:firstLine="4620"/>
      <w:outlineLvl w:val="2"/>
    </w:pPr>
    <w:rPr>
      <w:rFonts w:cs="Courier New"/>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A3F41"/>
    <w:rPr>
      <w:rFonts w:ascii="Times New Roman" w:eastAsia="Times New Roman" w:hAnsi="Times New Roman" w:cs="Courier New"/>
      <w:b/>
      <w:sz w:val="28"/>
      <w:szCs w:val="24"/>
      <w:lang w:eastAsia="ru-RU"/>
    </w:rPr>
  </w:style>
  <w:style w:type="paragraph" w:customStyle="1" w:styleId="1">
    <w:name w:val="1"/>
    <w:basedOn w:val="a"/>
    <w:rsid w:val="005A3F41"/>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2212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dc:creator>
  <cp:lastModifiedBy>kompvid2</cp:lastModifiedBy>
  <cp:revision>2</cp:revision>
  <dcterms:created xsi:type="dcterms:W3CDTF">2020-06-10T11:29:00Z</dcterms:created>
  <dcterms:modified xsi:type="dcterms:W3CDTF">2020-06-10T11:29:00Z</dcterms:modified>
</cp:coreProperties>
</file>