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27A" w:rsidRPr="0071027A" w:rsidRDefault="0071027A" w:rsidP="00276AD9">
      <w:pPr>
        <w:ind w:left="5103"/>
        <w:rPr>
          <w:b/>
          <w:sz w:val="20"/>
          <w:szCs w:val="28"/>
          <w:lang w:val="uk-UA"/>
        </w:rPr>
      </w:pPr>
      <w:bookmarkStart w:id="0" w:name="_GoBack"/>
      <w:bookmarkEnd w:id="0"/>
    </w:p>
    <w:p w:rsidR="00276AD9" w:rsidRPr="00BE0A04" w:rsidRDefault="00276AD9" w:rsidP="00276AD9">
      <w:pPr>
        <w:ind w:left="5103"/>
        <w:rPr>
          <w:b/>
          <w:sz w:val="28"/>
          <w:szCs w:val="28"/>
          <w:lang w:val="uk-UA"/>
        </w:rPr>
      </w:pPr>
      <w:r w:rsidRPr="00BE0A04">
        <w:rPr>
          <w:b/>
          <w:sz w:val="28"/>
          <w:szCs w:val="28"/>
          <w:lang w:val="uk-UA"/>
        </w:rPr>
        <w:t>ЗАТВЕРДЖЕНО</w:t>
      </w:r>
    </w:p>
    <w:p w:rsidR="00276AD9" w:rsidRPr="00BE0A04" w:rsidRDefault="00276AD9" w:rsidP="00276AD9">
      <w:pPr>
        <w:tabs>
          <w:tab w:val="left" w:pos="6603"/>
        </w:tabs>
        <w:ind w:left="5103"/>
        <w:rPr>
          <w:b/>
          <w:sz w:val="28"/>
          <w:szCs w:val="28"/>
          <w:lang w:val="uk-UA"/>
        </w:rPr>
      </w:pPr>
      <w:r w:rsidRPr="00BE0A04">
        <w:rPr>
          <w:b/>
          <w:sz w:val="28"/>
          <w:szCs w:val="28"/>
          <w:lang w:val="uk-UA"/>
        </w:rPr>
        <w:t xml:space="preserve">Рішення </w:t>
      </w:r>
    </w:p>
    <w:p w:rsidR="00276AD9" w:rsidRPr="00BE0A04" w:rsidRDefault="00276AD9" w:rsidP="00276AD9">
      <w:pPr>
        <w:ind w:left="5103"/>
        <w:rPr>
          <w:b/>
          <w:color w:val="000000"/>
          <w:sz w:val="28"/>
          <w:szCs w:val="28"/>
          <w:lang w:val="uk-UA"/>
        </w:rPr>
      </w:pPr>
      <w:r w:rsidRPr="00BE0A04">
        <w:rPr>
          <w:b/>
          <w:sz w:val="28"/>
          <w:szCs w:val="28"/>
          <w:lang w:val="uk-UA"/>
        </w:rPr>
        <w:t xml:space="preserve">Чернівецької міської ради  </w:t>
      </w:r>
    </w:p>
    <w:p w:rsidR="00276AD9" w:rsidRPr="00BE0A04" w:rsidRDefault="004464EE" w:rsidP="00276AD9">
      <w:pPr>
        <w:ind w:left="5103"/>
        <w:rPr>
          <w:b/>
          <w:sz w:val="56"/>
          <w:szCs w:val="56"/>
          <w:lang w:val="uk-UA"/>
        </w:rPr>
      </w:pPr>
      <w:r>
        <w:rPr>
          <w:b/>
          <w:color w:val="000000"/>
          <w:sz w:val="28"/>
          <w:szCs w:val="28"/>
          <w:u w:val="single"/>
          <w:lang w:val="uk-UA"/>
        </w:rPr>
        <w:t>07.02.</w:t>
      </w:r>
      <w:r w:rsidR="00276AD9" w:rsidRPr="00BE0A04">
        <w:rPr>
          <w:b/>
          <w:color w:val="000000"/>
          <w:sz w:val="28"/>
          <w:szCs w:val="28"/>
          <w:u w:val="single"/>
          <w:lang w:val="uk-UA"/>
        </w:rPr>
        <w:t>20</w:t>
      </w:r>
      <w:r w:rsidR="00B008A3">
        <w:rPr>
          <w:b/>
          <w:color w:val="000000"/>
          <w:sz w:val="28"/>
          <w:szCs w:val="28"/>
          <w:u w:val="single"/>
          <w:lang w:val="en-US"/>
        </w:rPr>
        <w:t>20</w:t>
      </w:r>
      <w:r w:rsidR="00276AD9" w:rsidRPr="00BE0A04">
        <w:rPr>
          <w:b/>
          <w:color w:val="000000"/>
          <w:sz w:val="28"/>
          <w:szCs w:val="28"/>
          <w:lang w:val="uk-UA"/>
        </w:rPr>
        <w:t xml:space="preserve"> № </w:t>
      </w:r>
      <w:r>
        <w:rPr>
          <w:b/>
          <w:color w:val="000000"/>
          <w:sz w:val="28"/>
          <w:szCs w:val="28"/>
          <w:u w:val="single"/>
          <w:lang w:val="uk-UA"/>
        </w:rPr>
        <w:t>2069</w:t>
      </w:r>
      <w:r w:rsidR="00276AD9" w:rsidRPr="00BE0A04">
        <w:rPr>
          <w:color w:val="000000"/>
          <w:sz w:val="28"/>
          <w:szCs w:val="28"/>
          <w:lang w:val="uk-UA"/>
        </w:rPr>
        <w:t xml:space="preserve"> </w:t>
      </w:r>
      <w:r w:rsidR="00276AD9" w:rsidRPr="00BE0A04">
        <w:rPr>
          <w:b/>
          <w:color w:val="000000"/>
          <w:sz w:val="28"/>
          <w:szCs w:val="28"/>
          <w:lang w:val="uk-UA"/>
        </w:rPr>
        <w:t>VIІ скликання</w:t>
      </w:r>
      <w:r w:rsidR="00276AD9" w:rsidRPr="00BE0A04">
        <w:rPr>
          <w:color w:val="000000"/>
          <w:sz w:val="28"/>
          <w:szCs w:val="28"/>
          <w:lang w:val="uk-UA"/>
        </w:rPr>
        <w:t xml:space="preserve">                 </w:t>
      </w:r>
    </w:p>
    <w:p w:rsidR="00276AD9" w:rsidRPr="00BE0A04" w:rsidRDefault="00276AD9" w:rsidP="00276AD9">
      <w:pPr>
        <w:jc w:val="right"/>
        <w:rPr>
          <w:b/>
          <w:sz w:val="56"/>
          <w:szCs w:val="56"/>
          <w:lang w:val="uk-UA"/>
        </w:rPr>
      </w:pPr>
    </w:p>
    <w:p w:rsidR="00276AD9" w:rsidRPr="00BE0A04" w:rsidRDefault="00276AD9" w:rsidP="00276AD9">
      <w:pPr>
        <w:tabs>
          <w:tab w:val="left" w:pos="5103"/>
        </w:tabs>
        <w:jc w:val="both"/>
        <w:rPr>
          <w:b/>
          <w:sz w:val="56"/>
          <w:szCs w:val="56"/>
          <w:lang w:val="uk-UA"/>
        </w:rPr>
      </w:pPr>
    </w:p>
    <w:p w:rsidR="00276AD9" w:rsidRPr="00BE0A04" w:rsidRDefault="00276AD9" w:rsidP="00276AD9">
      <w:pPr>
        <w:jc w:val="both"/>
        <w:rPr>
          <w:b/>
          <w:sz w:val="56"/>
          <w:szCs w:val="56"/>
          <w:lang w:val="uk-UA"/>
        </w:rPr>
      </w:pPr>
    </w:p>
    <w:p w:rsidR="00276AD9" w:rsidRPr="00BE0A04" w:rsidRDefault="00276AD9" w:rsidP="00276AD9">
      <w:pPr>
        <w:jc w:val="both"/>
        <w:rPr>
          <w:b/>
          <w:sz w:val="56"/>
          <w:szCs w:val="56"/>
          <w:lang w:val="uk-UA"/>
        </w:rPr>
      </w:pPr>
    </w:p>
    <w:p w:rsidR="00276AD9" w:rsidRPr="00BE0A04" w:rsidRDefault="00276AD9" w:rsidP="00276AD9">
      <w:pPr>
        <w:jc w:val="both"/>
        <w:rPr>
          <w:b/>
          <w:sz w:val="56"/>
          <w:szCs w:val="56"/>
          <w:lang w:val="uk-UA"/>
        </w:rPr>
      </w:pPr>
    </w:p>
    <w:p w:rsidR="00276AD9" w:rsidRPr="00BE0A04" w:rsidRDefault="00276AD9" w:rsidP="00276AD9">
      <w:pPr>
        <w:jc w:val="center"/>
        <w:rPr>
          <w:b/>
          <w:sz w:val="56"/>
          <w:szCs w:val="56"/>
          <w:lang w:val="uk-UA"/>
        </w:rPr>
      </w:pPr>
      <w:r w:rsidRPr="00BE0A04">
        <w:rPr>
          <w:b/>
          <w:sz w:val="56"/>
          <w:szCs w:val="56"/>
          <w:lang w:val="uk-UA"/>
        </w:rPr>
        <w:t>ПРОГРАМА</w:t>
      </w:r>
    </w:p>
    <w:p w:rsidR="00276AD9" w:rsidRPr="00BE0A04" w:rsidRDefault="00B02029" w:rsidP="00276AD9">
      <w:pPr>
        <w:jc w:val="center"/>
        <w:rPr>
          <w:b/>
          <w:sz w:val="48"/>
          <w:szCs w:val="48"/>
          <w:lang w:val="uk-UA"/>
        </w:rPr>
      </w:pPr>
      <w:r w:rsidRPr="00BE0A04">
        <w:rPr>
          <w:b/>
          <w:sz w:val="48"/>
          <w:szCs w:val="48"/>
          <w:lang w:val="uk-UA"/>
        </w:rPr>
        <w:t>розвитку освіти міста Чернівці</w:t>
      </w:r>
      <w:r w:rsidR="0069472E" w:rsidRPr="00BE0A04">
        <w:rPr>
          <w:b/>
          <w:sz w:val="48"/>
          <w:szCs w:val="48"/>
          <w:lang w:val="uk-UA"/>
        </w:rPr>
        <w:t>в</w:t>
      </w:r>
    </w:p>
    <w:p w:rsidR="00276AD9" w:rsidRPr="00BE0A04" w:rsidRDefault="00276AD9" w:rsidP="00276AD9">
      <w:pPr>
        <w:jc w:val="center"/>
        <w:rPr>
          <w:b/>
          <w:sz w:val="48"/>
          <w:szCs w:val="48"/>
          <w:lang w:val="uk-UA"/>
        </w:rPr>
      </w:pPr>
      <w:r w:rsidRPr="00BE0A04">
        <w:rPr>
          <w:b/>
          <w:sz w:val="48"/>
          <w:szCs w:val="48"/>
          <w:lang w:val="uk-UA"/>
        </w:rPr>
        <w:t>на 2017-2020 роки</w:t>
      </w:r>
    </w:p>
    <w:p w:rsidR="00276AD9" w:rsidRPr="00BE0A04" w:rsidRDefault="00276AD9" w:rsidP="00276AD9">
      <w:pPr>
        <w:jc w:val="center"/>
        <w:rPr>
          <w:b/>
          <w:sz w:val="48"/>
          <w:szCs w:val="48"/>
          <w:lang w:val="uk-UA"/>
        </w:rPr>
      </w:pPr>
      <w:r w:rsidRPr="00BE0A04">
        <w:rPr>
          <w:b/>
          <w:sz w:val="48"/>
          <w:szCs w:val="48"/>
          <w:lang w:val="uk-UA"/>
        </w:rPr>
        <w:t>(нова редакція)</w:t>
      </w:r>
    </w:p>
    <w:p w:rsidR="00276AD9" w:rsidRPr="00BE0A04" w:rsidRDefault="00276AD9" w:rsidP="00276AD9">
      <w:pPr>
        <w:jc w:val="both"/>
        <w:rPr>
          <w:b/>
          <w:sz w:val="56"/>
          <w:szCs w:val="56"/>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sz w:val="28"/>
          <w:szCs w:val="28"/>
          <w:lang w:val="uk-UA"/>
        </w:rPr>
      </w:pPr>
    </w:p>
    <w:p w:rsidR="00276AD9" w:rsidRPr="00BE0A04" w:rsidRDefault="00276AD9" w:rsidP="00276AD9">
      <w:pPr>
        <w:jc w:val="both"/>
        <w:rPr>
          <w:b/>
          <w:lang w:val="uk-UA"/>
        </w:rPr>
      </w:pPr>
    </w:p>
    <w:p w:rsidR="00276AD9" w:rsidRPr="00BE0A04" w:rsidRDefault="00276AD9" w:rsidP="00276AD9">
      <w:pPr>
        <w:jc w:val="both"/>
        <w:rPr>
          <w:b/>
          <w:lang w:val="uk-UA"/>
        </w:rPr>
      </w:pPr>
    </w:p>
    <w:p w:rsidR="00276AD9" w:rsidRPr="00BE0A04" w:rsidRDefault="00276AD9" w:rsidP="00276AD9">
      <w:pPr>
        <w:jc w:val="center"/>
        <w:rPr>
          <w:b/>
          <w:sz w:val="28"/>
          <w:szCs w:val="28"/>
          <w:lang w:val="uk-UA"/>
        </w:rPr>
      </w:pPr>
      <w:r w:rsidRPr="00BE0A04">
        <w:rPr>
          <w:b/>
          <w:sz w:val="28"/>
          <w:szCs w:val="28"/>
          <w:lang w:val="uk-UA"/>
        </w:rPr>
        <w:t>м. Чернівці</w:t>
      </w:r>
    </w:p>
    <w:p w:rsidR="004260C4" w:rsidRPr="00BE0A04" w:rsidRDefault="00276AD9" w:rsidP="0023791B">
      <w:pPr>
        <w:jc w:val="center"/>
        <w:rPr>
          <w:b/>
          <w:sz w:val="28"/>
          <w:szCs w:val="28"/>
          <w:lang w:val="uk-UA"/>
        </w:rPr>
      </w:pPr>
      <w:r w:rsidRPr="00BE0A04">
        <w:rPr>
          <w:b/>
          <w:sz w:val="28"/>
          <w:szCs w:val="28"/>
          <w:lang w:val="uk-UA"/>
        </w:rPr>
        <w:t>20</w:t>
      </w:r>
      <w:r w:rsidR="00B008A3">
        <w:rPr>
          <w:b/>
          <w:sz w:val="28"/>
          <w:szCs w:val="28"/>
          <w:lang w:val="en-US"/>
        </w:rPr>
        <w:t>20</w:t>
      </w:r>
      <w:r w:rsidRPr="00BE0A04">
        <w:rPr>
          <w:b/>
          <w:sz w:val="28"/>
          <w:szCs w:val="28"/>
          <w:lang w:val="uk-UA"/>
        </w:rPr>
        <w:t xml:space="preserve"> рік</w:t>
      </w:r>
    </w:p>
    <w:p w:rsidR="00276AD9" w:rsidRPr="00922A1A" w:rsidRDefault="00276AD9" w:rsidP="00276AD9">
      <w:pPr>
        <w:jc w:val="center"/>
        <w:rPr>
          <w:b/>
          <w:sz w:val="28"/>
          <w:szCs w:val="28"/>
          <w:lang w:val="uk-UA"/>
        </w:rPr>
      </w:pPr>
      <w:r w:rsidRPr="00922A1A">
        <w:rPr>
          <w:b/>
          <w:sz w:val="28"/>
          <w:szCs w:val="28"/>
          <w:lang w:val="uk-UA"/>
        </w:rPr>
        <w:lastRenderedPageBreak/>
        <w:t>ЗМІСТ</w:t>
      </w:r>
    </w:p>
    <w:p w:rsidR="00276AD9" w:rsidRPr="00BE0A04" w:rsidRDefault="00276AD9" w:rsidP="00276AD9">
      <w:pPr>
        <w:jc w:val="both"/>
        <w:rPr>
          <w:b/>
          <w:color w:val="800080"/>
          <w:sz w:val="28"/>
          <w:szCs w:val="28"/>
          <w:lang w:val="uk-UA"/>
        </w:rPr>
      </w:pPr>
    </w:p>
    <w:p w:rsidR="00276AD9" w:rsidRPr="00BE0A04" w:rsidRDefault="00276AD9" w:rsidP="00276AD9">
      <w:pPr>
        <w:jc w:val="both"/>
        <w:rPr>
          <w:b/>
          <w:color w:val="800080"/>
          <w:sz w:val="28"/>
          <w:szCs w:val="28"/>
          <w:lang w:val="uk-UA"/>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gridCol w:w="709"/>
      </w:tblGrid>
      <w:tr w:rsidR="00276AD9" w:rsidRPr="00BE0A04">
        <w:tc>
          <w:tcPr>
            <w:tcW w:w="9356" w:type="dxa"/>
            <w:tcBorders>
              <w:top w:val="single" w:sz="4" w:space="0" w:color="FFFFFF"/>
              <w:left w:val="single" w:sz="4" w:space="0" w:color="FFFFFF"/>
              <w:bottom w:val="single" w:sz="4" w:space="0" w:color="FFFFFF"/>
              <w:right w:val="single" w:sz="4" w:space="0" w:color="FFFFFF"/>
            </w:tcBorders>
          </w:tcPr>
          <w:p w:rsidR="00276AD9" w:rsidRPr="00BE0A04" w:rsidRDefault="00276AD9" w:rsidP="00276AD9">
            <w:pPr>
              <w:numPr>
                <w:ilvl w:val="0"/>
                <w:numId w:val="14"/>
              </w:numPr>
              <w:tabs>
                <w:tab w:val="left" w:pos="426"/>
              </w:tabs>
              <w:ind w:left="0" w:firstLine="0"/>
              <w:jc w:val="both"/>
              <w:rPr>
                <w:b/>
                <w:sz w:val="28"/>
                <w:szCs w:val="28"/>
                <w:lang w:val="uk-UA"/>
              </w:rPr>
            </w:pPr>
            <w:r w:rsidRPr="00BE0A04">
              <w:rPr>
                <w:b/>
                <w:sz w:val="28"/>
                <w:szCs w:val="28"/>
                <w:lang w:val="uk-UA"/>
              </w:rPr>
              <w:t xml:space="preserve">Паспорт Програми </w:t>
            </w:r>
            <w:r w:rsidRPr="00BE0A04">
              <w:rPr>
                <w:sz w:val="28"/>
                <w:szCs w:val="28"/>
                <w:lang w:val="uk-UA"/>
              </w:rPr>
              <w:t>…………………………………………………</w:t>
            </w:r>
            <w:r w:rsidR="00E95424" w:rsidRPr="00BE0A04">
              <w:rPr>
                <w:sz w:val="28"/>
                <w:szCs w:val="28"/>
                <w:lang w:val="uk-UA"/>
              </w:rPr>
              <w:t>……</w:t>
            </w:r>
            <w:r w:rsidRPr="00BE0A04">
              <w:rPr>
                <w:sz w:val="28"/>
                <w:szCs w:val="28"/>
                <w:lang w:val="uk-UA"/>
              </w:rPr>
              <w:t>…</w:t>
            </w:r>
          </w:p>
          <w:p w:rsidR="00276AD9" w:rsidRPr="00BE0A04" w:rsidRDefault="00276AD9" w:rsidP="00276AD9">
            <w:pPr>
              <w:tabs>
                <w:tab w:val="left" w:pos="6210"/>
              </w:tabs>
              <w:ind w:left="720"/>
              <w:jc w:val="both"/>
              <w:rPr>
                <w:b/>
                <w:sz w:val="28"/>
                <w:szCs w:val="28"/>
                <w:lang w:val="uk-UA"/>
              </w:rPr>
            </w:pPr>
            <w:r w:rsidRPr="00BE0A04">
              <w:rPr>
                <w:b/>
                <w:sz w:val="28"/>
                <w:szCs w:val="28"/>
                <w:lang w:val="uk-UA"/>
              </w:rPr>
              <w:tab/>
            </w:r>
          </w:p>
          <w:p w:rsidR="00276AD9" w:rsidRPr="00BE0A04" w:rsidRDefault="00276AD9" w:rsidP="00276AD9">
            <w:pPr>
              <w:numPr>
                <w:ilvl w:val="0"/>
                <w:numId w:val="15"/>
              </w:numPr>
              <w:tabs>
                <w:tab w:val="left" w:pos="284"/>
              </w:tabs>
              <w:ind w:hanging="720"/>
              <w:jc w:val="both"/>
              <w:rPr>
                <w:sz w:val="28"/>
                <w:szCs w:val="28"/>
                <w:lang w:val="uk-UA"/>
              </w:rPr>
            </w:pPr>
            <w:r w:rsidRPr="00BE0A04">
              <w:rPr>
                <w:b/>
                <w:sz w:val="28"/>
                <w:szCs w:val="28"/>
                <w:lang w:val="uk-UA"/>
              </w:rPr>
              <w:t xml:space="preserve">Визначення проблеми, на розв’язання якої спрямована </w:t>
            </w:r>
            <w:r w:rsidR="004260C4" w:rsidRPr="00BE0A04">
              <w:rPr>
                <w:b/>
                <w:sz w:val="28"/>
                <w:szCs w:val="28"/>
                <w:lang w:val="uk-UA"/>
              </w:rPr>
              <w:t>П</w:t>
            </w:r>
            <w:r w:rsidRPr="00BE0A04">
              <w:rPr>
                <w:b/>
                <w:sz w:val="28"/>
                <w:szCs w:val="28"/>
                <w:lang w:val="uk-UA"/>
              </w:rPr>
              <w:t>рограма</w:t>
            </w:r>
            <w:r w:rsidR="00E95424" w:rsidRPr="00BE0A04">
              <w:rPr>
                <w:sz w:val="28"/>
                <w:szCs w:val="28"/>
                <w:lang w:val="uk-UA"/>
              </w:rPr>
              <w:t>…..</w:t>
            </w:r>
            <w:r w:rsidRPr="00BE0A04">
              <w:rPr>
                <w:sz w:val="28"/>
                <w:szCs w:val="28"/>
                <w:lang w:val="uk-UA"/>
              </w:rPr>
              <w:t xml:space="preserve"> </w:t>
            </w:r>
            <w:r w:rsidR="00152F63" w:rsidRPr="00BE0A04">
              <w:rPr>
                <w:sz w:val="28"/>
                <w:szCs w:val="28"/>
                <w:lang w:val="uk-UA"/>
              </w:rPr>
              <w:t xml:space="preserve">  </w:t>
            </w:r>
          </w:p>
          <w:p w:rsidR="00276AD9" w:rsidRPr="00BE0A04" w:rsidRDefault="00276AD9" w:rsidP="00276AD9">
            <w:pPr>
              <w:jc w:val="both"/>
              <w:rPr>
                <w:sz w:val="28"/>
                <w:szCs w:val="28"/>
                <w:lang w:val="uk-UA"/>
              </w:rPr>
            </w:pPr>
          </w:p>
          <w:p w:rsidR="00276AD9" w:rsidRPr="00BE0A04" w:rsidRDefault="00276AD9" w:rsidP="00276AD9">
            <w:pPr>
              <w:numPr>
                <w:ilvl w:val="0"/>
                <w:numId w:val="15"/>
              </w:numPr>
              <w:tabs>
                <w:tab w:val="left" w:pos="284"/>
              </w:tabs>
              <w:ind w:left="0" w:firstLine="0"/>
              <w:jc w:val="both"/>
              <w:rPr>
                <w:b/>
                <w:sz w:val="28"/>
                <w:szCs w:val="28"/>
                <w:lang w:val="uk-UA"/>
              </w:rPr>
            </w:pPr>
            <w:r w:rsidRPr="00BE0A04">
              <w:rPr>
                <w:b/>
                <w:sz w:val="28"/>
                <w:szCs w:val="28"/>
                <w:lang w:val="uk-UA"/>
              </w:rPr>
              <w:t xml:space="preserve">Мета Програми </w:t>
            </w:r>
            <w:r w:rsidRPr="00BE0A04">
              <w:rPr>
                <w:sz w:val="28"/>
                <w:szCs w:val="28"/>
                <w:lang w:val="uk-UA"/>
              </w:rPr>
              <w:t>………………………………………………………</w:t>
            </w:r>
            <w:r w:rsidR="00E95424" w:rsidRPr="00BE0A04">
              <w:rPr>
                <w:sz w:val="28"/>
                <w:szCs w:val="28"/>
                <w:lang w:val="uk-UA"/>
              </w:rPr>
              <w:t>…</w:t>
            </w:r>
            <w:r w:rsidRPr="00BE0A04">
              <w:rPr>
                <w:sz w:val="28"/>
                <w:szCs w:val="28"/>
                <w:lang w:val="uk-UA"/>
              </w:rPr>
              <w:t>……</w:t>
            </w:r>
          </w:p>
          <w:p w:rsidR="00276AD9" w:rsidRPr="00BE0A04" w:rsidRDefault="00276AD9" w:rsidP="00276AD9">
            <w:pPr>
              <w:jc w:val="both"/>
              <w:rPr>
                <w:b/>
                <w:sz w:val="28"/>
                <w:szCs w:val="28"/>
                <w:lang w:val="uk-UA"/>
              </w:rPr>
            </w:pPr>
          </w:p>
          <w:p w:rsidR="00276AD9" w:rsidRPr="00BE0A04" w:rsidRDefault="00276AD9" w:rsidP="00276AD9">
            <w:pPr>
              <w:numPr>
                <w:ilvl w:val="0"/>
                <w:numId w:val="15"/>
              </w:numPr>
              <w:tabs>
                <w:tab w:val="left" w:pos="284"/>
              </w:tabs>
              <w:ind w:left="0" w:firstLine="0"/>
              <w:jc w:val="both"/>
              <w:rPr>
                <w:b/>
                <w:sz w:val="28"/>
                <w:szCs w:val="28"/>
                <w:lang w:val="uk-UA"/>
              </w:rPr>
            </w:pPr>
            <w:r w:rsidRPr="00BE0A04">
              <w:rPr>
                <w:b/>
                <w:sz w:val="28"/>
                <w:szCs w:val="28"/>
                <w:lang w:val="uk-UA"/>
              </w:rPr>
              <w:t xml:space="preserve">Обґрунтування шляхів і засобів розв’язання проблеми, строки та етапи виконання програми </w:t>
            </w:r>
            <w:r w:rsidRPr="00BE0A04">
              <w:rPr>
                <w:sz w:val="28"/>
                <w:szCs w:val="28"/>
                <w:lang w:val="uk-UA"/>
              </w:rPr>
              <w:t>…………………………………………</w:t>
            </w:r>
            <w:r w:rsidR="00E95424" w:rsidRPr="00BE0A04">
              <w:rPr>
                <w:sz w:val="28"/>
                <w:szCs w:val="28"/>
                <w:lang w:val="uk-UA"/>
              </w:rPr>
              <w:t>…</w:t>
            </w:r>
            <w:r w:rsidRPr="00BE0A04">
              <w:rPr>
                <w:sz w:val="28"/>
                <w:szCs w:val="28"/>
                <w:lang w:val="uk-UA"/>
              </w:rPr>
              <w:t>……...</w:t>
            </w:r>
          </w:p>
          <w:p w:rsidR="00276AD9" w:rsidRPr="00BE0A04" w:rsidRDefault="00276AD9" w:rsidP="00276AD9">
            <w:pPr>
              <w:jc w:val="both"/>
              <w:rPr>
                <w:b/>
                <w:sz w:val="28"/>
                <w:szCs w:val="28"/>
                <w:lang w:val="uk-UA"/>
              </w:rPr>
            </w:pPr>
          </w:p>
          <w:p w:rsidR="00276AD9" w:rsidRPr="00BE0A04" w:rsidRDefault="00276AD9" w:rsidP="00276AD9">
            <w:pPr>
              <w:numPr>
                <w:ilvl w:val="0"/>
                <w:numId w:val="15"/>
              </w:numPr>
              <w:tabs>
                <w:tab w:val="left" w:pos="284"/>
              </w:tabs>
              <w:ind w:left="0" w:firstLine="0"/>
              <w:jc w:val="both"/>
              <w:rPr>
                <w:b/>
                <w:sz w:val="28"/>
                <w:szCs w:val="28"/>
                <w:lang w:val="uk-UA"/>
              </w:rPr>
            </w:pPr>
            <w:r w:rsidRPr="00BE0A04">
              <w:rPr>
                <w:b/>
                <w:sz w:val="28"/>
                <w:szCs w:val="28"/>
                <w:lang w:val="uk-UA"/>
              </w:rPr>
              <w:t xml:space="preserve">Перелік завдань програми та результативні показники </w:t>
            </w:r>
            <w:r w:rsidRPr="00BE0A04">
              <w:rPr>
                <w:sz w:val="28"/>
                <w:szCs w:val="28"/>
                <w:lang w:val="uk-UA"/>
              </w:rPr>
              <w:t>…</w:t>
            </w:r>
            <w:r w:rsidR="00E95424" w:rsidRPr="00BE0A04">
              <w:rPr>
                <w:sz w:val="28"/>
                <w:szCs w:val="28"/>
                <w:lang w:val="uk-UA"/>
              </w:rPr>
              <w:t>..</w:t>
            </w:r>
            <w:r w:rsidRPr="00BE0A04">
              <w:rPr>
                <w:sz w:val="28"/>
                <w:szCs w:val="28"/>
                <w:lang w:val="uk-UA"/>
              </w:rPr>
              <w:t>…………</w:t>
            </w:r>
          </w:p>
          <w:p w:rsidR="00276AD9" w:rsidRPr="00BE0A04" w:rsidRDefault="00276AD9" w:rsidP="00276AD9">
            <w:pPr>
              <w:jc w:val="both"/>
              <w:rPr>
                <w:b/>
                <w:sz w:val="28"/>
                <w:szCs w:val="28"/>
                <w:lang w:val="uk-UA"/>
              </w:rPr>
            </w:pPr>
          </w:p>
          <w:p w:rsidR="00276AD9" w:rsidRPr="00BE0A04" w:rsidRDefault="00276AD9" w:rsidP="00276AD9">
            <w:pPr>
              <w:numPr>
                <w:ilvl w:val="0"/>
                <w:numId w:val="15"/>
              </w:numPr>
              <w:ind w:left="284" w:hanging="284"/>
              <w:jc w:val="both"/>
              <w:rPr>
                <w:b/>
                <w:sz w:val="28"/>
                <w:szCs w:val="28"/>
                <w:lang w:val="uk-UA"/>
              </w:rPr>
            </w:pPr>
            <w:r w:rsidRPr="00BE0A04">
              <w:rPr>
                <w:b/>
                <w:sz w:val="28"/>
                <w:szCs w:val="28"/>
                <w:lang w:val="uk-UA"/>
              </w:rPr>
              <w:t xml:space="preserve">Напрями діяльності та заходи </w:t>
            </w:r>
            <w:r w:rsidR="00720B7F" w:rsidRPr="00BE0A04">
              <w:rPr>
                <w:b/>
                <w:sz w:val="28"/>
                <w:szCs w:val="28"/>
                <w:lang w:val="uk-UA"/>
              </w:rPr>
              <w:t>П</w:t>
            </w:r>
            <w:r w:rsidRPr="00BE0A04">
              <w:rPr>
                <w:b/>
                <w:sz w:val="28"/>
                <w:szCs w:val="28"/>
                <w:lang w:val="uk-UA"/>
              </w:rPr>
              <w:t xml:space="preserve">рограми. </w:t>
            </w:r>
            <w:r w:rsidRPr="00BE0A04">
              <w:rPr>
                <w:sz w:val="28"/>
                <w:szCs w:val="28"/>
                <w:lang w:val="uk-UA"/>
              </w:rPr>
              <w:t>…</w:t>
            </w:r>
            <w:r w:rsidR="008F5EE4" w:rsidRPr="00BE0A04">
              <w:rPr>
                <w:sz w:val="28"/>
                <w:szCs w:val="28"/>
                <w:lang w:val="uk-UA"/>
              </w:rPr>
              <w:t>……………………</w:t>
            </w:r>
            <w:r w:rsidR="00E95424" w:rsidRPr="00BE0A04">
              <w:rPr>
                <w:sz w:val="28"/>
                <w:szCs w:val="28"/>
                <w:lang w:val="uk-UA"/>
              </w:rPr>
              <w:t>..</w:t>
            </w:r>
            <w:r w:rsidR="008F5EE4" w:rsidRPr="00BE0A04">
              <w:rPr>
                <w:sz w:val="28"/>
                <w:szCs w:val="28"/>
                <w:lang w:val="uk-UA"/>
              </w:rPr>
              <w:t>……..</w:t>
            </w:r>
          </w:p>
          <w:p w:rsidR="00276AD9" w:rsidRPr="00BE0A04" w:rsidRDefault="00276AD9" w:rsidP="00276AD9">
            <w:pPr>
              <w:jc w:val="both"/>
              <w:rPr>
                <w:b/>
                <w:sz w:val="28"/>
                <w:szCs w:val="28"/>
                <w:lang w:val="uk-UA"/>
              </w:rPr>
            </w:pPr>
          </w:p>
          <w:p w:rsidR="00276AD9" w:rsidRPr="00BE0A04" w:rsidRDefault="00276AD9" w:rsidP="00276AD9">
            <w:pPr>
              <w:numPr>
                <w:ilvl w:val="0"/>
                <w:numId w:val="15"/>
              </w:numPr>
              <w:tabs>
                <w:tab w:val="left" w:pos="284"/>
              </w:tabs>
              <w:ind w:left="0" w:hanging="11"/>
              <w:jc w:val="both"/>
              <w:rPr>
                <w:b/>
                <w:sz w:val="28"/>
                <w:szCs w:val="28"/>
                <w:lang w:val="uk-UA"/>
              </w:rPr>
            </w:pPr>
            <w:r w:rsidRPr="00BE0A04">
              <w:rPr>
                <w:b/>
                <w:sz w:val="28"/>
                <w:szCs w:val="28"/>
                <w:lang w:val="uk-UA"/>
              </w:rPr>
              <w:t xml:space="preserve">Координація та контроль за ходом виконання Програми </w:t>
            </w:r>
            <w:r w:rsidRPr="00BE0A04">
              <w:rPr>
                <w:sz w:val="28"/>
                <w:szCs w:val="28"/>
                <w:lang w:val="uk-UA"/>
              </w:rPr>
              <w:t>…………</w:t>
            </w:r>
            <w:r w:rsidR="00E95424" w:rsidRPr="00BE0A04">
              <w:rPr>
                <w:sz w:val="28"/>
                <w:szCs w:val="28"/>
                <w:lang w:val="uk-UA"/>
              </w:rPr>
              <w:t>..</w:t>
            </w:r>
            <w:r w:rsidRPr="00BE0A04">
              <w:rPr>
                <w:sz w:val="28"/>
                <w:szCs w:val="28"/>
                <w:lang w:val="uk-UA"/>
              </w:rPr>
              <w:t>..</w:t>
            </w:r>
          </w:p>
          <w:p w:rsidR="00276AD9" w:rsidRPr="00BE0A04" w:rsidRDefault="00276AD9" w:rsidP="00276AD9">
            <w:pPr>
              <w:jc w:val="both"/>
              <w:rPr>
                <w:b/>
                <w:sz w:val="28"/>
                <w:szCs w:val="28"/>
                <w:lang w:val="uk-UA"/>
              </w:rPr>
            </w:pPr>
          </w:p>
          <w:p w:rsidR="00276AD9" w:rsidRPr="00BE0A04" w:rsidRDefault="00276AD9" w:rsidP="00276AD9">
            <w:pPr>
              <w:jc w:val="both"/>
              <w:rPr>
                <w:szCs w:val="20"/>
                <w:lang w:val="uk-UA"/>
              </w:rPr>
            </w:pPr>
          </w:p>
          <w:p w:rsidR="00276AD9" w:rsidRPr="00BE0A04" w:rsidRDefault="00276AD9" w:rsidP="00276AD9">
            <w:pPr>
              <w:jc w:val="both"/>
              <w:rPr>
                <w:b/>
                <w:sz w:val="28"/>
                <w:szCs w:val="28"/>
                <w:lang w:val="uk-UA"/>
              </w:rPr>
            </w:pPr>
            <w:r w:rsidRPr="00BE0A04">
              <w:rPr>
                <w:b/>
                <w:sz w:val="28"/>
                <w:szCs w:val="28"/>
                <w:lang w:val="uk-UA"/>
              </w:rPr>
              <w:t>ДОДАТОК 1. Ресурсне забезпечення Програми розвитку освіти</w:t>
            </w:r>
            <w:r w:rsidR="00720B7F" w:rsidRPr="00BE0A04">
              <w:rPr>
                <w:b/>
                <w:sz w:val="28"/>
                <w:szCs w:val="28"/>
                <w:lang w:val="uk-UA"/>
              </w:rPr>
              <w:t xml:space="preserve"> міста Чернівці</w:t>
            </w:r>
            <w:r w:rsidR="0069472E" w:rsidRPr="00BE0A04">
              <w:rPr>
                <w:b/>
                <w:sz w:val="28"/>
                <w:szCs w:val="28"/>
                <w:lang w:val="uk-UA"/>
              </w:rPr>
              <w:t>в</w:t>
            </w:r>
            <w:r w:rsidRPr="00BE0A04">
              <w:rPr>
                <w:b/>
                <w:sz w:val="28"/>
                <w:szCs w:val="28"/>
                <w:lang w:val="uk-UA"/>
              </w:rPr>
              <w:t xml:space="preserve"> на 2017-2020 роки.</w:t>
            </w:r>
          </w:p>
          <w:p w:rsidR="00276AD9" w:rsidRPr="00BE0A04" w:rsidRDefault="00276AD9" w:rsidP="00276AD9">
            <w:pPr>
              <w:jc w:val="both"/>
              <w:rPr>
                <w:b/>
                <w:sz w:val="28"/>
                <w:szCs w:val="28"/>
              </w:rPr>
            </w:pPr>
            <w:r w:rsidRPr="00BE0A04">
              <w:rPr>
                <w:b/>
                <w:sz w:val="28"/>
                <w:szCs w:val="28"/>
                <w:lang w:val="uk-UA"/>
              </w:rPr>
              <w:t xml:space="preserve"> </w:t>
            </w:r>
          </w:p>
          <w:p w:rsidR="00276AD9" w:rsidRPr="00BE0A04" w:rsidRDefault="00276AD9" w:rsidP="00276AD9">
            <w:pPr>
              <w:pStyle w:val="2"/>
              <w:rPr>
                <w:sz w:val="24"/>
                <w:szCs w:val="24"/>
              </w:rPr>
            </w:pPr>
            <w:r w:rsidRPr="00BE0A04">
              <w:rPr>
                <w:b/>
                <w:sz w:val="28"/>
                <w:szCs w:val="28"/>
              </w:rPr>
              <w:t>ДОДАТОК 2. Результативні показники Програми розвитку освіти</w:t>
            </w:r>
            <w:r w:rsidR="00720B7F" w:rsidRPr="00BE0A04">
              <w:rPr>
                <w:b/>
                <w:sz w:val="28"/>
                <w:szCs w:val="28"/>
              </w:rPr>
              <w:t xml:space="preserve"> міста Чернівці</w:t>
            </w:r>
            <w:r w:rsidR="0069472E" w:rsidRPr="00BE0A04">
              <w:rPr>
                <w:b/>
                <w:sz w:val="28"/>
                <w:szCs w:val="28"/>
              </w:rPr>
              <w:t>в</w:t>
            </w:r>
            <w:r w:rsidRPr="00BE0A04">
              <w:rPr>
                <w:b/>
                <w:sz w:val="28"/>
                <w:szCs w:val="28"/>
              </w:rPr>
              <w:t xml:space="preserve"> на 2017-2020 роки. </w:t>
            </w:r>
          </w:p>
          <w:p w:rsidR="00276AD9" w:rsidRPr="00BE0A04" w:rsidRDefault="00276AD9" w:rsidP="00276AD9">
            <w:pPr>
              <w:pStyle w:val="2"/>
              <w:rPr>
                <w:b/>
                <w:sz w:val="24"/>
                <w:szCs w:val="24"/>
              </w:rPr>
            </w:pPr>
          </w:p>
          <w:p w:rsidR="00276AD9" w:rsidRPr="00BE0A04" w:rsidRDefault="00276AD9" w:rsidP="00276AD9">
            <w:pPr>
              <w:pStyle w:val="2"/>
              <w:rPr>
                <w:sz w:val="28"/>
                <w:szCs w:val="24"/>
              </w:rPr>
            </w:pPr>
            <w:r w:rsidRPr="00BE0A04">
              <w:rPr>
                <w:b/>
                <w:sz w:val="28"/>
                <w:szCs w:val="28"/>
              </w:rPr>
              <w:t>ДОДАТОК 3. Напрями діяльності та заходи Програми розвитку освіти міста Чернівці</w:t>
            </w:r>
            <w:r w:rsidR="0069472E" w:rsidRPr="00BE0A04">
              <w:rPr>
                <w:b/>
                <w:sz w:val="28"/>
                <w:szCs w:val="28"/>
              </w:rPr>
              <w:t>в</w:t>
            </w:r>
            <w:r w:rsidRPr="00BE0A04">
              <w:rPr>
                <w:b/>
                <w:sz w:val="28"/>
                <w:szCs w:val="28"/>
              </w:rPr>
              <w:t xml:space="preserve"> на 2017-2020 роки.</w:t>
            </w:r>
          </w:p>
          <w:p w:rsidR="00276AD9" w:rsidRPr="00BE0A04" w:rsidRDefault="00276AD9" w:rsidP="00276AD9">
            <w:pPr>
              <w:pStyle w:val="2"/>
              <w:rPr>
                <w:sz w:val="28"/>
                <w:szCs w:val="24"/>
              </w:rPr>
            </w:pPr>
          </w:p>
          <w:p w:rsidR="00F01C6B" w:rsidRPr="00BE0A04" w:rsidRDefault="00F01C6B" w:rsidP="00276AD9">
            <w:pPr>
              <w:pStyle w:val="2"/>
              <w:rPr>
                <w:sz w:val="28"/>
                <w:szCs w:val="24"/>
              </w:rPr>
            </w:pPr>
          </w:p>
          <w:p w:rsidR="00276AD9" w:rsidRPr="00BE0A04" w:rsidRDefault="00276AD9" w:rsidP="00276AD9">
            <w:pPr>
              <w:pStyle w:val="2"/>
              <w:rPr>
                <w:sz w:val="28"/>
                <w:szCs w:val="24"/>
              </w:rPr>
            </w:pPr>
          </w:p>
          <w:p w:rsidR="00276AD9" w:rsidRPr="00BE0A04" w:rsidRDefault="00276AD9" w:rsidP="00276AD9">
            <w:pPr>
              <w:pStyle w:val="2"/>
              <w:rPr>
                <w:b/>
                <w:sz w:val="28"/>
                <w:szCs w:val="24"/>
              </w:rPr>
            </w:pPr>
          </w:p>
        </w:tc>
        <w:tc>
          <w:tcPr>
            <w:tcW w:w="709" w:type="dxa"/>
            <w:tcBorders>
              <w:top w:val="single" w:sz="4" w:space="0" w:color="FFFFFF"/>
              <w:left w:val="single" w:sz="4" w:space="0" w:color="FFFFFF"/>
              <w:bottom w:val="single" w:sz="4" w:space="0" w:color="FFFFFF"/>
              <w:right w:val="single" w:sz="4" w:space="0" w:color="FFFFFF"/>
            </w:tcBorders>
          </w:tcPr>
          <w:p w:rsidR="00276AD9" w:rsidRPr="0023791B" w:rsidRDefault="004C3184" w:rsidP="00276AD9">
            <w:pPr>
              <w:jc w:val="both"/>
              <w:rPr>
                <w:b/>
                <w:sz w:val="28"/>
                <w:szCs w:val="28"/>
                <w:lang w:val="uk-UA"/>
              </w:rPr>
            </w:pPr>
            <w:r w:rsidRPr="0023791B">
              <w:rPr>
                <w:b/>
                <w:sz w:val="28"/>
                <w:szCs w:val="28"/>
                <w:lang w:val="uk-UA"/>
              </w:rPr>
              <w:t>3</w:t>
            </w:r>
          </w:p>
          <w:p w:rsidR="00276AD9" w:rsidRPr="0023791B" w:rsidRDefault="00276AD9" w:rsidP="00276AD9">
            <w:pPr>
              <w:jc w:val="both"/>
              <w:rPr>
                <w:b/>
                <w:szCs w:val="20"/>
                <w:lang w:val="uk-UA"/>
              </w:rPr>
            </w:pPr>
          </w:p>
          <w:p w:rsidR="00276AD9" w:rsidRPr="0023791B" w:rsidRDefault="004C3184" w:rsidP="00276AD9">
            <w:pPr>
              <w:jc w:val="both"/>
              <w:rPr>
                <w:b/>
                <w:sz w:val="28"/>
                <w:szCs w:val="28"/>
                <w:lang w:val="uk-UA"/>
              </w:rPr>
            </w:pPr>
            <w:r w:rsidRPr="0023791B">
              <w:rPr>
                <w:b/>
                <w:sz w:val="28"/>
                <w:szCs w:val="28"/>
                <w:lang w:val="uk-UA"/>
              </w:rPr>
              <w:t>4</w:t>
            </w:r>
          </w:p>
          <w:p w:rsidR="00276AD9" w:rsidRPr="0023791B" w:rsidRDefault="00276AD9" w:rsidP="00276AD9">
            <w:pPr>
              <w:jc w:val="both"/>
              <w:rPr>
                <w:b/>
                <w:sz w:val="20"/>
                <w:szCs w:val="20"/>
                <w:lang w:val="uk-UA"/>
              </w:rPr>
            </w:pPr>
          </w:p>
          <w:p w:rsidR="00276AD9" w:rsidRPr="0023791B" w:rsidRDefault="00276AD9" w:rsidP="00276AD9">
            <w:pPr>
              <w:jc w:val="both"/>
              <w:rPr>
                <w:b/>
                <w:sz w:val="12"/>
                <w:szCs w:val="20"/>
                <w:lang w:val="uk-UA"/>
              </w:rPr>
            </w:pPr>
          </w:p>
          <w:p w:rsidR="00276AD9" w:rsidRPr="0023791B" w:rsidRDefault="004C3184" w:rsidP="00276AD9">
            <w:pPr>
              <w:jc w:val="both"/>
              <w:rPr>
                <w:b/>
                <w:sz w:val="28"/>
                <w:szCs w:val="28"/>
                <w:lang w:val="uk-UA"/>
              </w:rPr>
            </w:pPr>
            <w:r w:rsidRPr="0023791B">
              <w:rPr>
                <w:b/>
                <w:sz w:val="28"/>
                <w:szCs w:val="28"/>
                <w:lang w:val="uk-UA"/>
              </w:rPr>
              <w:t>5</w:t>
            </w:r>
          </w:p>
          <w:p w:rsidR="00276AD9" w:rsidRPr="0023791B" w:rsidRDefault="00276AD9" w:rsidP="00276AD9">
            <w:pPr>
              <w:jc w:val="both"/>
              <w:rPr>
                <w:b/>
                <w:sz w:val="16"/>
                <w:szCs w:val="20"/>
                <w:lang w:val="uk-UA"/>
              </w:rPr>
            </w:pPr>
          </w:p>
          <w:p w:rsidR="00276AD9" w:rsidRPr="0023791B" w:rsidRDefault="00276AD9" w:rsidP="00276AD9">
            <w:pPr>
              <w:jc w:val="both"/>
              <w:rPr>
                <w:b/>
                <w:sz w:val="10"/>
                <w:szCs w:val="28"/>
                <w:lang w:val="uk-UA"/>
              </w:rPr>
            </w:pPr>
          </w:p>
          <w:p w:rsidR="004260C4" w:rsidRPr="0023791B" w:rsidRDefault="004260C4" w:rsidP="00276AD9">
            <w:pPr>
              <w:jc w:val="both"/>
              <w:rPr>
                <w:b/>
                <w:sz w:val="28"/>
                <w:szCs w:val="28"/>
                <w:lang w:val="uk-UA"/>
              </w:rPr>
            </w:pPr>
          </w:p>
          <w:p w:rsidR="00276AD9" w:rsidRPr="0023791B" w:rsidRDefault="004C3184" w:rsidP="00276AD9">
            <w:pPr>
              <w:jc w:val="both"/>
              <w:rPr>
                <w:b/>
                <w:sz w:val="28"/>
                <w:szCs w:val="28"/>
                <w:lang w:val="uk-UA"/>
              </w:rPr>
            </w:pPr>
            <w:r w:rsidRPr="0023791B">
              <w:rPr>
                <w:b/>
                <w:sz w:val="28"/>
                <w:szCs w:val="28"/>
                <w:lang w:val="uk-UA"/>
              </w:rPr>
              <w:t>5</w:t>
            </w:r>
          </w:p>
          <w:p w:rsidR="00276AD9" w:rsidRPr="0023791B" w:rsidRDefault="00276AD9" w:rsidP="00276AD9">
            <w:pPr>
              <w:jc w:val="both"/>
              <w:rPr>
                <w:b/>
                <w:sz w:val="28"/>
                <w:szCs w:val="20"/>
                <w:lang w:val="uk-UA"/>
              </w:rPr>
            </w:pPr>
          </w:p>
          <w:p w:rsidR="00276AD9" w:rsidRPr="0023791B" w:rsidRDefault="004C3184" w:rsidP="00276AD9">
            <w:pPr>
              <w:jc w:val="both"/>
              <w:rPr>
                <w:b/>
                <w:sz w:val="28"/>
                <w:szCs w:val="20"/>
                <w:lang w:val="uk-UA"/>
              </w:rPr>
            </w:pPr>
            <w:r w:rsidRPr="0023791B">
              <w:rPr>
                <w:b/>
                <w:sz w:val="28"/>
                <w:szCs w:val="20"/>
                <w:lang w:val="uk-UA"/>
              </w:rPr>
              <w:t>5</w:t>
            </w:r>
          </w:p>
          <w:p w:rsidR="00276AD9" w:rsidRPr="0023791B" w:rsidRDefault="00276AD9" w:rsidP="00276AD9">
            <w:pPr>
              <w:jc w:val="both"/>
              <w:rPr>
                <w:b/>
                <w:sz w:val="28"/>
                <w:lang w:val="uk-UA"/>
              </w:rPr>
            </w:pPr>
          </w:p>
          <w:p w:rsidR="00276AD9" w:rsidRPr="0023791B" w:rsidRDefault="004C3184" w:rsidP="00276AD9">
            <w:pPr>
              <w:jc w:val="both"/>
              <w:rPr>
                <w:b/>
                <w:sz w:val="28"/>
                <w:lang w:val="uk-UA"/>
              </w:rPr>
            </w:pPr>
            <w:r w:rsidRPr="0023791B">
              <w:rPr>
                <w:b/>
                <w:sz w:val="28"/>
                <w:lang w:val="uk-UA"/>
              </w:rPr>
              <w:t>6</w:t>
            </w:r>
          </w:p>
          <w:p w:rsidR="00276AD9" w:rsidRPr="0023791B" w:rsidRDefault="00276AD9" w:rsidP="00276AD9">
            <w:pPr>
              <w:jc w:val="both"/>
              <w:rPr>
                <w:b/>
                <w:sz w:val="28"/>
                <w:lang w:val="uk-UA"/>
              </w:rPr>
            </w:pPr>
          </w:p>
          <w:p w:rsidR="00276AD9" w:rsidRPr="0023791B" w:rsidRDefault="004C3184" w:rsidP="00276AD9">
            <w:pPr>
              <w:jc w:val="both"/>
              <w:rPr>
                <w:b/>
                <w:sz w:val="28"/>
                <w:lang w:val="uk-UA"/>
              </w:rPr>
            </w:pPr>
            <w:r w:rsidRPr="0023791B">
              <w:rPr>
                <w:b/>
                <w:sz w:val="28"/>
                <w:lang w:val="uk-UA"/>
              </w:rPr>
              <w:t>7</w:t>
            </w:r>
          </w:p>
          <w:p w:rsidR="00276AD9" w:rsidRPr="0023791B" w:rsidRDefault="00276AD9" w:rsidP="00276AD9">
            <w:pPr>
              <w:jc w:val="both"/>
              <w:rPr>
                <w:b/>
                <w:sz w:val="28"/>
                <w:lang w:val="uk-UA"/>
              </w:rPr>
            </w:pPr>
          </w:p>
          <w:p w:rsidR="00276AD9" w:rsidRPr="0023791B" w:rsidRDefault="00276AD9" w:rsidP="00276AD9">
            <w:pPr>
              <w:jc w:val="both"/>
              <w:rPr>
                <w:b/>
                <w:sz w:val="28"/>
                <w:lang w:val="uk-UA"/>
              </w:rPr>
            </w:pPr>
          </w:p>
          <w:p w:rsidR="00276AD9" w:rsidRPr="0023791B" w:rsidRDefault="00276AD9" w:rsidP="00276AD9">
            <w:pPr>
              <w:jc w:val="both"/>
              <w:rPr>
                <w:b/>
                <w:sz w:val="28"/>
                <w:lang w:val="uk-UA"/>
              </w:rPr>
            </w:pPr>
          </w:p>
          <w:p w:rsidR="00276AD9" w:rsidRPr="0023791B" w:rsidRDefault="0071027A" w:rsidP="00276AD9">
            <w:pPr>
              <w:jc w:val="both"/>
              <w:rPr>
                <w:b/>
                <w:sz w:val="28"/>
                <w:lang w:val="uk-UA"/>
              </w:rPr>
            </w:pPr>
            <w:r w:rsidRPr="0023791B">
              <w:rPr>
                <w:b/>
                <w:sz w:val="28"/>
                <w:lang w:val="uk-UA"/>
              </w:rPr>
              <w:t>8</w:t>
            </w:r>
          </w:p>
          <w:p w:rsidR="00276AD9" w:rsidRPr="0023791B" w:rsidRDefault="00276AD9" w:rsidP="00276AD9">
            <w:pPr>
              <w:jc w:val="both"/>
              <w:rPr>
                <w:b/>
                <w:sz w:val="28"/>
                <w:lang w:val="uk-UA"/>
              </w:rPr>
            </w:pPr>
          </w:p>
          <w:p w:rsidR="00276AD9" w:rsidRPr="0023791B" w:rsidRDefault="00276AD9" w:rsidP="00276AD9">
            <w:pPr>
              <w:jc w:val="both"/>
              <w:rPr>
                <w:b/>
                <w:lang w:val="uk-UA"/>
              </w:rPr>
            </w:pPr>
          </w:p>
          <w:p w:rsidR="00276AD9" w:rsidRPr="0023791B" w:rsidRDefault="0071027A" w:rsidP="00276AD9">
            <w:pPr>
              <w:jc w:val="both"/>
              <w:rPr>
                <w:b/>
                <w:sz w:val="28"/>
                <w:lang w:val="uk-UA"/>
              </w:rPr>
            </w:pPr>
            <w:r w:rsidRPr="0023791B">
              <w:rPr>
                <w:b/>
                <w:sz w:val="28"/>
                <w:lang w:val="uk-UA"/>
              </w:rPr>
              <w:t>9</w:t>
            </w:r>
          </w:p>
          <w:p w:rsidR="00276AD9" w:rsidRPr="0023791B" w:rsidRDefault="00276AD9" w:rsidP="00276AD9">
            <w:pPr>
              <w:jc w:val="both"/>
              <w:rPr>
                <w:b/>
                <w:sz w:val="28"/>
                <w:lang w:val="uk-UA"/>
              </w:rPr>
            </w:pPr>
          </w:p>
          <w:p w:rsidR="00276AD9" w:rsidRPr="0023791B" w:rsidRDefault="00276AD9" w:rsidP="00276AD9">
            <w:pPr>
              <w:jc w:val="both"/>
              <w:rPr>
                <w:b/>
                <w:sz w:val="28"/>
                <w:lang w:val="uk-UA"/>
              </w:rPr>
            </w:pPr>
          </w:p>
          <w:p w:rsidR="00276AD9" w:rsidRPr="0023791B" w:rsidRDefault="0023791B" w:rsidP="00276AD9">
            <w:pPr>
              <w:jc w:val="both"/>
              <w:rPr>
                <w:b/>
                <w:sz w:val="28"/>
                <w:lang w:val="uk-UA"/>
              </w:rPr>
            </w:pPr>
            <w:r w:rsidRPr="0023791B">
              <w:rPr>
                <w:b/>
                <w:sz w:val="28"/>
                <w:lang w:val="uk-UA"/>
              </w:rPr>
              <w:t>13</w:t>
            </w:r>
          </w:p>
          <w:p w:rsidR="00276AD9" w:rsidRPr="0023791B" w:rsidRDefault="00276AD9" w:rsidP="00276AD9">
            <w:pPr>
              <w:jc w:val="both"/>
              <w:rPr>
                <w:b/>
                <w:lang w:val="uk-UA"/>
              </w:rPr>
            </w:pPr>
          </w:p>
          <w:p w:rsidR="00276AD9" w:rsidRPr="0023791B" w:rsidRDefault="00276AD9" w:rsidP="00276AD9">
            <w:pPr>
              <w:jc w:val="both"/>
              <w:rPr>
                <w:b/>
                <w:sz w:val="28"/>
                <w:lang w:val="uk-UA"/>
              </w:rPr>
            </w:pPr>
          </w:p>
          <w:p w:rsidR="00276AD9" w:rsidRPr="0023791B" w:rsidRDefault="00276AD9" w:rsidP="00276AD9">
            <w:pPr>
              <w:jc w:val="both"/>
              <w:rPr>
                <w:b/>
                <w:sz w:val="28"/>
                <w:lang w:val="uk-UA"/>
              </w:rPr>
            </w:pPr>
          </w:p>
          <w:p w:rsidR="00276AD9" w:rsidRPr="0023791B" w:rsidRDefault="00276AD9" w:rsidP="00276AD9">
            <w:pPr>
              <w:jc w:val="both"/>
              <w:rPr>
                <w:b/>
                <w:sz w:val="28"/>
                <w:lang w:val="uk-UA"/>
              </w:rPr>
            </w:pPr>
          </w:p>
          <w:p w:rsidR="00276AD9" w:rsidRPr="0023791B" w:rsidRDefault="00276AD9" w:rsidP="00276AD9">
            <w:pPr>
              <w:jc w:val="both"/>
              <w:rPr>
                <w:b/>
                <w:lang w:val="uk-UA"/>
              </w:rPr>
            </w:pPr>
          </w:p>
          <w:p w:rsidR="00276AD9" w:rsidRPr="0023791B" w:rsidRDefault="00276AD9" w:rsidP="00276AD9">
            <w:pPr>
              <w:jc w:val="both"/>
              <w:rPr>
                <w:b/>
                <w:lang w:val="uk-UA"/>
              </w:rPr>
            </w:pPr>
          </w:p>
          <w:p w:rsidR="00276AD9" w:rsidRPr="0023791B" w:rsidRDefault="00276AD9" w:rsidP="00276AD9">
            <w:pPr>
              <w:jc w:val="both"/>
              <w:rPr>
                <w:b/>
                <w:sz w:val="28"/>
                <w:lang w:val="uk-UA"/>
              </w:rPr>
            </w:pPr>
          </w:p>
          <w:p w:rsidR="00276AD9" w:rsidRPr="0023791B" w:rsidRDefault="00276AD9" w:rsidP="00276AD9">
            <w:pPr>
              <w:jc w:val="both"/>
              <w:rPr>
                <w:b/>
                <w:lang w:val="uk-UA"/>
              </w:rPr>
            </w:pPr>
          </w:p>
        </w:tc>
      </w:tr>
      <w:tr w:rsidR="00276AD9" w:rsidRPr="00BE0A04">
        <w:tc>
          <w:tcPr>
            <w:tcW w:w="9356" w:type="dxa"/>
            <w:tcBorders>
              <w:top w:val="single" w:sz="4" w:space="0" w:color="FFFFFF"/>
              <w:left w:val="single" w:sz="4" w:space="0" w:color="FFFFFF"/>
              <w:bottom w:val="single" w:sz="4" w:space="0" w:color="FFFFFF"/>
              <w:right w:val="single" w:sz="4" w:space="0" w:color="FFFFFF"/>
            </w:tcBorders>
          </w:tcPr>
          <w:p w:rsidR="00276AD9" w:rsidRPr="00BE0A04" w:rsidRDefault="00276AD9" w:rsidP="00276AD9">
            <w:pPr>
              <w:jc w:val="both"/>
              <w:rPr>
                <w:b/>
                <w:sz w:val="28"/>
                <w:szCs w:val="28"/>
                <w:lang w:val="uk-UA"/>
              </w:rPr>
            </w:pPr>
          </w:p>
        </w:tc>
        <w:tc>
          <w:tcPr>
            <w:tcW w:w="709" w:type="dxa"/>
            <w:tcBorders>
              <w:top w:val="single" w:sz="4" w:space="0" w:color="FFFFFF"/>
              <w:left w:val="single" w:sz="4" w:space="0" w:color="FFFFFF"/>
              <w:bottom w:val="single" w:sz="4" w:space="0" w:color="FFFFFF"/>
              <w:right w:val="single" w:sz="4" w:space="0" w:color="FFFFFF"/>
            </w:tcBorders>
          </w:tcPr>
          <w:p w:rsidR="00276AD9" w:rsidRPr="00BE0A04" w:rsidRDefault="00276AD9" w:rsidP="00276AD9">
            <w:pPr>
              <w:jc w:val="both"/>
              <w:rPr>
                <w:b/>
                <w:sz w:val="28"/>
                <w:szCs w:val="28"/>
                <w:lang w:val="uk-UA"/>
              </w:rPr>
            </w:pPr>
          </w:p>
        </w:tc>
      </w:tr>
    </w:tbl>
    <w:p w:rsidR="00276AD9" w:rsidRPr="00BE0A04" w:rsidRDefault="00276AD9" w:rsidP="00276AD9">
      <w:pPr>
        <w:jc w:val="both"/>
        <w:rPr>
          <w:b/>
          <w:lang w:val="uk-UA"/>
        </w:rPr>
      </w:pPr>
      <w:r w:rsidRPr="00BE0A04">
        <w:rPr>
          <w:lang w:val="uk-UA"/>
        </w:rPr>
        <w:t xml:space="preserve"> </w:t>
      </w:r>
    </w:p>
    <w:p w:rsidR="00276AD9" w:rsidRPr="00BE0A04" w:rsidRDefault="00276AD9" w:rsidP="00276AD9">
      <w:pPr>
        <w:jc w:val="center"/>
        <w:rPr>
          <w:b/>
          <w:sz w:val="28"/>
          <w:szCs w:val="28"/>
          <w:lang w:val="uk-UA"/>
        </w:rPr>
      </w:pPr>
    </w:p>
    <w:p w:rsidR="00276AD9" w:rsidRPr="00BE0A04" w:rsidRDefault="00276AD9" w:rsidP="00276AD9">
      <w:pPr>
        <w:jc w:val="center"/>
        <w:rPr>
          <w:b/>
          <w:sz w:val="28"/>
          <w:szCs w:val="28"/>
          <w:lang w:val="uk-UA"/>
        </w:rPr>
      </w:pPr>
    </w:p>
    <w:p w:rsidR="00276AD9" w:rsidRPr="00BE0A04" w:rsidRDefault="00276AD9" w:rsidP="00276AD9">
      <w:pPr>
        <w:jc w:val="center"/>
        <w:rPr>
          <w:b/>
          <w:sz w:val="28"/>
          <w:szCs w:val="28"/>
          <w:lang w:val="uk-UA"/>
        </w:rPr>
      </w:pPr>
    </w:p>
    <w:p w:rsidR="00276AD9" w:rsidRPr="00BE0A04" w:rsidRDefault="00276AD9" w:rsidP="00276AD9">
      <w:pPr>
        <w:jc w:val="center"/>
        <w:rPr>
          <w:b/>
          <w:sz w:val="28"/>
          <w:szCs w:val="28"/>
          <w:lang w:val="uk-UA"/>
        </w:rPr>
      </w:pPr>
    </w:p>
    <w:p w:rsidR="00276AD9" w:rsidRPr="00BE0A04" w:rsidRDefault="00276AD9" w:rsidP="00276AD9">
      <w:pPr>
        <w:jc w:val="center"/>
        <w:rPr>
          <w:b/>
          <w:sz w:val="28"/>
          <w:szCs w:val="28"/>
          <w:lang w:val="uk-UA"/>
        </w:rPr>
      </w:pPr>
    </w:p>
    <w:p w:rsidR="0071027A" w:rsidRDefault="0071027A" w:rsidP="0023791B">
      <w:pPr>
        <w:rPr>
          <w:b/>
          <w:sz w:val="28"/>
          <w:lang w:val="uk-UA"/>
        </w:rPr>
      </w:pPr>
    </w:p>
    <w:p w:rsidR="0023791B" w:rsidRDefault="0023791B" w:rsidP="0023791B">
      <w:pPr>
        <w:rPr>
          <w:b/>
          <w:color w:val="808080"/>
          <w:sz w:val="20"/>
          <w:lang w:val="uk-UA"/>
        </w:rPr>
      </w:pPr>
    </w:p>
    <w:p w:rsidR="0023791B" w:rsidRDefault="0023791B" w:rsidP="0023791B">
      <w:pPr>
        <w:rPr>
          <w:b/>
          <w:color w:val="808080"/>
          <w:sz w:val="20"/>
          <w:lang w:val="uk-UA"/>
        </w:rPr>
      </w:pPr>
    </w:p>
    <w:p w:rsidR="0023791B" w:rsidRPr="0071027A" w:rsidRDefault="0023791B" w:rsidP="0023791B">
      <w:pPr>
        <w:rPr>
          <w:b/>
          <w:color w:val="808080"/>
          <w:sz w:val="20"/>
          <w:lang w:val="uk-UA"/>
        </w:rPr>
      </w:pPr>
    </w:p>
    <w:p w:rsidR="00276AD9" w:rsidRPr="00BE0A04" w:rsidRDefault="00276AD9" w:rsidP="00276AD9">
      <w:pPr>
        <w:numPr>
          <w:ilvl w:val="0"/>
          <w:numId w:val="16"/>
        </w:numPr>
        <w:jc w:val="center"/>
        <w:rPr>
          <w:b/>
          <w:sz w:val="28"/>
          <w:lang w:val="uk-UA"/>
        </w:rPr>
      </w:pPr>
      <w:r w:rsidRPr="00BE0A04">
        <w:rPr>
          <w:b/>
          <w:sz w:val="28"/>
          <w:lang w:val="uk-UA"/>
        </w:rPr>
        <w:lastRenderedPageBreak/>
        <w:t>ПАСПОРТ</w:t>
      </w:r>
    </w:p>
    <w:p w:rsidR="00147619" w:rsidRPr="00BE0A04" w:rsidRDefault="00276AD9" w:rsidP="00276AD9">
      <w:pPr>
        <w:spacing w:line="276" w:lineRule="auto"/>
        <w:jc w:val="center"/>
        <w:rPr>
          <w:b/>
          <w:sz w:val="28"/>
          <w:lang w:val="uk-UA"/>
        </w:rPr>
      </w:pPr>
      <w:r w:rsidRPr="00BE0A04">
        <w:rPr>
          <w:b/>
          <w:sz w:val="28"/>
          <w:lang w:val="uk-UA"/>
        </w:rPr>
        <w:t xml:space="preserve"> Програми розвитку освіти </w:t>
      </w:r>
      <w:r w:rsidR="00147619" w:rsidRPr="00BE0A04">
        <w:rPr>
          <w:b/>
          <w:sz w:val="28"/>
          <w:lang w:val="uk-UA"/>
        </w:rPr>
        <w:t xml:space="preserve"> міста Чернівці</w:t>
      </w:r>
      <w:r w:rsidR="0069472E" w:rsidRPr="00BE0A04">
        <w:rPr>
          <w:b/>
          <w:sz w:val="28"/>
          <w:lang w:val="uk-UA"/>
        </w:rPr>
        <w:t>в</w:t>
      </w:r>
    </w:p>
    <w:p w:rsidR="00276AD9" w:rsidRPr="00BE0A04" w:rsidRDefault="00276AD9" w:rsidP="00276AD9">
      <w:pPr>
        <w:spacing w:line="276" w:lineRule="auto"/>
        <w:jc w:val="center"/>
        <w:rPr>
          <w:b/>
          <w:sz w:val="28"/>
          <w:lang w:val="uk-UA"/>
        </w:rPr>
      </w:pPr>
      <w:r w:rsidRPr="00BE0A04">
        <w:rPr>
          <w:b/>
          <w:sz w:val="28"/>
          <w:lang w:val="uk-UA"/>
        </w:rPr>
        <w:t>на 2017-2020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0"/>
        <w:gridCol w:w="4295"/>
        <w:gridCol w:w="4260"/>
      </w:tblGrid>
      <w:tr w:rsidR="00276AD9" w:rsidRPr="00BE0A04">
        <w:trPr>
          <w:trHeight w:val="542"/>
        </w:trPr>
        <w:tc>
          <w:tcPr>
            <w:tcW w:w="817" w:type="dxa"/>
          </w:tcPr>
          <w:p w:rsidR="00276AD9" w:rsidRPr="00BE0A04" w:rsidRDefault="00276AD9" w:rsidP="0077261C">
            <w:pPr>
              <w:pStyle w:val="ListParagraph"/>
              <w:numPr>
                <w:ilvl w:val="0"/>
                <w:numId w:val="1"/>
              </w:numPr>
              <w:jc w:val="center"/>
              <w:rPr>
                <w:b/>
                <w:sz w:val="28"/>
              </w:rPr>
            </w:pPr>
          </w:p>
        </w:tc>
        <w:tc>
          <w:tcPr>
            <w:tcW w:w="4394" w:type="dxa"/>
          </w:tcPr>
          <w:p w:rsidR="00276AD9" w:rsidRPr="00BE0A04" w:rsidRDefault="00276AD9" w:rsidP="0077261C">
            <w:pPr>
              <w:jc w:val="both"/>
              <w:rPr>
                <w:b/>
                <w:sz w:val="28"/>
                <w:lang w:val="uk-UA"/>
              </w:rPr>
            </w:pPr>
            <w:r w:rsidRPr="00BE0A04">
              <w:rPr>
                <w:b/>
                <w:sz w:val="28"/>
                <w:lang w:val="uk-UA"/>
              </w:rPr>
              <w:t>Ініціатор розроблення Програми</w:t>
            </w:r>
          </w:p>
        </w:tc>
        <w:tc>
          <w:tcPr>
            <w:tcW w:w="4360" w:type="dxa"/>
          </w:tcPr>
          <w:p w:rsidR="00276AD9" w:rsidRPr="00BE0A04" w:rsidRDefault="00147619" w:rsidP="0077261C">
            <w:pPr>
              <w:jc w:val="both"/>
              <w:rPr>
                <w:sz w:val="28"/>
                <w:lang w:val="uk-UA"/>
              </w:rPr>
            </w:pPr>
            <w:r w:rsidRPr="00BE0A04">
              <w:rPr>
                <w:sz w:val="28"/>
                <w:lang w:val="uk-UA"/>
              </w:rPr>
              <w:t>Управління освіти Чернівецької міської ради</w:t>
            </w:r>
          </w:p>
        </w:tc>
      </w:tr>
      <w:tr w:rsidR="00276AD9" w:rsidRPr="00BE0A04" w:rsidTr="004C3184">
        <w:trPr>
          <w:trHeight w:val="1218"/>
        </w:trPr>
        <w:tc>
          <w:tcPr>
            <w:tcW w:w="817" w:type="dxa"/>
          </w:tcPr>
          <w:p w:rsidR="00276AD9" w:rsidRPr="00BE0A04" w:rsidRDefault="00276AD9" w:rsidP="0077261C">
            <w:pPr>
              <w:pStyle w:val="ListParagraph"/>
              <w:numPr>
                <w:ilvl w:val="0"/>
                <w:numId w:val="1"/>
              </w:numPr>
              <w:jc w:val="center"/>
              <w:rPr>
                <w:b/>
                <w:sz w:val="28"/>
              </w:rPr>
            </w:pPr>
          </w:p>
        </w:tc>
        <w:tc>
          <w:tcPr>
            <w:tcW w:w="4394" w:type="dxa"/>
            <w:shd w:val="clear" w:color="auto" w:fill="auto"/>
          </w:tcPr>
          <w:p w:rsidR="00276AD9" w:rsidRPr="00BE0A04" w:rsidRDefault="00276AD9" w:rsidP="005F76B2">
            <w:pPr>
              <w:rPr>
                <w:b/>
                <w:sz w:val="28"/>
                <w:lang w:val="uk-UA"/>
              </w:rPr>
            </w:pPr>
            <w:r w:rsidRPr="00BE0A04">
              <w:rPr>
                <w:b/>
                <w:sz w:val="28"/>
                <w:lang w:val="uk-UA"/>
              </w:rPr>
              <w:t>Дата, номер і назва нормативних документів</w:t>
            </w:r>
          </w:p>
        </w:tc>
        <w:tc>
          <w:tcPr>
            <w:tcW w:w="4360" w:type="dxa"/>
            <w:shd w:val="clear" w:color="auto" w:fill="auto"/>
          </w:tcPr>
          <w:p w:rsidR="00F01C6B" w:rsidRPr="00BE0A04" w:rsidRDefault="00276AD9" w:rsidP="00724937">
            <w:pPr>
              <w:jc w:val="both"/>
              <w:rPr>
                <w:sz w:val="28"/>
                <w:lang w:val="uk-UA"/>
              </w:rPr>
            </w:pPr>
            <w:r w:rsidRPr="00BE0A04">
              <w:rPr>
                <w:sz w:val="28"/>
                <w:lang w:val="uk-UA"/>
              </w:rPr>
              <w:t>Закони України</w:t>
            </w:r>
            <w:r w:rsidR="0077261C" w:rsidRPr="00BE0A04">
              <w:rPr>
                <w:sz w:val="28"/>
                <w:lang w:val="uk-UA"/>
              </w:rPr>
              <w:t xml:space="preserve"> </w:t>
            </w:r>
            <w:r w:rsidRPr="00BE0A04">
              <w:rPr>
                <w:sz w:val="28"/>
                <w:lang w:val="uk-UA"/>
              </w:rPr>
              <w:t>«Про місцеве самоврядування в Україні»,</w:t>
            </w:r>
            <w:r w:rsidR="0077261C" w:rsidRPr="00BE0A04">
              <w:rPr>
                <w:sz w:val="28"/>
                <w:lang w:val="uk-UA"/>
              </w:rPr>
              <w:t xml:space="preserve"> </w:t>
            </w:r>
            <w:r w:rsidRPr="00BE0A04">
              <w:rPr>
                <w:sz w:val="28"/>
                <w:lang w:val="uk-UA"/>
              </w:rPr>
              <w:t>«Про освіту», «Про загальну середню освіту», «Про дошкільну ос</w:t>
            </w:r>
            <w:r w:rsidR="00152F63" w:rsidRPr="00BE0A04">
              <w:rPr>
                <w:sz w:val="28"/>
                <w:lang w:val="uk-UA"/>
              </w:rPr>
              <w:t>віту», «Про позашкільну освіту»</w:t>
            </w:r>
            <w:r w:rsidRPr="00BE0A04">
              <w:rPr>
                <w:sz w:val="28"/>
                <w:lang w:val="uk-UA"/>
              </w:rPr>
              <w:t xml:space="preserve"> </w:t>
            </w:r>
          </w:p>
        </w:tc>
      </w:tr>
      <w:tr w:rsidR="00276AD9" w:rsidRPr="00BE0A04" w:rsidTr="004C3184">
        <w:trPr>
          <w:trHeight w:val="305"/>
        </w:trPr>
        <w:tc>
          <w:tcPr>
            <w:tcW w:w="817" w:type="dxa"/>
          </w:tcPr>
          <w:p w:rsidR="00276AD9" w:rsidRPr="00BE0A04" w:rsidRDefault="00276AD9" w:rsidP="0077261C">
            <w:pPr>
              <w:pStyle w:val="ListParagraph"/>
              <w:numPr>
                <w:ilvl w:val="0"/>
                <w:numId w:val="1"/>
              </w:numPr>
              <w:jc w:val="center"/>
              <w:rPr>
                <w:b/>
                <w:sz w:val="28"/>
              </w:rPr>
            </w:pPr>
          </w:p>
        </w:tc>
        <w:tc>
          <w:tcPr>
            <w:tcW w:w="4394" w:type="dxa"/>
          </w:tcPr>
          <w:p w:rsidR="00276AD9" w:rsidRPr="00BE0A04" w:rsidRDefault="00276AD9" w:rsidP="005F76B2">
            <w:pPr>
              <w:rPr>
                <w:b/>
                <w:sz w:val="28"/>
                <w:lang w:val="uk-UA"/>
              </w:rPr>
            </w:pPr>
            <w:r w:rsidRPr="00BE0A04">
              <w:rPr>
                <w:b/>
                <w:sz w:val="28"/>
                <w:lang w:val="uk-UA"/>
              </w:rPr>
              <w:t>Розробник Програми</w:t>
            </w:r>
          </w:p>
        </w:tc>
        <w:tc>
          <w:tcPr>
            <w:tcW w:w="4360" w:type="dxa"/>
          </w:tcPr>
          <w:p w:rsidR="00276AD9" w:rsidRPr="00BE0A04" w:rsidRDefault="00276AD9" w:rsidP="0077261C">
            <w:pPr>
              <w:jc w:val="both"/>
              <w:rPr>
                <w:b/>
                <w:sz w:val="28"/>
                <w:lang w:val="uk-UA"/>
              </w:rPr>
            </w:pPr>
            <w:r w:rsidRPr="00BE0A04">
              <w:rPr>
                <w:sz w:val="28"/>
                <w:lang w:val="uk-UA"/>
              </w:rPr>
              <w:t>Управління освіти Чернівецької міської ради</w:t>
            </w:r>
          </w:p>
        </w:tc>
      </w:tr>
      <w:tr w:rsidR="00276AD9" w:rsidRPr="00BE0A04" w:rsidTr="004C3184">
        <w:trPr>
          <w:trHeight w:val="85"/>
        </w:trPr>
        <w:tc>
          <w:tcPr>
            <w:tcW w:w="817" w:type="dxa"/>
          </w:tcPr>
          <w:p w:rsidR="00276AD9" w:rsidRPr="00BE0A04" w:rsidRDefault="00276AD9" w:rsidP="0077261C">
            <w:pPr>
              <w:pStyle w:val="ListParagraph"/>
              <w:numPr>
                <w:ilvl w:val="0"/>
                <w:numId w:val="1"/>
              </w:numPr>
              <w:jc w:val="center"/>
              <w:rPr>
                <w:b/>
                <w:sz w:val="28"/>
              </w:rPr>
            </w:pPr>
          </w:p>
        </w:tc>
        <w:tc>
          <w:tcPr>
            <w:tcW w:w="4394" w:type="dxa"/>
          </w:tcPr>
          <w:p w:rsidR="00276AD9" w:rsidRPr="00BE0A04" w:rsidRDefault="00276AD9" w:rsidP="005F76B2">
            <w:pPr>
              <w:rPr>
                <w:b/>
                <w:sz w:val="28"/>
                <w:lang w:val="uk-UA"/>
              </w:rPr>
            </w:pPr>
            <w:r w:rsidRPr="00BE0A04">
              <w:rPr>
                <w:b/>
                <w:sz w:val="28"/>
                <w:lang w:val="uk-UA"/>
              </w:rPr>
              <w:t>Відповідальний виконавець Програми</w:t>
            </w:r>
          </w:p>
        </w:tc>
        <w:tc>
          <w:tcPr>
            <w:tcW w:w="4360" w:type="dxa"/>
          </w:tcPr>
          <w:p w:rsidR="00276AD9" w:rsidRPr="00BE0A04" w:rsidRDefault="00276AD9" w:rsidP="0077261C">
            <w:pPr>
              <w:jc w:val="both"/>
              <w:rPr>
                <w:sz w:val="28"/>
                <w:lang w:val="uk-UA"/>
              </w:rPr>
            </w:pPr>
            <w:r w:rsidRPr="00BE0A04">
              <w:rPr>
                <w:sz w:val="28"/>
                <w:lang w:val="uk-UA"/>
              </w:rPr>
              <w:t>Управління освіти Чернівецької міської ради</w:t>
            </w:r>
          </w:p>
        </w:tc>
      </w:tr>
      <w:tr w:rsidR="00276AD9" w:rsidRPr="00BE0A04" w:rsidTr="005F76B2">
        <w:trPr>
          <w:trHeight w:val="2244"/>
        </w:trPr>
        <w:tc>
          <w:tcPr>
            <w:tcW w:w="817" w:type="dxa"/>
          </w:tcPr>
          <w:p w:rsidR="00276AD9" w:rsidRPr="00BE0A04" w:rsidRDefault="00276AD9" w:rsidP="0077261C">
            <w:pPr>
              <w:pStyle w:val="ListParagraph"/>
              <w:numPr>
                <w:ilvl w:val="0"/>
                <w:numId w:val="1"/>
              </w:numPr>
              <w:jc w:val="center"/>
              <w:rPr>
                <w:b/>
                <w:sz w:val="28"/>
              </w:rPr>
            </w:pPr>
          </w:p>
        </w:tc>
        <w:tc>
          <w:tcPr>
            <w:tcW w:w="4394" w:type="dxa"/>
          </w:tcPr>
          <w:p w:rsidR="00276AD9" w:rsidRPr="00BE0A04" w:rsidRDefault="00276AD9" w:rsidP="005F76B2">
            <w:pPr>
              <w:rPr>
                <w:b/>
                <w:sz w:val="28"/>
                <w:lang w:val="uk-UA"/>
              </w:rPr>
            </w:pPr>
            <w:r w:rsidRPr="00BE0A04">
              <w:rPr>
                <w:b/>
                <w:sz w:val="28"/>
                <w:lang w:val="uk-UA"/>
              </w:rPr>
              <w:t>Учасники</w:t>
            </w:r>
            <w:r w:rsidR="00952271" w:rsidRPr="00BE0A04">
              <w:rPr>
                <w:b/>
                <w:sz w:val="28"/>
                <w:lang w:val="uk-UA"/>
              </w:rPr>
              <w:t xml:space="preserve"> </w:t>
            </w:r>
            <w:r w:rsidRPr="00BE0A04">
              <w:rPr>
                <w:b/>
                <w:sz w:val="28"/>
                <w:lang w:val="uk-UA"/>
              </w:rPr>
              <w:t>Програми</w:t>
            </w:r>
          </w:p>
        </w:tc>
        <w:tc>
          <w:tcPr>
            <w:tcW w:w="4360" w:type="dxa"/>
          </w:tcPr>
          <w:p w:rsidR="008B7F9A" w:rsidRPr="00BE0A04" w:rsidRDefault="00276AD9" w:rsidP="000E6950">
            <w:pPr>
              <w:tabs>
                <w:tab w:val="left" w:pos="317"/>
              </w:tabs>
              <w:ind w:left="34"/>
              <w:jc w:val="both"/>
              <w:rPr>
                <w:sz w:val="28"/>
                <w:lang w:val="uk-UA"/>
              </w:rPr>
            </w:pPr>
            <w:r w:rsidRPr="00BE0A04">
              <w:rPr>
                <w:sz w:val="28"/>
                <w:lang w:val="uk-UA"/>
              </w:rPr>
              <w:t>Управління освіти Чернівецької міської ради;</w:t>
            </w:r>
            <w:r w:rsidR="00147619" w:rsidRPr="00BE0A04">
              <w:rPr>
                <w:sz w:val="28"/>
                <w:lang w:val="uk-UA"/>
              </w:rPr>
              <w:t xml:space="preserve"> з</w:t>
            </w:r>
            <w:r w:rsidRPr="00BE0A04">
              <w:rPr>
                <w:sz w:val="28"/>
                <w:lang w:val="uk-UA"/>
              </w:rPr>
              <w:t xml:space="preserve">аклади освіти комунальної власності територіальної громади міста </w:t>
            </w:r>
            <w:r w:rsidR="000E6950" w:rsidRPr="00BE0A04">
              <w:rPr>
                <w:sz w:val="28"/>
                <w:lang w:val="uk-UA"/>
              </w:rPr>
              <w:t>Чернівці</w:t>
            </w:r>
            <w:r w:rsidR="0069472E" w:rsidRPr="00BE0A04">
              <w:rPr>
                <w:sz w:val="28"/>
                <w:lang w:val="uk-UA"/>
              </w:rPr>
              <w:t>в</w:t>
            </w:r>
            <w:r w:rsidR="00147619" w:rsidRPr="00BE0A04">
              <w:rPr>
                <w:sz w:val="28"/>
                <w:lang w:val="uk-UA"/>
              </w:rPr>
              <w:t>, д</w:t>
            </w:r>
            <w:r w:rsidRPr="00BE0A04">
              <w:rPr>
                <w:sz w:val="28"/>
                <w:lang w:val="uk-UA"/>
              </w:rPr>
              <w:t>епартамент житлово-комунального господарства Чернівецької міської ради</w:t>
            </w:r>
          </w:p>
        </w:tc>
      </w:tr>
      <w:tr w:rsidR="00276AD9" w:rsidRPr="00BE0A04" w:rsidTr="004C3184">
        <w:trPr>
          <w:trHeight w:val="415"/>
        </w:trPr>
        <w:tc>
          <w:tcPr>
            <w:tcW w:w="817" w:type="dxa"/>
          </w:tcPr>
          <w:p w:rsidR="00276AD9" w:rsidRPr="00BE0A04" w:rsidRDefault="00276AD9" w:rsidP="0077261C">
            <w:pPr>
              <w:pStyle w:val="ListParagraph"/>
              <w:numPr>
                <w:ilvl w:val="0"/>
                <w:numId w:val="1"/>
              </w:numPr>
              <w:jc w:val="center"/>
              <w:rPr>
                <w:b/>
                <w:sz w:val="28"/>
              </w:rPr>
            </w:pPr>
          </w:p>
        </w:tc>
        <w:tc>
          <w:tcPr>
            <w:tcW w:w="4394" w:type="dxa"/>
          </w:tcPr>
          <w:p w:rsidR="00276AD9" w:rsidRPr="00BE0A04" w:rsidRDefault="00276AD9" w:rsidP="005F76B2">
            <w:pPr>
              <w:rPr>
                <w:b/>
                <w:sz w:val="28"/>
                <w:lang w:val="uk-UA"/>
              </w:rPr>
            </w:pPr>
            <w:r w:rsidRPr="00BE0A04">
              <w:rPr>
                <w:b/>
                <w:sz w:val="28"/>
                <w:lang w:val="uk-UA"/>
              </w:rPr>
              <w:t>Термін реалізації Програми</w:t>
            </w:r>
          </w:p>
        </w:tc>
        <w:tc>
          <w:tcPr>
            <w:tcW w:w="4360" w:type="dxa"/>
            <w:vAlign w:val="center"/>
          </w:tcPr>
          <w:p w:rsidR="00276AD9" w:rsidRPr="00BE0A04" w:rsidRDefault="00276AD9" w:rsidP="004C3184">
            <w:pPr>
              <w:jc w:val="center"/>
              <w:rPr>
                <w:sz w:val="28"/>
                <w:lang w:val="uk-UA"/>
              </w:rPr>
            </w:pPr>
            <w:r w:rsidRPr="00BE0A04">
              <w:rPr>
                <w:sz w:val="28"/>
                <w:lang w:val="uk-UA"/>
              </w:rPr>
              <w:t>2017-2020 роки</w:t>
            </w:r>
          </w:p>
        </w:tc>
      </w:tr>
      <w:tr w:rsidR="003072C8" w:rsidRPr="00BE0A04" w:rsidTr="003072C8">
        <w:trPr>
          <w:trHeight w:val="1321"/>
        </w:trPr>
        <w:tc>
          <w:tcPr>
            <w:tcW w:w="817" w:type="dxa"/>
          </w:tcPr>
          <w:p w:rsidR="003072C8" w:rsidRPr="00BE0A04" w:rsidRDefault="003072C8" w:rsidP="0077261C">
            <w:pPr>
              <w:pStyle w:val="ListParagraph"/>
              <w:numPr>
                <w:ilvl w:val="0"/>
                <w:numId w:val="1"/>
              </w:numPr>
              <w:jc w:val="center"/>
              <w:rPr>
                <w:b/>
                <w:sz w:val="28"/>
              </w:rPr>
            </w:pPr>
          </w:p>
        </w:tc>
        <w:tc>
          <w:tcPr>
            <w:tcW w:w="4394" w:type="dxa"/>
          </w:tcPr>
          <w:p w:rsidR="003072C8" w:rsidRPr="004C3184" w:rsidRDefault="003072C8" w:rsidP="005F76B2">
            <w:pPr>
              <w:rPr>
                <w:b/>
                <w:sz w:val="28"/>
                <w:lang w:val="uk-UA"/>
              </w:rPr>
            </w:pPr>
            <w:r w:rsidRPr="004C3184">
              <w:rPr>
                <w:b/>
                <w:sz w:val="28"/>
                <w:lang w:val="uk-UA"/>
              </w:rPr>
              <w:t xml:space="preserve">Загальний обсяг фінансових ресурсів, необхідних для реалізації Програми, всього, </w:t>
            </w:r>
            <w:r w:rsidRPr="00870EE1">
              <w:rPr>
                <w:sz w:val="28"/>
                <w:lang w:val="uk-UA"/>
              </w:rPr>
              <w:t>(тис. грн.)</w:t>
            </w:r>
          </w:p>
          <w:p w:rsidR="003072C8" w:rsidRPr="004C3184" w:rsidRDefault="003072C8" w:rsidP="005F76B2">
            <w:pPr>
              <w:rPr>
                <w:b/>
                <w:sz w:val="28"/>
                <w:lang w:val="uk-UA"/>
              </w:rPr>
            </w:pPr>
            <w:r w:rsidRPr="004C3184">
              <w:rPr>
                <w:b/>
                <w:sz w:val="28"/>
                <w:lang w:val="uk-UA"/>
              </w:rPr>
              <w:t>у тому числі</w:t>
            </w:r>
          </w:p>
        </w:tc>
        <w:tc>
          <w:tcPr>
            <w:tcW w:w="4360" w:type="dxa"/>
            <w:vAlign w:val="center"/>
          </w:tcPr>
          <w:p w:rsidR="003072C8" w:rsidRPr="003072C8" w:rsidRDefault="003072C8" w:rsidP="003072C8">
            <w:pPr>
              <w:jc w:val="center"/>
              <w:rPr>
                <w:b/>
                <w:sz w:val="28"/>
              </w:rPr>
            </w:pPr>
            <w:r w:rsidRPr="003072C8">
              <w:rPr>
                <w:b/>
                <w:sz w:val="28"/>
              </w:rPr>
              <w:t>516067,45</w:t>
            </w:r>
          </w:p>
        </w:tc>
      </w:tr>
      <w:tr w:rsidR="003072C8" w:rsidRPr="00BE0A04" w:rsidTr="003072C8">
        <w:trPr>
          <w:trHeight w:val="435"/>
        </w:trPr>
        <w:tc>
          <w:tcPr>
            <w:tcW w:w="817" w:type="dxa"/>
          </w:tcPr>
          <w:p w:rsidR="003072C8" w:rsidRPr="00BE0A04" w:rsidRDefault="003072C8" w:rsidP="0077261C">
            <w:pPr>
              <w:pStyle w:val="ListParagraph"/>
              <w:numPr>
                <w:ilvl w:val="1"/>
                <w:numId w:val="1"/>
              </w:numPr>
              <w:jc w:val="center"/>
              <w:rPr>
                <w:sz w:val="28"/>
              </w:rPr>
            </w:pPr>
          </w:p>
        </w:tc>
        <w:tc>
          <w:tcPr>
            <w:tcW w:w="4394" w:type="dxa"/>
          </w:tcPr>
          <w:p w:rsidR="003072C8" w:rsidRDefault="003072C8" w:rsidP="005F76B2">
            <w:pPr>
              <w:rPr>
                <w:sz w:val="28"/>
                <w:lang w:val="en-US"/>
              </w:rPr>
            </w:pPr>
            <w:r w:rsidRPr="004C3184">
              <w:rPr>
                <w:sz w:val="28"/>
                <w:lang w:val="uk-UA"/>
              </w:rPr>
              <w:t>- кошти міського бюджету</w:t>
            </w:r>
            <w:r>
              <w:rPr>
                <w:sz w:val="28"/>
                <w:lang w:val="en-US"/>
              </w:rPr>
              <w:t xml:space="preserve">      </w:t>
            </w:r>
          </w:p>
          <w:p w:rsidR="003072C8" w:rsidRPr="004C3184" w:rsidRDefault="003072C8" w:rsidP="005F76B2">
            <w:pPr>
              <w:rPr>
                <w:sz w:val="28"/>
                <w:lang w:val="uk-UA"/>
              </w:rPr>
            </w:pPr>
            <w:r w:rsidRPr="00870EE1">
              <w:rPr>
                <w:sz w:val="28"/>
                <w:lang w:val="uk-UA"/>
              </w:rPr>
              <w:t>(тис. грн.)</w:t>
            </w:r>
          </w:p>
        </w:tc>
        <w:tc>
          <w:tcPr>
            <w:tcW w:w="4360" w:type="dxa"/>
            <w:vAlign w:val="center"/>
          </w:tcPr>
          <w:p w:rsidR="003072C8" w:rsidRPr="003072C8" w:rsidRDefault="003072C8" w:rsidP="003072C8">
            <w:pPr>
              <w:jc w:val="center"/>
              <w:rPr>
                <w:b/>
                <w:sz w:val="28"/>
              </w:rPr>
            </w:pPr>
            <w:r w:rsidRPr="003072C8">
              <w:rPr>
                <w:b/>
                <w:sz w:val="28"/>
              </w:rPr>
              <w:t>500288,40</w:t>
            </w:r>
          </w:p>
        </w:tc>
      </w:tr>
      <w:tr w:rsidR="003072C8" w:rsidRPr="00BE0A04" w:rsidTr="003072C8">
        <w:trPr>
          <w:trHeight w:val="435"/>
        </w:trPr>
        <w:tc>
          <w:tcPr>
            <w:tcW w:w="817" w:type="dxa"/>
          </w:tcPr>
          <w:p w:rsidR="003072C8" w:rsidRPr="00BE0A04" w:rsidRDefault="003072C8" w:rsidP="0077261C">
            <w:pPr>
              <w:pStyle w:val="ListParagraph"/>
              <w:numPr>
                <w:ilvl w:val="1"/>
                <w:numId w:val="1"/>
              </w:numPr>
              <w:jc w:val="center"/>
              <w:rPr>
                <w:sz w:val="28"/>
              </w:rPr>
            </w:pPr>
          </w:p>
        </w:tc>
        <w:tc>
          <w:tcPr>
            <w:tcW w:w="4394" w:type="dxa"/>
          </w:tcPr>
          <w:p w:rsidR="003072C8" w:rsidRPr="00B008A3" w:rsidRDefault="003072C8" w:rsidP="005F76B2">
            <w:pPr>
              <w:numPr>
                <w:ilvl w:val="0"/>
                <w:numId w:val="18"/>
              </w:numPr>
              <w:ind w:left="176" w:hanging="142"/>
              <w:rPr>
                <w:sz w:val="28"/>
                <w:lang w:val="uk-UA"/>
              </w:rPr>
            </w:pPr>
            <w:r w:rsidRPr="004C3184">
              <w:rPr>
                <w:sz w:val="28"/>
                <w:lang w:val="uk-UA"/>
              </w:rPr>
              <w:t>кошти державного бюджету</w:t>
            </w:r>
          </w:p>
          <w:p w:rsidR="003072C8" w:rsidRPr="004C3184" w:rsidRDefault="003072C8" w:rsidP="00B008A3">
            <w:pPr>
              <w:ind w:left="34"/>
              <w:rPr>
                <w:sz w:val="28"/>
                <w:lang w:val="uk-UA"/>
              </w:rPr>
            </w:pPr>
            <w:r w:rsidRPr="00870EE1">
              <w:rPr>
                <w:sz w:val="28"/>
                <w:lang w:val="uk-UA"/>
              </w:rPr>
              <w:t>(тис. грн.)</w:t>
            </w:r>
          </w:p>
        </w:tc>
        <w:tc>
          <w:tcPr>
            <w:tcW w:w="4360" w:type="dxa"/>
            <w:vAlign w:val="center"/>
          </w:tcPr>
          <w:p w:rsidR="003072C8" w:rsidRPr="003072C8" w:rsidRDefault="003072C8" w:rsidP="003072C8">
            <w:pPr>
              <w:jc w:val="center"/>
              <w:rPr>
                <w:b/>
                <w:sz w:val="28"/>
              </w:rPr>
            </w:pPr>
            <w:r w:rsidRPr="003072C8">
              <w:rPr>
                <w:b/>
                <w:sz w:val="28"/>
              </w:rPr>
              <w:t>15779,10</w:t>
            </w:r>
          </w:p>
        </w:tc>
      </w:tr>
      <w:tr w:rsidR="00276AD9" w:rsidRPr="00BE0A04" w:rsidTr="004C3184">
        <w:trPr>
          <w:trHeight w:val="435"/>
        </w:trPr>
        <w:tc>
          <w:tcPr>
            <w:tcW w:w="817" w:type="dxa"/>
          </w:tcPr>
          <w:p w:rsidR="00276AD9" w:rsidRPr="00BE0A04" w:rsidRDefault="00276AD9" w:rsidP="0077261C">
            <w:pPr>
              <w:pStyle w:val="ListParagraph"/>
              <w:numPr>
                <w:ilvl w:val="1"/>
                <w:numId w:val="1"/>
              </w:numPr>
              <w:jc w:val="center"/>
              <w:rPr>
                <w:sz w:val="28"/>
              </w:rPr>
            </w:pPr>
          </w:p>
        </w:tc>
        <w:tc>
          <w:tcPr>
            <w:tcW w:w="4394" w:type="dxa"/>
          </w:tcPr>
          <w:p w:rsidR="00B008A3" w:rsidRPr="00B008A3" w:rsidRDefault="00276AD9" w:rsidP="005F76B2">
            <w:pPr>
              <w:numPr>
                <w:ilvl w:val="0"/>
                <w:numId w:val="18"/>
              </w:numPr>
              <w:tabs>
                <w:tab w:val="left" w:pos="221"/>
              </w:tabs>
              <w:ind w:left="34" w:firstLine="0"/>
              <w:rPr>
                <w:sz w:val="28"/>
                <w:lang w:val="uk-UA"/>
              </w:rPr>
            </w:pPr>
            <w:r w:rsidRPr="004C3184">
              <w:rPr>
                <w:sz w:val="28"/>
                <w:lang w:val="uk-UA"/>
              </w:rPr>
              <w:t>інші джерела, не заб</w:t>
            </w:r>
            <w:r w:rsidR="0077261C" w:rsidRPr="004C3184">
              <w:rPr>
                <w:sz w:val="28"/>
                <w:lang w:val="uk-UA"/>
              </w:rPr>
              <w:t>о</w:t>
            </w:r>
            <w:r w:rsidRPr="004C3184">
              <w:rPr>
                <w:sz w:val="28"/>
                <w:lang w:val="uk-UA"/>
              </w:rPr>
              <w:t>ронені чинним законодавством</w:t>
            </w:r>
          </w:p>
          <w:p w:rsidR="00276AD9" w:rsidRPr="004C3184" w:rsidRDefault="00B008A3" w:rsidP="00B008A3">
            <w:pPr>
              <w:tabs>
                <w:tab w:val="left" w:pos="221"/>
              </w:tabs>
              <w:ind w:left="34"/>
              <w:rPr>
                <w:sz w:val="28"/>
                <w:lang w:val="uk-UA"/>
              </w:rPr>
            </w:pPr>
            <w:r w:rsidRPr="00870EE1">
              <w:rPr>
                <w:sz w:val="28"/>
                <w:lang w:val="uk-UA"/>
              </w:rPr>
              <w:t>(тис. грн.)</w:t>
            </w:r>
          </w:p>
        </w:tc>
        <w:tc>
          <w:tcPr>
            <w:tcW w:w="4360" w:type="dxa"/>
            <w:vAlign w:val="center"/>
          </w:tcPr>
          <w:p w:rsidR="00276AD9" w:rsidRPr="00922A1A" w:rsidRDefault="004C3184" w:rsidP="004C3184">
            <w:pPr>
              <w:jc w:val="center"/>
              <w:rPr>
                <w:b/>
                <w:sz w:val="28"/>
                <w:highlight w:val="red"/>
                <w:lang w:val="uk-UA"/>
              </w:rPr>
            </w:pPr>
            <w:r w:rsidRPr="004C3184">
              <w:rPr>
                <w:b/>
                <w:sz w:val="28"/>
                <w:lang w:val="uk-UA"/>
              </w:rPr>
              <w:t>---</w:t>
            </w:r>
          </w:p>
        </w:tc>
      </w:tr>
    </w:tbl>
    <w:p w:rsidR="00987D34" w:rsidRPr="00BE0A04" w:rsidRDefault="00987D34" w:rsidP="00122432">
      <w:pPr>
        <w:ind w:left="360"/>
        <w:jc w:val="center"/>
        <w:rPr>
          <w:b/>
          <w:sz w:val="28"/>
          <w:szCs w:val="28"/>
          <w:lang w:val="uk-UA"/>
        </w:rPr>
      </w:pPr>
    </w:p>
    <w:p w:rsidR="0071027A" w:rsidRDefault="0071027A" w:rsidP="0023791B">
      <w:pPr>
        <w:rPr>
          <w:b/>
          <w:sz w:val="28"/>
          <w:szCs w:val="28"/>
          <w:lang w:val="uk-UA"/>
        </w:rPr>
      </w:pPr>
    </w:p>
    <w:p w:rsidR="0023791B" w:rsidRDefault="0023791B" w:rsidP="0023791B">
      <w:pPr>
        <w:rPr>
          <w:b/>
          <w:sz w:val="28"/>
          <w:szCs w:val="28"/>
          <w:lang w:val="uk-UA"/>
        </w:rPr>
      </w:pPr>
    </w:p>
    <w:p w:rsidR="0023791B" w:rsidRDefault="0023791B" w:rsidP="0023791B">
      <w:pPr>
        <w:rPr>
          <w:b/>
          <w:sz w:val="28"/>
          <w:szCs w:val="28"/>
          <w:lang w:val="uk-UA"/>
        </w:rPr>
      </w:pPr>
    </w:p>
    <w:p w:rsidR="0023791B" w:rsidRDefault="0023791B" w:rsidP="0023791B">
      <w:pPr>
        <w:rPr>
          <w:b/>
          <w:sz w:val="28"/>
          <w:szCs w:val="28"/>
          <w:lang w:val="uk-UA"/>
        </w:rPr>
      </w:pPr>
    </w:p>
    <w:p w:rsidR="0023791B" w:rsidRDefault="0023791B" w:rsidP="0023791B">
      <w:pPr>
        <w:rPr>
          <w:b/>
          <w:sz w:val="28"/>
          <w:szCs w:val="28"/>
          <w:lang w:val="uk-UA"/>
        </w:rPr>
      </w:pPr>
    </w:p>
    <w:p w:rsidR="0023791B" w:rsidRDefault="0023791B" w:rsidP="0023791B">
      <w:pPr>
        <w:rPr>
          <w:b/>
          <w:sz w:val="28"/>
          <w:szCs w:val="28"/>
          <w:lang w:val="uk-UA"/>
        </w:rPr>
      </w:pPr>
    </w:p>
    <w:p w:rsidR="0023791B" w:rsidRDefault="0023791B" w:rsidP="0023791B">
      <w:pPr>
        <w:rPr>
          <w:b/>
          <w:sz w:val="28"/>
          <w:szCs w:val="28"/>
          <w:lang w:val="uk-UA"/>
        </w:rPr>
      </w:pPr>
    </w:p>
    <w:p w:rsidR="0023791B" w:rsidRDefault="0023791B" w:rsidP="0023791B">
      <w:pPr>
        <w:rPr>
          <w:b/>
          <w:sz w:val="28"/>
          <w:szCs w:val="28"/>
          <w:lang w:val="uk-UA"/>
        </w:rPr>
      </w:pPr>
    </w:p>
    <w:p w:rsidR="0023791B" w:rsidRDefault="0023791B" w:rsidP="0023791B">
      <w:pPr>
        <w:rPr>
          <w:b/>
          <w:sz w:val="28"/>
          <w:szCs w:val="28"/>
          <w:lang w:val="uk-UA"/>
        </w:rPr>
      </w:pPr>
    </w:p>
    <w:p w:rsidR="00122432" w:rsidRPr="00BE0A04" w:rsidRDefault="00276AD9" w:rsidP="0071027A">
      <w:pPr>
        <w:numPr>
          <w:ilvl w:val="0"/>
          <w:numId w:val="16"/>
        </w:numPr>
        <w:jc w:val="center"/>
        <w:rPr>
          <w:b/>
          <w:sz w:val="28"/>
          <w:szCs w:val="28"/>
          <w:lang w:val="uk-UA"/>
        </w:rPr>
      </w:pPr>
      <w:r w:rsidRPr="00BE0A04">
        <w:rPr>
          <w:b/>
          <w:sz w:val="28"/>
          <w:szCs w:val="28"/>
          <w:lang w:val="uk-UA"/>
        </w:rPr>
        <w:lastRenderedPageBreak/>
        <w:t>Визначення проблеми,</w:t>
      </w:r>
    </w:p>
    <w:p w:rsidR="00276AD9" w:rsidRPr="00BE0A04" w:rsidRDefault="00276AD9" w:rsidP="00122432">
      <w:pPr>
        <w:ind w:left="360"/>
        <w:jc w:val="center"/>
        <w:rPr>
          <w:b/>
          <w:sz w:val="28"/>
          <w:szCs w:val="28"/>
          <w:lang w:val="uk-UA"/>
        </w:rPr>
      </w:pPr>
      <w:r w:rsidRPr="00BE0A04">
        <w:rPr>
          <w:b/>
          <w:sz w:val="28"/>
          <w:szCs w:val="28"/>
          <w:lang w:val="uk-UA"/>
        </w:rPr>
        <w:t>на розв’язання якої спрямована Програма</w:t>
      </w:r>
    </w:p>
    <w:p w:rsidR="00276AD9" w:rsidRPr="00BE0A04" w:rsidRDefault="00276AD9" w:rsidP="00147619">
      <w:pPr>
        <w:jc w:val="center"/>
        <w:rPr>
          <w:b/>
          <w:sz w:val="28"/>
          <w:szCs w:val="28"/>
          <w:lang w:val="uk-UA"/>
        </w:rPr>
      </w:pPr>
    </w:p>
    <w:p w:rsidR="00C51B91" w:rsidRPr="00BE0A04" w:rsidRDefault="008F5EE4" w:rsidP="00122432">
      <w:pPr>
        <w:ind w:right="-143" w:firstLine="708"/>
        <w:jc w:val="both"/>
        <w:rPr>
          <w:sz w:val="28"/>
          <w:szCs w:val="28"/>
          <w:lang w:val="uk-UA"/>
        </w:rPr>
      </w:pPr>
      <w:r w:rsidRPr="00BE0A04">
        <w:rPr>
          <w:sz w:val="28"/>
          <w:szCs w:val="28"/>
          <w:lang w:val="uk-UA"/>
        </w:rPr>
        <w:t xml:space="preserve">На даний час основні засади державної політики в галузі освіти передбачають модернізацію </w:t>
      </w:r>
      <w:r w:rsidR="00147619" w:rsidRPr="00BE0A04">
        <w:rPr>
          <w:sz w:val="28"/>
          <w:szCs w:val="28"/>
          <w:lang w:val="uk-UA"/>
        </w:rPr>
        <w:t xml:space="preserve">національної системи освіти в Україні, підвищення ролі регіонального та місцевого компонента її розвитку. </w:t>
      </w:r>
    </w:p>
    <w:p w:rsidR="00C51B91" w:rsidRPr="00BE0A04" w:rsidRDefault="008F5EE4" w:rsidP="00122432">
      <w:pPr>
        <w:ind w:right="-143" w:firstLine="708"/>
        <w:jc w:val="both"/>
        <w:rPr>
          <w:sz w:val="28"/>
          <w:szCs w:val="28"/>
          <w:lang w:val="uk-UA"/>
        </w:rPr>
      </w:pPr>
      <w:r w:rsidRPr="00BE0A04">
        <w:rPr>
          <w:sz w:val="28"/>
          <w:szCs w:val="28"/>
          <w:lang w:val="uk-UA"/>
        </w:rPr>
        <w:t xml:space="preserve">Місто Чернівці має </w:t>
      </w:r>
      <w:r w:rsidR="00147619" w:rsidRPr="00BE0A04">
        <w:rPr>
          <w:sz w:val="28"/>
          <w:szCs w:val="28"/>
          <w:lang w:val="uk-UA"/>
        </w:rPr>
        <w:t>потужні можливості для розвитку освітньої галузі</w:t>
      </w:r>
      <w:r w:rsidRPr="00BE0A04">
        <w:rPr>
          <w:sz w:val="28"/>
          <w:szCs w:val="28"/>
          <w:lang w:val="uk-UA"/>
        </w:rPr>
        <w:t>, зокрема особливістю системи освіти міста є її належний соціальний</w:t>
      </w:r>
      <w:r w:rsidR="003F785E" w:rsidRPr="00BE0A04">
        <w:rPr>
          <w:sz w:val="28"/>
          <w:szCs w:val="28"/>
          <w:lang w:val="uk-UA"/>
        </w:rPr>
        <w:t xml:space="preserve"> і</w:t>
      </w:r>
      <w:r w:rsidRPr="00BE0A04">
        <w:rPr>
          <w:sz w:val="28"/>
          <w:szCs w:val="28"/>
          <w:lang w:val="uk-UA"/>
        </w:rPr>
        <w:t xml:space="preserve"> культурний потенціал. </w:t>
      </w:r>
    </w:p>
    <w:p w:rsidR="00147619" w:rsidRPr="00BE0A04" w:rsidRDefault="00147619" w:rsidP="00122432">
      <w:pPr>
        <w:ind w:right="-143" w:firstLine="708"/>
        <w:jc w:val="both"/>
        <w:rPr>
          <w:sz w:val="28"/>
          <w:szCs w:val="28"/>
          <w:lang w:val="uk-UA"/>
        </w:rPr>
      </w:pPr>
      <w:r w:rsidRPr="00BE0A04">
        <w:rPr>
          <w:sz w:val="28"/>
          <w:szCs w:val="28"/>
          <w:lang w:val="uk-UA"/>
        </w:rPr>
        <w:t>Загальна спрямованість модернізації освіт</w:t>
      </w:r>
      <w:r w:rsidR="008F5EE4" w:rsidRPr="00BE0A04">
        <w:rPr>
          <w:sz w:val="28"/>
          <w:szCs w:val="28"/>
          <w:lang w:val="uk-UA"/>
        </w:rPr>
        <w:t xml:space="preserve">ньої галузі міста </w:t>
      </w:r>
      <w:r w:rsidRPr="00BE0A04">
        <w:rPr>
          <w:sz w:val="28"/>
          <w:szCs w:val="28"/>
          <w:lang w:val="uk-UA"/>
        </w:rPr>
        <w:t>полягає у необхідності приведення її у відповідність до європейських стандартів, потреб сучасного життя, цілеспрямовано</w:t>
      </w:r>
      <w:r w:rsidR="008F5EE4" w:rsidRPr="00BE0A04">
        <w:rPr>
          <w:sz w:val="28"/>
          <w:szCs w:val="28"/>
          <w:lang w:val="uk-UA"/>
        </w:rPr>
        <w:t>го</w:t>
      </w:r>
      <w:r w:rsidRPr="00BE0A04">
        <w:rPr>
          <w:sz w:val="28"/>
          <w:szCs w:val="28"/>
          <w:lang w:val="uk-UA"/>
        </w:rPr>
        <w:t xml:space="preserve"> орієнтува</w:t>
      </w:r>
      <w:r w:rsidR="008F5EE4" w:rsidRPr="00BE0A04">
        <w:rPr>
          <w:sz w:val="28"/>
          <w:szCs w:val="28"/>
          <w:lang w:val="uk-UA"/>
        </w:rPr>
        <w:t>ння</w:t>
      </w:r>
      <w:r w:rsidRPr="00BE0A04">
        <w:rPr>
          <w:sz w:val="28"/>
          <w:szCs w:val="28"/>
          <w:lang w:val="uk-UA"/>
        </w:rPr>
        <w:t xml:space="preserve"> на задоволення </w:t>
      </w:r>
      <w:r w:rsidR="008F5EE4" w:rsidRPr="00BE0A04">
        <w:rPr>
          <w:sz w:val="28"/>
          <w:szCs w:val="28"/>
          <w:lang w:val="uk-UA"/>
        </w:rPr>
        <w:t>потреб</w:t>
      </w:r>
      <w:r w:rsidRPr="00BE0A04">
        <w:rPr>
          <w:sz w:val="28"/>
          <w:szCs w:val="28"/>
          <w:lang w:val="uk-UA"/>
        </w:rPr>
        <w:t xml:space="preserve"> </w:t>
      </w:r>
      <w:r w:rsidR="008F5EE4" w:rsidRPr="00BE0A04">
        <w:rPr>
          <w:sz w:val="28"/>
          <w:szCs w:val="28"/>
          <w:lang w:val="uk-UA"/>
        </w:rPr>
        <w:t>мешканців міста Чернівці</w:t>
      </w:r>
      <w:r w:rsidR="0069472E" w:rsidRPr="00BE0A04">
        <w:rPr>
          <w:sz w:val="28"/>
          <w:szCs w:val="28"/>
          <w:lang w:val="uk-UA"/>
        </w:rPr>
        <w:t>в</w:t>
      </w:r>
      <w:r w:rsidRPr="00BE0A04">
        <w:rPr>
          <w:sz w:val="28"/>
          <w:szCs w:val="28"/>
          <w:lang w:val="uk-UA"/>
        </w:rPr>
        <w:t xml:space="preserve"> щодо </w:t>
      </w:r>
      <w:r w:rsidR="00517D5E" w:rsidRPr="00BE0A04">
        <w:rPr>
          <w:sz w:val="28"/>
          <w:szCs w:val="28"/>
          <w:lang w:val="uk-UA"/>
        </w:rPr>
        <w:t>належної якості та доступності освітніх послуг.</w:t>
      </w:r>
      <w:r w:rsidRPr="00BE0A04">
        <w:rPr>
          <w:sz w:val="28"/>
          <w:szCs w:val="28"/>
          <w:lang w:val="uk-UA"/>
        </w:rPr>
        <w:t xml:space="preserve"> </w:t>
      </w:r>
    </w:p>
    <w:p w:rsidR="00147619" w:rsidRPr="00BE0A04" w:rsidRDefault="00517D5E" w:rsidP="00122432">
      <w:pPr>
        <w:ind w:right="-143" w:firstLine="708"/>
        <w:jc w:val="both"/>
        <w:rPr>
          <w:sz w:val="28"/>
          <w:szCs w:val="28"/>
          <w:lang w:val="uk-UA"/>
        </w:rPr>
      </w:pPr>
      <w:r w:rsidRPr="00BE0A04">
        <w:rPr>
          <w:sz w:val="28"/>
          <w:szCs w:val="28"/>
          <w:lang w:val="uk-UA"/>
        </w:rPr>
        <w:t>Вирішення зазначених проблем потребує від виконавчих органів міської ради</w:t>
      </w:r>
      <w:r w:rsidR="00383105" w:rsidRPr="00BE0A04">
        <w:rPr>
          <w:sz w:val="28"/>
          <w:szCs w:val="28"/>
          <w:lang w:val="uk-UA"/>
        </w:rPr>
        <w:t xml:space="preserve">, керівників закладів освіти та педагогічних колективів </w:t>
      </w:r>
      <w:r w:rsidRPr="00BE0A04">
        <w:rPr>
          <w:sz w:val="28"/>
          <w:szCs w:val="28"/>
          <w:lang w:val="uk-UA"/>
        </w:rPr>
        <w:t xml:space="preserve">визначення </w:t>
      </w:r>
      <w:r w:rsidR="00147619" w:rsidRPr="00BE0A04">
        <w:rPr>
          <w:sz w:val="28"/>
          <w:szCs w:val="28"/>
          <w:lang w:val="uk-UA"/>
        </w:rPr>
        <w:t>стратегічн</w:t>
      </w:r>
      <w:r w:rsidRPr="00BE0A04">
        <w:rPr>
          <w:sz w:val="28"/>
          <w:szCs w:val="28"/>
          <w:lang w:val="uk-UA"/>
        </w:rPr>
        <w:t>их</w:t>
      </w:r>
      <w:r w:rsidR="00147619" w:rsidRPr="00BE0A04">
        <w:rPr>
          <w:sz w:val="28"/>
          <w:szCs w:val="28"/>
          <w:lang w:val="uk-UA"/>
        </w:rPr>
        <w:t xml:space="preserve"> пріоритет</w:t>
      </w:r>
      <w:r w:rsidRPr="00BE0A04">
        <w:rPr>
          <w:sz w:val="28"/>
          <w:szCs w:val="28"/>
          <w:lang w:val="uk-UA"/>
        </w:rPr>
        <w:t>ів</w:t>
      </w:r>
      <w:r w:rsidR="00147619" w:rsidRPr="00BE0A04">
        <w:rPr>
          <w:sz w:val="28"/>
          <w:szCs w:val="28"/>
          <w:lang w:val="uk-UA"/>
        </w:rPr>
        <w:t xml:space="preserve"> розвитку освіти міста</w:t>
      </w:r>
      <w:r w:rsidRPr="00BE0A04">
        <w:rPr>
          <w:sz w:val="28"/>
          <w:szCs w:val="28"/>
          <w:lang w:val="uk-UA"/>
        </w:rPr>
        <w:t xml:space="preserve"> Чернівці</w:t>
      </w:r>
      <w:r w:rsidR="0069472E" w:rsidRPr="00BE0A04">
        <w:rPr>
          <w:sz w:val="28"/>
          <w:szCs w:val="28"/>
          <w:lang w:val="uk-UA"/>
        </w:rPr>
        <w:t>в</w:t>
      </w:r>
      <w:r w:rsidRPr="00BE0A04">
        <w:rPr>
          <w:sz w:val="28"/>
          <w:szCs w:val="28"/>
          <w:lang w:val="uk-UA"/>
        </w:rPr>
        <w:t xml:space="preserve"> та розроблення відповідних о</w:t>
      </w:r>
      <w:r w:rsidR="00383105" w:rsidRPr="00BE0A04">
        <w:rPr>
          <w:sz w:val="28"/>
          <w:szCs w:val="28"/>
          <w:lang w:val="uk-UA"/>
        </w:rPr>
        <w:t xml:space="preserve">рганізаційно-управлінських рішень щодо </w:t>
      </w:r>
      <w:r w:rsidR="00147619" w:rsidRPr="00BE0A04">
        <w:rPr>
          <w:sz w:val="28"/>
          <w:szCs w:val="28"/>
          <w:lang w:val="uk-UA"/>
        </w:rPr>
        <w:t>реалізації ціннісних пріоритетів особистості, суспільства та держави на засадах європейських вимірів якості освіти</w:t>
      </w:r>
      <w:r w:rsidR="00383105" w:rsidRPr="00BE0A04">
        <w:rPr>
          <w:sz w:val="28"/>
          <w:szCs w:val="28"/>
          <w:lang w:val="uk-UA"/>
        </w:rPr>
        <w:t xml:space="preserve"> з урахуванням </w:t>
      </w:r>
      <w:r w:rsidR="00147619" w:rsidRPr="00BE0A04">
        <w:rPr>
          <w:sz w:val="28"/>
          <w:szCs w:val="28"/>
          <w:lang w:val="uk-UA"/>
        </w:rPr>
        <w:t>суспільн</w:t>
      </w:r>
      <w:r w:rsidR="00383105" w:rsidRPr="00BE0A04">
        <w:rPr>
          <w:sz w:val="28"/>
          <w:szCs w:val="28"/>
          <w:lang w:val="uk-UA"/>
        </w:rPr>
        <w:t>их</w:t>
      </w:r>
      <w:r w:rsidR="00147619" w:rsidRPr="00BE0A04">
        <w:rPr>
          <w:sz w:val="28"/>
          <w:szCs w:val="28"/>
          <w:lang w:val="uk-UA"/>
        </w:rPr>
        <w:t xml:space="preserve"> потреб населення міста</w:t>
      </w:r>
      <w:r w:rsidR="00383105" w:rsidRPr="00BE0A04">
        <w:rPr>
          <w:sz w:val="28"/>
          <w:szCs w:val="28"/>
          <w:lang w:val="uk-UA"/>
        </w:rPr>
        <w:t xml:space="preserve"> </w:t>
      </w:r>
      <w:r w:rsidR="00147619" w:rsidRPr="00BE0A04">
        <w:rPr>
          <w:sz w:val="28"/>
          <w:szCs w:val="28"/>
          <w:lang w:val="uk-UA"/>
        </w:rPr>
        <w:t>щодо рівня освіти, сучасн</w:t>
      </w:r>
      <w:r w:rsidR="00383105" w:rsidRPr="00BE0A04">
        <w:rPr>
          <w:sz w:val="28"/>
          <w:szCs w:val="28"/>
          <w:lang w:val="uk-UA"/>
        </w:rPr>
        <w:t>их</w:t>
      </w:r>
      <w:r w:rsidR="00147619" w:rsidRPr="00BE0A04">
        <w:rPr>
          <w:sz w:val="28"/>
          <w:szCs w:val="28"/>
          <w:lang w:val="uk-UA"/>
        </w:rPr>
        <w:t xml:space="preserve"> світов</w:t>
      </w:r>
      <w:r w:rsidR="00383105" w:rsidRPr="00BE0A04">
        <w:rPr>
          <w:sz w:val="28"/>
          <w:szCs w:val="28"/>
          <w:lang w:val="uk-UA"/>
        </w:rPr>
        <w:t>их</w:t>
      </w:r>
      <w:r w:rsidR="00147619" w:rsidRPr="00BE0A04">
        <w:rPr>
          <w:sz w:val="28"/>
          <w:szCs w:val="28"/>
          <w:lang w:val="uk-UA"/>
        </w:rPr>
        <w:t xml:space="preserve"> тенденці</w:t>
      </w:r>
      <w:r w:rsidR="00383105" w:rsidRPr="00BE0A04">
        <w:rPr>
          <w:sz w:val="28"/>
          <w:szCs w:val="28"/>
          <w:lang w:val="uk-UA"/>
        </w:rPr>
        <w:t>й</w:t>
      </w:r>
      <w:r w:rsidR="00147619" w:rsidRPr="00BE0A04">
        <w:rPr>
          <w:sz w:val="28"/>
          <w:szCs w:val="28"/>
          <w:lang w:val="uk-UA"/>
        </w:rPr>
        <w:t xml:space="preserve"> глобалізації, розвит</w:t>
      </w:r>
      <w:r w:rsidR="00383105" w:rsidRPr="00BE0A04">
        <w:rPr>
          <w:sz w:val="28"/>
          <w:szCs w:val="28"/>
          <w:lang w:val="uk-UA"/>
        </w:rPr>
        <w:t>ку</w:t>
      </w:r>
      <w:r w:rsidR="00147619" w:rsidRPr="00BE0A04">
        <w:rPr>
          <w:sz w:val="28"/>
          <w:szCs w:val="28"/>
          <w:lang w:val="uk-UA"/>
        </w:rPr>
        <w:t xml:space="preserve"> науково-інформаційних технологій, досягнен</w:t>
      </w:r>
      <w:r w:rsidR="00383105" w:rsidRPr="00BE0A04">
        <w:rPr>
          <w:sz w:val="28"/>
          <w:szCs w:val="28"/>
          <w:lang w:val="uk-UA"/>
        </w:rPr>
        <w:t>ь</w:t>
      </w:r>
      <w:r w:rsidR="00147619" w:rsidRPr="00BE0A04">
        <w:rPr>
          <w:sz w:val="28"/>
          <w:szCs w:val="28"/>
          <w:lang w:val="uk-UA"/>
        </w:rPr>
        <w:t xml:space="preserve"> у галузі педагогічних </w:t>
      </w:r>
      <w:r w:rsidR="00383105" w:rsidRPr="00BE0A04">
        <w:rPr>
          <w:sz w:val="28"/>
          <w:szCs w:val="28"/>
          <w:lang w:val="uk-UA"/>
        </w:rPr>
        <w:t>ін</w:t>
      </w:r>
      <w:r w:rsidR="00147619" w:rsidRPr="00BE0A04">
        <w:rPr>
          <w:sz w:val="28"/>
          <w:szCs w:val="28"/>
          <w:lang w:val="uk-UA"/>
        </w:rPr>
        <w:t xml:space="preserve">новацій. </w:t>
      </w:r>
    </w:p>
    <w:p w:rsidR="005A0DF6" w:rsidRPr="00BE0A04" w:rsidRDefault="009D25E7" w:rsidP="00122432">
      <w:pPr>
        <w:ind w:right="-143" w:firstLine="708"/>
        <w:jc w:val="both"/>
        <w:rPr>
          <w:sz w:val="28"/>
          <w:szCs w:val="26"/>
          <w:lang w:val="uk-UA"/>
        </w:rPr>
      </w:pPr>
      <w:r w:rsidRPr="00BE0A04">
        <w:rPr>
          <w:sz w:val="28"/>
          <w:szCs w:val="26"/>
          <w:lang w:val="uk-UA"/>
        </w:rPr>
        <w:t>У</w:t>
      </w:r>
      <w:r w:rsidR="005A0DF6" w:rsidRPr="00BE0A04">
        <w:rPr>
          <w:sz w:val="28"/>
          <w:szCs w:val="26"/>
          <w:lang w:val="uk-UA"/>
        </w:rPr>
        <w:t xml:space="preserve"> зв’язку із щорічним збільшенням чисельності дітей</w:t>
      </w:r>
      <w:r w:rsidR="00383105" w:rsidRPr="00BE0A04">
        <w:rPr>
          <w:sz w:val="28"/>
          <w:szCs w:val="26"/>
          <w:lang w:val="uk-UA"/>
        </w:rPr>
        <w:t xml:space="preserve"> </w:t>
      </w:r>
      <w:r w:rsidR="005A0DF6" w:rsidRPr="00BE0A04">
        <w:rPr>
          <w:sz w:val="28"/>
          <w:szCs w:val="26"/>
          <w:lang w:val="uk-UA"/>
        </w:rPr>
        <w:t xml:space="preserve">нагальною є потреба </w:t>
      </w:r>
      <w:r w:rsidR="00383105" w:rsidRPr="00BE0A04">
        <w:rPr>
          <w:sz w:val="28"/>
          <w:szCs w:val="26"/>
          <w:lang w:val="uk-UA"/>
        </w:rPr>
        <w:t xml:space="preserve"> </w:t>
      </w:r>
      <w:r w:rsidR="00276AD9" w:rsidRPr="00BE0A04">
        <w:rPr>
          <w:sz w:val="28"/>
          <w:szCs w:val="26"/>
          <w:lang w:val="uk-UA"/>
        </w:rPr>
        <w:t xml:space="preserve">у відкритті додаткових груп </w:t>
      </w:r>
      <w:r w:rsidR="00276AD9" w:rsidRPr="00BE0A04">
        <w:rPr>
          <w:b/>
          <w:sz w:val="28"/>
          <w:szCs w:val="26"/>
          <w:lang w:val="uk-UA"/>
        </w:rPr>
        <w:t xml:space="preserve">у закладах дошкільної освіти </w:t>
      </w:r>
      <w:r w:rsidR="00276AD9" w:rsidRPr="00BE0A04">
        <w:rPr>
          <w:sz w:val="28"/>
          <w:szCs w:val="26"/>
          <w:lang w:val="uk-UA"/>
        </w:rPr>
        <w:t xml:space="preserve">(далі - </w:t>
      </w:r>
      <w:r w:rsidR="00276AD9" w:rsidRPr="00BE0A04">
        <w:rPr>
          <w:b/>
          <w:sz w:val="28"/>
          <w:szCs w:val="26"/>
          <w:lang w:val="uk-UA"/>
        </w:rPr>
        <w:t>ЗДО</w:t>
      </w:r>
      <w:r w:rsidR="00276AD9" w:rsidRPr="00BE0A04">
        <w:rPr>
          <w:sz w:val="28"/>
          <w:szCs w:val="26"/>
          <w:lang w:val="uk-UA"/>
        </w:rPr>
        <w:t>)</w:t>
      </w:r>
      <w:r w:rsidR="005A0DF6" w:rsidRPr="00BE0A04">
        <w:rPr>
          <w:sz w:val="28"/>
          <w:szCs w:val="26"/>
          <w:lang w:val="uk-UA"/>
        </w:rPr>
        <w:t>.</w:t>
      </w:r>
    </w:p>
    <w:p w:rsidR="009D25E7" w:rsidRPr="00BE0A04" w:rsidRDefault="009D25E7" w:rsidP="00122432">
      <w:pPr>
        <w:ind w:right="-143" w:firstLine="708"/>
        <w:jc w:val="both"/>
        <w:rPr>
          <w:sz w:val="28"/>
          <w:szCs w:val="26"/>
          <w:lang w:val="uk-UA"/>
        </w:rPr>
      </w:pPr>
      <w:r w:rsidRPr="00BE0A04">
        <w:rPr>
          <w:sz w:val="28"/>
          <w:szCs w:val="26"/>
          <w:lang w:val="uk-UA"/>
        </w:rPr>
        <w:t xml:space="preserve">Разом з тим, актуальними залишаються проблеми інклюзивної освіти, комп’ютеризації закладів освіти та якісного використання </w:t>
      </w:r>
      <w:r w:rsidR="00812299" w:rsidRPr="00BE0A04">
        <w:rPr>
          <w:sz w:val="28"/>
          <w:szCs w:val="26"/>
          <w:lang w:val="uk-UA"/>
        </w:rPr>
        <w:t>інформаційно-комп’ютерних</w:t>
      </w:r>
      <w:r w:rsidRPr="00BE0A04">
        <w:rPr>
          <w:sz w:val="28"/>
          <w:szCs w:val="26"/>
          <w:lang w:val="uk-UA"/>
        </w:rPr>
        <w:t xml:space="preserve"> технологій у навчально-виховному процесі, впровадження та реалізації нових освітніх прог</w:t>
      </w:r>
      <w:r w:rsidR="00812299" w:rsidRPr="00BE0A04">
        <w:rPr>
          <w:sz w:val="28"/>
          <w:szCs w:val="26"/>
          <w:lang w:val="uk-UA"/>
        </w:rPr>
        <w:t>р</w:t>
      </w:r>
      <w:r w:rsidRPr="00BE0A04">
        <w:rPr>
          <w:sz w:val="28"/>
          <w:szCs w:val="26"/>
          <w:lang w:val="uk-UA"/>
        </w:rPr>
        <w:t>ам тощо.</w:t>
      </w:r>
    </w:p>
    <w:p w:rsidR="009D25E7" w:rsidRPr="00BE0A04" w:rsidRDefault="009D25E7" w:rsidP="00122432">
      <w:pPr>
        <w:ind w:right="-143" w:firstLine="708"/>
        <w:jc w:val="both"/>
        <w:rPr>
          <w:sz w:val="28"/>
          <w:szCs w:val="26"/>
          <w:lang w:val="uk-UA"/>
        </w:rPr>
      </w:pPr>
      <w:r w:rsidRPr="00BE0A04">
        <w:rPr>
          <w:sz w:val="28"/>
          <w:szCs w:val="26"/>
          <w:lang w:val="uk-UA"/>
        </w:rPr>
        <w:t>У сфері позашкільної освіти необхідно вирішити проблеми підвищення соціального статусу закладів освіти, зміцнення партнерських стосунків з громадськістю</w:t>
      </w:r>
      <w:r w:rsidR="00812299" w:rsidRPr="00BE0A04">
        <w:rPr>
          <w:sz w:val="28"/>
          <w:szCs w:val="26"/>
          <w:lang w:val="uk-UA"/>
        </w:rPr>
        <w:t xml:space="preserve"> та освітніми установами, збільшення частки дітей та учнівської молоді, залученої до позашкільного навчання.</w:t>
      </w:r>
    </w:p>
    <w:p w:rsidR="00C51B91" w:rsidRPr="0023791B" w:rsidRDefault="00276AD9" w:rsidP="0023791B">
      <w:pPr>
        <w:ind w:right="-143" w:firstLine="708"/>
        <w:jc w:val="both"/>
        <w:rPr>
          <w:sz w:val="28"/>
          <w:szCs w:val="26"/>
          <w:lang w:val="uk-UA"/>
        </w:rPr>
      </w:pPr>
      <w:r w:rsidRPr="00BE0A04">
        <w:rPr>
          <w:sz w:val="28"/>
          <w:szCs w:val="26"/>
          <w:lang w:val="uk-UA"/>
        </w:rPr>
        <w:t xml:space="preserve">Аналіз здобутків, результатів і виявлених тенденцій розвитку галузі засвідчує, що </w:t>
      </w:r>
      <w:r w:rsidR="00097166" w:rsidRPr="00BE0A04">
        <w:rPr>
          <w:sz w:val="28"/>
          <w:szCs w:val="26"/>
          <w:lang w:val="uk-UA"/>
        </w:rPr>
        <w:t xml:space="preserve">потребують </w:t>
      </w:r>
      <w:r w:rsidRPr="00BE0A04">
        <w:rPr>
          <w:sz w:val="28"/>
          <w:szCs w:val="26"/>
          <w:lang w:val="uk-UA"/>
        </w:rPr>
        <w:t>подальшого вирішення питання організації роботи з обдарованими дітьми; навчання і виховання дітей з особливими освітніми потребами; професійн</w:t>
      </w:r>
      <w:r w:rsidR="00F10E5D" w:rsidRPr="00BE0A04">
        <w:rPr>
          <w:sz w:val="28"/>
          <w:szCs w:val="26"/>
          <w:lang w:val="uk-UA"/>
        </w:rPr>
        <w:t>ий</w:t>
      </w:r>
      <w:r w:rsidRPr="00BE0A04">
        <w:rPr>
          <w:sz w:val="28"/>
          <w:szCs w:val="26"/>
          <w:lang w:val="uk-UA"/>
        </w:rPr>
        <w:t xml:space="preserve"> розвит</w:t>
      </w:r>
      <w:r w:rsidR="00F10E5D" w:rsidRPr="00BE0A04">
        <w:rPr>
          <w:sz w:val="28"/>
          <w:szCs w:val="26"/>
          <w:lang w:val="uk-UA"/>
        </w:rPr>
        <w:t>ок</w:t>
      </w:r>
      <w:r w:rsidRPr="00BE0A04">
        <w:rPr>
          <w:sz w:val="28"/>
          <w:szCs w:val="26"/>
          <w:lang w:val="uk-UA"/>
        </w:rPr>
        <w:t xml:space="preserve"> педагогічних кадрів, їх матеріального стимулювання; створення належних умов для здійснення психологічного супроводу навчально-виховного процесу; збереження, оптимізаці</w:t>
      </w:r>
      <w:r w:rsidR="00F10E5D" w:rsidRPr="00BE0A04">
        <w:rPr>
          <w:sz w:val="28"/>
          <w:szCs w:val="26"/>
          <w:lang w:val="uk-UA"/>
        </w:rPr>
        <w:t>я</w:t>
      </w:r>
      <w:r w:rsidRPr="00BE0A04">
        <w:rPr>
          <w:sz w:val="28"/>
          <w:szCs w:val="26"/>
          <w:lang w:val="uk-UA"/>
        </w:rPr>
        <w:t xml:space="preserve"> та покращення матеріально-технічної бази закладів освіти міста; удосконаленн</w:t>
      </w:r>
      <w:r w:rsidR="00F10E5D" w:rsidRPr="00BE0A04">
        <w:rPr>
          <w:sz w:val="28"/>
          <w:szCs w:val="26"/>
          <w:lang w:val="uk-UA"/>
        </w:rPr>
        <w:t>я кадрової політики; організація</w:t>
      </w:r>
      <w:r w:rsidRPr="00BE0A04">
        <w:rPr>
          <w:sz w:val="28"/>
          <w:szCs w:val="26"/>
          <w:lang w:val="uk-UA"/>
        </w:rPr>
        <w:t xml:space="preserve"> фізкультурно-оздоровчої та спортивно-масової роботи; комп'ютеризаці</w:t>
      </w:r>
      <w:r w:rsidR="00F10E5D" w:rsidRPr="00BE0A04">
        <w:rPr>
          <w:sz w:val="28"/>
          <w:szCs w:val="26"/>
          <w:lang w:val="uk-UA"/>
        </w:rPr>
        <w:t>я</w:t>
      </w:r>
      <w:r w:rsidRPr="00BE0A04">
        <w:rPr>
          <w:sz w:val="28"/>
          <w:szCs w:val="26"/>
          <w:lang w:val="uk-UA"/>
        </w:rPr>
        <w:t xml:space="preserve"> та інформатизаці</w:t>
      </w:r>
      <w:r w:rsidR="00F10E5D" w:rsidRPr="00BE0A04">
        <w:rPr>
          <w:sz w:val="28"/>
          <w:szCs w:val="26"/>
          <w:lang w:val="uk-UA"/>
        </w:rPr>
        <w:t>я</w:t>
      </w:r>
      <w:r w:rsidRPr="00BE0A04">
        <w:rPr>
          <w:sz w:val="28"/>
          <w:szCs w:val="26"/>
          <w:lang w:val="uk-UA"/>
        </w:rPr>
        <w:t xml:space="preserve"> закладів освіти, створення оптимальної інформаційної інфраструктури в місті</w:t>
      </w:r>
      <w:r w:rsidR="00812299" w:rsidRPr="00BE0A04">
        <w:rPr>
          <w:sz w:val="28"/>
          <w:szCs w:val="26"/>
          <w:lang w:val="uk-UA"/>
        </w:rPr>
        <w:t xml:space="preserve"> Чернівці</w:t>
      </w:r>
      <w:r w:rsidRPr="00BE0A04">
        <w:rPr>
          <w:sz w:val="28"/>
          <w:szCs w:val="26"/>
          <w:lang w:val="uk-UA"/>
        </w:rPr>
        <w:t>.</w:t>
      </w:r>
    </w:p>
    <w:p w:rsidR="00C51B91" w:rsidRPr="00BE0A04" w:rsidRDefault="00C51B91" w:rsidP="00BD3E22">
      <w:pPr>
        <w:pStyle w:val="2"/>
        <w:ind w:right="-143" w:firstLine="540"/>
        <w:rPr>
          <w:sz w:val="28"/>
          <w:szCs w:val="28"/>
        </w:rPr>
      </w:pPr>
      <w:r w:rsidRPr="00BE0A04">
        <w:rPr>
          <w:sz w:val="28"/>
          <w:szCs w:val="28"/>
        </w:rPr>
        <w:t xml:space="preserve">З метою забезпечення конституційного права громадян на здобуття дошкільної та повної загальної середньої освіти, </w:t>
      </w:r>
      <w:r w:rsidR="00122432" w:rsidRPr="00BE0A04">
        <w:rPr>
          <w:sz w:val="28"/>
          <w:szCs w:val="28"/>
        </w:rPr>
        <w:t xml:space="preserve">створення умов та </w:t>
      </w:r>
      <w:r w:rsidR="00122432" w:rsidRPr="00BE0A04">
        <w:rPr>
          <w:sz w:val="28"/>
          <w:szCs w:val="28"/>
        </w:rPr>
        <w:lastRenderedPageBreak/>
        <w:t>інноваційних механізмів розвитку системи освіти в місті Чернівц</w:t>
      </w:r>
      <w:r w:rsidR="000751D8" w:rsidRPr="00BE0A04">
        <w:rPr>
          <w:sz w:val="28"/>
          <w:szCs w:val="28"/>
        </w:rPr>
        <w:t>і</w:t>
      </w:r>
      <w:r w:rsidR="00122432" w:rsidRPr="00BE0A04">
        <w:rPr>
          <w:sz w:val="28"/>
          <w:szCs w:val="28"/>
        </w:rPr>
        <w:t xml:space="preserve"> </w:t>
      </w:r>
      <w:r w:rsidRPr="00BE0A04">
        <w:rPr>
          <w:sz w:val="28"/>
          <w:szCs w:val="28"/>
        </w:rPr>
        <w:t xml:space="preserve">та вирішення проблем, існуючих </w:t>
      </w:r>
      <w:r w:rsidR="00122432" w:rsidRPr="00BE0A04">
        <w:rPr>
          <w:sz w:val="28"/>
          <w:szCs w:val="28"/>
        </w:rPr>
        <w:t xml:space="preserve">в освітній галузі міста управлінням освіти Чернівецької міської ради розроблена </w:t>
      </w:r>
      <w:r w:rsidR="00122432" w:rsidRPr="00BE0A04">
        <w:rPr>
          <w:b/>
          <w:sz w:val="28"/>
          <w:szCs w:val="28"/>
        </w:rPr>
        <w:t>Програма</w:t>
      </w:r>
      <w:r w:rsidR="00B02029" w:rsidRPr="00BE0A04">
        <w:rPr>
          <w:b/>
          <w:sz w:val="28"/>
          <w:szCs w:val="28"/>
        </w:rPr>
        <w:t xml:space="preserve"> розвитку освіти міста Чернівці</w:t>
      </w:r>
      <w:r w:rsidR="0069472E" w:rsidRPr="00BE0A04">
        <w:rPr>
          <w:b/>
          <w:sz w:val="28"/>
          <w:szCs w:val="28"/>
        </w:rPr>
        <w:t>в</w:t>
      </w:r>
      <w:r w:rsidR="00122432" w:rsidRPr="00BE0A04">
        <w:rPr>
          <w:b/>
          <w:sz w:val="28"/>
          <w:szCs w:val="28"/>
        </w:rPr>
        <w:t xml:space="preserve"> на 2017-2020 роки </w:t>
      </w:r>
      <w:r w:rsidR="00122432" w:rsidRPr="00BE0A04">
        <w:rPr>
          <w:sz w:val="28"/>
          <w:szCs w:val="28"/>
        </w:rPr>
        <w:t xml:space="preserve">(далі – </w:t>
      </w:r>
      <w:r w:rsidR="00122432" w:rsidRPr="00BE0A04">
        <w:rPr>
          <w:b/>
          <w:sz w:val="28"/>
          <w:szCs w:val="28"/>
        </w:rPr>
        <w:t>Програма</w:t>
      </w:r>
      <w:r w:rsidR="00122432" w:rsidRPr="00BE0A04">
        <w:rPr>
          <w:sz w:val="28"/>
          <w:szCs w:val="28"/>
        </w:rPr>
        <w:t>).</w:t>
      </w:r>
    </w:p>
    <w:p w:rsidR="00C51B91" w:rsidRPr="00BE0A04" w:rsidRDefault="00C51B91" w:rsidP="00276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800080"/>
          <w:sz w:val="28"/>
          <w:szCs w:val="28"/>
          <w:lang w:val="uk-UA"/>
        </w:rPr>
      </w:pPr>
    </w:p>
    <w:p w:rsidR="00276AD9" w:rsidRPr="00BE0A04" w:rsidRDefault="00122432" w:rsidP="00122432">
      <w:pPr>
        <w:pStyle w:val="2"/>
        <w:ind w:right="-143"/>
        <w:jc w:val="center"/>
        <w:rPr>
          <w:b/>
          <w:sz w:val="28"/>
          <w:szCs w:val="28"/>
        </w:rPr>
      </w:pPr>
      <w:r w:rsidRPr="00BE0A04">
        <w:rPr>
          <w:b/>
          <w:sz w:val="28"/>
          <w:szCs w:val="28"/>
        </w:rPr>
        <w:t>3.</w:t>
      </w:r>
      <w:r w:rsidR="00276AD9" w:rsidRPr="00BE0A04">
        <w:rPr>
          <w:b/>
          <w:sz w:val="28"/>
          <w:szCs w:val="28"/>
        </w:rPr>
        <w:t>Мета Програми</w:t>
      </w:r>
    </w:p>
    <w:p w:rsidR="00276AD9" w:rsidRPr="00BE0A04" w:rsidRDefault="00276AD9" w:rsidP="00276AD9">
      <w:pPr>
        <w:pStyle w:val="2"/>
        <w:ind w:right="-143" w:firstLine="540"/>
        <w:jc w:val="center"/>
        <w:rPr>
          <w:sz w:val="28"/>
          <w:szCs w:val="28"/>
        </w:rPr>
      </w:pPr>
    </w:p>
    <w:p w:rsidR="00276AD9" w:rsidRPr="00BE0A04" w:rsidRDefault="00122432" w:rsidP="00B80524">
      <w:pPr>
        <w:pStyle w:val="NoSpacing"/>
        <w:spacing w:after="0" w:line="240" w:lineRule="auto"/>
        <w:ind w:firstLine="567"/>
        <w:jc w:val="both"/>
        <w:rPr>
          <w:sz w:val="28"/>
          <w:szCs w:val="28"/>
        </w:rPr>
      </w:pPr>
      <w:r w:rsidRPr="00BE0A04">
        <w:rPr>
          <w:sz w:val="28"/>
          <w:szCs w:val="28"/>
        </w:rPr>
        <w:t xml:space="preserve">Головною метою </w:t>
      </w:r>
      <w:r w:rsidR="00276AD9" w:rsidRPr="00BE0A04">
        <w:rPr>
          <w:b/>
          <w:sz w:val="28"/>
          <w:szCs w:val="28"/>
        </w:rPr>
        <w:t>Програми</w:t>
      </w:r>
      <w:r w:rsidR="0077261C" w:rsidRPr="00BE0A04">
        <w:rPr>
          <w:sz w:val="28"/>
          <w:szCs w:val="28"/>
        </w:rPr>
        <w:t xml:space="preserve"> є</w:t>
      </w:r>
      <w:r w:rsidR="00276AD9" w:rsidRPr="00BE0A04">
        <w:rPr>
          <w:sz w:val="28"/>
          <w:szCs w:val="28"/>
        </w:rPr>
        <w:t xml:space="preserve"> збереженн</w:t>
      </w:r>
      <w:r w:rsidR="00EB545F" w:rsidRPr="00BE0A04">
        <w:rPr>
          <w:sz w:val="28"/>
          <w:szCs w:val="28"/>
        </w:rPr>
        <w:t>я</w:t>
      </w:r>
      <w:r w:rsidR="00276AD9" w:rsidRPr="00BE0A04">
        <w:rPr>
          <w:sz w:val="28"/>
          <w:szCs w:val="28"/>
        </w:rPr>
        <w:t xml:space="preserve"> та вдосконаленн</w:t>
      </w:r>
      <w:r w:rsidR="00EB545F" w:rsidRPr="00BE0A04">
        <w:rPr>
          <w:sz w:val="28"/>
          <w:szCs w:val="28"/>
        </w:rPr>
        <w:t>я</w:t>
      </w:r>
      <w:r w:rsidR="00276AD9" w:rsidRPr="00BE0A04">
        <w:rPr>
          <w:sz w:val="28"/>
          <w:szCs w:val="28"/>
        </w:rPr>
        <w:t xml:space="preserve"> мережі закладів освіти відповідно до потреб територіальної громади міста</w:t>
      </w:r>
      <w:r w:rsidR="0077261C" w:rsidRPr="00BE0A04">
        <w:rPr>
          <w:sz w:val="28"/>
          <w:szCs w:val="28"/>
        </w:rPr>
        <w:t xml:space="preserve"> Чернівці</w:t>
      </w:r>
      <w:r w:rsidR="0069472E" w:rsidRPr="00BE0A04">
        <w:rPr>
          <w:sz w:val="28"/>
          <w:szCs w:val="28"/>
        </w:rPr>
        <w:t>в</w:t>
      </w:r>
      <w:r w:rsidR="00276AD9" w:rsidRPr="00BE0A04">
        <w:rPr>
          <w:sz w:val="28"/>
          <w:szCs w:val="28"/>
        </w:rPr>
        <w:t>, забезпечення належного рівня їх поточного утримання та функціонування</w:t>
      </w:r>
      <w:r w:rsidR="003C5212" w:rsidRPr="00BE0A04">
        <w:rPr>
          <w:sz w:val="28"/>
          <w:szCs w:val="28"/>
        </w:rPr>
        <w:t xml:space="preserve">, збереження здоров’я дітей та створення належних умов для організації повноцінного і якісного їх розвитку, </w:t>
      </w:r>
      <w:r w:rsidR="00276AD9" w:rsidRPr="00BE0A04">
        <w:rPr>
          <w:sz w:val="28"/>
          <w:szCs w:val="28"/>
        </w:rPr>
        <w:t>підвищення доступності якісної освіти шляхом удосконалення форм освітнього процесу та системи управління закладами освіти, впровадження інноваційних освітніх технологій.</w:t>
      </w:r>
    </w:p>
    <w:p w:rsidR="00122432" w:rsidRPr="00BE0A04" w:rsidRDefault="00122432" w:rsidP="00276AD9">
      <w:pPr>
        <w:pStyle w:val="2"/>
        <w:ind w:right="-143" w:firstLine="540"/>
        <w:rPr>
          <w:sz w:val="28"/>
          <w:szCs w:val="28"/>
        </w:rPr>
      </w:pPr>
    </w:p>
    <w:p w:rsidR="00122432" w:rsidRPr="00BE0A04" w:rsidRDefault="00122432" w:rsidP="00122432">
      <w:pPr>
        <w:pStyle w:val="2"/>
        <w:ind w:right="-143" w:firstLine="540"/>
        <w:jc w:val="center"/>
        <w:rPr>
          <w:b/>
          <w:sz w:val="28"/>
          <w:szCs w:val="28"/>
        </w:rPr>
      </w:pPr>
      <w:r w:rsidRPr="00BE0A04">
        <w:rPr>
          <w:b/>
          <w:sz w:val="28"/>
          <w:szCs w:val="28"/>
        </w:rPr>
        <w:t>4.О</w:t>
      </w:r>
      <w:r w:rsidR="00276AD9" w:rsidRPr="00BE0A04">
        <w:rPr>
          <w:b/>
          <w:sz w:val="28"/>
          <w:szCs w:val="28"/>
        </w:rPr>
        <w:t>бґрунтування шляхів і засобів розв’язання проблеми,</w:t>
      </w:r>
    </w:p>
    <w:p w:rsidR="00276AD9" w:rsidRPr="00BE0A04" w:rsidRDefault="00276AD9" w:rsidP="00122432">
      <w:pPr>
        <w:pStyle w:val="2"/>
        <w:ind w:right="-143"/>
        <w:jc w:val="center"/>
        <w:rPr>
          <w:b/>
          <w:sz w:val="28"/>
          <w:szCs w:val="28"/>
        </w:rPr>
      </w:pPr>
      <w:r w:rsidRPr="00BE0A04">
        <w:rPr>
          <w:b/>
          <w:sz w:val="28"/>
          <w:szCs w:val="28"/>
        </w:rPr>
        <w:t>строки та етапи виконання програми</w:t>
      </w:r>
    </w:p>
    <w:p w:rsidR="00276AD9" w:rsidRPr="00BE0A04" w:rsidRDefault="00276AD9" w:rsidP="00276AD9">
      <w:pPr>
        <w:pStyle w:val="2"/>
        <w:ind w:left="720" w:right="-143"/>
        <w:rPr>
          <w:b/>
          <w:color w:val="800080"/>
          <w:szCs w:val="28"/>
        </w:rPr>
      </w:pPr>
    </w:p>
    <w:p w:rsidR="003C5212" w:rsidRPr="00BE0A04" w:rsidRDefault="00F1186A" w:rsidP="00276AD9">
      <w:pPr>
        <w:pStyle w:val="NoSpacing"/>
        <w:spacing w:after="0" w:line="240" w:lineRule="auto"/>
        <w:ind w:firstLine="567"/>
        <w:jc w:val="both"/>
        <w:rPr>
          <w:color w:val="800080"/>
          <w:sz w:val="28"/>
          <w:szCs w:val="28"/>
        </w:rPr>
      </w:pPr>
      <w:r w:rsidRPr="00BE0A04">
        <w:rPr>
          <w:sz w:val="28"/>
          <w:szCs w:val="28"/>
        </w:rPr>
        <w:t>Вирішення проблем, існуючих у галузі освіти в місті Чернівц</w:t>
      </w:r>
      <w:r w:rsidR="000751D8" w:rsidRPr="00BE0A04">
        <w:rPr>
          <w:sz w:val="28"/>
          <w:szCs w:val="28"/>
        </w:rPr>
        <w:t>і</w:t>
      </w:r>
      <w:r w:rsidRPr="00BE0A04">
        <w:rPr>
          <w:sz w:val="28"/>
          <w:szCs w:val="28"/>
        </w:rPr>
        <w:t xml:space="preserve">, зокрема, необхідності покращення </w:t>
      </w:r>
      <w:r w:rsidR="00276AD9" w:rsidRPr="00BE0A04">
        <w:rPr>
          <w:sz w:val="28"/>
          <w:szCs w:val="28"/>
        </w:rPr>
        <w:t>матеріально-технічної бази закладів освіти</w:t>
      </w:r>
      <w:r w:rsidRPr="00BE0A04">
        <w:rPr>
          <w:sz w:val="28"/>
          <w:szCs w:val="28"/>
        </w:rPr>
        <w:t>,</w:t>
      </w:r>
      <w:r w:rsidRPr="00BE0A04">
        <w:rPr>
          <w:color w:val="800080"/>
          <w:sz w:val="28"/>
          <w:szCs w:val="28"/>
        </w:rPr>
        <w:t xml:space="preserve"> </w:t>
      </w:r>
      <w:r w:rsidRPr="00BE0A04">
        <w:rPr>
          <w:sz w:val="28"/>
          <w:szCs w:val="28"/>
        </w:rPr>
        <w:t xml:space="preserve">потребує </w:t>
      </w:r>
      <w:r w:rsidR="00276AD9" w:rsidRPr="00BE0A04">
        <w:rPr>
          <w:sz w:val="28"/>
          <w:szCs w:val="28"/>
        </w:rPr>
        <w:t>координаці</w:t>
      </w:r>
      <w:r w:rsidR="003C5212" w:rsidRPr="00BE0A04">
        <w:rPr>
          <w:sz w:val="28"/>
          <w:szCs w:val="28"/>
        </w:rPr>
        <w:t>ї</w:t>
      </w:r>
      <w:r w:rsidR="00276AD9" w:rsidRPr="00BE0A04">
        <w:rPr>
          <w:sz w:val="28"/>
          <w:szCs w:val="28"/>
        </w:rPr>
        <w:t xml:space="preserve"> дій</w:t>
      </w:r>
      <w:r w:rsidRPr="00BE0A04">
        <w:rPr>
          <w:sz w:val="28"/>
          <w:szCs w:val="28"/>
        </w:rPr>
        <w:t xml:space="preserve"> виконавчих органів міської ради, адміністрації закладів освіти та батьківської громади щодо визначення нагальних мате</w:t>
      </w:r>
      <w:r w:rsidR="00F77859" w:rsidRPr="00BE0A04">
        <w:rPr>
          <w:sz w:val="28"/>
          <w:szCs w:val="28"/>
        </w:rPr>
        <w:t>ріальних потреб закладів освіти і</w:t>
      </w:r>
      <w:r w:rsidRPr="00BE0A04">
        <w:rPr>
          <w:sz w:val="28"/>
          <w:szCs w:val="28"/>
        </w:rPr>
        <w:t xml:space="preserve"> розроблення </w:t>
      </w:r>
      <w:r w:rsidR="003C5212" w:rsidRPr="00BE0A04">
        <w:rPr>
          <w:sz w:val="28"/>
          <w:szCs w:val="28"/>
        </w:rPr>
        <w:t>оптимальних заходів щодо їх вирішення.</w:t>
      </w:r>
    </w:p>
    <w:p w:rsidR="003C5212" w:rsidRPr="00BE0A04" w:rsidRDefault="003C5212" w:rsidP="00276AD9">
      <w:pPr>
        <w:pStyle w:val="NoSpacing"/>
        <w:spacing w:after="0" w:line="240" w:lineRule="auto"/>
        <w:ind w:firstLine="567"/>
        <w:jc w:val="both"/>
        <w:rPr>
          <w:sz w:val="28"/>
          <w:szCs w:val="28"/>
        </w:rPr>
      </w:pPr>
      <w:r w:rsidRPr="00BE0A04">
        <w:rPr>
          <w:sz w:val="28"/>
          <w:szCs w:val="28"/>
        </w:rPr>
        <w:t xml:space="preserve">Програму передбачається реалізовувати впродовж 2017-2020 років. </w:t>
      </w:r>
    </w:p>
    <w:p w:rsidR="003C5212" w:rsidRPr="00BE0A04" w:rsidRDefault="003C5212" w:rsidP="00276AD9">
      <w:pPr>
        <w:pStyle w:val="NoSpacing"/>
        <w:spacing w:after="0" w:line="240" w:lineRule="auto"/>
        <w:ind w:firstLine="567"/>
        <w:jc w:val="both"/>
        <w:rPr>
          <w:sz w:val="28"/>
          <w:szCs w:val="28"/>
        </w:rPr>
      </w:pPr>
      <w:r w:rsidRPr="00BE0A04">
        <w:rPr>
          <w:sz w:val="28"/>
          <w:szCs w:val="28"/>
        </w:rPr>
        <w:t>Впродовж терміну дії Програма є складовою частиною щорічної Програми економічного і соці</w:t>
      </w:r>
      <w:r w:rsidR="00B02029" w:rsidRPr="00BE0A04">
        <w:rPr>
          <w:sz w:val="28"/>
          <w:szCs w:val="28"/>
        </w:rPr>
        <w:t>ального розвитку міста Чернівці</w:t>
      </w:r>
      <w:r w:rsidR="0069472E" w:rsidRPr="00BE0A04">
        <w:rPr>
          <w:sz w:val="28"/>
          <w:szCs w:val="28"/>
        </w:rPr>
        <w:t>в</w:t>
      </w:r>
      <w:r w:rsidRPr="00BE0A04">
        <w:rPr>
          <w:sz w:val="28"/>
          <w:szCs w:val="28"/>
        </w:rPr>
        <w:t>.</w:t>
      </w:r>
    </w:p>
    <w:p w:rsidR="003C5212" w:rsidRPr="00BE0A04" w:rsidRDefault="003C5212" w:rsidP="00276AD9">
      <w:pPr>
        <w:pStyle w:val="NoSpacing"/>
        <w:spacing w:after="0" w:line="240" w:lineRule="auto"/>
        <w:ind w:firstLine="567"/>
        <w:jc w:val="both"/>
        <w:rPr>
          <w:sz w:val="28"/>
          <w:szCs w:val="28"/>
        </w:rPr>
      </w:pPr>
    </w:p>
    <w:p w:rsidR="003C5212" w:rsidRPr="00BE0A04" w:rsidRDefault="003C5212" w:rsidP="00470BA8">
      <w:pPr>
        <w:pStyle w:val="NoSpacing"/>
        <w:spacing w:after="0" w:line="240" w:lineRule="auto"/>
        <w:ind w:firstLine="567"/>
        <w:jc w:val="center"/>
        <w:rPr>
          <w:b/>
          <w:sz w:val="28"/>
          <w:szCs w:val="28"/>
        </w:rPr>
      </w:pPr>
      <w:r w:rsidRPr="00BE0A04">
        <w:rPr>
          <w:b/>
          <w:sz w:val="28"/>
          <w:szCs w:val="28"/>
        </w:rPr>
        <w:t>5.Перелік завдань Програми та результативні показники</w:t>
      </w:r>
    </w:p>
    <w:p w:rsidR="00B80524" w:rsidRPr="00BE0A04" w:rsidRDefault="00B80524" w:rsidP="00470BA8">
      <w:pPr>
        <w:pStyle w:val="NoSpacing"/>
        <w:spacing w:after="0" w:line="240" w:lineRule="auto"/>
        <w:ind w:firstLine="567"/>
        <w:jc w:val="center"/>
        <w:rPr>
          <w:b/>
          <w:sz w:val="28"/>
          <w:szCs w:val="28"/>
        </w:rPr>
      </w:pPr>
    </w:p>
    <w:p w:rsidR="00B80524" w:rsidRPr="00BE0A04" w:rsidRDefault="00B80524" w:rsidP="00276AD9">
      <w:pPr>
        <w:pStyle w:val="NoSpacing"/>
        <w:spacing w:after="0" w:line="240" w:lineRule="auto"/>
        <w:ind w:firstLine="567"/>
        <w:jc w:val="both"/>
        <w:rPr>
          <w:sz w:val="28"/>
          <w:szCs w:val="28"/>
        </w:rPr>
      </w:pPr>
      <w:r w:rsidRPr="00BE0A04">
        <w:rPr>
          <w:sz w:val="28"/>
          <w:szCs w:val="28"/>
        </w:rPr>
        <w:t xml:space="preserve">Основними завданнями </w:t>
      </w:r>
      <w:r w:rsidRPr="00BE0A04">
        <w:rPr>
          <w:b/>
          <w:sz w:val="28"/>
          <w:szCs w:val="28"/>
        </w:rPr>
        <w:t>Програми</w:t>
      </w:r>
      <w:r w:rsidRPr="00BE0A04">
        <w:rPr>
          <w:sz w:val="28"/>
          <w:szCs w:val="28"/>
        </w:rPr>
        <w:t xml:space="preserve"> є:</w:t>
      </w:r>
    </w:p>
    <w:p w:rsidR="00B80524" w:rsidRPr="00BE0A04" w:rsidRDefault="00B80524" w:rsidP="00B80524">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00F77859" w:rsidRPr="00BE0A04">
        <w:rPr>
          <w:sz w:val="28"/>
          <w:szCs w:val="28"/>
        </w:rPr>
        <w:t>з</w:t>
      </w:r>
      <w:r w:rsidRPr="00BE0A04">
        <w:rPr>
          <w:sz w:val="28"/>
          <w:szCs w:val="28"/>
        </w:rPr>
        <w:t>абезпечення</w:t>
      </w:r>
      <w:r w:rsidR="003E7F98" w:rsidRPr="00BE0A04">
        <w:rPr>
          <w:sz w:val="28"/>
          <w:szCs w:val="28"/>
        </w:rPr>
        <w:t xml:space="preserve"> участі громадськості міста Чер</w:t>
      </w:r>
      <w:r w:rsidRPr="00BE0A04">
        <w:rPr>
          <w:sz w:val="28"/>
          <w:szCs w:val="28"/>
        </w:rPr>
        <w:t>нівці</w:t>
      </w:r>
      <w:r w:rsidR="0069472E" w:rsidRPr="00BE0A04">
        <w:rPr>
          <w:sz w:val="28"/>
          <w:szCs w:val="28"/>
        </w:rPr>
        <w:t>в</w:t>
      </w:r>
      <w:r w:rsidRPr="00BE0A04">
        <w:rPr>
          <w:sz w:val="28"/>
          <w:szCs w:val="28"/>
        </w:rPr>
        <w:t xml:space="preserve"> у вирішенні освітніх проблем;</w:t>
      </w:r>
    </w:p>
    <w:p w:rsidR="00470BA8" w:rsidRPr="00BE0A04" w:rsidRDefault="00B80524" w:rsidP="00B80524">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удосконалення та оптимізація мережі загальноосвітніх навчальних закладів з урахуванням прогнозованих демографічних змін, житлової забудови міста</w:t>
      </w:r>
      <w:r w:rsidR="00470BA8" w:rsidRPr="00BE0A04">
        <w:rPr>
          <w:sz w:val="28"/>
          <w:szCs w:val="28"/>
        </w:rPr>
        <w:t xml:space="preserve"> тощо, забезпечення належного рівня їх поточного утримання та функціонування;</w:t>
      </w:r>
    </w:p>
    <w:p w:rsidR="00470BA8" w:rsidRPr="00BE0A04" w:rsidRDefault="00470BA8" w:rsidP="00470BA8">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с</w:t>
      </w:r>
      <w:r w:rsidR="00B80524" w:rsidRPr="00BE0A04">
        <w:rPr>
          <w:sz w:val="28"/>
          <w:szCs w:val="28"/>
        </w:rPr>
        <w:t>прияння залученню до навчання в закладах освіти міста дітей</w:t>
      </w:r>
      <w:r w:rsidRPr="00BE0A04">
        <w:rPr>
          <w:sz w:val="28"/>
          <w:szCs w:val="28"/>
        </w:rPr>
        <w:t xml:space="preserve"> з категорії </w:t>
      </w:r>
      <w:r w:rsidR="00B80524" w:rsidRPr="00BE0A04">
        <w:rPr>
          <w:sz w:val="28"/>
          <w:szCs w:val="28"/>
        </w:rPr>
        <w:t xml:space="preserve"> </w:t>
      </w:r>
      <w:r w:rsidRPr="00BE0A04">
        <w:rPr>
          <w:sz w:val="28"/>
          <w:szCs w:val="28"/>
        </w:rPr>
        <w:t>внутрішньо переміщених осіб</w:t>
      </w:r>
      <w:r w:rsidR="00B80524" w:rsidRPr="00BE0A04">
        <w:rPr>
          <w:sz w:val="28"/>
          <w:szCs w:val="28"/>
        </w:rPr>
        <w:t xml:space="preserve"> з тимчасово окупованої території у Донецькій та Луганській област</w:t>
      </w:r>
      <w:r w:rsidRPr="00BE0A04">
        <w:rPr>
          <w:sz w:val="28"/>
          <w:szCs w:val="28"/>
        </w:rPr>
        <w:t>ей;</w:t>
      </w:r>
    </w:p>
    <w:p w:rsidR="0071027A" w:rsidRPr="0023791B" w:rsidRDefault="00470BA8" w:rsidP="0023791B">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п</w:t>
      </w:r>
      <w:r w:rsidR="00B80524" w:rsidRPr="00BE0A04">
        <w:rPr>
          <w:sz w:val="28"/>
          <w:szCs w:val="28"/>
        </w:rPr>
        <w:t>родовження поступового переходу закладів</w:t>
      </w:r>
      <w:r w:rsidRPr="00BE0A04">
        <w:rPr>
          <w:sz w:val="28"/>
          <w:szCs w:val="28"/>
        </w:rPr>
        <w:t xml:space="preserve"> освіти</w:t>
      </w:r>
      <w:r w:rsidR="00B80524" w:rsidRPr="00BE0A04">
        <w:rPr>
          <w:sz w:val="28"/>
          <w:szCs w:val="28"/>
        </w:rPr>
        <w:t xml:space="preserve"> на автономію у господарюванні бюджетом</w:t>
      </w:r>
      <w:r w:rsidRPr="00BE0A04">
        <w:rPr>
          <w:sz w:val="28"/>
          <w:szCs w:val="28"/>
        </w:rPr>
        <w:t>;</w:t>
      </w:r>
    </w:p>
    <w:p w:rsidR="00B80524" w:rsidRPr="00BE0A04" w:rsidRDefault="00470BA8" w:rsidP="00470BA8">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утримання матеріально-технічної бази закладів освіти на рівні, достатньому для виконання вимог стандартів освіти та п</w:t>
      </w:r>
      <w:r w:rsidR="00B80524" w:rsidRPr="00BE0A04">
        <w:rPr>
          <w:sz w:val="28"/>
          <w:szCs w:val="28"/>
        </w:rPr>
        <w:t xml:space="preserve">окращення </w:t>
      </w:r>
      <w:r w:rsidRPr="00BE0A04">
        <w:rPr>
          <w:sz w:val="28"/>
          <w:szCs w:val="28"/>
        </w:rPr>
        <w:t xml:space="preserve">стану </w:t>
      </w:r>
      <w:r w:rsidR="00B80524" w:rsidRPr="00BE0A04">
        <w:rPr>
          <w:sz w:val="28"/>
          <w:szCs w:val="28"/>
        </w:rPr>
        <w:t>матеріально-технічної бази закладів освіти</w:t>
      </w:r>
      <w:r w:rsidRPr="00BE0A04">
        <w:rPr>
          <w:sz w:val="28"/>
          <w:szCs w:val="28"/>
        </w:rPr>
        <w:t>;</w:t>
      </w:r>
    </w:p>
    <w:p w:rsidR="00B80524" w:rsidRPr="00BE0A04" w:rsidRDefault="00470BA8" w:rsidP="00470BA8">
      <w:pPr>
        <w:pStyle w:val="NoSpacing"/>
        <w:spacing w:after="0" w:line="240" w:lineRule="auto"/>
        <w:ind w:firstLine="567"/>
        <w:jc w:val="both"/>
        <w:rPr>
          <w:sz w:val="28"/>
          <w:szCs w:val="28"/>
        </w:rPr>
      </w:pPr>
      <w:r w:rsidRPr="00BE0A04">
        <w:rPr>
          <w:sz w:val="28"/>
          <w:szCs w:val="28"/>
        </w:rPr>
        <w:lastRenderedPageBreak/>
        <w:t>-</w:t>
      </w:r>
      <w:r w:rsidR="003E7F98" w:rsidRPr="00BE0A04">
        <w:rPr>
          <w:sz w:val="28"/>
          <w:szCs w:val="28"/>
        </w:rPr>
        <w:t xml:space="preserve">  </w:t>
      </w:r>
      <w:r w:rsidRPr="00BE0A04">
        <w:rPr>
          <w:sz w:val="28"/>
          <w:szCs w:val="28"/>
        </w:rPr>
        <w:t>п</w:t>
      </w:r>
      <w:r w:rsidR="00B80524" w:rsidRPr="00BE0A04">
        <w:rPr>
          <w:sz w:val="28"/>
          <w:szCs w:val="28"/>
        </w:rPr>
        <w:t>окращення благоустрою територій закладів освіти</w:t>
      </w:r>
      <w:r w:rsidRPr="00BE0A04">
        <w:rPr>
          <w:sz w:val="28"/>
          <w:szCs w:val="28"/>
        </w:rPr>
        <w:t>;</w:t>
      </w:r>
    </w:p>
    <w:p w:rsidR="00B80524" w:rsidRPr="00BE0A04" w:rsidRDefault="00470BA8" w:rsidP="003E7F98">
      <w:pPr>
        <w:pStyle w:val="NoSpacing"/>
        <w:tabs>
          <w:tab w:val="left" w:pos="709"/>
        </w:tabs>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с</w:t>
      </w:r>
      <w:r w:rsidR="00B80524" w:rsidRPr="00BE0A04">
        <w:rPr>
          <w:sz w:val="28"/>
          <w:szCs w:val="28"/>
        </w:rPr>
        <w:t>творення комфортного, безпечного та сучасного освітнього середовища</w:t>
      </w:r>
      <w:r w:rsidRPr="00BE0A04">
        <w:rPr>
          <w:sz w:val="28"/>
          <w:szCs w:val="28"/>
        </w:rPr>
        <w:t>;</w:t>
      </w:r>
    </w:p>
    <w:p w:rsidR="00B80524" w:rsidRPr="00BE0A04" w:rsidRDefault="00470BA8" w:rsidP="00470BA8">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с</w:t>
      </w:r>
      <w:r w:rsidR="00B80524" w:rsidRPr="00BE0A04">
        <w:rPr>
          <w:sz w:val="28"/>
          <w:szCs w:val="28"/>
        </w:rPr>
        <w:t xml:space="preserve">прияння розширенню мережі </w:t>
      </w:r>
      <w:r w:rsidRPr="00BE0A04">
        <w:rPr>
          <w:sz w:val="28"/>
          <w:szCs w:val="28"/>
        </w:rPr>
        <w:t xml:space="preserve">закладів дошкільної освіти </w:t>
      </w:r>
      <w:r w:rsidR="00B80524" w:rsidRPr="00BE0A04">
        <w:rPr>
          <w:sz w:val="28"/>
          <w:szCs w:val="28"/>
        </w:rPr>
        <w:t>різних типів і форм власності, в тому числі</w:t>
      </w:r>
      <w:r w:rsidRPr="00BE0A04">
        <w:rPr>
          <w:sz w:val="28"/>
          <w:szCs w:val="28"/>
        </w:rPr>
        <w:t>,</w:t>
      </w:r>
      <w:r w:rsidR="00B80524" w:rsidRPr="00BE0A04">
        <w:rPr>
          <w:sz w:val="28"/>
          <w:szCs w:val="28"/>
        </w:rPr>
        <w:t xml:space="preserve"> шляхом урізноманітнення моделей організації дошкільної освіти</w:t>
      </w:r>
      <w:r w:rsidRPr="00BE0A04">
        <w:rPr>
          <w:sz w:val="28"/>
          <w:szCs w:val="28"/>
        </w:rPr>
        <w:t>;</w:t>
      </w:r>
    </w:p>
    <w:p w:rsidR="00B80524" w:rsidRPr="00BE0A04" w:rsidRDefault="00470BA8" w:rsidP="00470BA8">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о</w:t>
      </w:r>
      <w:r w:rsidR="00B80524" w:rsidRPr="00BE0A04">
        <w:rPr>
          <w:sz w:val="28"/>
          <w:szCs w:val="28"/>
        </w:rPr>
        <w:t>новлення змісту і запровадження новітніх технологій у дошкільній, загальній середній, позашкільній освіті, розширення спектру освітніх послуг</w:t>
      </w:r>
      <w:r w:rsidRPr="00BE0A04">
        <w:rPr>
          <w:sz w:val="28"/>
          <w:szCs w:val="28"/>
        </w:rPr>
        <w:t>;</w:t>
      </w:r>
    </w:p>
    <w:p w:rsidR="00B80524" w:rsidRPr="00BE0A04" w:rsidRDefault="00470BA8" w:rsidP="00470BA8">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з</w:t>
      </w:r>
      <w:r w:rsidR="00B80524" w:rsidRPr="00BE0A04">
        <w:rPr>
          <w:sz w:val="28"/>
          <w:szCs w:val="28"/>
        </w:rPr>
        <w:t>більшення</w:t>
      </w:r>
      <w:r w:rsidRPr="00BE0A04">
        <w:rPr>
          <w:sz w:val="28"/>
          <w:szCs w:val="28"/>
        </w:rPr>
        <w:t xml:space="preserve"> </w:t>
      </w:r>
      <w:r w:rsidR="00B80524" w:rsidRPr="00BE0A04">
        <w:rPr>
          <w:sz w:val="28"/>
          <w:szCs w:val="28"/>
        </w:rPr>
        <w:t>класів інклюзивного навчання у закладах загальної середньої освіти та відкриття інклюзивних груп у закладах дошкільної освіти</w:t>
      </w:r>
      <w:r w:rsidRPr="00BE0A04">
        <w:rPr>
          <w:sz w:val="28"/>
          <w:szCs w:val="28"/>
        </w:rPr>
        <w:t>;</w:t>
      </w:r>
    </w:p>
    <w:p w:rsidR="00B80524" w:rsidRPr="00BE0A04" w:rsidRDefault="00470BA8" w:rsidP="00470BA8">
      <w:pPr>
        <w:pStyle w:val="NoSpacing"/>
        <w:spacing w:after="0" w:line="240" w:lineRule="auto"/>
        <w:ind w:firstLine="567"/>
        <w:jc w:val="both"/>
        <w:rPr>
          <w:sz w:val="28"/>
          <w:szCs w:val="28"/>
        </w:rPr>
      </w:pPr>
      <w:r w:rsidRPr="00BE0A04">
        <w:rPr>
          <w:sz w:val="28"/>
          <w:szCs w:val="28"/>
        </w:rPr>
        <w:t>-</w:t>
      </w:r>
      <w:r w:rsidR="003E7F98" w:rsidRPr="00BE0A04">
        <w:rPr>
          <w:sz w:val="28"/>
          <w:szCs w:val="28"/>
        </w:rPr>
        <w:t xml:space="preserve"> </w:t>
      </w:r>
      <w:r w:rsidRPr="00BE0A04">
        <w:rPr>
          <w:sz w:val="28"/>
          <w:szCs w:val="28"/>
        </w:rPr>
        <w:t>о</w:t>
      </w:r>
      <w:r w:rsidR="00B80524" w:rsidRPr="00BE0A04">
        <w:rPr>
          <w:sz w:val="28"/>
          <w:szCs w:val="28"/>
        </w:rPr>
        <w:t>птимізація та оновлення</w:t>
      </w:r>
      <w:r w:rsidRPr="00BE0A04">
        <w:rPr>
          <w:sz w:val="28"/>
          <w:szCs w:val="28"/>
        </w:rPr>
        <w:t xml:space="preserve"> системи позашкільної освіти</w:t>
      </w:r>
      <w:r w:rsidR="00CD3948" w:rsidRPr="00BE0A04">
        <w:rPr>
          <w:sz w:val="28"/>
          <w:szCs w:val="28"/>
        </w:rPr>
        <w:t>, зокрема,</w:t>
      </w:r>
      <w:r w:rsidR="00B80524" w:rsidRPr="00BE0A04">
        <w:rPr>
          <w:sz w:val="28"/>
          <w:szCs w:val="28"/>
        </w:rPr>
        <w:t xml:space="preserve"> мережі гуртків та творчих об’єднань художньо-естетичного, науково-технічного, фізкультурно-спортивного, еколого-натуралістичного та туристично-краєзнавчого напрямів.</w:t>
      </w:r>
    </w:p>
    <w:p w:rsidR="003E7F98" w:rsidRPr="00BE0A04" w:rsidRDefault="003E7F98" w:rsidP="003E7F98">
      <w:pPr>
        <w:pStyle w:val="NoSpacing"/>
        <w:spacing w:after="0" w:line="240" w:lineRule="auto"/>
        <w:ind w:firstLine="567"/>
        <w:jc w:val="both"/>
        <w:rPr>
          <w:sz w:val="28"/>
          <w:szCs w:val="28"/>
        </w:rPr>
      </w:pPr>
      <w:r w:rsidRPr="00BE0A04">
        <w:rPr>
          <w:sz w:val="28"/>
          <w:szCs w:val="28"/>
        </w:rPr>
        <w:t xml:space="preserve">Реалізація </w:t>
      </w:r>
      <w:r w:rsidRPr="00BE0A04">
        <w:rPr>
          <w:b/>
          <w:sz w:val="28"/>
          <w:szCs w:val="28"/>
        </w:rPr>
        <w:t>Програми</w:t>
      </w:r>
      <w:r w:rsidRPr="00BE0A04">
        <w:rPr>
          <w:sz w:val="28"/>
          <w:szCs w:val="28"/>
        </w:rPr>
        <w:t xml:space="preserve"> дасть змогу забезпечити надання якісних освітніх послуг у сфері дошкільної, загальної середньої та позашкільної освіти, належні умови утримання та експлуатації будівель закладів освіти, покращити їх матеріально-технічне забезпечення та підвищити рівень комфортності освітнього процесу.  </w:t>
      </w:r>
    </w:p>
    <w:p w:rsidR="003E7F98" w:rsidRPr="00BE0A04" w:rsidRDefault="003E7F98" w:rsidP="003E7F98">
      <w:pPr>
        <w:pStyle w:val="NoSpacing"/>
        <w:spacing w:after="0" w:line="240" w:lineRule="auto"/>
        <w:ind w:firstLine="567"/>
        <w:jc w:val="both"/>
        <w:rPr>
          <w:sz w:val="28"/>
          <w:szCs w:val="28"/>
        </w:rPr>
      </w:pPr>
      <w:r w:rsidRPr="00BE0A04">
        <w:rPr>
          <w:sz w:val="28"/>
          <w:szCs w:val="28"/>
        </w:rPr>
        <w:t xml:space="preserve">Ресурсне забезпечення </w:t>
      </w:r>
      <w:r w:rsidRPr="00BE0A04">
        <w:rPr>
          <w:b/>
          <w:sz w:val="28"/>
          <w:szCs w:val="28"/>
        </w:rPr>
        <w:t xml:space="preserve">Програми </w:t>
      </w:r>
      <w:r w:rsidRPr="00BE0A04">
        <w:rPr>
          <w:sz w:val="28"/>
          <w:szCs w:val="28"/>
        </w:rPr>
        <w:t xml:space="preserve">в розрізі джерел фінансування наведено у </w:t>
      </w:r>
      <w:r w:rsidRPr="00BE0A04">
        <w:rPr>
          <w:b/>
          <w:sz w:val="28"/>
          <w:szCs w:val="28"/>
        </w:rPr>
        <w:t>Додатку 1.</w:t>
      </w:r>
    </w:p>
    <w:p w:rsidR="002D4DAC" w:rsidRPr="00BE0A04" w:rsidRDefault="007F2D25" w:rsidP="002D4DAC">
      <w:pPr>
        <w:pStyle w:val="2"/>
        <w:ind w:right="-143" w:firstLine="540"/>
        <w:rPr>
          <w:sz w:val="28"/>
          <w:szCs w:val="28"/>
        </w:rPr>
      </w:pPr>
      <w:r w:rsidRPr="00BE0A04">
        <w:rPr>
          <w:sz w:val="28"/>
          <w:szCs w:val="28"/>
        </w:rPr>
        <w:t xml:space="preserve">Оцінка ефективності виконання </w:t>
      </w:r>
      <w:r w:rsidRPr="00BE0A04">
        <w:rPr>
          <w:b/>
          <w:sz w:val="28"/>
          <w:szCs w:val="28"/>
        </w:rPr>
        <w:t>Програми</w:t>
      </w:r>
      <w:r w:rsidRPr="00BE0A04">
        <w:rPr>
          <w:sz w:val="28"/>
          <w:szCs w:val="28"/>
        </w:rPr>
        <w:t xml:space="preserve"> та використання </w:t>
      </w:r>
      <w:r w:rsidR="002D4DAC" w:rsidRPr="00BE0A04">
        <w:rPr>
          <w:sz w:val="28"/>
          <w:szCs w:val="28"/>
        </w:rPr>
        <w:t xml:space="preserve">бюджетних </w:t>
      </w:r>
      <w:r w:rsidRPr="00BE0A04">
        <w:rPr>
          <w:sz w:val="28"/>
          <w:szCs w:val="28"/>
        </w:rPr>
        <w:t xml:space="preserve">коштів </w:t>
      </w:r>
      <w:r w:rsidR="00FD4C3B" w:rsidRPr="00BE0A04">
        <w:rPr>
          <w:sz w:val="28"/>
          <w:szCs w:val="28"/>
        </w:rPr>
        <w:t>на її реалізацію</w:t>
      </w:r>
      <w:r w:rsidRPr="00BE0A04">
        <w:rPr>
          <w:sz w:val="28"/>
          <w:szCs w:val="28"/>
        </w:rPr>
        <w:t xml:space="preserve"> здійснюватиметься за </w:t>
      </w:r>
      <w:r w:rsidR="002D4DAC" w:rsidRPr="00BE0A04">
        <w:rPr>
          <w:sz w:val="28"/>
          <w:szCs w:val="28"/>
        </w:rPr>
        <w:t>результативними показниками</w:t>
      </w:r>
    </w:p>
    <w:p w:rsidR="005D7F4D" w:rsidRPr="00BE0A04" w:rsidRDefault="00D50F1A" w:rsidP="002D4DAC">
      <w:pPr>
        <w:pStyle w:val="2"/>
        <w:ind w:right="-143"/>
        <w:rPr>
          <w:sz w:val="28"/>
          <w:szCs w:val="28"/>
        </w:rPr>
      </w:pPr>
      <w:r w:rsidRPr="00BE0A04">
        <w:rPr>
          <w:sz w:val="28"/>
          <w:szCs w:val="28"/>
        </w:rPr>
        <w:t>по кожній окремій сфері освітньої галузі</w:t>
      </w:r>
      <w:r w:rsidR="002D4DAC" w:rsidRPr="00BE0A04">
        <w:rPr>
          <w:sz w:val="28"/>
          <w:szCs w:val="28"/>
        </w:rPr>
        <w:t xml:space="preserve">, що наведені у  </w:t>
      </w:r>
      <w:r w:rsidR="002D4DAC" w:rsidRPr="00BE0A04">
        <w:rPr>
          <w:b/>
          <w:sz w:val="28"/>
          <w:szCs w:val="28"/>
        </w:rPr>
        <w:t>Додатку 2</w:t>
      </w:r>
      <w:r w:rsidR="002D4DAC" w:rsidRPr="00BE0A04">
        <w:rPr>
          <w:sz w:val="28"/>
          <w:szCs w:val="28"/>
        </w:rPr>
        <w:t>.</w:t>
      </w:r>
    </w:p>
    <w:p w:rsidR="00B87FC7" w:rsidRPr="00BE0A04" w:rsidRDefault="00B87FC7" w:rsidP="005D7F4D">
      <w:pPr>
        <w:pStyle w:val="2"/>
        <w:ind w:right="-143" w:firstLine="540"/>
        <w:rPr>
          <w:sz w:val="28"/>
          <w:szCs w:val="28"/>
        </w:rPr>
      </w:pPr>
    </w:p>
    <w:p w:rsidR="00B87FC7" w:rsidRPr="00BE0A04" w:rsidRDefault="00B87FC7" w:rsidP="001E2E06">
      <w:pPr>
        <w:pStyle w:val="2"/>
        <w:ind w:right="-143" w:firstLine="540"/>
        <w:jc w:val="center"/>
        <w:rPr>
          <w:b/>
          <w:sz w:val="28"/>
          <w:szCs w:val="28"/>
        </w:rPr>
      </w:pPr>
      <w:r w:rsidRPr="00BE0A04">
        <w:rPr>
          <w:b/>
          <w:sz w:val="28"/>
          <w:szCs w:val="28"/>
        </w:rPr>
        <w:t>6.Напрями діяльності та заходи Програми</w:t>
      </w:r>
    </w:p>
    <w:p w:rsidR="00B87FC7" w:rsidRPr="00BE0A04" w:rsidRDefault="00B87FC7" w:rsidP="005D7F4D">
      <w:pPr>
        <w:pStyle w:val="2"/>
        <w:ind w:right="-143" w:firstLine="540"/>
        <w:rPr>
          <w:sz w:val="28"/>
          <w:szCs w:val="28"/>
        </w:rPr>
      </w:pPr>
    </w:p>
    <w:p w:rsidR="00B87FC7" w:rsidRPr="00BE0A04" w:rsidRDefault="00B87FC7" w:rsidP="005D7F4D">
      <w:pPr>
        <w:pStyle w:val="2"/>
        <w:ind w:right="-143" w:firstLine="540"/>
        <w:rPr>
          <w:sz w:val="28"/>
          <w:szCs w:val="28"/>
        </w:rPr>
      </w:pPr>
      <w:r w:rsidRPr="00BE0A04">
        <w:rPr>
          <w:sz w:val="28"/>
          <w:szCs w:val="28"/>
        </w:rPr>
        <w:t xml:space="preserve">Для досягнення мети </w:t>
      </w:r>
      <w:r w:rsidRPr="00BE0A04">
        <w:rPr>
          <w:b/>
          <w:sz w:val="28"/>
          <w:szCs w:val="28"/>
        </w:rPr>
        <w:t>Програми</w:t>
      </w:r>
      <w:r w:rsidRPr="00BE0A04">
        <w:rPr>
          <w:sz w:val="28"/>
          <w:szCs w:val="28"/>
        </w:rPr>
        <w:t xml:space="preserve"> та забезпечення виконання її основних завдань визначені наступні напрями діяльності:</w:t>
      </w:r>
    </w:p>
    <w:p w:rsidR="00B87FC7" w:rsidRPr="00BE0A04" w:rsidRDefault="00B87FC7" w:rsidP="005D7F4D">
      <w:pPr>
        <w:pStyle w:val="2"/>
        <w:ind w:right="-143" w:firstLine="540"/>
        <w:rPr>
          <w:sz w:val="28"/>
          <w:szCs w:val="28"/>
        </w:rPr>
      </w:pPr>
      <w:r w:rsidRPr="00BE0A04">
        <w:rPr>
          <w:sz w:val="28"/>
          <w:szCs w:val="28"/>
        </w:rPr>
        <w:t>1.Утримання закладів освіти.</w:t>
      </w:r>
    </w:p>
    <w:p w:rsidR="00B87FC7" w:rsidRPr="00BE0A04" w:rsidRDefault="00B87FC7" w:rsidP="005D7F4D">
      <w:pPr>
        <w:pStyle w:val="2"/>
        <w:ind w:right="-143" w:firstLine="540"/>
        <w:rPr>
          <w:sz w:val="28"/>
          <w:szCs w:val="28"/>
        </w:rPr>
      </w:pPr>
      <w:r w:rsidRPr="00BE0A04">
        <w:rPr>
          <w:sz w:val="28"/>
          <w:szCs w:val="28"/>
        </w:rPr>
        <w:t>2.Забезпечення виконання закладами освіти основних функцій по наданню освітніх послуг.</w:t>
      </w:r>
    </w:p>
    <w:p w:rsidR="00B87FC7" w:rsidRPr="00BE0A04" w:rsidRDefault="00B87FC7" w:rsidP="005D7F4D">
      <w:pPr>
        <w:pStyle w:val="2"/>
        <w:ind w:right="-143" w:firstLine="540"/>
        <w:rPr>
          <w:sz w:val="28"/>
          <w:szCs w:val="28"/>
        </w:rPr>
      </w:pPr>
      <w:r w:rsidRPr="00BE0A04">
        <w:rPr>
          <w:sz w:val="28"/>
          <w:szCs w:val="28"/>
        </w:rPr>
        <w:t>3.Забезпечення дотримання належних санітарно-гігієнічних умов та виконання протипожежних заходів у закладах освіти.</w:t>
      </w:r>
    </w:p>
    <w:p w:rsidR="00B87FC7" w:rsidRPr="00BE0A04" w:rsidRDefault="00B87FC7" w:rsidP="005D7F4D">
      <w:pPr>
        <w:pStyle w:val="2"/>
        <w:ind w:right="-143" w:firstLine="540"/>
        <w:rPr>
          <w:sz w:val="28"/>
          <w:szCs w:val="28"/>
        </w:rPr>
      </w:pPr>
      <w:r w:rsidRPr="00BE0A04">
        <w:rPr>
          <w:sz w:val="28"/>
          <w:szCs w:val="28"/>
        </w:rPr>
        <w:t>4.Забезпечення якісної та доступної інклюзивної освіти для осіб з особливими освітніми потребами.</w:t>
      </w:r>
    </w:p>
    <w:p w:rsidR="00B87FC7" w:rsidRPr="00BE0A04" w:rsidRDefault="00B87FC7" w:rsidP="005D7F4D">
      <w:pPr>
        <w:pStyle w:val="2"/>
        <w:ind w:right="-143" w:firstLine="540"/>
        <w:rPr>
          <w:sz w:val="28"/>
          <w:szCs w:val="28"/>
        </w:rPr>
      </w:pPr>
      <w:r w:rsidRPr="00BE0A04">
        <w:rPr>
          <w:sz w:val="28"/>
          <w:szCs w:val="28"/>
        </w:rPr>
        <w:t>5.Соціальний захист дітей пільгових категорій.</w:t>
      </w:r>
    </w:p>
    <w:p w:rsidR="0071027A" w:rsidRDefault="00B87FC7" w:rsidP="0023791B">
      <w:pPr>
        <w:pStyle w:val="2"/>
        <w:ind w:right="-143" w:firstLine="540"/>
        <w:rPr>
          <w:sz w:val="28"/>
          <w:szCs w:val="28"/>
        </w:rPr>
      </w:pPr>
      <w:r w:rsidRPr="00BE0A04">
        <w:rPr>
          <w:sz w:val="28"/>
          <w:szCs w:val="28"/>
        </w:rPr>
        <w:t>6.</w:t>
      </w:r>
      <w:r w:rsidR="001E2E06" w:rsidRPr="00BE0A04">
        <w:rPr>
          <w:sz w:val="28"/>
          <w:szCs w:val="28"/>
        </w:rPr>
        <w:t xml:space="preserve">Впровадження заходів щодо розвитку системи виявлення та підтримки обдарованих і талановитих дітей, стимулювання талановитих учителів з метою </w:t>
      </w:r>
    </w:p>
    <w:p w:rsidR="00B87FC7" w:rsidRPr="00BE0A04" w:rsidRDefault="001E2E06" w:rsidP="0071027A">
      <w:pPr>
        <w:pStyle w:val="2"/>
        <w:ind w:right="-143"/>
        <w:rPr>
          <w:sz w:val="28"/>
          <w:szCs w:val="28"/>
        </w:rPr>
      </w:pPr>
      <w:r w:rsidRPr="00BE0A04">
        <w:rPr>
          <w:sz w:val="28"/>
          <w:szCs w:val="28"/>
        </w:rPr>
        <w:t>розвитку їх творчого потенціалу та поширення кращих практик педагогічного досвіду.</w:t>
      </w:r>
    </w:p>
    <w:p w:rsidR="001E2E06" w:rsidRPr="00BE0A04" w:rsidRDefault="001E2E06" w:rsidP="001E2E06">
      <w:pPr>
        <w:tabs>
          <w:tab w:val="left" w:pos="851"/>
        </w:tabs>
        <w:ind w:right="-6"/>
        <w:jc w:val="both"/>
        <w:rPr>
          <w:b/>
          <w:sz w:val="28"/>
          <w:szCs w:val="28"/>
          <w:lang w:val="uk-UA"/>
        </w:rPr>
      </w:pPr>
      <w:r w:rsidRPr="00BE0A04">
        <w:rPr>
          <w:sz w:val="28"/>
          <w:szCs w:val="28"/>
          <w:lang w:val="uk-UA"/>
        </w:rPr>
        <w:tab/>
        <w:t xml:space="preserve">Детальна інформація в розрізі напрямів діяльності та заходів з реалізації визначених напрямів по кожній окремій сфері освітньої галузі із </w:t>
      </w:r>
      <w:r w:rsidRPr="00BE0A04">
        <w:rPr>
          <w:sz w:val="28"/>
          <w:szCs w:val="28"/>
          <w:lang w:val="uk-UA"/>
        </w:rPr>
        <w:lastRenderedPageBreak/>
        <w:t xml:space="preserve">зазначенням термінів виконання, відповідальних виконавців, обсягів </w:t>
      </w:r>
      <w:r w:rsidR="005B32A6" w:rsidRPr="00BE0A04">
        <w:rPr>
          <w:sz w:val="28"/>
          <w:szCs w:val="28"/>
          <w:lang w:val="uk-UA"/>
        </w:rPr>
        <w:t>і</w:t>
      </w:r>
      <w:r w:rsidRPr="00BE0A04">
        <w:rPr>
          <w:sz w:val="28"/>
          <w:szCs w:val="28"/>
          <w:lang w:val="uk-UA"/>
        </w:rPr>
        <w:t xml:space="preserve"> джерел фінансування та очікуваних результатів наведена у </w:t>
      </w:r>
      <w:r w:rsidRPr="00BE0A04">
        <w:rPr>
          <w:b/>
          <w:sz w:val="28"/>
          <w:szCs w:val="28"/>
          <w:lang w:val="uk-UA"/>
        </w:rPr>
        <w:t>Додатку 3.</w:t>
      </w:r>
    </w:p>
    <w:p w:rsidR="001E2E06" w:rsidRPr="00BE0A04" w:rsidRDefault="001E2E06" w:rsidP="001E2E06">
      <w:pPr>
        <w:tabs>
          <w:tab w:val="left" w:pos="851"/>
        </w:tabs>
        <w:ind w:right="-6"/>
        <w:jc w:val="both"/>
        <w:rPr>
          <w:b/>
          <w:color w:val="800080"/>
          <w:sz w:val="28"/>
          <w:szCs w:val="28"/>
          <w:lang w:val="uk-UA"/>
        </w:rPr>
      </w:pPr>
    </w:p>
    <w:p w:rsidR="001E2E06" w:rsidRPr="00BE0A04" w:rsidRDefault="001E2E06" w:rsidP="004F4413">
      <w:pPr>
        <w:tabs>
          <w:tab w:val="left" w:pos="851"/>
        </w:tabs>
        <w:ind w:right="-6"/>
        <w:jc w:val="center"/>
        <w:rPr>
          <w:b/>
          <w:sz w:val="28"/>
          <w:szCs w:val="28"/>
          <w:lang w:val="uk-UA"/>
        </w:rPr>
      </w:pPr>
      <w:r w:rsidRPr="00BE0A04">
        <w:rPr>
          <w:b/>
          <w:sz w:val="28"/>
          <w:szCs w:val="28"/>
          <w:lang w:val="uk-UA"/>
        </w:rPr>
        <w:t>7.Координаці</w:t>
      </w:r>
      <w:r w:rsidR="004F4413" w:rsidRPr="00BE0A04">
        <w:rPr>
          <w:b/>
          <w:sz w:val="28"/>
          <w:szCs w:val="28"/>
          <w:lang w:val="uk-UA"/>
        </w:rPr>
        <w:t>я</w:t>
      </w:r>
      <w:r w:rsidRPr="00BE0A04">
        <w:rPr>
          <w:b/>
          <w:sz w:val="28"/>
          <w:szCs w:val="28"/>
          <w:lang w:val="uk-UA"/>
        </w:rPr>
        <w:t xml:space="preserve"> та контроль за ходом виконання Програми</w:t>
      </w:r>
    </w:p>
    <w:p w:rsidR="001E2E06" w:rsidRPr="00BE0A04" w:rsidRDefault="001E2E06" w:rsidP="004F4413">
      <w:pPr>
        <w:tabs>
          <w:tab w:val="left" w:pos="851"/>
        </w:tabs>
        <w:ind w:right="-6"/>
        <w:jc w:val="center"/>
        <w:rPr>
          <w:b/>
          <w:sz w:val="28"/>
          <w:szCs w:val="28"/>
          <w:lang w:val="uk-UA"/>
        </w:rPr>
      </w:pPr>
    </w:p>
    <w:p w:rsidR="004F4413" w:rsidRPr="00BE0A04" w:rsidRDefault="004F4413" w:rsidP="004F4413">
      <w:pPr>
        <w:ind w:firstLine="567"/>
        <w:jc w:val="both"/>
        <w:rPr>
          <w:sz w:val="28"/>
          <w:szCs w:val="28"/>
          <w:lang w:val="uk-UA"/>
        </w:rPr>
      </w:pPr>
      <w:r w:rsidRPr="00BE0A04">
        <w:rPr>
          <w:sz w:val="28"/>
          <w:szCs w:val="28"/>
          <w:lang w:val="uk-UA"/>
        </w:rPr>
        <w:t xml:space="preserve">Координацію виконання заходів </w:t>
      </w:r>
      <w:r w:rsidRPr="00BE0A04">
        <w:rPr>
          <w:b/>
          <w:sz w:val="28"/>
          <w:szCs w:val="28"/>
          <w:lang w:val="uk-UA"/>
        </w:rPr>
        <w:t>Програми</w:t>
      </w:r>
      <w:r w:rsidRPr="00BE0A04">
        <w:rPr>
          <w:sz w:val="28"/>
          <w:szCs w:val="28"/>
          <w:lang w:val="uk-UA"/>
        </w:rPr>
        <w:t xml:space="preserve"> здійснює її відповідальний виконавець – управління освіти Чернівецької міської ради.</w:t>
      </w:r>
    </w:p>
    <w:p w:rsidR="004F4413" w:rsidRPr="00BE0A04" w:rsidRDefault="004F4413" w:rsidP="004F4413">
      <w:pPr>
        <w:ind w:firstLine="567"/>
        <w:jc w:val="both"/>
        <w:rPr>
          <w:sz w:val="28"/>
          <w:szCs w:val="28"/>
          <w:lang w:val="uk-UA"/>
        </w:rPr>
      </w:pPr>
      <w:r w:rsidRPr="00BE0A04">
        <w:rPr>
          <w:sz w:val="28"/>
          <w:szCs w:val="28"/>
          <w:lang w:val="uk-UA"/>
        </w:rPr>
        <w:t xml:space="preserve">Учасники (співвиконавці) </w:t>
      </w:r>
      <w:r w:rsidRPr="00BE0A04">
        <w:rPr>
          <w:b/>
          <w:sz w:val="28"/>
          <w:szCs w:val="28"/>
          <w:lang w:val="uk-UA"/>
        </w:rPr>
        <w:t>Програми</w:t>
      </w:r>
      <w:r w:rsidRPr="00BE0A04">
        <w:rPr>
          <w:sz w:val="28"/>
          <w:szCs w:val="28"/>
          <w:lang w:val="uk-UA"/>
        </w:rPr>
        <w:t xml:space="preserve"> </w:t>
      </w:r>
      <w:r w:rsidRPr="00BE0A04">
        <w:rPr>
          <w:b/>
          <w:sz w:val="28"/>
          <w:szCs w:val="28"/>
          <w:lang w:val="uk-UA"/>
        </w:rPr>
        <w:t>щоквартально до 5 числа</w:t>
      </w:r>
      <w:r w:rsidRPr="00BE0A04">
        <w:rPr>
          <w:sz w:val="28"/>
          <w:szCs w:val="28"/>
          <w:lang w:val="uk-UA"/>
        </w:rPr>
        <w:t xml:space="preserve"> місяця, наступного за звітним періодом, надають відповідальному виконавцю </w:t>
      </w:r>
      <w:r w:rsidRPr="00BE0A04">
        <w:rPr>
          <w:b/>
          <w:sz w:val="28"/>
          <w:szCs w:val="28"/>
          <w:lang w:val="uk-UA"/>
        </w:rPr>
        <w:t>Програми</w:t>
      </w:r>
      <w:r w:rsidRPr="00BE0A04">
        <w:rPr>
          <w:sz w:val="28"/>
          <w:szCs w:val="28"/>
          <w:lang w:val="uk-UA"/>
        </w:rPr>
        <w:t xml:space="preserve"> проміжні звіти про її виконання за встановленими формами, </w:t>
      </w:r>
      <w:r w:rsidR="005368FB" w:rsidRPr="00BE0A04">
        <w:rPr>
          <w:sz w:val="28"/>
          <w:szCs w:val="28"/>
          <w:lang w:val="uk-UA"/>
        </w:rPr>
        <w:t>в т.ч. із зазначенням та обґрунтуванням</w:t>
      </w:r>
      <w:r w:rsidRPr="00BE0A04">
        <w:rPr>
          <w:sz w:val="28"/>
          <w:szCs w:val="28"/>
          <w:lang w:val="uk-UA"/>
        </w:rPr>
        <w:t xml:space="preserve"> причин невиконання заходів.</w:t>
      </w:r>
    </w:p>
    <w:p w:rsidR="004F4413" w:rsidRPr="00BE0A04" w:rsidRDefault="004F4413" w:rsidP="004F4413">
      <w:pPr>
        <w:ind w:firstLine="567"/>
        <w:jc w:val="both"/>
        <w:rPr>
          <w:sz w:val="28"/>
          <w:szCs w:val="28"/>
          <w:lang w:val="uk-UA"/>
        </w:rPr>
      </w:pPr>
      <w:r w:rsidRPr="00BE0A04">
        <w:rPr>
          <w:sz w:val="28"/>
          <w:szCs w:val="28"/>
          <w:lang w:val="uk-UA"/>
        </w:rPr>
        <w:t xml:space="preserve">Відповідальний виконавець </w:t>
      </w:r>
      <w:r w:rsidRPr="00BE0A04">
        <w:rPr>
          <w:b/>
          <w:sz w:val="28"/>
          <w:szCs w:val="28"/>
          <w:lang w:val="uk-UA"/>
        </w:rPr>
        <w:t>Програми</w:t>
      </w:r>
      <w:r w:rsidRPr="00BE0A04">
        <w:rPr>
          <w:sz w:val="28"/>
          <w:szCs w:val="28"/>
          <w:lang w:val="uk-UA"/>
        </w:rPr>
        <w:t xml:space="preserve"> </w:t>
      </w:r>
      <w:r w:rsidR="005368FB" w:rsidRPr="00BE0A04">
        <w:rPr>
          <w:b/>
          <w:sz w:val="28"/>
          <w:szCs w:val="28"/>
          <w:lang w:val="uk-UA"/>
        </w:rPr>
        <w:t>щоквартально</w:t>
      </w:r>
      <w:r w:rsidRPr="00BE0A04">
        <w:rPr>
          <w:b/>
          <w:sz w:val="28"/>
          <w:szCs w:val="28"/>
          <w:lang w:val="uk-UA"/>
        </w:rPr>
        <w:t xml:space="preserve"> до 10 числа</w:t>
      </w:r>
      <w:r w:rsidRPr="00BE0A04">
        <w:rPr>
          <w:sz w:val="28"/>
          <w:szCs w:val="28"/>
          <w:lang w:val="uk-UA"/>
        </w:rPr>
        <w:t xml:space="preserve"> місяця, наступного за звітним періодом, подає у фінансове управління міської ради звіт за встановленою формою про виконання </w:t>
      </w:r>
      <w:r w:rsidRPr="00BE0A04">
        <w:rPr>
          <w:b/>
          <w:sz w:val="28"/>
          <w:szCs w:val="28"/>
          <w:lang w:val="uk-UA"/>
        </w:rPr>
        <w:t>Програми.</w:t>
      </w:r>
    </w:p>
    <w:p w:rsidR="004F4413" w:rsidRPr="00BE0A04" w:rsidRDefault="004F4413" w:rsidP="004F4413">
      <w:pPr>
        <w:pStyle w:val="HTML"/>
        <w:shd w:val="clear" w:color="auto" w:fill="FFFFFF"/>
        <w:ind w:firstLine="567"/>
        <w:jc w:val="both"/>
        <w:rPr>
          <w:rFonts w:ascii="Times New Roman" w:hAnsi="Times New Roman"/>
          <w:sz w:val="28"/>
          <w:szCs w:val="28"/>
          <w:lang w:val="uk-UA"/>
        </w:rPr>
      </w:pPr>
      <w:r w:rsidRPr="00BE0A04">
        <w:rPr>
          <w:rFonts w:ascii="Times New Roman" w:hAnsi="Times New Roman"/>
          <w:sz w:val="28"/>
          <w:szCs w:val="28"/>
          <w:lang w:val="uk-UA"/>
        </w:rPr>
        <w:t xml:space="preserve">Відповідальний виконавець </w:t>
      </w:r>
      <w:r w:rsidRPr="00BE0A04">
        <w:rPr>
          <w:rFonts w:ascii="Times New Roman" w:hAnsi="Times New Roman"/>
          <w:b/>
          <w:sz w:val="28"/>
          <w:szCs w:val="28"/>
          <w:lang w:val="uk-UA"/>
        </w:rPr>
        <w:t xml:space="preserve">Програми щорічно до 20 січня </w:t>
      </w:r>
      <w:r w:rsidRPr="00BE0A04">
        <w:rPr>
          <w:rFonts w:ascii="Times New Roman" w:hAnsi="Times New Roman"/>
          <w:sz w:val="28"/>
          <w:szCs w:val="28"/>
          <w:lang w:val="uk-UA"/>
        </w:rPr>
        <w:t xml:space="preserve">року, наступного за звітним, готує та подає департаменту розвитку міської ради та фінансовому управлінню міської ради узагальнену інформацію за встановленою формою про стан виконання </w:t>
      </w:r>
      <w:r w:rsidRPr="00BE0A04">
        <w:rPr>
          <w:rFonts w:ascii="Times New Roman" w:hAnsi="Times New Roman"/>
          <w:b/>
          <w:sz w:val="28"/>
          <w:szCs w:val="28"/>
          <w:lang w:val="uk-UA"/>
        </w:rPr>
        <w:t>Програми.</w:t>
      </w:r>
      <w:r w:rsidRPr="00BE0A04">
        <w:rPr>
          <w:rFonts w:ascii="Times New Roman" w:hAnsi="Times New Roman"/>
          <w:sz w:val="28"/>
          <w:szCs w:val="28"/>
          <w:lang w:val="uk-UA"/>
        </w:rPr>
        <w:t xml:space="preserve"> </w:t>
      </w:r>
    </w:p>
    <w:p w:rsidR="004F4413" w:rsidRPr="00BE0A04" w:rsidRDefault="004F4413" w:rsidP="004F4413">
      <w:pPr>
        <w:ind w:firstLine="567"/>
        <w:jc w:val="both"/>
        <w:rPr>
          <w:sz w:val="28"/>
          <w:szCs w:val="28"/>
          <w:lang w:val="uk-UA"/>
        </w:rPr>
      </w:pPr>
      <w:r w:rsidRPr="00BE0A04">
        <w:rPr>
          <w:sz w:val="28"/>
          <w:szCs w:val="28"/>
          <w:lang w:val="uk-UA"/>
        </w:rPr>
        <w:t xml:space="preserve">Контроль за виконанням </w:t>
      </w:r>
      <w:r w:rsidRPr="00BE0A04">
        <w:rPr>
          <w:b/>
          <w:sz w:val="28"/>
          <w:szCs w:val="28"/>
          <w:lang w:val="uk-UA"/>
        </w:rPr>
        <w:t>Програми</w:t>
      </w:r>
      <w:r w:rsidRPr="00BE0A04">
        <w:rPr>
          <w:sz w:val="28"/>
          <w:szCs w:val="28"/>
          <w:lang w:val="uk-UA"/>
        </w:rPr>
        <w:t xml:space="preserve"> здійснює постійна комісія Чернівецької міської ради з питань гуманітарної політики. </w:t>
      </w:r>
    </w:p>
    <w:p w:rsidR="004F4413" w:rsidRPr="00BE0A04" w:rsidRDefault="004F4413" w:rsidP="004F4413">
      <w:pPr>
        <w:ind w:firstLine="567"/>
        <w:jc w:val="both"/>
        <w:rPr>
          <w:sz w:val="28"/>
          <w:szCs w:val="28"/>
          <w:lang w:val="uk-UA"/>
        </w:rPr>
      </w:pPr>
      <w:r w:rsidRPr="00BE0A04">
        <w:rPr>
          <w:sz w:val="28"/>
          <w:szCs w:val="28"/>
          <w:lang w:val="uk-UA"/>
        </w:rPr>
        <w:t xml:space="preserve">Загальна інформація про хід виконання </w:t>
      </w:r>
      <w:r w:rsidRPr="00BE0A04">
        <w:rPr>
          <w:b/>
          <w:sz w:val="28"/>
          <w:szCs w:val="28"/>
          <w:lang w:val="uk-UA"/>
        </w:rPr>
        <w:t>Програми</w:t>
      </w:r>
      <w:r w:rsidRPr="00BE0A04">
        <w:rPr>
          <w:sz w:val="28"/>
          <w:szCs w:val="28"/>
          <w:lang w:val="uk-UA"/>
        </w:rPr>
        <w:t xml:space="preserve"> щороку заслуховується на засіданні постійної комісії Чернівецької міської ради з питань гуманітарної політики.</w:t>
      </w:r>
    </w:p>
    <w:p w:rsidR="004F4413" w:rsidRPr="00BE0A04" w:rsidRDefault="004F4413" w:rsidP="004F4413">
      <w:pPr>
        <w:pStyle w:val="ad"/>
        <w:spacing w:after="0"/>
        <w:ind w:left="0" w:firstLine="567"/>
        <w:jc w:val="both"/>
        <w:rPr>
          <w:sz w:val="28"/>
          <w:szCs w:val="28"/>
          <w:lang w:val="uk-UA"/>
        </w:rPr>
      </w:pPr>
      <w:r w:rsidRPr="00BE0A04">
        <w:rPr>
          <w:sz w:val="28"/>
          <w:szCs w:val="28"/>
          <w:lang w:val="uk-UA"/>
        </w:rPr>
        <w:t xml:space="preserve">За необхідності до </w:t>
      </w:r>
      <w:r w:rsidRPr="00BE0A04">
        <w:rPr>
          <w:b/>
          <w:sz w:val="28"/>
          <w:szCs w:val="28"/>
          <w:lang w:val="uk-UA"/>
        </w:rPr>
        <w:t xml:space="preserve">Програми </w:t>
      </w:r>
      <w:r w:rsidRPr="00BE0A04">
        <w:rPr>
          <w:sz w:val="28"/>
          <w:szCs w:val="28"/>
          <w:lang w:val="uk-UA"/>
        </w:rPr>
        <w:t xml:space="preserve">можуть вноситися зміни та доповнення, які затверджуються відповідним рішенням Чернівецької міської ради. </w:t>
      </w:r>
    </w:p>
    <w:p w:rsidR="001E2E06" w:rsidRPr="00BE0A04" w:rsidRDefault="001E2E06" w:rsidP="004F4413">
      <w:pPr>
        <w:tabs>
          <w:tab w:val="left" w:pos="851"/>
        </w:tabs>
        <w:ind w:right="-6"/>
        <w:jc w:val="both"/>
        <w:rPr>
          <w:sz w:val="28"/>
          <w:szCs w:val="28"/>
          <w:lang w:val="uk-UA"/>
        </w:rPr>
      </w:pPr>
    </w:p>
    <w:p w:rsidR="001E2E06" w:rsidRPr="00BE0A04" w:rsidRDefault="001E2E06" w:rsidP="004F4413">
      <w:pPr>
        <w:pStyle w:val="2"/>
        <w:ind w:right="-143" w:firstLine="540"/>
        <w:rPr>
          <w:sz w:val="28"/>
          <w:szCs w:val="28"/>
        </w:rPr>
      </w:pPr>
    </w:p>
    <w:p w:rsidR="00276AD9" w:rsidRPr="00BE0A04" w:rsidRDefault="002E600A" w:rsidP="00276AD9">
      <w:pPr>
        <w:pStyle w:val="af1"/>
        <w:spacing w:after="0"/>
        <w:rPr>
          <w:b/>
          <w:bCs/>
          <w:sz w:val="28"/>
          <w:szCs w:val="28"/>
          <w:lang w:val="ru-RU" w:eastAsia="uk-UA"/>
        </w:rPr>
        <w:sectPr w:rsidR="00276AD9" w:rsidRPr="00BE0A04" w:rsidSect="00C946FE">
          <w:headerReference w:type="default" r:id="rId8"/>
          <w:footerReference w:type="default" r:id="rId9"/>
          <w:headerReference w:type="first" r:id="rId10"/>
          <w:footerReference w:type="first" r:id="rId11"/>
          <w:pgSz w:w="11906" w:h="16838"/>
          <w:pgMar w:top="1134" w:right="850" w:bottom="851" w:left="1701" w:header="708" w:footer="708" w:gutter="0"/>
          <w:cols w:space="708"/>
          <w:titlePg/>
          <w:docGrid w:linePitch="360"/>
        </w:sectPr>
      </w:pPr>
      <w:r w:rsidRPr="00BE0A04">
        <w:rPr>
          <w:rStyle w:val="FontStyle13"/>
          <w:bCs/>
          <w:sz w:val="28"/>
          <w:szCs w:val="28"/>
          <w:lang w:eastAsia="uk-UA"/>
        </w:rPr>
        <w:t>Секретар Чернівецької міської ради</w:t>
      </w:r>
      <w:r w:rsidR="00276AD9" w:rsidRPr="00BE0A04">
        <w:rPr>
          <w:rStyle w:val="FontStyle13"/>
          <w:bCs/>
          <w:sz w:val="28"/>
          <w:szCs w:val="28"/>
          <w:lang w:eastAsia="uk-UA"/>
        </w:rPr>
        <w:tab/>
      </w:r>
      <w:r w:rsidR="00276AD9" w:rsidRPr="00BE0A04">
        <w:rPr>
          <w:rStyle w:val="FontStyle13"/>
          <w:bCs/>
          <w:sz w:val="28"/>
          <w:szCs w:val="28"/>
          <w:lang w:eastAsia="uk-UA"/>
        </w:rPr>
        <w:tab/>
      </w:r>
      <w:r w:rsidR="00276AD9" w:rsidRPr="00BE0A04">
        <w:rPr>
          <w:rStyle w:val="FontStyle13"/>
          <w:bCs/>
          <w:sz w:val="28"/>
          <w:szCs w:val="28"/>
          <w:lang w:eastAsia="uk-UA"/>
        </w:rPr>
        <w:tab/>
      </w:r>
      <w:r w:rsidR="00276AD9" w:rsidRPr="00BE0A04">
        <w:rPr>
          <w:rStyle w:val="FontStyle13"/>
          <w:bCs/>
          <w:sz w:val="28"/>
          <w:szCs w:val="28"/>
          <w:lang w:eastAsia="uk-UA"/>
        </w:rPr>
        <w:tab/>
      </w:r>
      <w:r w:rsidR="00276AD9" w:rsidRPr="00BE0A04">
        <w:rPr>
          <w:rStyle w:val="FontStyle13"/>
          <w:bCs/>
          <w:sz w:val="28"/>
          <w:szCs w:val="28"/>
          <w:lang w:eastAsia="uk-UA"/>
        </w:rPr>
        <w:tab/>
      </w:r>
      <w:r w:rsidRPr="00BE0A04">
        <w:rPr>
          <w:rStyle w:val="FontStyle13"/>
          <w:bCs/>
          <w:sz w:val="28"/>
          <w:szCs w:val="28"/>
          <w:lang w:eastAsia="uk-UA"/>
        </w:rPr>
        <w:t>В.Продан</w:t>
      </w:r>
    </w:p>
    <w:p w:rsidR="00276AD9" w:rsidRPr="00BE0A04" w:rsidRDefault="00276AD9" w:rsidP="00274835">
      <w:pPr>
        <w:ind w:left="4962"/>
        <w:rPr>
          <w:sz w:val="28"/>
          <w:lang w:val="uk-UA"/>
        </w:rPr>
      </w:pPr>
      <w:r w:rsidRPr="00BE0A04">
        <w:rPr>
          <w:sz w:val="28"/>
          <w:lang w:val="uk-UA"/>
        </w:rPr>
        <w:lastRenderedPageBreak/>
        <w:t>Додаток 1</w:t>
      </w:r>
    </w:p>
    <w:p w:rsidR="00276AD9" w:rsidRPr="00BE0A04" w:rsidRDefault="00276AD9" w:rsidP="00274835">
      <w:pPr>
        <w:ind w:left="4962"/>
        <w:rPr>
          <w:sz w:val="28"/>
          <w:lang w:val="uk-UA"/>
        </w:rPr>
      </w:pPr>
      <w:r w:rsidRPr="00BE0A04">
        <w:rPr>
          <w:sz w:val="28"/>
          <w:lang w:val="uk-UA"/>
        </w:rPr>
        <w:t>до Програми розвитку освіти</w:t>
      </w:r>
      <w:r w:rsidR="00B02029" w:rsidRPr="00BE0A04">
        <w:rPr>
          <w:sz w:val="28"/>
          <w:lang w:val="uk-UA"/>
        </w:rPr>
        <w:t xml:space="preserve"> міста Чернівці</w:t>
      </w:r>
      <w:r w:rsidR="0069472E" w:rsidRPr="00BE0A04">
        <w:rPr>
          <w:sz w:val="28"/>
          <w:lang w:val="uk-UA"/>
        </w:rPr>
        <w:t>в</w:t>
      </w:r>
      <w:r w:rsidR="00720B7F" w:rsidRPr="00BE0A04">
        <w:rPr>
          <w:sz w:val="28"/>
          <w:lang w:val="uk-UA"/>
        </w:rPr>
        <w:t xml:space="preserve"> </w:t>
      </w:r>
      <w:r w:rsidRPr="00BE0A04">
        <w:rPr>
          <w:sz w:val="28"/>
          <w:lang w:val="uk-UA"/>
        </w:rPr>
        <w:t>на 2017-2020 роки</w:t>
      </w:r>
    </w:p>
    <w:p w:rsidR="00276AD9" w:rsidRPr="00BE0A04" w:rsidRDefault="004464EE" w:rsidP="00274835">
      <w:pPr>
        <w:ind w:left="4962"/>
        <w:rPr>
          <w:sz w:val="28"/>
          <w:lang w:val="uk-UA"/>
        </w:rPr>
      </w:pPr>
      <w:r>
        <w:rPr>
          <w:sz w:val="28"/>
          <w:szCs w:val="28"/>
          <w:u w:val="single"/>
          <w:lang w:val="uk-UA"/>
        </w:rPr>
        <w:t xml:space="preserve">07.02.2020 </w:t>
      </w:r>
      <w:r w:rsidR="00276AD9" w:rsidRPr="00BE0A04">
        <w:rPr>
          <w:sz w:val="28"/>
          <w:szCs w:val="28"/>
          <w:lang w:val="uk-UA"/>
        </w:rPr>
        <w:t xml:space="preserve">№ </w:t>
      </w:r>
      <w:r>
        <w:rPr>
          <w:sz w:val="28"/>
          <w:szCs w:val="28"/>
          <w:u w:val="single"/>
          <w:lang w:val="uk-UA"/>
        </w:rPr>
        <w:t>2069</w:t>
      </w:r>
    </w:p>
    <w:p w:rsidR="00276AD9" w:rsidRPr="00BE0A04" w:rsidRDefault="00276AD9" w:rsidP="00274835">
      <w:pPr>
        <w:ind w:left="4962"/>
        <w:jc w:val="center"/>
        <w:rPr>
          <w:b/>
          <w:sz w:val="28"/>
          <w:lang w:val="uk-UA"/>
        </w:rPr>
      </w:pPr>
    </w:p>
    <w:p w:rsidR="00720B7F" w:rsidRPr="00BE0A04" w:rsidRDefault="00276AD9" w:rsidP="00276AD9">
      <w:pPr>
        <w:jc w:val="center"/>
        <w:rPr>
          <w:b/>
          <w:sz w:val="28"/>
          <w:lang w:val="uk-UA"/>
        </w:rPr>
      </w:pPr>
      <w:r w:rsidRPr="00BE0A04">
        <w:rPr>
          <w:b/>
          <w:sz w:val="28"/>
          <w:lang w:val="uk-UA"/>
        </w:rPr>
        <w:t xml:space="preserve">Ресурсне забезпечення </w:t>
      </w:r>
    </w:p>
    <w:p w:rsidR="00276AD9" w:rsidRPr="00BE0A04" w:rsidRDefault="00276AD9" w:rsidP="00276AD9">
      <w:pPr>
        <w:jc w:val="center"/>
        <w:rPr>
          <w:b/>
          <w:sz w:val="28"/>
          <w:lang w:val="uk-UA"/>
        </w:rPr>
      </w:pPr>
      <w:r w:rsidRPr="00BE0A04">
        <w:rPr>
          <w:b/>
          <w:sz w:val="28"/>
          <w:lang w:val="uk-UA"/>
        </w:rPr>
        <w:t>Програми  розвитку освіти</w:t>
      </w:r>
      <w:r w:rsidR="00720B7F" w:rsidRPr="00BE0A04">
        <w:rPr>
          <w:b/>
          <w:sz w:val="28"/>
          <w:lang w:val="uk-UA"/>
        </w:rPr>
        <w:t xml:space="preserve"> міста Чернівці</w:t>
      </w:r>
      <w:r w:rsidR="0069472E" w:rsidRPr="00BE0A04">
        <w:rPr>
          <w:b/>
          <w:sz w:val="28"/>
          <w:lang w:val="uk-UA"/>
        </w:rPr>
        <w:t>в</w:t>
      </w:r>
    </w:p>
    <w:p w:rsidR="00276AD9" w:rsidRPr="00BE0A04" w:rsidRDefault="00276AD9" w:rsidP="00276AD9">
      <w:pPr>
        <w:jc w:val="center"/>
        <w:rPr>
          <w:b/>
          <w:sz w:val="28"/>
          <w:lang w:val="uk-UA"/>
        </w:rPr>
      </w:pPr>
      <w:r w:rsidRPr="00BE0A04">
        <w:rPr>
          <w:b/>
          <w:sz w:val="28"/>
          <w:lang w:val="uk-UA"/>
        </w:rPr>
        <w:t>на 2017-2020 роки</w:t>
      </w:r>
    </w:p>
    <w:p w:rsidR="00276AD9" w:rsidRPr="00BE0A04" w:rsidRDefault="00276AD9" w:rsidP="00276AD9">
      <w:pPr>
        <w:jc w:val="center"/>
        <w:rPr>
          <w:b/>
          <w:sz w:val="28"/>
          <w:lang w:val="uk-UA"/>
        </w:rPr>
      </w:pPr>
    </w:p>
    <w:p w:rsidR="00276AD9" w:rsidRPr="00BE0A04" w:rsidRDefault="00276AD9" w:rsidP="00276AD9">
      <w:pPr>
        <w:jc w:val="right"/>
        <w:rPr>
          <w:b/>
          <w:sz w:val="28"/>
          <w:lang w:val="uk-UA"/>
        </w:rPr>
      </w:pPr>
      <w:r w:rsidRPr="00BE0A04">
        <w:rPr>
          <w:b/>
          <w:sz w:val="28"/>
          <w:lang w:val="uk-UA"/>
        </w:rPr>
        <w:t>тис.грн.</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1276"/>
        <w:gridCol w:w="1276"/>
        <w:gridCol w:w="1417"/>
        <w:gridCol w:w="1452"/>
        <w:gridCol w:w="1559"/>
      </w:tblGrid>
      <w:tr w:rsidR="00BC0EEC" w:rsidRPr="00BE0A04">
        <w:trPr>
          <w:trHeight w:val="1130"/>
        </w:trPr>
        <w:tc>
          <w:tcPr>
            <w:tcW w:w="2943" w:type="dxa"/>
          </w:tcPr>
          <w:p w:rsidR="00BC0EEC" w:rsidRPr="00BE0A04" w:rsidRDefault="00BC0EEC" w:rsidP="00276AD9">
            <w:pPr>
              <w:jc w:val="center"/>
              <w:rPr>
                <w:b/>
                <w:sz w:val="26"/>
                <w:szCs w:val="26"/>
                <w:lang w:val="uk-UA"/>
              </w:rPr>
            </w:pPr>
            <w:r w:rsidRPr="00BE0A04">
              <w:rPr>
                <w:b/>
                <w:sz w:val="26"/>
                <w:szCs w:val="26"/>
                <w:lang w:val="uk-UA"/>
              </w:rPr>
              <w:t>Обсяг коштів, які пропонується залучити на виконання  Програми</w:t>
            </w:r>
          </w:p>
        </w:tc>
        <w:tc>
          <w:tcPr>
            <w:tcW w:w="1276" w:type="dxa"/>
            <w:vAlign w:val="center"/>
          </w:tcPr>
          <w:p w:rsidR="00BC0EEC" w:rsidRPr="00BE0A04" w:rsidRDefault="00BC0EEC" w:rsidP="00276AD9">
            <w:pPr>
              <w:jc w:val="center"/>
              <w:rPr>
                <w:b/>
                <w:color w:val="FF0000"/>
                <w:sz w:val="28"/>
                <w:lang w:val="uk-UA"/>
              </w:rPr>
            </w:pPr>
            <w:r w:rsidRPr="00BE0A04">
              <w:rPr>
                <w:b/>
                <w:sz w:val="28"/>
                <w:lang w:val="uk-UA"/>
              </w:rPr>
              <w:t>2017 рік</w:t>
            </w:r>
          </w:p>
        </w:tc>
        <w:tc>
          <w:tcPr>
            <w:tcW w:w="1276" w:type="dxa"/>
            <w:vAlign w:val="center"/>
          </w:tcPr>
          <w:p w:rsidR="00BC0EEC" w:rsidRPr="00BE0A04" w:rsidRDefault="00BC0EEC" w:rsidP="00276AD9">
            <w:pPr>
              <w:jc w:val="center"/>
              <w:rPr>
                <w:b/>
                <w:color w:val="FF0000"/>
                <w:sz w:val="28"/>
                <w:lang w:val="uk-UA"/>
              </w:rPr>
            </w:pPr>
            <w:r w:rsidRPr="00BE0A04">
              <w:rPr>
                <w:b/>
                <w:sz w:val="28"/>
                <w:lang w:val="uk-UA"/>
              </w:rPr>
              <w:t>2018 рік</w:t>
            </w:r>
          </w:p>
        </w:tc>
        <w:tc>
          <w:tcPr>
            <w:tcW w:w="1417" w:type="dxa"/>
            <w:vAlign w:val="center"/>
          </w:tcPr>
          <w:p w:rsidR="00BC0EEC" w:rsidRPr="00BE0A04" w:rsidRDefault="00BC0EEC" w:rsidP="00276AD9">
            <w:pPr>
              <w:jc w:val="center"/>
              <w:rPr>
                <w:b/>
                <w:color w:val="FF0000"/>
                <w:sz w:val="28"/>
                <w:lang w:val="uk-UA"/>
              </w:rPr>
            </w:pPr>
            <w:r w:rsidRPr="00BE0A04">
              <w:rPr>
                <w:b/>
                <w:sz w:val="28"/>
                <w:lang w:val="uk-UA"/>
              </w:rPr>
              <w:t>2019 рік</w:t>
            </w:r>
          </w:p>
        </w:tc>
        <w:tc>
          <w:tcPr>
            <w:tcW w:w="1452" w:type="dxa"/>
            <w:vAlign w:val="center"/>
          </w:tcPr>
          <w:p w:rsidR="00BC0EEC" w:rsidRPr="00BE0A04" w:rsidRDefault="00BC0EEC" w:rsidP="00276AD9">
            <w:pPr>
              <w:jc w:val="center"/>
              <w:rPr>
                <w:b/>
                <w:color w:val="FF0000"/>
                <w:sz w:val="28"/>
                <w:lang w:val="uk-UA"/>
              </w:rPr>
            </w:pPr>
            <w:r w:rsidRPr="00BE0A04">
              <w:rPr>
                <w:b/>
                <w:sz w:val="28"/>
                <w:lang w:val="uk-UA"/>
              </w:rPr>
              <w:t>2020 рік</w:t>
            </w:r>
          </w:p>
        </w:tc>
        <w:tc>
          <w:tcPr>
            <w:tcW w:w="1559" w:type="dxa"/>
            <w:vAlign w:val="center"/>
          </w:tcPr>
          <w:p w:rsidR="00BC0EEC" w:rsidRPr="00BE0A04" w:rsidRDefault="00BC0EEC" w:rsidP="00B02029">
            <w:pPr>
              <w:jc w:val="center"/>
              <w:rPr>
                <w:b/>
                <w:sz w:val="28"/>
                <w:lang w:val="uk-UA"/>
              </w:rPr>
            </w:pPr>
            <w:r w:rsidRPr="00BE0A04">
              <w:rPr>
                <w:b/>
                <w:lang w:val="uk-UA"/>
              </w:rPr>
              <w:t>Усього витрат на виконання програми</w:t>
            </w:r>
          </w:p>
        </w:tc>
      </w:tr>
      <w:tr w:rsidR="00B34BDD" w:rsidRPr="00BE0A04" w:rsidTr="00B34BDD">
        <w:trPr>
          <w:trHeight w:val="345"/>
        </w:trPr>
        <w:tc>
          <w:tcPr>
            <w:tcW w:w="2943" w:type="dxa"/>
            <w:vAlign w:val="center"/>
          </w:tcPr>
          <w:p w:rsidR="00B34BDD" w:rsidRPr="00BE0A04" w:rsidRDefault="00B34BDD" w:rsidP="00BC0EEC">
            <w:pPr>
              <w:rPr>
                <w:sz w:val="28"/>
                <w:lang w:val="uk-UA"/>
              </w:rPr>
            </w:pPr>
            <w:r w:rsidRPr="00BE0A04">
              <w:rPr>
                <w:sz w:val="28"/>
                <w:lang w:val="uk-UA"/>
              </w:rPr>
              <w:t xml:space="preserve">Обсяг ресурсів, всього: </w:t>
            </w:r>
          </w:p>
        </w:tc>
        <w:tc>
          <w:tcPr>
            <w:tcW w:w="1276" w:type="dxa"/>
            <w:vAlign w:val="center"/>
          </w:tcPr>
          <w:p w:rsidR="00B34BDD" w:rsidRPr="00B34BDD" w:rsidRDefault="00B34BDD" w:rsidP="00B34BDD">
            <w:pPr>
              <w:jc w:val="center"/>
              <w:rPr>
                <w:b/>
                <w:sz w:val="28"/>
              </w:rPr>
            </w:pPr>
            <w:r w:rsidRPr="00B34BDD">
              <w:rPr>
                <w:b/>
                <w:sz w:val="28"/>
              </w:rPr>
              <w:t>57848,02</w:t>
            </w:r>
          </w:p>
        </w:tc>
        <w:tc>
          <w:tcPr>
            <w:tcW w:w="1276" w:type="dxa"/>
            <w:vAlign w:val="center"/>
          </w:tcPr>
          <w:p w:rsidR="00B34BDD" w:rsidRPr="00B34BDD" w:rsidRDefault="00B34BDD" w:rsidP="00B34BDD">
            <w:pPr>
              <w:jc w:val="center"/>
              <w:rPr>
                <w:b/>
                <w:sz w:val="28"/>
              </w:rPr>
            </w:pPr>
            <w:r w:rsidRPr="00B34BDD">
              <w:rPr>
                <w:b/>
                <w:sz w:val="28"/>
              </w:rPr>
              <w:t>47875,54</w:t>
            </w:r>
          </w:p>
        </w:tc>
        <w:tc>
          <w:tcPr>
            <w:tcW w:w="1417" w:type="dxa"/>
            <w:vAlign w:val="center"/>
          </w:tcPr>
          <w:p w:rsidR="00B34BDD" w:rsidRPr="00B34BDD" w:rsidRDefault="00B34BDD" w:rsidP="00B34BDD">
            <w:pPr>
              <w:jc w:val="center"/>
              <w:rPr>
                <w:b/>
                <w:sz w:val="28"/>
              </w:rPr>
            </w:pPr>
            <w:r w:rsidRPr="00B34BDD">
              <w:rPr>
                <w:b/>
                <w:sz w:val="28"/>
              </w:rPr>
              <w:t>217123,28</w:t>
            </w:r>
          </w:p>
        </w:tc>
        <w:tc>
          <w:tcPr>
            <w:tcW w:w="1452" w:type="dxa"/>
            <w:vAlign w:val="center"/>
          </w:tcPr>
          <w:p w:rsidR="00B34BDD" w:rsidRPr="00B34BDD" w:rsidRDefault="00B34BDD" w:rsidP="00B34BDD">
            <w:pPr>
              <w:jc w:val="center"/>
              <w:rPr>
                <w:b/>
                <w:sz w:val="28"/>
              </w:rPr>
            </w:pPr>
            <w:r w:rsidRPr="00B34BDD">
              <w:rPr>
                <w:b/>
                <w:sz w:val="28"/>
              </w:rPr>
              <w:t>193220,66</w:t>
            </w:r>
          </w:p>
        </w:tc>
        <w:tc>
          <w:tcPr>
            <w:tcW w:w="1559" w:type="dxa"/>
            <w:vAlign w:val="center"/>
          </w:tcPr>
          <w:p w:rsidR="00B34BDD" w:rsidRPr="00B34BDD" w:rsidRDefault="00B34BDD" w:rsidP="00B34BDD">
            <w:pPr>
              <w:jc w:val="center"/>
              <w:rPr>
                <w:b/>
                <w:sz w:val="28"/>
              </w:rPr>
            </w:pPr>
            <w:r w:rsidRPr="00B34BDD">
              <w:rPr>
                <w:b/>
                <w:sz w:val="28"/>
              </w:rPr>
              <w:t>516067,45</w:t>
            </w:r>
          </w:p>
        </w:tc>
      </w:tr>
      <w:tr w:rsidR="00276AD9" w:rsidRPr="00BE0A04">
        <w:trPr>
          <w:trHeight w:val="345"/>
        </w:trPr>
        <w:tc>
          <w:tcPr>
            <w:tcW w:w="2943" w:type="dxa"/>
            <w:vAlign w:val="center"/>
          </w:tcPr>
          <w:p w:rsidR="00276AD9" w:rsidRPr="00BE0A04" w:rsidRDefault="00276AD9" w:rsidP="00276AD9">
            <w:pPr>
              <w:rPr>
                <w:b/>
                <w:sz w:val="28"/>
                <w:lang w:val="uk-UA"/>
              </w:rPr>
            </w:pPr>
            <w:r w:rsidRPr="00BE0A04">
              <w:rPr>
                <w:b/>
                <w:sz w:val="28"/>
                <w:lang w:val="uk-UA"/>
              </w:rPr>
              <w:t>у тому числі:</w:t>
            </w:r>
          </w:p>
        </w:tc>
        <w:tc>
          <w:tcPr>
            <w:tcW w:w="1276" w:type="dxa"/>
            <w:vAlign w:val="center"/>
          </w:tcPr>
          <w:p w:rsidR="00276AD9" w:rsidRPr="00BE0A04" w:rsidRDefault="00276AD9" w:rsidP="00276AD9">
            <w:pPr>
              <w:jc w:val="center"/>
              <w:rPr>
                <w:b/>
                <w:sz w:val="28"/>
                <w:lang w:val="uk-UA"/>
              </w:rPr>
            </w:pPr>
          </w:p>
        </w:tc>
        <w:tc>
          <w:tcPr>
            <w:tcW w:w="1276" w:type="dxa"/>
            <w:vAlign w:val="center"/>
          </w:tcPr>
          <w:p w:rsidR="00276AD9" w:rsidRPr="00BE0A04" w:rsidRDefault="00276AD9" w:rsidP="00276AD9">
            <w:pPr>
              <w:jc w:val="center"/>
              <w:rPr>
                <w:b/>
                <w:sz w:val="28"/>
                <w:lang w:val="uk-UA"/>
              </w:rPr>
            </w:pPr>
          </w:p>
        </w:tc>
        <w:tc>
          <w:tcPr>
            <w:tcW w:w="1417" w:type="dxa"/>
            <w:vAlign w:val="center"/>
          </w:tcPr>
          <w:p w:rsidR="00276AD9" w:rsidRPr="00BE0A04" w:rsidRDefault="00276AD9" w:rsidP="00276AD9">
            <w:pPr>
              <w:jc w:val="center"/>
              <w:rPr>
                <w:b/>
                <w:sz w:val="28"/>
                <w:lang w:val="uk-UA"/>
              </w:rPr>
            </w:pPr>
          </w:p>
        </w:tc>
        <w:tc>
          <w:tcPr>
            <w:tcW w:w="1452" w:type="dxa"/>
            <w:vAlign w:val="center"/>
          </w:tcPr>
          <w:p w:rsidR="00276AD9" w:rsidRPr="00BE0A04" w:rsidRDefault="00276AD9" w:rsidP="00276AD9">
            <w:pPr>
              <w:jc w:val="center"/>
              <w:rPr>
                <w:b/>
                <w:sz w:val="28"/>
                <w:lang w:val="uk-UA"/>
              </w:rPr>
            </w:pPr>
          </w:p>
        </w:tc>
        <w:tc>
          <w:tcPr>
            <w:tcW w:w="1559" w:type="dxa"/>
            <w:vAlign w:val="center"/>
          </w:tcPr>
          <w:p w:rsidR="00276AD9" w:rsidRPr="00BE0A04" w:rsidRDefault="00276AD9" w:rsidP="00276AD9">
            <w:pPr>
              <w:jc w:val="center"/>
              <w:rPr>
                <w:b/>
                <w:sz w:val="28"/>
                <w:lang w:val="uk-UA"/>
              </w:rPr>
            </w:pPr>
          </w:p>
        </w:tc>
      </w:tr>
      <w:tr w:rsidR="004C3184" w:rsidRPr="00BE0A04">
        <w:trPr>
          <w:trHeight w:val="345"/>
        </w:trPr>
        <w:tc>
          <w:tcPr>
            <w:tcW w:w="2943" w:type="dxa"/>
            <w:vAlign w:val="center"/>
          </w:tcPr>
          <w:p w:rsidR="004C3184" w:rsidRPr="00BE0A04" w:rsidRDefault="004C3184" w:rsidP="00276AD9">
            <w:pPr>
              <w:rPr>
                <w:sz w:val="28"/>
                <w:lang w:val="uk-UA"/>
              </w:rPr>
            </w:pPr>
            <w:r w:rsidRPr="00BE0A04">
              <w:rPr>
                <w:sz w:val="28"/>
                <w:lang w:val="uk-UA"/>
              </w:rPr>
              <w:t>міський бюджет</w:t>
            </w:r>
          </w:p>
        </w:tc>
        <w:tc>
          <w:tcPr>
            <w:tcW w:w="1276" w:type="dxa"/>
            <w:vAlign w:val="center"/>
          </w:tcPr>
          <w:p w:rsidR="004C3184" w:rsidRPr="004C3184" w:rsidRDefault="004C3184" w:rsidP="004C3184">
            <w:pPr>
              <w:jc w:val="center"/>
              <w:rPr>
                <w:sz w:val="28"/>
              </w:rPr>
            </w:pPr>
            <w:r w:rsidRPr="004C3184">
              <w:rPr>
                <w:sz w:val="28"/>
              </w:rPr>
              <w:t>57848,02</w:t>
            </w:r>
          </w:p>
        </w:tc>
        <w:tc>
          <w:tcPr>
            <w:tcW w:w="1276" w:type="dxa"/>
            <w:vAlign w:val="center"/>
          </w:tcPr>
          <w:p w:rsidR="004C3184" w:rsidRPr="004C3184" w:rsidRDefault="004C3184" w:rsidP="004C3184">
            <w:pPr>
              <w:jc w:val="center"/>
              <w:rPr>
                <w:lang w:val="uk-UA"/>
              </w:rPr>
            </w:pPr>
            <w:r w:rsidRPr="004C3184">
              <w:rPr>
                <w:sz w:val="28"/>
              </w:rPr>
              <w:t>47875,54</w:t>
            </w:r>
          </w:p>
        </w:tc>
        <w:tc>
          <w:tcPr>
            <w:tcW w:w="1417" w:type="dxa"/>
            <w:vAlign w:val="center"/>
          </w:tcPr>
          <w:p w:rsidR="004C3184" w:rsidRPr="004C3184" w:rsidRDefault="004C3184" w:rsidP="004C3184">
            <w:pPr>
              <w:jc w:val="center"/>
              <w:rPr>
                <w:lang w:val="uk-UA"/>
              </w:rPr>
            </w:pPr>
            <w:r w:rsidRPr="004C3184">
              <w:rPr>
                <w:sz w:val="28"/>
                <w:lang w:val="uk-UA"/>
              </w:rPr>
              <w:t>211344,18</w:t>
            </w:r>
          </w:p>
        </w:tc>
        <w:tc>
          <w:tcPr>
            <w:tcW w:w="1452" w:type="dxa"/>
            <w:vAlign w:val="center"/>
          </w:tcPr>
          <w:p w:rsidR="004C3184" w:rsidRPr="004C3184" w:rsidRDefault="004C3184" w:rsidP="00B34BDD">
            <w:pPr>
              <w:jc w:val="center"/>
              <w:rPr>
                <w:lang w:val="uk-UA"/>
              </w:rPr>
            </w:pPr>
            <w:r w:rsidRPr="004C3184">
              <w:rPr>
                <w:sz w:val="28"/>
                <w:lang w:val="uk-UA"/>
              </w:rPr>
              <w:t>18</w:t>
            </w:r>
            <w:r w:rsidR="00B34BDD">
              <w:rPr>
                <w:sz w:val="28"/>
                <w:lang w:val="uk-UA"/>
              </w:rPr>
              <w:t>32</w:t>
            </w:r>
            <w:r w:rsidRPr="004C3184">
              <w:rPr>
                <w:sz w:val="28"/>
                <w:lang w:val="uk-UA"/>
              </w:rPr>
              <w:t>2</w:t>
            </w:r>
            <w:r w:rsidR="00B34BDD">
              <w:rPr>
                <w:sz w:val="28"/>
                <w:lang w:val="uk-UA"/>
              </w:rPr>
              <w:t>0,6</w:t>
            </w:r>
            <w:r w:rsidRPr="004C3184">
              <w:rPr>
                <w:sz w:val="28"/>
                <w:lang w:val="uk-UA"/>
              </w:rPr>
              <w:t>6</w:t>
            </w:r>
          </w:p>
        </w:tc>
        <w:tc>
          <w:tcPr>
            <w:tcW w:w="1559" w:type="dxa"/>
            <w:vAlign w:val="center"/>
          </w:tcPr>
          <w:p w:rsidR="004C3184" w:rsidRPr="00BE0A04" w:rsidRDefault="003072C8" w:rsidP="004C3184">
            <w:pPr>
              <w:jc w:val="center"/>
              <w:rPr>
                <w:b/>
                <w:lang w:val="uk-UA"/>
              </w:rPr>
            </w:pPr>
            <w:r w:rsidRPr="003072C8">
              <w:rPr>
                <w:b/>
                <w:sz w:val="28"/>
                <w:lang w:val="uk-UA"/>
              </w:rPr>
              <w:t>500288,4</w:t>
            </w:r>
            <w:r>
              <w:rPr>
                <w:b/>
                <w:sz w:val="28"/>
                <w:lang w:val="uk-UA"/>
              </w:rPr>
              <w:t>0</w:t>
            </w:r>
          </w:p>
        </w:tc>
      </w:tr>
      <w:tr w:rsidR="00276AD9" w:rsidRPr="00BE0A04">
        <w:trPr>
          <w:trHeight w:val="345"/>
        </w:trPr>
        <w:tc>
          <w:tcPr>
            <w:tcW w:w="2943" w:type="dxa"/>
            <w:vAlign w:val="center"/>
          </w:tcPr>
          <w:p w:rsidR="00276AD9" w:rsidRPr="00BE0A04" w:rsidRDefault="00276AD9" w:rsidP="00276AD9">
            <w:pPr>
              <w:rPr>
                <w:sz w:val="28"/>
                <w:lang w:val="uk-UA"/>
              </w:rPr>
            </w:pPr>
            <w:r w:rsidRPr="00BE0A04">
              <w:rPr>
                <w:sz w:val="28"/>
                <w:lang w:val="uk-UA"/>
              </w:rPr>
              <w:t>державний бюджет</w:t>
            </w:r>
          </w:p>
        </w:tc>
        <w:tc>
          <w:tcPr>
            <w:tcW w:w="1276" w:type="dxa"/>
            <w:vAlign w:val="center"/>
          </w:tcPr>
          <w:p w:rsidR="00276AD9" w:rsidRPr="00BE0A04" w:rsidRDefault="00276AD9" w:rsidP="00276AD9">
            <w:pPr>
              <w:jc w:val="center"/>
            </w:pPr>
          </w:p>
        </w:tc>
        <w:tc>
          <w:tcPr>
            <w:tcW w:w="1276" w:type="dxa"/>
            <w:vAlign w:val="center"/>
          </w:tcPr>
          <w:p w:rsidR="00276AD9" w:rsidRPr="00BE0A04" w:rsidRDefault="00276AD9" w:rsidP="00276AD9">
            <w:pPr>
              <w:jc w:val="center"/>
            </w:pPr>
          </w:p>
        </w:tc>
        <w:tc>
          <w:tcPr>
            <w:tcW w:w="1417" w:type="dxa"/>
            <w:vAlign w:val="center"/>
          </w:tcPr>
          <w:p w:rsidR="00276AD9" w:rsidRPr="004C3184" w:rsidRDefault="00276AD9" w:rsidP="00BC0EEC">
            <w:pPr>
              <w:jc w:val="center"/>
              <w:rPr>
                <w:sz w:val="28"/>
                <w:lang w:val="uk-UA"/>
              </w:rPr>
            </w:pPr>
            <w:r w:rsidRPr="004C3184">
              <w:rPr>
                <w:sz w:val="28"/>
              </w:rPr>
              <w:t>5779,1</w:t>
            </w:r>
            <w:r w:rsidR="00B02029" w:rsidRPr="004C3184">
              <w:rPr>
                <w:sz w:val="28"/>
                <w:lang w:val="uk-UA"/>
              </w:rPr>
              <w:t>0</w:t>
            </w:r>
          </w:p>
        </w:tc>
        <w:tc>
          <w:tcPr>
            <w:tcW w:w="1452" w:type="dxa"/>
            <w:vAlign w:val="center"/>
          </w:tcPr>
          <w:p w:rsidR="00276AD9" w:rsidRPr="004C3184" w:rsidRDefault="000B2511" w:rsidP="00276AD9">
            <w:pPr>
              <w:jc w:val="center"/>
              <w:rPr>
                <w:color w:val="000000"/>
                <w:sz w:val="28"/>
                <w:lang w:val="uk-UA"/>
              </w:rPr>
            </w:pPr>
            <w:r w:rsidRPr="004C3184">
              <w:rPr>
                <w:color w:val="000000"/>
                <w:sz w:val="28"/>
                <w:lang w:val="uk-UA"/>
              </w:rPr>
              <w:t>10</w:t>
            </w:r>
            <w:r w:rsidR="00BC0EEC" w:rsidRPr="004C3184">
              <w:rPr>
                <w:color w:val="000000"/>
                <w:sz w:val="28"/>
                <w:lang w:val="uk-UA"/>
              </w:rPr>
              <w:t>000,0</w:t>
            </w:r>
            <w:r w:rsidR="00B02029" w:rsidRPr="004C3184">
              <w:rPr>
                <w:color w:val="000000"/>
                <w:sz w:val="28"/>
                <w:lang w:val="uk-UA"/>
              </w:rPr>
              <w:t>0</w:t>
            </w:r>
          </w:p>
        </w:tc>
        <w:tc>
          <w:tcPr>
            <w:tcW w:w="1559" w:type="dxa"/>
            <w:vAlign w:val="center"/>
          </w:tcPr>
          <w:p w:rsidR="00276AD9" w:rsidRPr="005F76B2" w:rsidRDefault="000B2511" w:rsidP="00276AD9">
            <w:pPr>
              <w:jc w:val="center"/>
              <w:rPr>
                <w:b/>
                <w:color w:val="000000"/>
                <w:lang w:val="uk-UA"/>
              </w:rPr>
            </w:pPr>
            <w:r w:rsidRPr="004C3184">
              <w:rPr>
                <w:b/>
                <w:color w:val="000000"/>
                <w:sz w:val="28"/>
                <w:lang w:val="uk-UA"/>
              </w:rPr>
              <w:t>15</w:t>
            </w:r>
            <w:r w:rsidR="00BC0EEC" w:rsidRPr="004C3184">
              <w:rPr>
                <w:b/>
                <w:color w:val="000000"/>
                <w:sz w:val="28"/>
                <w:lang w:val="uk-UA"/>
              </w:rPr>
              <w:t>779,1</w:t>
            </w:r>
            <w:r w:rsidR="00B02029" w:rsidRPr="004C3184">
              <w:rPr>
                <w:b/>
                <w:color w:val="000000"/>
                <w:sz w:val="28"/>
                <w:lang w:val="uk-UA"/>
              </w:rPr>
              <w:t>0</w:t>
            </w:r>
          </w:p>
        </w:tc>
      </w:tr>
      <w:tr w:rsidR="00276AD9" w:rsidRPr="00BE0A04">
        <w:trPr>
          <w:trHeight w:val="345"/>
        </w:trPr>
        <w:tc>
          <w:tcPr>
            <w:tcW w:w="2943" w:type="dxa"/>
            <w:vAlign w:val="center"/>
          </w:tcPr>
          <w:p w:rsidR="00276AD9" w:rsidRPr="00BE0A04" w:rsidRDefault="00276AD9" w:rsidP="00276AD9">
            <w:pPr>
              <w:rPr>
                <w:sz w:val="28"/>
                <w:lang w:val="uk-UA"/>
              </w:rPr>
            </w:pPr>
            <w:r w:rsidRPr="00BE0A04">
              <w:rPr>
                <w:sz w:val="28"/>
                <w:lang w:val="uk-UA"/>
              </w:rPr>
              <w:t>інші джерела</w:t>
            </w:r>
            <w:r w:rsidR="00BC0EEC" w:rsidRPr="00BE0A04">
              <w:rPr>
                <w:sz w:val="28"/>
                <w:lang w:val="uk-UA"/>
              </w:rPr>
              <w:t>,</w:t>
            </w:r>
            <w:r w:rsidRPr="00BE0A04">
              <w:rPr>
                <w:sz w:val="28"/>
                <w:lang w:val="uk-UA"/>
              </w:rPr>
              <w:t xml:space="preserve"> не заборонені законодавством</w:t>
            </w:r>
          </w:p>
        </w:tc>
        <w:tc>
          <w:tcPr>
            <w:tcW w:w="1276" w:type="dxa"/>
            <w:vAlign w:val="center"/>
          </w:tcPr>
          <w:p w:rsidR="00276AD9" w:rsidRPr="004C3184" w:rsidRDefault="004C3184" w:rsidP="00276AD9">
            <w:pPr>
              <w:jc w:val="center"/>
              <w:rPr>
                <w:b/>
                <w:i/>
                <w:lang w:val="uk-UA"/>
              </w:rPr>
            </w:pPr>
            <w:r>
              <w:rPr>
                <w:b/>
                <w:i/>
                <w:lang w:val="uk-UA"/>
              </w:rPr>
              <w:t>---</w:t>
            </w:r>
          </w:p>
        </w:tc>
        <w:tc>
          <w:tcPr>
            <w:tcW w:w="1276" w:type="dxa"/>
            <w:vAlign w:val="center"/>
          </w:tcPr>
          <w:p w:rsidR="00276AD9" w:rsidRPr="004C3184" w:rsidRDefault="004C3184" w:rsidP="00276AD9">
            <w:pPr>
              <w:jc w:val="center"/>
              <w:rPr>
                <w:b/>
                <w:i/>
                <w:lang w:val="uk-UA"/>
              </w:rPr>
            </w:pPr>
            <w:r>
              <w:rPr>
                <w:b/>
                <w:i/>
                <w:lang w:val="uk-UA"/>
              </w:rPr>
              <w:t>---</w:t>
            </w:r>
          </w:p>
        </w:tc>
        <w:tc>
          <w:tcPr>
            <w:tcW w:w="1417" w:type="dxa"/>
            <w:vAlign w:val="center"/>
          </w:tcPr>
          <w:p w:rsidR="00276AD9" w:rsidRPr="004C3184" w:rsidRDefault="004C3184" w:rsidP="00276AD9">
            <w:pPr>
              <w:jc w:val="center"/>
              <w:rPr>
                <w:b/>
                <w:i/>
                <w:lang w:val="uk-UA"/>
              </w:rPr>
            </w:pPr>
            <w:r>
              <w:rPr>
                <w:b/>
                <w:i/>
                <w:lang w:val="uk-UA"/>
              </w:rPr>
              <w:t>---</w:t>
            </w:r>
          </w:p>
        </w:tc>
        <w:tc>
          <w:tcPr>
            <w:tcW w:w="1452" w:type="dxa"/>
            <w:vAlign w:val="center"/>
          </w:tcPr>
          <w:p w:rsidR="00276AD9" w:rsidRPr="004C3184" w:rsidRDefault="004C3184" w:rsidP="00276AD9">
            <w:pPr>
              <w:jc w:val="center"/>
              <w:rPr>
                <w:b/>
                <w:i/>
                <w:lang w:val="uk-UA"/>
              </w:rPr>
            </w:pPr>
            <w:r>
              <w:rPr>
                <w:b/>
                <w:i/>
                <w:lang w:val="uk-UA"/>
              </w:rPr>
              <w:t>---</w:t>
            </w:r>
          </w:p>
        </w:tc>
        <w:tc>
          <w:tcPr>
            <w:tcW w:w="1559" w:type="dxa"/>
            <w:vAlign w:val="center"/>
          </w:tcPr>
          <w:p w:rsidR="00276AD9" w:rsidRPr="004C3184" w:rsidRDefault="004C3184" w:rsidP="00276AD9">
            <w:pPr>
              <w:jc w:val="center"/>
              <w:rPr>
                <w:b/>
                <w:i/>
                <w:lang w:val="uk-UA"/>
              </w:rPr>
            </w:pPr>
            <w:r>
              <w:rPr>
                <w:b/>
                <w:i/>
                <w:lang w:val="uk-UA"/>
              </w:rPr>
              <w:t>---</w:t>
            </w:r>
          </w:p>
        </w:tc>
      </w:tr>
    </w:tbl>
    <w:p w:rsidR="00276AD9" w:rsidRPr="00BE0A04" w:rsidRDefault="00276AD9" w:rsidP="00276AD9">
      <w:pPr>
        <w:pStyle w:val="af1"/>
        <w:spacing w:after="0"/>
        <w:rPr>
          <w:rStyle w:val="FontStyle13"/>
          <w:bCs/>
          <w:color w:val="000000"/>
          <w:sz w:val="28"/>
          <w:szCs w:val="28"/>
          <w:lang w:val="ru-RU" w:eastAsia="uk-UA"/>
        </w:rPr>
      </w:pPr>
    </w:p>
    <w:p w:rsidR="00276AD9" w:rsidRPr="00BE0A04" w:rsidRDefault="00276AD9" w:rsidP="00276AD9">
      <w:pPr>
        <w:pStyle w:val="af1"/>
        <w:spacing w:after="0"/>
        <w:jc w:val="center"/>
        <w:rPr>
          <w:rStyle w:val="FontStyle13"/>
          <w:bCs/>
          <w:color w:val="000000"/>
          <w:sz w:val="28"/>
          <w:szCs w:val="28"/>
          <w:lang w:val="ru-RU" w:eastAsia="uk-UA"/>
        </w:rPr>
      </w:pPr>
    </w:p>
    <w:p w:rsidR="00276AD9" w:rsidRPr="00BE0A04" w:rsidRDefault="00276AD9" w:rsidP="00276AD9">
      <w:pPr>
        <w:pStyle w:val="af1"/>
        <w:spacing w:after="0"/>
        <w:rPr>
          <w:rStyle w:val="FontStyle13"/>
          <w:bCs/>
          <w:color w:val="000000"/>
          <w:sz w:val="28"/>
          <w:szCs w:val="28"/>
          <w:lang w:val="ru-RU" w:eastAsia="uk-UA"/>
        </w:rPr>
      </w:pPr>
    </w:p>
    <w:p w:rsidR="00365EB7" w:rsidRPr="00BE0A04" w:rsidRDefault="00365EB7" w:rsidP="00365EB7">
      <w:pPr>
        <w:pStyle w:val="af1"/>
        <w:spacing w:after="0"/>
        <w:rPr>
          <w:b/>
          <w:bCs/>
          <w:sz w:val="28"/>
          <w:szCs w:val="28"/>
          <w:lang w:val="ru-RU" w:eastAsia="uk-UA"/>
        </w:rPr>
        <w:sectPr w:rsidR="00365EB7" w:rsidRPr="00BE0A04" w:rsidSect="00C946FE">
          <w:headerReference w:type="default" r:id="rId12"/>
          <w:footerReference w:type="default" r:id="rId13"/>
          <w:headerReference w:type="first" r:id="rId14"/>
          <w:footerReference w:type="first" r:id="rId15"/>
          <w:pgSz w:w="11906" w:h="16838"/>
          <w:pgMar w:top="1134" w:right="850" w:bottom="851" w:left="1701" w:header="708" w:footer="708" w:gutter="0"/>
          <w:cols w:space="708"/>
          <w:titlePg/>
          <w:docGrid w:linePitch="360"/>
        </w:sectPr>
      </w:pPr>
      <w:r w:rsidRPr="00BE0A04">
        <w:rPr>
          <w:rStyle w:val="FontStyle13"/>
          <w:bCs/>
          <w:sz w:val="28"/>
          <w:szCs w:val="28"/>
          <w:lang w:eastAsia="uk-UA"/>
        </w:rPr>
        <w:t>Секретар Чернівецької міської ради</w:t>
      </w:r>
      <w:r w:rsidRPr="00BE0A04">
        <w:rPr>
          <w:rStyle w:val="FontStyle13"/>
          <w:bCs/>
          <w:sz w:val="28"/>
          <w:szCs w:val="28"/>
          <w:lang w:eastAsia="uk-UA"/>
        </w:rPr>
        <w:tab/>
      </w:r>
      <w:r w:rsidRPr="00BE0A04">
        <w:rPr>
          <w:rStyle w:val="FontStyle13"/>
          <w:bCs/>
          <w:sz w:val="28"/>
          <w:szCs w:val="28"/>
          <w:lang w:eastAsia="uk-UA"/>
        </w:rPr>
        <w:tab/>
      </w:r>
      <w:r w:rsidRPr="00BE0A04">
        <w:rPr>
          <w:rStyle w:val="FontStyle13"/>
          <w:bCs/>
          <w:sz w:val="28"/>
          <w:szCs w:val="28"/>
          <w:lang w:eastAsia="uk-UA"/>
        </w:rPr>
        <w:tab/>
      </w:r>
      <w:r w:rsidRPr="00BE0A04">
        <w:rPr>
          <w:rStyle w:val="FontStyle13"/>
          <w:bCs/>
          <w:sz w:val="28"/>
          <w:szCs w:val="28"/>
          <w:lang w:eastAsia="uk-UA"/>
        </w:rPr>
        <w:tab/>
      </w:r>
      <w:r w:rsidRPr="00BE0A04">
        <w:rPr>
          <w:rStyle w:val="FontStyle13"/>
          <w:bCs/>
          <w:sz w:val="28"/>
          <w:szCs w:val="28"/>
          <w:lang w:eastAsia="uk-UA"/>
        </w:rPr>
        <w:tab/>
        <w:t>В.Продан</w:t>
      </w:r>
    </w:p>
    <w:p w:rsidR="00276AD9" w:rsidRPr="00BE0A04" w:rsidRDefault="00276AD9" w:rsidP="0005546A">
      <w:pPr>
        <w:ind w:left="5245"/>
        <w:rPr>
          <w:sz w:val="27"/>
          <w:szCs w:val="27"/>
          <w:lang w:val="uk-UA"/>
        </w:rPr>
      </w:pPr>
      <w:r w:rsidRPr="00BE0A04">
        <w:rPr>
          <w:sz w:val="27"/>
          <w:szCs w:val="27"/>
          <w:lang w:val="uk-UA"/>
        </w:rPr>
        <w:lastRenderedPageBreak/>
        <w:t>Додаток 2</w:t>
      </w:r>
    </w:p>
    <w:p w:rsidR="00276AD9" w:rsidRPr="00BE0A04" w:rsidRDefault="00276AD9" w:rsidP="0005546A">
      <w:pPr>
        <w:ind w:left="5245"/>
        <w:rPr>
          <w:sz w:val="27"/>
          <w:szCs w:val="27"/>
          <w:lang w:val="uk-UA"/>
        </w:rPr>
      </w:pPr>
      <w:r w:rsidRPr="00BE0A04">
        <w:rPr>
          <w:sz w:val="27"/>
          <w:szCs w:val="27"/>
          <w:lang w:val="uk-UA"/>
        </w:rPr>
        <w:t>до Програми розвитку освіти</w:t>
      </w:r>
      <w:r w:rsidR="00B02029" w:rsidRPr="00BE0A04">
        <w:rPr>
          <w:sz w:val="27"/>
          <w:szCs w:val="27"/>
          <w:lang w:val="uk-UA"/>
        </w:rPr>
        <w:t xml:space="preserve"> міста Чернівці</w:t>
      </w:r>
      <w:r w:rsidR="0069472E" w:rsidRPr="00BE0A04">
        <w:rPr>
          <w:sz w:val="27"/>
          <w:szCs w:val="27"/>
          <w:lang w:val="uk-UA"/>
        </w:rPr>
        <w:t>в</w:t>
      </w:r>
      <w:r w:rsidR="00720B7F" w:rsidRPr="00BE0A04">
        <w:rPr>
          <w:sz w:val="27"/>
          <w:szCs w:val="27"/>
          <w:lang w:val="uk-UA"/>
        </w:rPr>
        <w:t xml:space="preserve"> </w:t>
      </w:r>
      <w:r w:rsidRPr="00BE0A04">
        <w:rPr>
          <w:sz w:val="27"/>
          <w:szCs w:val="27"/>
          <w:lang w:val="uk-UA"/>
        </w:rPr>
        <w:t>на 2017-2020 роки</w:t>
      </w:r>
    </w:p>
    <w:p w:rsidR="00276AD9" w:rsidRPr="00BE0A04" w:rsidRDefault="004464EE" w:rsidP="0005546A">
      <w:pPr>
        <w:ind w:left="5245"/>
        <w:rPr>
          <w:sz w:val="28"/>
          <w:lang w:val="uk-UA"/>
        </w:rPr>
      </w:pPr>
      <w:r>
        <w:rPr>
          <w:sz w:val="28"/>
          <w:szCs w:val="28"/>
          <w:lang w:val="uk-UA"/>
        </w:rPr>
        <w:t xml:space="preserve">07.02.2020 </w:t>
      </w:r>
      <w:r w:rsidR="00276AD9" w:rsidRPr="00BE0A04">
        <w:rPr>
          <w:sz w:val="28"/>
          <w:szCs w:val="28"/>
          <w:lang w:val="uk-UA"/>
        </w:rPr>
        <w:t xml:space="preserve">№ </w:t>
      </w:r>
      <w:r>
        <w:rPr>
          <w:sz w:val="28"/>
          <w:szCs w:val="28"/>
          <w:lang w:val="uk-UA"/>
        </w:rPr>
        <w:t>2069</w:t>
      </w:r>
    </w:p>
    <w:p w:rsidR="00276AD9" w:rsidRPr="00BE0A04" w:rsidRDefault="00276AD9" w:rsidP="00276AD9">
      <w:pPr>
        <w:jc w:val="center"/>
        <w:rPr>
          <w:b/>
          <w:color w:val="FF0000"/>
          <w:sz w:val="12"/>
          <w:lang w:val="uk-UA"/>
        </w:rPr>
      </w:pPr>
    </w:p>
    <w:p w:rsidR="00720B7F" w:rsidRPr="00BE0A04" w:rsidRDefault="00720B7F" w:rsidP="00276AD9">
      <w:pPr>
        <w:jc w:val="center"/>
        <w:rPr>
          <w:b/>
          <w:color w:val="FF0000"/>
          <w:sz w:val="28"/>
          <w:szCs w:val="27"/>
          <w:lang w:val="uk-UA"/>
        </w:rPr>
      </w:pPr>
    </w:p>
    <w:p w:rsidR="00720B7F" w:rsidRPr="00BE0A04" w:rsidRDefault="00276AD9" w:rsidP="00276AD9">
      <w:pPr>
        <w:jc w:val="center"/>
        <w:rPr>
          <w:b/>
          <w:sz w:val="28"/>
          <w:szCs w:val="27"/>
          <w:lang w:val="uk-UA"/>
        </w:rPr>
      </w:pPr>
      <w:r w:rsidRPr="00BE0A04">
        <w:rPr>
          <w:b/>
          <w:sz w:val="28"/>
          <w:szCs w:val="27"/>
          <w:lang w:val="uk-UA"/>
        </w:rPr>
        <w:t xml:space="preserve">Результативні показники </w:t>
      </w:r>
    </w:p>
    <w:p w:rsidR="00276AD9" w:rsidRPr="00BE0A04" w:rsidRDefault="00276AD9" w:rsidP="00276AD9">
      <w:pPr>
        <w:jc w:val="center"/>
        <w:rPr>
          <w:b/>
          <w:sz w:val="28"/>
          <w:szCs w:val="27"/>
          <w:lang w:val="uk-UA"/>
        </w:rPr>
      </w:pPr>
      <w:r w:rsidRPr="00BE0A04">
        <w:rPr>
          <w:b/>
          <w:sz w:val="28"/>
          <w:szCs w:val="27"/>
          <w:lang w:val="uk-UA"/>
        </w:rPr>
        <w:t>Програми  розвитку освіти</w:t>
      </w:r>
      <w:r w:rsidR="00720B7F" w:rsidRPr="00BE0A04">
        <w:rPr>
          <w:b/>
          <w:sz w:val="28"/>
          <w:szCs w:val="27"/>
          <w:lang w:val="uk-UA"/>
        </w:rPr>
        <w:t xml:space="preserve"> міста Чернівці</w:t>
      </w:r>
      <w:r w:rsidR="0069472E" w:rsidRPr="00BE0A04">
        <w:rPr>
          <w:b/>
          <w:sz w:val="28"/>
          <w:szCs w:val="27"/>
          <w:lang w:val="uk-UA"/>
        </w:rPr>
        <w:t>в</w:t>
      </w:r>
    </w:p>
    <w:p w:rsidR="00276AD9" w:rsidRPr="00BE0A04" w:rsidRDefault="00276AD9" w:rsidP="00276AD9">
      <w:pPr>
        <w:jc w:val="center"/>
        <w:rPr>
          <w:b/>
          <w:sz w:val="28"/>
          <w:szCs w:val="27"/>
          <w:lang w:val="uk-UA"/>
        </w:rPr>
      </w:pPr>
      <w:r w:rsidRPr="00BE0A04">
        <w:rPr>
          <w:b/>
          <w:sz w:val="28"/>
          <w:szCs w:val="27"/>
          <w:lang w:val="uk-UA"/>
        </w:rPr>
        <w:t>на 2017-2020 роки</w:t>
      </w:r>
    </w:p>
    <w:p w:rsidR="00952271" w:rsidRPr="00BE0A04" w:rsidRDefault="00952271" w:rsidP="00276AD9">
      <w:pPr>
        <w:jc w:val="center"/>
        <w:rPr>
          <w:b/>
          <w:color w:val="800080"/>
          <w:sz w:val="20"/>
          <w:szCs w:val="27"/>
          <w:lang w:val="uk-UA"/>
        </w:rPr>
      </w:pPr>
    </w:p>
    <w:tbl>
      <w:tblPr>
        <w:tblW w:w="1074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119"/>
        <w:gridCol w:w="3015"/>
        <w:gridCol w:w="1116"/>
        <w:gridCol w:w="1263"/>
        <w:gridCol w:w="1659"/>
        <w:gridCol w:w="1458"/>
        <w:gridCol w:w="85"/>
        <w:gridCol w:w="1369"/>
      </w:tblGrid>
      <w:tr w:rsidR="006076F2" w:rsidRPr="00BE0A04" w:rsidTr="00EC17E0">
        <w:trPr>
          <w:trHeight w:val="342"/>
        </w:trPr>
        <w:tc>
          <w:tcPr>
            <w:tcW w:w="778" w:type="dxa"/>
            <w:gridSpan w:val="2"/>
            <w:vMerge w:val="restart"/>
            <w:vAlign w:val="center"/>
          </w:tcPr>
          <w:p w:rsidR="006076F2" w:rsidRPr="00BE0A04" w:rsidRDefault="006076F2" w:rsidP="00276AD9">
            <w:pPr>
              <w:jc w:val="center"/>
              <w:rPr>
                <w:b/>
                <w:lang w:val="uk-UA"/>
              </w:rPr>
            </w:pPr>
            <w:r w:rsidRPr="00BE0A04">
              <w:rPr>
                <w:b/>
                <w:lang w:val="uk-UA"/>
              </w:rPr>
              <w:t>№ з/п</w:t>
            </w:r>
          </w:p>
        </w:tc>
        <w:tc>
          <w:tcPr>
            <w:tcW w:w="3015" w:type="dxa"/>
            <w:vMerge w:val="restart"/>
            <w:vAlign w:val="center"/>
          </w:tcPr>
          <w:p w:rsidR="006076F2" w:rsidRPr="00BE0A04" w:rsidRDefault="006076F2" w:rsidP="00276AD9">
            <w:pPr>
              <w:jc w:val="center"/>
              <w:rPr>
                <w:b/>
                <w:lang w:val="uk-UA"/>
              </w:rPr>
            </w:pPr>
            <w:r w:rsidRPr="00BE0A04">
              <w:rPr>
                <w:b/>
                <w:lang w:val="uk-UA"/>
              </w:rPr>
              <w:t>Назва показника</w:t>
            </w:r>
          </w:p>
        </w:tc>
        <w:tc>
          <w:tcPr>
            <w:tcW w:w="1116" w:type="dxa"/>
            <w:vMerge w:val="restart"/>
            <w:vAlign w:val="center"/>
          </w:tcPr>
          <w:p w:rsidR="006076F2" w:rsidRPr="00DB5E50" w:rsidRDefault="006076F2" w:rsidP="00276AD9">
            <w:pPr>
              <w:jc w:val="center"/>
              <w:rPr>
                <w:b/>
                <w:sz w:val="21"/>
                <w:szCs w:val="21"/>
                <w:lang w:val="uk-UA"/>
              </w:rPr>
            </w:pPr>
            <w:r w:rsidRPr="00DB5E50">
              <w:rPr>
                <w:b/>
                <w:sz w:val="20"/>
                <w:szCs w:val="21"/>
                <w:lang w:val="uk-UA"/>
              </w:rPr>
              <w:t>Оди-ниця виміру</w:t>
            </w:r>
          </w:p>
        </w:tc>
        <w:tc>
          <w:tcPr>
            <w:tcW w:w="5834" w:type="dxa"/>
            <w:gridSpan w:val="5"/>
            <w:vAlign w:val="center"/>
          </w:tcPr>
          <w:p w:rsidR="006076F2" w:rsidRPr="00BE0A04" w:rsidRDefault="006076F2" w:rsidP="00276AD9">
            <w:pPr>
              <w:jc w:val="center"/>
              <w:rPr>
                <w:b/>
                <w:lang w:val="uk-UA"/>
              </w:rPr>
            </w:pPr>
            <w:r w:rsidRPr="00BE0A04">
              <w:rPr>
                <w:b/>
                <w:lang w:val="uk-UA"/>
              </w:rPr>
              <w:t>Дані за період дії Програми, в т.ч.:</w:t>
            </w:r>
          </w:p>
        </w:tc>
      </w:tr>
      <w:tr w:rsidR="006076F2" w:rsidRPr="00BE0A04" w:rsidTr="006076F2">
        <w:trPr>
          <w:trHeight w:val="157"/>
        </w:trPr>
        <w:tc>
          <w:tcPr>
            <w:tcW w:w="778" w:type="dxa"/>
            <w:gridSpan w:val="2"/>
            <w:vMerge/>
          </w:tcPr>
          <w:p w:rsidR="006076F2" w:rsidRPr="00BE0A04" w:rsidRDefault="006076F2" w:rsidP="00276AD9">
            <w:pPr>
              <w:jc w:val="center"/>
              <w:rPr>
                <w:b/>
                <w:sz w:val="28"/>
                <w:lang w:val="uk-UA"/>
              </w:rPr>
            </w:pPr>
          </w:p>
        </w:tc>
        <w:tc>
          <w:tcPr>
            <w:tcW w:w="3015" w:type="dxa"/>
            <w:vMerge/>
          </w:tcPr>
          <w:p w:rsidR="006076F2" w:rsidRPr="00BE0A04" w:rsidRDefault="006076F2" w:rsidP="00276AD9">
            <w:pPr>
              <w:jc w:val="center"/>
              <w:rPr>
                <w:b/>
                <w:sz w:val="28"/>
                <w:lang w:val="uk-UA"/>
              </w:rPr>
            </w:pPr>
          </w:p>
        </w:tc>
        <w:tc>
          <w:tcPr>
            <w:tcW w:w="1116" w:type="dxa"/>
            <w:vMerge/>
          </w:tcPr>
          <w:p w:rsidR="006076F2" w:rsidRPr="00BE0A04" w:rsidRDefault="006076F2" w:rsidP="00276AD9">
            <w:pPr>
              <w:jc w:val="center"/>
              <w:rPr>
                <w:b/>
                <w:sz w:val="28"/>
                <w:lang w:val="uk-UA"/>
              </w:rPr>
            </w:pPr>
          </w:p>
        </w:tc>
        <w:tc>
          <w:tcPr>
            <w:tcW w:w="1263" w:type="dxa"/>
            <w:vAlign w:val="center"/>
          </w:tcPr>
          <w:p w:rsidR="006076F2" w:rsidRPr="00BE0A04" w:rsidRDefault="006076F2" w:rsidP="00276AD9">
            <w:pPr>
              <w:jc w:val="center"/>
              <w:rPr>
                <w:b/>
                <w:lang w:val="uk-UA"/>
              </w:rPr>
            </w:pPr>
            <w:r w:rsidRPr="00BE0A04">
              <w:rPr>
                <w:b/>
                <w:lang w:val="uk-UA"/>
              </w:rPr>
              <w:t>2017 рік</w:t>
            </w:r>
          </w:p>
        </w:tc>
        <w:tc>
          <w:tcPr>
            <w:tcW w:w="1659" w:type="dxa"/>
            <w:vAlign w:val="center"/>
          </w:tcPr>
          <w:p w:rsidR="006076F2" w:rsidRPr="00BE0A04" w:rsidRDefault="006076F2" w:rsidP="00276AD9">
            <w:pPr>
              <w:jc w:val="center"/>
              <w:rPr>
                <w:b/>
                <w:lang w:val="uk-UA"/>
              </w:rPr>
            </w:pPr>
            <w:r w:rsidRPr="00BE0A04">
              <w:rPr>
                <w:b/>
                <w:lang w:val="uk-UA"/>
              </w:rPr>
              <w:t>2018 рік</w:t>
            </w:r>
          </w:p>
        </w:tc>
        <w:tc>
          <w:tcPr>
            <w:tcW w:w="1543" w:type="dxa"/>
            <w:gridSpan w:val="2"/>
            <w:vAlign w:val="center"/>
          </w:tcPr>
          <w:p w:rsidR="006076F2" w:rsidRPr="00BE0A04" w:rsidRDefault="006076F2" w:rsidP="00276AD9">
            <w:pPr>
              <w:jc w:val="center"/>
              <w:rPr>
                <w:b/>
                <w:lang w:val="uk-UA"/>
              </w:rPr>
            </w:pPr>
            <w:r w:rsidRPr="00BE0A04">
              <w:rPr>
                <w:b/>
                <w:lang w:val="uk-UA"/>
              </w:rPr>
              <w:t>2019 рік</w:t>
            </w:r>
          </w:p>
        </w:tc>
        <w:tc>
          <w:tcPr>
            <w:tcW w:w="1369" w:type="dxa"/>
            <w:vAlign w:val="center"/>
          </w:tcPr>
          <w:p w:rsidR="006076F2" w:rsidRPr="00BE0A04" w:rsidRDefault="006076F2" w:rsidP="00276AD9">
            <w:pPr>
              <w:jc w:val="center"/>
              <w:rPr>
                <w:b/>
                <w:lang w:val="uk-UA"/>
              </w:rPr>
            </w:pPr>
            <w:r w:rsidRPr="00BE0A04">
              <w:rPr>
                <w:b/>
                <w:lang w:val="uk-UA"/>
              </w:rPr>
              <w:t>2020 рік</w:t>
            </w:r>
          </w:p>
        </w:tc>
      </w:tr>
      <w:tr w:rsidR="006076F2" w:rsidRPr="00BE0A04" w:rsidTr="006076F2">
        <w:trPr>
          <w:trHeight w:val="211"/>
        </w:trPr>
        <w:tc>
          <w:tcPr>
            <w:tcW w:w="10743" w:type="dxa"/>
            <w:gridSpan w:val="9"/>
          </w:tcPr>
          <w:p w:rsidR="00276AD9" w:rsidRPr="00BE0A04" w:rsidRDefault="00720B7F" w:rsidP="00276AD9">
            <w:pPr>
              <w:jc w:val="center"/>
              <w:rPr>
                <w:b/>
                <w:szCs w:val="25"/>
                <w:lang w:val="uk-UA"/>
              </w:rPr>
            </w:pPr>
            <w:r w:rsidRPr="00BE0A04">
              <w:rPr>
                <w:b/>
                <w:sz w:val="32"/>
                <w:szCs w:val="25"/>
                <w:lang w:val="uk-UA"/>
              </w:rPr>
              <w:t>1.</w:t>
            </w:r>
            <w:r w:rsidR="00276AD9" w:rsidRPr="00BE0A04">
              <w:rPr>
                <w:b/>
                <w:sz w:val="32"/>
                <w:szCs w:val="25"/>
                <w:lang w:val="uk-UA"/>
              </w:rPr>
              <w:t>Показники продукту</w:t>
            </w:r>
          </w:p>
        </w:tc>
      </w:tr>
      <w:tr w:rsidR="006076F2" w:rsidRPr="00BE0A04" w:rsidTr="006076F2">
        <w:trPr>
          <w:trHeight w:val="201"/>
        </w:trPr>
        <w:tc>
          <w:tcPr>
            <w:tcW w:w="10743" w:type="dxa"/>
            <w:gridSpan w:val="9"/>
          </w:tcPr>
          <w:p w:rsidR="00276AD9" w:rsidRPr="00BE0A04" w:rsidRDefault="00276AD9" w:rsidP="00276AD9">
            <w:pPr>
              <w:jc w:val="center"/>
              <w:rPr>
                <w:b/>
                <w:szCs w:val="25"/>
                <w:lang w:val="uk-UA"/>
              </w:rPr>
            </w:pPr>
            <w:r w:rsidRPr="00BE0A04">
              <w:rPr>
                <w:b/>
                <w:sz w:val="28"/>
                <w:szCs w:val="25"/>
                <w:lang w:val="uk-UA"/>
              </w:rPr>
              <w:t>Заклади дошкільної освіти</w:t>
            </w:r>
            <w:r w:rsidR="0009435A" w:rsidRPr="00BE0A04">
              <w:rPr>
                <w:b/>
                <w:sz w:val="28"/>
                <w:szCs w:val="25"/>
                <w:lang w:val="uk-UA"/>
              </w:rPr>
              <w:t xml:space="preserve"> (ЗДО)</w:t>
            </w:r>
          </w:p>
        </w:tc>
      </w:tr>
      <w:tr w:rsidR="006076F2" w:rsidRPr="00BE0A04" w:rsidTr="006076F2">
        <w:trPr>
          <w:trHeight w:val="157"/>
        </w:trPr>
        <w:tc>
          <w:tcPr>
            <w:tcW w:w="659" w:type="dxa"/>
          </w:tcPr>
          <w:p w:rsidR="006076F2" w:rsidRPr="00BE0A04" w:rsidRDefault="006076F2" w:rsidP="00276AD9">
            <w:pPr>
              <w:pStyle w:val="ListParagraph"/>
              <w:numPr>
                <w:ilvl w:val="0"/>
                <w:numId w:val="4"/>
              </w:numPr>
              <w:jc w:val="center"/>
              <w:rPr>
                <w:b/>
                <w:sz w:val="28"/>
              </w:rPr>
            </w:pPr>
          </w:p>
        </w:tc>
        <w:tc>
          <w:tcPr>
            <w:tcW w:w="3134" w:type="dxa"/>
            <w:gridSpan w:val="2"/>
            <w:vAlign w:val="center"/>
          </w:tcPr>
          <w:p w:rsidR="006076F2" w:rsidRPr="00EC17E0" w:rsidRDefault="006076F2" w:rsidP="00F77859">
            <w:pPr>
              <w:rPr>
                <w:lang w:val="uk-UA"/>
              </w:rPr>
            </w:pPr>
            <w:r w:rsidRPr="00EC17E0">
              <w:rPr>
                <w:lang w:val="uk-UA"/>
              </w:rPr>
              <w:t xml:space="preserve">Кількість дітей, що відвідують ЗДО </w:t>
            </w:r>
          </w:p>
          <w:p w:rsidR="006076F2" w:rsidRPr="00EC17E0" w:rsidRDefault="006076F2" w:rsidP="00F77859">
            <w:pPr>
              <w:rPr>
                <w:i/>
                <w:lang w:val="uk-UA"/>
              </w:rPr>
            </w:pPr>
            <w:r w:rsidRPr="00EC17E0">
              <w:rPr>
                <w:i/>
                <w:lang w:val="uk-UA"/>
              </w:rPr>
              <w:t>(без дошкільних підрозділів в НВК)</w:t>
            </w:r>
          </w:p>
        </w:tc>
        <w:tc>
          <w:tcPr>
            <w:tcW w:w="1116" w:type="dxa"/>
            <w:vAlign w:val="center"/>
          </w:tcPr>
          <w:p w:rsidR="006076F2" w:rsidRPr="00BE0A04" w:rsidRDefault="006076F2" w:rsidP="00276AD9">
            <w:pPr>
              <w:jc w:val="center"/>
              <w:rPr>
                <w:b/>
                <w:lang w:val="uk-UA"/>
              </w:rPr>
            </w:pPr>
            <w:r w:rsidRPr="00BE0A04">
              <w:rPr>
                <w:b/>
                <w:lang w:val="uk-UA"/>
              </w:rPr>
              <w:t>ос.</w:t>
            </w:r>
          </w:p>
        </w:tc>
        <w:tc>
          <w:tcPr>
            <w:tcW w:w="1263" w:type="dxa"/>
            <w:vAlign w:val="center"/>
          </w:tcPr>
          <w:p w:rsidR="006076F2" w:rsidRPr="00650E08" w:rsidRDefault="006076F2" w:rsidP="00276AD9">
            <w:pPr>
              <w:jc w:val="center"/>
              <w:rPr>
                <w:sz w:val="28"/>
                <w:lang w:val="uk-UA"/>
              </w:rPr>
            </w:pPr>
            <w:r w:rsidRPr="00650E08">
              <w:rPr>
                <w:sz w:val="28"/>
                <w:lang w:val="uk-UA"/>
              </w:rPr>
              <w:t>10179</w:t>
            </w:r>
          </w:p>
        </w:tc>
        <w:tc>
          <w:tcPr>
            <w:tcW w:w="1659" w:type="dxa"/>
            <w:vAlign w:val="center"/>
          </w:tcPr>
          <w:p w:rsidR="006076F2" w:rsidRPr="00650E08" w:rsidRDefault="006076F2" w:rsidP="00276AD9">
            <w:pPr>
              <w:jc w:val="center"/>
              <w:rPr>
                <w:sz w:val="28"/>
                <w:lang w:val="uk-UA"/>
              </w:rPr>
            </w:pPr>
            <w:r w:rsidRPr="00650E08">
              <w:rPr>
                <w:sz w:val="28"/>
                <w:lang w:val="uk-UA"/>
              </w:rPr>
              <w:t>10240</w:t>
            </w:r>
          </w:p>
        </w:tc>
        <w:tc>
          <w:tcPr>
            <w:tcW w:w="1543" w:type="dxa"/>
            <w:gridSpan w:val="2"/>
            <w:vAlign w:val="center"/>
          </w:tcPr>
          <w:p w:rsidR="006076F2" w:rsidRPr="00650E08" w:rsidRDefault="006076F2" w:rsidP="00D9622F">
            <w:pPr>
              <w:jc w:val="center"/>
              <w:rPr>
                <w:sz w:val="28"/>
                <w:lang w:val="uk-UA"/>
              </w:rPr>
            </w:pPr>
            <w:r w:rsidRPr="00650E08">
              <w:rPr>
                <w:sz w:val="28"/>
                <w:lang w:val="uk-UA"/>
              </w:rPr>
              <w:t>10319</w:t>
            </w:r>
          </w:p>
        </w:tc>
        <w:tc>
          <w:tcPr>
            <w:tcW w:w="1369" w:type="dxa"/>
            <w:vAlign w:val="center"/>
          </w:tcPr>
          <w:p w:rsidR="006076F2" w:rsidRPr="00650E08" w:rsidRDefault="006076F2" w:rsidP="00276AD9">
            <w:pPr>
              <w:jc w:val="center"/>
              <w:rPr>
                <w:sz w:val="28"/>
                <w:lang w:val="uk-UA"/>
              </w:rPr>
            </w:pPr>
            <w:r w:rsidRPr="00650E08">
              <w:rPr>
                <w:sz w:val="28"/>
                <w:lang w:val="uk-UA"/>
              </w:rPr>
              <w:t>10200</w:t>
            </w:r>
          </w:p>
        </w:tc>
      </w:tr>
      <w:tr w:rsidR="006076F2" w:rsidRPr="00BE0A04" w:rsidTr="006076F2">
        <w:trPr>
          <w:trHeight w:val="157"/>
        </w:trPr>
        <w:tc>
          <w:tcPr>
            <w:tcW w:w="659" w:type="dxa"/>
          </w:tcPr>
          <w:p w:rsidR="006076F2" w:rsidRPr="00BE0A04" w:rsidRDefault="006076F2" w:rsidP="00276AD9">
            <w:pPr>
              <w:pStyle w:val="ListParagraph"/>
              <w:numPr>
                <w:ilvl w:val="0"/>
                <w:numId w:val="4"/>
              </w:numPr>
              <w:jc w:val="center"/>
              <w:rPr>
                <w:b/>
                <w:sz w:val="28"/>
              </w:rPr>
            </w:pPr>
          </w:p>
        </w:tc>
        <w:tc>
          <w:tcPr>
            <w:tcW w:w="3134" w:type="dxa"/>
            <w:gridSpan w:val="2"/>
          </w:tcPr>
          <w:p w:rsidR="006076F2" w:rsidRPr="00EC17E0" w:rsidRDefault="006076F2" w:rsidP="00F77859">
            <w:pPr>
              <w:rPr>
                <w:lang w:val="uk-UA"/>
              </w:rPr>
            </w:pPr>
            <w:r w:rsidRPr="00EC17E0">
              <w:rPr>
                <w:lang w:val="uk-UA"/>
              </w:rPr>
              <w:t>Середня наповнюваність груп</w:t>
            </w:r>
          </w:p>
        </w:tc>
        <w:tc>
          <w:tcPr>
            <w:tcW w:w="1116" w:type="dxa"/>
            <w:vAlign w:val="center"/>
          </w:tcPr>
          <w:p w:rsidR="006076F2" w:rsidRPr="00BE0A04" w:rsidRDefault="006076F2" w:rsidP="00276AD9">
            <w:pPr>
              <w:jc w:val="center"/>
              <w:rPr>
                <w:b/>
                <w:lang w:val="uk-UA"/>
              </w:rPr>
            </w:pPr>
            <w:r w:rsidRPr="00BE0A04">
              <w:rPr>
                <w:b/>
                <w:lang w:val="uk-UA"/>
              </w:rPr>
              <w:t>од.</w:t>
            </w:r>
          </w:p>
        </w:tc>
        <w:tc>
          <w:tcPr>
            <w:tcW w:w="1263" w:type="dxa"/>
            <w:vAlign w:val="center"/>
          </w:tcPr>
          <w:p w:rsidR="006076F2" w:rsidRPr="00650E08" w:rsidRDefault="006076F2" w:rsidP="00276AD9">
            <w:pPr>
              <w:jc w:val="center"/>
              <w:rPr>
                <w:sz w:val="28"/>
                <w:lang w:val="uk-UA"/>
              </w:rPr>
            </w:pPr>
            <w:r w:rsidRPr="00650E08">
              <w:rPr>
                <w:sz w:val="28"/>
                <w:lang w:val="uk-UA"/>
              </w:rPr>
              <w:t>25</w:t>
            </w:r>
          </w:p>
        </w:tc>
        <w:tc>
          <w:tcPr>
            <w:tcW w:w="1659" w:type="dxa"/>
            <w:vAlign w:val="center"/>
          </w:tcPr>
          <w:p w:rsidR="006076F2" w:rsidRPr="00650E08" w:rsidRDefault="006076F2" w:rsidP="00276AD9">
            <w:pPr>
              <w:jc w:val="center"/>
              <w:rPr>
                <w:sz w:val="28"/>
                <w:lang w:val="uk-UA"/>
              </w:rPr>
            </w:pPr>
            <w:r w:rsidRPr="00650E08">
              <w:rPr>
                <w:sz w:val="28"/>
                <w:lang w:val="uk-UA"/>
              </w:rPr>
              <w:t>25</w:t>
            </w:r>
          </w:p>
        </w:tc>
        <w:tc>
          <w:tcPr>
            <w:tcW w:w="1543" w:type="dxa"/>
            <w:gridSpan w:val="2"/>
            <w:vAlign w:val="center"/>
          </w:tcPr>
          <w:p w:rsidR="006076F2" w:rsidRPr="00650E08" w:rsidRDefault="006076F2" w:rsidP="00276AD9">
            <w:pPr>
              <w:jc w:val="center"/>
              <w:rPr>
                <w:sz w:val="28"/>
                <w:lang w:val="uk-UA"/>
              </w:rPr>
            </w:pPr>
            <w:r w:rsidRPr="00650E08">
              <w:rPr>
                <w:sz w:val="28"/>
                <w:lang w:val="uk-UA"/>
              </w:rPr>
              <w:t>25</w:t>
            </w:r>
          </w:p>
        </w:tc>
        <w:tc>
          <w:tcPr>
            <w:tcW w:w="1369" w:type="dxa"/>
            <w:vAlign w:val="center"/>
          </w:tcPr>
          <w:p w:rsidR="006076F2" w:rsidRPr="00650E08" w:rsidRDefault="006076F2" w:rsidP="00276AD9">
            <w:pPr>
              <w:jc w:val="center"/>
              <w:rPr>
                <w:sz w:val="28"/>
                <w:lang w:val="uk-UA"/>
              </w:rPr>
            </w:pPr>
            <w:r w:rsidRPr="00650E08">
              <w:rPr>
                <w:sz w:val="28"/>
                <w:lang w:val="uk-UA"/>
              </w:rPr>
              <w:t>25</w:t>
            </w:r>
          </w:p>
        </w:tc>
      </w:tr>
      <w:tr w:rsidR="006076F2" w:rsidRPr="00BE0A04" w:rsidTr="006076F2">
        <w:trPr>
          <w:trHeight w:val="157"/>
        </w:trPr>
        <w:tc>
          <w:tcPr>
            <w:tcW w:w="659" w:type="dxa"/>
          </w:tcPr>
          <w:p w:rsidR="006076F2" w:rsidRPr="00BE0A04" w:rsidRDefault="006076F2" w:rsidP="00276AD9">
            <w:pPr>
              <w:pStyle w:val="ListParagraph"/>
              <w:numPr>
                <w:ilvl w:val="0"/>
                <w:numId w:val="4"/>
              </w:numPr>
              <w:jc w:val="center"/>
              <w:rPr>
                <w:b/>
                <w:sz w:val="28"/>
              </w:rPr>
            </w:pPr>
          </w:p>
        </w:tc>
        <w:tc>
          <w:tcPr>
            <w:tcW w:w="3134" w:type="dxa"/>
            <w:gridSpan w:val="2"/>
            <w:vAlign w:val="center"/>
          </w:tcPr>
          <w:p w:rsidR="006076F2" w:rsidRPr="00EC17E0" w:rsidRDefault="006076F2" w:rsidP="00F77859">
            <w:pPr>
              <w:rPr>
                <w:lang w:val="uk-UA"/>
              </w:rPr>
            </w:pPr>
            <w:r w:rsidRPr="00EC17E0">
              <w:rPr>
                <w:lang w:val="uk-UA"/>
              </w:rPr>
              <w:t xml:space="preserve">Кількість дітей з особливими освітніми потребами </w:t>
            </w:r>
            <w:r w:rsidRPr="00EC17E0">
              <w:rPr>
                <w:i/>
                <w:lang w:val="uk-UA"/>
              </w:rPr>
              <w:t>(інклюзивна форма навчання)</w:t>
            </w:r>
          </w:p>
        </w:tc>
        <w:tc>
          <w:tcPr>
            <w:tcW w:w="1116" w:type="dxa"/>
            <w:vAlign w:val="center"/>
          </w:tcPr>
          <w:p w:rsidR="006076F2" w:rsidRPr="00BE0A04" w:rsidRDefault="006076F2" w:rsidP="00276AD9">
            <w:pPr>
              <w:jc w:val="center"/>
              <w:rPr>
                <w:b/>
                <w:lang w:val="uk-UA"/>
              </w:rPr>
            </w:pPr>
            <w:r w:rsidRPr="00BE0A04">
              <w:rPr>
                <w:b/>
                <w:lang w:val="uk-UA"/>
              </w:rPr>
              <w:t>ос.</w:t>
            </w:r>
          </w:p>
        </w:tc>
        <w:tc>
          <w:tcPr>
            <w:tcW w:w="1263" w:type="dxa"/>
            <w:vAlign w:val="center"/>
          </w:tcPr>
          <w:p w:rsidR="006076F2" w:rsidRPr="00650E08" w:rsidRDefault="00061562" w:rsidP="00276AD9">
            <w:pPr>
              <w:jc w:val="center"/>
              <w:rPr>
                <w:sz w:val="28"/>
                <w:szCs w:val="28"/>
                <w:lang w:val="uk-UA"/>
              </w:rPr>
            </w:pPr>
            <w:r w:rsidRPr="00650E08">
              <w:rPr>
                <w:sz w:val="28"/>
                <w:szCs w:val="28"/>
                <w:lang w:val="uk-UA"/>
              </w:rPr>
              <w:t>---</w:t>
            </w:r>
          </w:p>
        </w:tc>
        <w:tc>
          <w:tcPr>
            <w:tcW w:w="1659" w:type="dxa"/>
            <w:vAlign w:val="center"/>
          </w:tcPr>
          <w:p w:rsidR="006076F2" w:rsidRPr="00650E08" w:rsidRDefault="006076F2" w:rsidP="00276AD9">
            <w:pPr>
              <w:jc w:val="center"/>
              <w:rPr>
                <w:sz w:val="28"/>
                <w:szCs w:val="28"/>
                <w:lang w:val="uk-UA"/>
              </w:rPr>
            </w:pPr>
            <w:r w:rsidRPr="00650E08">
              <w:rPr>
                <w:sz w:val="28"/>
                <w:szCs w:val="28"/>
                <w:lang w:val="uk-UA"/>
              </w:rPr>
              <w:t>44</w:t>
            </w:r>
          </w:p>
        </w:tc>
        <w:tc>
          <w:tcPr>
            <w:tcW w:w="1543" w:type="dxa"/>
            <w:gridSpan w:val="2"/>
            <w:vAlign w:val="center"/>
          </w:tcPr>
          <w:p w:rsidR="006076F2" w:rsidRPr="00650E08" w:rsidRDefault="006076F2" w:rsidP="00276AD9">
            <w:pPr>
              <w:jc w:val="center"/>
              <w:rPr>
                <w:sz w:val="28"/>
                <w:szCs w:val="28"/>
                <w:lang w:val="uk-UA"/>
              </w:rPr>
            </w:pPr>
            <w:r w:rsidRPr="00650E08">
              <w:rPr>
                <w:sz w:val="28"/>
                <w:szCs w:val="28"/>
                <w:lang w:val="uk-UA"/>
              </w:rPr>
              <w:t>71</w:t>
            </w:r>
          </w:p>
        </w:tc>
        <w:tc>
          <w:tcPr>
            <w:tcW w:w="1369" w:type="dxa"/>
            <w:vAlign w:val="center"/>
          </w:tcPr>
          <w:p w:rsidR="006076F2" w:rsidRPr="00650E08" w:rsidRDefault="006076F2" w:rsidP="00276AD9">
            <w:pPr>
              <w:jc w:val="center"/>
              <w:rPr>
                <w:sz w:val="28"/>
                <w:szCs w:val="28"/>
                <w:lang w:val="uk-UA"/>
              </w:rPr>
            </w:pPr>
            <w:r w:rsidRPr="00650E08">
              <w:rPr>
                <w:sz w:val="28"/>
                <w:szCs w:val="28"/>
                <w:lang w:val="uk-UA"/>
              </w:rPr>
              <w:t>71</w:t>
            </w:r>
          </w:p>
        </w:tc>
      </w:tr>
      <w:tr w:rsidR="006076F2" w:rsidRPr="00BE0A04" w:rsidTr="006076F2">
        <w:trPr>
          <w:trHeight w:val="133"/>
        </w:trPr>
        <w:tc>
          <w:tcPr>
            <w:tcW w:w="10743" w:type="dxa"/>
            <w:gridSpan w:val="9"/>
          </w:tcPr>
          <w:p w:rsidR="00276AD9" w:rsidRPr="00BE0A04" w:rsidRDefault="00276AD9" w:rsidP="00276AD9">
            <w:pPr>
              <w:jc w:val="center"/>
              <w:rPr>
                <w:b/>
                <w:sz w:val="25"/>
                <w:szCs w:val="25"/>
                <w:lang w:val="uk-UA"/>
              </w:rPr>
            </w:pPr>
            <w:r w:rsidRPr="00BE0A04">
              <w:rPr>
                <w:b/>
                <w:sz w:val="28"/>
                <w:szCs w:val="25"/>
                <w:lang w:val="uk-UA"/>
              </w:rPr>
              <w:t>Заклади загальної середньої освіти</w:t>
            </w:r>
            <w:r w:rsidR="0009435A" w:rsidRPr="00BE0A04">
              <w:rPr>
                <w:b/>
                <w:sz w:val="28"/>
                <w:szCs w:val="25"/>
                <w:lang w:val="uk-UA"/>
              </w:rPr>
              <w:t xml:space="preserve"> (ЗЗСО)</w:t>
            </w:r>
          </w:p>
        </w:tc>
      </w:tr>
      <w:tr w:rsidR="006076F2" w:rsidRPr="00BE0A04" w:rsidTr="00061562">
        <w:trPr>
          <w:trHeight w:val="157"/>
        </w:trPr>
        <w:tc>
          <w:tcPr>
            <w:tcW w:w="659" w:type="dxa"/>
            <w:vAlign w:val="center"/>
          </w:tcPr>
          <w:p w:rsidR="006076F2" w:rsidRPr="00BE0A04" w:rsidRDefault="006076F2" w:rsidP="00276AD9">
            <w:pPr>
              <w:pStyle w:val="ListParagraph"/>
              <w:numPr>
                <w:ilvl w:val="0"/>
                <w:numId w:val="5"/>
              </w:numPr>
              <w:jc w:val="center"/>
              <w:rPr>
                <w:b/>
                <w:sz w:val="28"/>
              </w:rPr>
            </w:pPr>
          </w:p>
        </w:tc>
        <w:tc>
          <w:tcPr>
            <w:tcW w:w="3134" w:type="dxa"/>
            <w:gridSpan w:val="2"/>
          </w:tcPr>
          <w:p w:rsidR="006076F2" w:rsidRPr="00EC17E0" w:rsidRDefault="006076F2" w:rsidP="00F77859">
            <w:pPr>
              <w:rPr>
                <w:lang w:val="uk-UA"/>
              </w:rPr>
            </w:pPr>
            <w:r w:rsidRPr="00EC17E0">
              <w:rPr>
                <w:lang w:val="uk-UA"/>
              </w:rPr>
              <w:t>Чисельність учнів – переможців олімпіад  відзначені грошовою винагородою</w:t>
            </w:r>
          </w:p>
        </w:tc>
        <w:tc>
          <w:tcPr>
            <w:tcW w:w="1116" w:type="dxa"/>
            <w:vAlign w:val="center"/>
          </w:tcPr>
          <w:p w:rsidR="006076F2" w:rsidRPr="00BE0A04" w:rsidRDefault="006076F2" w:rsidP="00276AD9">
            <w:pPr>
              <w:jc w:val="center"/>
              <w:rPr>
                <w:b/>
                <w:sz w:val="28"/>
                <w:lang w:val="uk-UA"/>
              </w:rPr>
            </w:pPr>
            <w:r w:rsidRPr="00BE0A04">
              <w:rPr>
                <w:b/>
                <w:lang w:val="uk-UA"/>
              </w:rPr>
              <w:t>уч.</w:t>
            </w:r>
          </w:p>
        </w:tc>
        <w:tc>
          <w:tcPr>
            <w:tcW w:w="1263" w:type="dxa"/>
            <w:vAlign w:val="center"/>
          </w:tcPr>
          <w:p w:rsidR="006076F2" w:rsidRPr="00650E08" w:rsidRDefault="00061562" w:rsidP="00061562">
            <w:pPr>
              <w:jc w:val="center"/>
              <w:rPr>
                <w:sz w:val="28"/>
                <w:lang w:val="uk-UA"/>
              </w:rPr>
            </w:pPr>
            <w:r w:rsidRPr="00650E08">
              <w:rPr>
                <w:sz w:val="28"/>
                <w:lang w:val="uk-UA"/>
              </w:rPr>
              <w:t>---</w:t>
            </w:r>
          </w:p>
        </w:tc>
        <w:tc>
          <w:tcPr>
            <w:tcW w:w="1659" w:type="dxa"/>
            <w:vAlign w:val="center"/>
          </w:tcPr>
          <w:p w:rsidR="006076F2" w:rsidRPr="00650E08" w:rsidRDefault="006076F2" w:rsidP="00276AD9">
            <w:pPr>
              <w:jc w:val="center"/>
              <w:rPr>
                <w:sz w:val="28"/>
                <w:lang w:val="uk-UA"/>
              </w:rPr>
            </w:pPr>
            <w:r w:rsidRPr="00650E08">
              <w:rPr>
                <w:sz w:val="28"/>
                <w:lang w:val="uk-UA"/>
              </w:rPr>
              <w:t>292</w:t>
            </w:r>
          </w:p>
        </w:tc>
        <w:tc>
          <w:tcPr>
            <w:tcW w:w="1543" w:type="dxa"/>
            <w:gridSpan w:val="2"/>
            <w:vAlign w:val="center"/>
          </w:tcPr>
          <w:p w:rsidR="006076F2" w:rsidRPr="00650E08" w:rsidRDefault="006076F2" w:rsidP="00B86973">
            <w:pPr>
              <w:jc w:val="center"/>
              <w:rPr>
                <w:sz w:val="28"/>
                <w:lang w:val="uk-UA"/>
              </w:rPr>
            </w:pPr>
            <w:r w:rsidRPr="00650E08">
              <w:rPr>
                <w:sz w:val="28"/>
                <w:lang w:val="uk-UA"/>
              </w:rPr>
              <w:t>300</w:t>
            </w:r>
          </w:p>
        </w:tc>
        <w:tc>
          <w:tcPr>
            <w:tcW w:w="1369" w:type="dxa"/>
            <w:vAlign w:val="center"/>
          </w:tcPr>
          <w:p w:rsidR="006076F2" w:rsidRPr="00650E08" w:rsidRDefault="006076F2" w:rsidP="00276AD9">
            <w:pPr>
              <w:jc w:val="center"/>
              <w:rPr>
                <w:sz w:val="28"/>
                <w:lang w:val="uk-UA"/>
              </w:rPr>
            </w:pPr>
            <w:r w:rsidRPr="00650E08">
              <w:rPr>
                <w:sz w:val="28"/>
                <w:lang w:val="uk-UA"/>
              </w:rPr>
              <w:t>300</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5"/>
              </w:numPr>
              <w:jc w:val="center"/>
              <w:rPr>
                <w:b/>
                <w:sz w:val="28"/>
              </w:rPr>
            </w:pPr>
          </w:p>
        </w:tc>
        <w:tc>
          <w:tcPr>
            <w:tcW w:w="3134" w:type="dxa"/>
            <w:gridSpan w:val="2"/>
            <w:vAlign w:val="center"/>
          </w:tcPr>
          <w:p w:rsidR="006076F2" w:rsidRPr="00EC17E0" w:rsidRDefault="006076F2" w:rsidP="00F77859">
            <w:pPr>
              <w:rPr>
                <w:lang w:val="uk-UA"/>
              </w:rPr>
            </w:pPr>
            <w:r w:rsidRPr="00EC17E0">
              <w:rPr>
                <w:lang w:val="uk-UA"/>
              </w:rPr>
              <w:t>Середньорічна кількість учнів 1-4 класів</w:t>
            </w:r>
          </w:p>
        </w:tc>
        <w:tc>
          <w:tcPr>
            <w:tcW w:w="1116" w:type="dxa"/>
            <w:vAlign w:val="center"/>
          </w:tcPr>
          <w:p w:rsidR="006076F2" w:rsidRPr="00BE0A04" w:rsidRDefault="006076F2" w:rsidP="00276AD9">
            <w:pPr>
              <w:jc w:val="center"/>
              <w:rPr>
                <w:b/>
                <w:lang w:val="uk-UA"/>
              </w:rPr>
            </w:pPr>
            <w:r w:rsidRPr="00BE0A04">
              <w:rPr>
                <w:b/>
                <w:lang w:val="uk-UA"/>
              </w:rPr>
              <w:t>ос.</w:t>
            </w:r>
          </w:p>
        </w:tc>
        <w:tc>
          <w:tcPr>
            <w:tcW w:w="1263" w:type="dxa"/>
            <w:vAlign w:val="center"/>
          </w:tcPr>
          <w:p w:rsidR="006076F2" w:rsidRPr="00650E08" w:rsidRDefault="006076F2" w:rsidP="00276AD9">
            <w:pPr>
              <w:jc w:val="center"/>
              <w:rPr>
                <w:sz w:val="28"/>
                <w:lang w:val="uk-UA"/>
              </w:rPr>
            </w:pPr>
            <w:r w:rsidRPr="00650E08">
              <w:rPr>
                <w:sz w:val="28"/>
                <w:lang w:val="uk-UA"/>
              </w:rPr>
              <w:t>10875</w:t>
            </w:r>
          </w:p>
        </w:tc>
        <w:tc>
          <w:tcPr>
            <w:tcW w:w="1659" w:type="dxa"/>
            <w:vAlign w:val="center"/>
          </w:tcPr>
          <w:p w:rsidR="006076F2" w:rsidRPr="00650E08" w:rsidRDefault="006076F2" w:rsidP="00276AD9">
            <w:pPr>
              <w:jc w:val="center"/>
              <w:rPr>
                <w:sz w:val="28"/>
                <w:lang w:val="uk-UA"/>
              </w:rPr>
            </w:pPr>
            <w:r w:rsidRPr="00650E08">
              <w:rPr>
                <w:sz w:val="28"/>
                <w:lang w:val="uk-UA"/>
              </w:rPr>
              <w:t>11316</w:t>
            </w:r>
          </w:p>
        </w:tc>
        <w:tc>
          <w:tcPr>
            <w:tcW w:w="1543" w:type="dxa"/>
            <w:gridSpan w:val="2"/>
            <w:vAlign w:val="center"/>
          </w:tcPr>
          <w:p w:rsidR="006076F2" w:rsidRPr="00650E08" w:rsidRDefault="006076F2" w:rsidP="00276AD9">
            <w:pPr>
              <w:jc w:val="center"/>
              <w:rPr>
                <w:sz w:val="28"/>
                <w:lang w:val="uk-UA"/>
              </w:rPr>
            </w:pPr>
            <w:r w:rsidRPr="00650E08">
              <w:rPr>
                <w:sz w:val="28"/>
                <w:lang w:val="uk-UA"/>
              </w:rPr>
              <w:t>11786</w:t>
            </w:r>
          </w:p>
        </w:tc>
        <w:tc>
          <w:tcPr>
            <w:tcW w:w="1369" w:type="dxa"/>
            <w:vAlign w:val="center"/>
          </w:tcPr>
          <w:p w:rsidR="006076F2" w:rsidRPr="00650E08" w:rsidRDefault="006076F2" w:rsidP="00B86973">
            <w:pPr>
              <w:jc w:val="center"/>
              <w:rPr>
                <w:sz w:val="28"/>
                <w:lang w:val="uk-UA"/>
              </w:rPr>
            </w:pPr>
            <w:r w:rsidRPr="00650E08">
              <w:rPr>
                <w:sz w:val="28"/>
                <w:lang w:val="uk-UA"/>
              </w:rPr>
              <w:t>11818</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5"/>
              </w:numPr>
              <w:jc w:val="center"/>
              <w:rPr>
                <w:b/>
                <w:sz w:val="28"/>
              </w:rPr>
            </w:pPr>
          </w:p>
        </w:tc>
        <w:tc>
          <w:tcPr>
            <w:tcW w:w="3134" w:type="dxa"/>
            <w:gridSpan w:val="2"/>
            <w:vAlign w:val="center"/>
          </w:tcPr>
          <w:p w:rsidR="006076F2" w:rsidRPr="00EC17E0" w:rsidRDefault="006076F2" w:rsidP="00F77859">
            <w:pPr>
              <w:rPr>
                <w:lang w:val="uk-UA"/>
              </w:rPr>
            </w:pPr>
            <w:r w:rsidRPr="00EC17E0">
              <w:rPr>
                <w:lang w:val="uk-UA"/>
              </w:rPr>
              <w:t>Кількість дітей, що планується оздоровити в пришкільних таборах</w:t>
            </w:r>
          </w:p>
        </w:tc>
        <w:tc>
          <w:tcPr>
            <w:tcW w:w="1116" w:type="dxa"/>
            <w:vAlign w:val="center"/>
          </w:tcPr>
          <w:p w:rsidR="006076F2" w:rsidRPr="00BE0A04" w:rsidRDefault="006076F2" w:rsidP="00276AD9">
            <w:pPr>
              <w:jc w:val="center"/>
              <w:rPr>
                <w:b/>
                <w:lang w:val="uk-UA"/>
              </w:rPr>
            </w:pPr>
            <w:r w:rsidRPr="00BE0A04">
              <w:rPr>
                <w:b/>
                <w:lang w:val="uk-UA"/>
              </w:rPr>
              <w:t>ос.</w:t>
            </w:r>
          </w:p>
        </w:tc>
        <w:tc>
          <w:tcPr>
            <w:tcW w:w="1263" w:type="dxa"/>
            <w:vAlign w:val="center"/>
          </w:tcPr>
          <w:p w:rsidR="006076F2" w:rsidRPr="00650E08" w:rsidRDefault="006076F2" w:rsidP="00276AD9">
            <w:pPr>
              <w:jc w:val="center"/>
              <w:rPr>
                <w:sz w:val="28"/>
                <w:lang w:val="uk-UA"/>
              </w:rPr>
            </w:pPr>
            <w:r w:rsidRPr="00650E08">
              <w:rPr>
                <w:sz w:val="28"/>
                <w:lang w:val="uk-UA"/>
              </w:rPr>
              <w:t>3325</w:t>
            </w:r>
          </w:p>
        </w:tc>
        <w:tc>
          <w:tcPr>
            <w:tcW w:w="1659" w:type="dxa"/>
            <w:vAlign w:val="center"/>
          </w:tcPr>
          <w:p w:rsidR="006076F2" w:rsidRPr="00650E08" w:rsidRDefault="006076F2" w:rsidP="00276AD9">
            <w:pPr>
              <w:jc w:val="center"/>
              <w:rPr>
                <w:sz w:val="28"/>
                <w:lang w:val="uk-UA"/>
              </w:rPr>
            </w:pPr>
            <w:r w:rsidRPr="00650E08">
              <w:rPr>
                <w:sz w:val="28"/>
                <w:lang w:val="uk-UA"/>
              </w:rPr>
              <w:t>3233</w:t>
            </w:r>
          </w:p>
        </w:tc>
        <w:tc>
          <w:tcPr>
            <w:tcW w:w="1543" w:type="dxa"/>
            <w:gridSpan w:val="2"/>
            <w:vAlign w:val="center"/>
          </w:tcPr>
          <w:p w:rsidR="006076F2" w:rsidRPr="00650E08" w:rsidRDefault="006076F2" w:rsidP="00276AD9">
            <w:pPr>
              <w:jc w:val="center"/>
              <w:rPr>
                <w:sz w:val="28"/>
                <w:lang w:val="uk-UA"/>
              </w:rPr>
            </w:pPr>
            <w:r w:rsidRPr="00650E08">
              <w:rPr>
                <w:sz w:val="28"/>
                <w:lang w:val="uk-UA"/>
              </w:rPr>
              <w:t>3700</w:t>
            </w:r>
          </w:p>
        </w:tc>
        <w:tc>
          <w:tcPr>
            <w:tcW w:w="1369" w:type="dxa"/>
            <w:vAlign w:val="center"/>
          </w:tcPr>
          <w:p w:rsidR="006076F2" w:rsidRPr="00650E08" w:rsidRDefault="006076F2" w:rsidP="00276AD9">
            <w:pPr>
              <w:jc w:val="center"/>
              <w:rPr>
                <w:sz w:val="28"/>
                <w:lang w:val="uk-UA"/>
              </w:rPr>
            </w:pPr>
            <w:r w:rsidRPr="00650E08">
              <w:rPr>
                <w:sz w:val="28"/>
                <w:lang w:val="uk-UA"/>
              </w:rPr>
              <w:t>2700</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5"/>
              </w:numPr>
              <w:jc w:val="center"/>
              <w:rPr>
                <w:b/>
                <w:sz w:val="28"/>
              </w:rPr>
            </w:pPr>
          </w:p>
        </w:tc>
        <w:tc>
          <w:tcPr>
            <w:tcW w:w="3134" w:type="dxa"/>
            <w:gridSpan w:val="2"/>
            <w:vAlign w:val="center"/>
          </w:tcPr>
          <w:p w:rsidR="006076F2" w:rsidRPr="00EC17E0" w:rsidRDefault="006076F2" w:rsidP="00F77859">
            <w:pPr>
              <w:rPr>
                <w:lang w:val="uk-UA"/>
              </w:rPr>
            </w:pPr>
            <w:r w:rsidRPr="00EC17E0">
              <w:rPr>
                <w:lang w:val="uk-UA"/>
              </w:rPr>
              <w:t xml:space="preserve">Кількість дітей з особливими освітніми потребами </w:t>
            </w:r>
            <w:r w:rsidRPr="00EC17E0">
              <w:rPr>
                <w:i/>
                <w:lang w:val="uk-UA"/>
              </w:rPr>
              <w:t>(інклюзивна форма навчання)</w:t>
            </w:r>
          </w:p>
        </w:tc>
        <w:tc>
          <w:tcPr>
            <w:tcW w:w="1116" w:type="dxa"/>
            <w:vAlign w:val="center"/>
          </w:tcPr>
          <w:p w:rsidR="006076F2" w:rsidRPr="00BE0A04" w:rsidRDefault="006076F2" w:rsidP="00276AD9">
            <w:pPr>
              <w:jc w:val="center"/>
              <w:rPr>
                <w:b/>
                <w:lang w:val="uk-UA"/>
              </w:rPr>
            </w:pPr>
            <w:r w:rsidRPr="00BE0A04">
              <w:rPr>
                <w:b/>
                <w:lang w:val="uk-UA"/>
              </w:rPr>
              <w:t>ос.</w:t>
            </w:r>
          </w:p>
        </w:tc>
        <w:tc>
          <w:tcPr>
            <w:tcW w:w="1263" w:type="dxa"/>
            <w:vAlign w:val="center"/>
          </w:tcPr>
          <w:p w:rsidR="006076F2" w:rsidRPr="00650E08" w:rsidRDefault="006076F2" w:rsidP="00276AD9">
            <w:pPr>
              <w:jc w:val="center"/>
              <w:rPr>
                <w:sz w:val="28"/>
                <w:lang w:val="uk-UA"/>
              </w:rPr>
            </w:pPr>
            <w:r w:rsidRPr="00650E08">
              <w:rPr>
                <w:sz w:val="28"/>
                <w:lang w:val="uk-UA"/>
              </w:rPr>
              <w:t>64</w:t>
            </w:r>
          </w:p>
        </w:tc>
        <w:tc>
          <w:tcPr>
            <w:tcW w:w="1659" w:type="dxa"/>
            <w:vAlign w:val="center"/>
          </w:tcPr>
          <w:p w:rsidR="006076F2" w:rsidRPr="00650E08" w:rsidRDefault="006076F2" w:rsidP="00276AD9">
            <w:pPr>
              <w:jc w:val="center"/>
              <w:rPr>
                <w:sz w:val="28"/>
                <w:lang w:val="uk-UA"/>
              </w:rPr>
            </w:pPr>
            <w:r w:rsidRPr="00650E08">
              <w:rPr>
                <w:sz w:val="28"/>
                <w:lang w:val="uk-UA"/>
              </w:rPr>
              <w:t>68</w:t>
            </w:r>
          </w:p>
        </w:tc>
        <w:tc>
          <w:tcPr>
            <w:tcW w:w="1543" w:type="dxa"/>
            <w:gridSpan w:val="2"/>
            <w:vAlign w:val="center"/>
          </w:tcPr>
          <w:p w:rsidR="006076F2" w:rsidRPr="00650E08" w:rsidRDefault="00EC17E0" w:rsidP="00276AD9">
            <w:pPr>
              <w:jc w:val="center"/>
              <w:rPr>
                <w:sz w:val="28"/>
                <w:lang w:val="uk-UA"/>
              </w:rPr>
            </w:pPr>
            <w:r w:rsidRPr="00650E08">
              <w:rPr>
                <w:sz w:val="28"/>
                <w:lang w:val="uk-UA"/>
              </w:rPr>
              <w:t>116</w:t>
            </w:r>
          </w:p>
        </w:tc>
        <w:tc>
          <w:tcPr>
            <w:tcW w:w="1369" w:type="dxa"/>
            <w:vAlign w:val="center"/>
          </w:tcPr>
          <w:p w:rsidR="006076F2" w:rsidRPr="00650E08" w:rsidRDefault="00EC17E0" w:rsidP="00276AD9">
            <w:pPr>
              <w:jc w:val="center"/>
              <w:rPr>
                <w:sz w:val="28"/>
                <w:lang w:val="uk-UA"/>
              </w:rPr>
            </w:pPr>
            <w:r w:rsidRPr="00650E08">
              <w:rPr>
                <w:sz w:val="28"/>
                <w:lang w:val="uk-UA"/>
              </w:rPr>
              <w:t>125</w:t>
            </w:r>
          </w:p>
        </w:tc>
      </w:tr>
      <w:tr w:rsidR="005E5DEB" w:rsidRPr="00BE0A04" w:rsidTr="0002700B">
        <w:trPr>
          <w:trHeight w:val="157"/>
        </w:trPr>
        <w:tc>
          <w:tcPr>
            <w:tcW w:w="10743" w:type="dxa"/>
            <w:gridSpan w:val="9"/>
            <w:vAlign w:val="center"/>
          </w:tcPr>
          <w:p w:rsidR="005E5DEB" w:rsidRPr="00650E08" w:rsidRDefault="005E5DEB" w:rsidP="00276AD9">
            <w:pPr>
              <w:jc w:val="center"/>
              <w:rPr>
                <w:sz w:val="28"/>
                <w:lang w:val="uk-UA"/>
              </w:rPr>
            </w:pPr>
            <w:r>
              <w:rPr>
                <w:b/>
                <w:sz w:val="28"/>
                <w:szCs w:val="20"/>
                <w:lang w:val="uk-UA"/>
              </w:rPr>
              <w:t>Військово-спортивний ліцей (інтернат) (ВСЛІ)</w:t>
            </w:r>
          </w:p>
        </w:tc>
      </w:tr>
      <w:tr w:rsidR="005E5DEB" w:rsidRPr="00BE0A04" w:rsidTr="006076F2">
        <w:trPr>
          <w:trHeight w:val="157"/>
        </w:trPr>
        <w:tc>
          <w:tcPr>
            <w:tcW w:w="659" w:type="dxa"/>
            <w:vAlign w:val="center"/>
          </w:tcPr>
          <w:p w:rsidR="005E5DEB" w:rsidRPr="00BE0A04" w:rsidRDefault="005E5DEB" w:rsidP="005E5DEB">
            <w:pPr>
              <w:pStyle w:val="ListParagraph"/>
              <w:ind w:left="0"/>
              <w:rPr>
                <w:b/>
                <w:sz w:val="28"/>
              </w:rPr>
            </w:pPr>
            <w:r>
              <w:rPr>
                <w:b/>
                <w:sz w:val="28"/>
              </w:rPr>
              <w:t>1.</w:t>
            </w:r>
          </w:p>
        </w:tc>
        <w:tc>
          <w:tcPr>
            <w:tcW w:w="3134" w:type="dxa"/>
            <w:gridSpan w:val="2"/>
            <w:vAlign w:val="center"/>
          </w:tcPr>
          <w:p w:rsidR="005E5DEB" w:rsidRPr="00EC17E0" w:rsidRDefault="005E5DEB" w:rsidP="00F77859">
            <w:pPr>
              <w:rPr>
                <w:lang w:val="uk-UA"/>
              </w:rPr>
            </w:pPr>
            <w:r>
              <w:rPr>
                <w:sz w:val="22"/>
                <w:lang w:val="uk-UA"/>
              </w:rPr>
              <w:t>Середньорічна кількість учнів</w:t>
            </w:r>
          </w:p>
        </w:tc>
        <w:tc>
          <w:tcPr>
            <w:tcW w:w="1116" w:type="dxa"/>
            <w:vAlign w:val="center"/>
          </w:tcPr>
          <w:p w:rsidR="005E5DEB" w:rsidRPr="00BE0A04" w:rsidRDefault="005E5DEB" w:rsidP="00276AD9">
            <w:pPr>
              <w:jc w:val="center"/>
              <w:rPr>
                <w:b/>
                <w:lang w:val="uk-UA"/>
              </w:rPr>
            </w:pPr>
            <w:r w:rsidRPr="002A0CA7">
              <w:rPr>
                <w:b/>
                <w:lang w:val="uk-UA"/>
              </w:rPr>
              <w:t>осіб</w:t>
            </w:r>
          </w:p>
        </w:tc>
        <w:tc>
          <w:tcPr>
            <w:tcW w:w="1263" w:type="dxa"/>
            <w:vAlign w:val="center"/>
          </w:tcPr>
          <w:p w:rsidR="005E5DEB" w:rsidRPr="00650E08" w:rsidRDefault="005E5DEB" w:rsidP="00276AD9">
            <w:pPr>
              <w:jc w:val="center"/>
              <w:rPr>
                <w:sz w:val="28"/>
                <w:lang w:val="uk-UA"/>
              </w:rPr>
            </w:pPr>
            <w:r>
              <w:rPr>
                <w:sz w:val="28"/>
                <w:lang w:val="uk-UA"/>
              </w:rPr>
              <w:t>203</w:t>
            </w:r>
          </w:p>
        </w:tc>
        <w:tc>
          <w:tcPr>
            <w:tcW w:w="1659" w:type="dxa"/>
            <w:vAlign w:val="center"/>
          </w:tcPr>
          <w:p w:rsidR="005E5DEB" w:rsidRPr="00650E08" w:rsidRDefault="005E5DEB" w:rsidP="00276AD9">
            <w:pPr>
              <w:jc w:val="center"/>
              <w:rPr>
                <w:sz w:val="28"/>
                <w:lang w:val="uk-UA"/>
              </w:rPr>
            </w:pPr>
            <w:r>
              <w:rPr>
                <w:sz w:val="28"/>
                <w:lang w:val="uk-UA"/>
              </w:rPr>
              <w:t>195</w:t>
            </w:r>
          </w:p>
        </w:tc>
        <w:tc>
          <w:tcPr>
            <w:tcW w:w="1543" w:type="dxa"/>
            <w:gridSpan w:val="2"/>
            <w:vAlign w:val="center"/>
          </w:tcPr>
          <w:p w:rsidR="005E5DEB" w:rsidRPr="00650E08" w:rsidRDefault="005E5DEB" w:rsidP="00276AD9">
            <w:pPr>
              <w:jc w:val="center"/>
              <w:rPr>
                <w:sz w:val="28"/>
                <w:lang w:val="uk-UA"/>
              </w:rPr>
            </w:pPr>
            <w:r>
              <w:rPr>
                <w:sz w:val="28"/>
                <w:lang w:val="uk-UA"/>
              </w:rPr>
              <w:t>163</w:t>
            </w:r>
          </w:p>
        </w:tc>
        <w:tc>
          <w:tcPr>
            <w:tcW w:w="1369" w:type="dxa"/>
            <w:vAlign w:val="center"/>
          </w:tcPr>
          <w:p w:rsidR="005E5DEB" w:rsidRPr="00650E08" w:rsidRDefault="005E5DEB" w:rsidP="00276AD9">
            <w:pPr>
              <w:jc w:val="center"/>
              <w:rPr>
                <w:sz w:val="28"/>
                <w:lang w:val="uk-UA"/>
              </w:rPr>
            </w:pPr>
            <w:r>
              <w:rPr>
                <w:sz w:val="28"/>
                <w:lang w:val="uk-UA"/>
              </w:rPr>
              <w:t>170</w:t>
            </w:r>
          </w:p>
        </w:tc>
      </w:tr>
      <w:tr w:rsidR="005E5DEB" w:rsidRPr="00BE0A04" w:rsidTr="006076F2">
        <w:trPr>
          <w:trHeight w:val="76"/>
        </w:trPr>
        <w:tc>
          <w:tcPr>
            <w:tcW w:w="10743" w:type="dxa"/>
            <w:gridSpan w:val="9"/>
          </w:tcPr>
          <w:p w:rsidR="005E5DEB" w:rsidRPr="00BE0A04" w:rsidRDefault="005E5DEB" w:rsidP="00276AD9">
            <w:pPr>
              <w:jc w:val="center"/>
              <w:rPr>
                <w:b/>
                <w:sz w:val="28"/>
                <w:szCs w:val="25"/>
                <w:lang w:val="uk-UA"/>
              </w:rPr>
            </w:pPr>
          </w:p>
        </w:tc>
      </w:tr>
      <w:tr w:rsidR="006076F2" w:rsidRPr="00BE0A04" w:rsidTr="006076F2">
        <w:trPr>
          <w:trHeight w:val="76"/>
        </w:trPr>
        <w:tc>
          <w:tcPr>
            <w:tcW w:w="10743" w:type="dxa"/>
            <w:gridSpan w:val="9"/>
          </w:tcPr>
          <w:p w:rsidR="00276AD9" w:rsidRPr="00BE0A04" w:rsidRDefault="00276AD9" w:rsidP="00276AD9">
            <w:pPr>
              <w:jc w:val="center"/>
              <w:rPr>
                <w:b/>
                <w:sz w:val="25"/>
                <w:szCs w:val="25"/>
                <w:lang w:val="uk-UA"/>
              </w:rPr>
            </w:pPr>
            <w:r w:rsidRPr="00BE0A04">
              <w:rPr>
                <w:b/>
                <w:sz w:val="28"/>
                <w:szCs w:val="25"/>
                <w:lang w:val="uk-UA"/>
              </w:rPr>
              <w:t>Заклади позашкільної освіти</w:t>
            </w:r>
            <w:r w:rsidR="0009435A" w:rsidRPr="00BE0A04">
              <w:rPr>
                <w:b/>
                <w:sz w:val="28"/>
                <w:szCs w:val="25"/>
                <w:lang w:val="uk-UA"/>
              </w:rPr>
              <w:t xml:space="preserve"> (ЗПО)</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9"/>
              </w:numPr>
              <w:jc w:val="center"/>
              <w:rPr>
                <w:b/>
                <w:sz w:val="28"/>
              </w:rPr>
            </w:pPr>
          </w:p>
        </w:tc>
        <w:tc>
          <w:tcPr>
            <w:tcW w:w="3134" w:type="dxa"/>
            <w:gridSpan w:val="2"/>
          </w:tcPr>
          <w:p w:rsidR="006076F2" w:rsidRPr="00EC17E0" w:rsidRDefault="006076F2" w:rsidP="0009435A">
            <w:pPr>
              <w:rPr>
                <w:sz w:val="22"/>
                <w:lang w:val="uk-UA"/>
              </w:rPr>
            </w:pPr>
            <w:r w:rsidRPr="00EC17E0">
              <w:rPr>
                <w:sz w:val="22"/>
                <w:lang w:val="uk-UA"/>
              </w:rPr>
              <w:t>Середньорічна кількість дітей, які отримують позашкільну освіту</w:t>
            </w:r>
          </w:p>
        </w:tc>
        <w:tc>
          <w:tcPr>
            <w:tcW w:w="1116" w:type="dxa"/>
            <w:vAlign w:val="center"/>
          </w:tcPr>
          <w:p w:rsidR="006076F2" w:rsidRPr="002A0CA7" w:rsidRDefault="006076F2" w:rsidP="00276AD9">
            <w:pPr>
              <w:jc w:val="center"/>
              <w:rPr>
                <w:b/>
                <w:lang w:val="uk-UA"/>
              </w:rPr>
            </w:pPr>
            <w:r w:rsidRPr="002A0CA7">
              <w:rPr>
                <w:b/>
                <w:lang w:val="uk-UA"/>
              </w:rPr>
              <w:t>осіб</w:t>
            </w:r>
          </w:p>
        </w:tc>
        <w:tc>
          <w:tcPr>
            <w:tcW w:w="1263" w:type="dxa"/>
            <w:vAlign w:val="center"/>
          </w:tcPr>
          <w:p w:rsidR="006076F2" w:rsidRPr="00650E08" w:rsidRDefault="006076F2" w:rsidP="00C778E1">
            <w:pPr>
              <w:jc w:val="center"/>
              <w:rPr>
                <w:sz w:val="28"/>
                <w:lang w:val="uk-UA"/>
              </w:rPr>
            </w:pPr>
            <w:r w:rsidRPr="00650E08">
              <w:rPr>
                <w:sz w:val="28"/>
                <w:lang w:val="uk-UA"/>
              </w:rPr>
              <w:t>4253</w:t>
            </w:r>
          </w:p>
        </w:tc>
        <w:tc>
          <w:tcPr>
            <w:tcW w:w="1659" w:type="dxa"/>
            <w:vAlign w:val="center"/>
          </w:tcPr>
          <w:p w:rsidR="006076F2" w:rsidRPr="00650E08" w:rsidRDefault="006076F2" w:rsidP="00276AD9">
            <w:pPr>
              <w:jc w:val="center"/>
              <w:rPr>
                <w:sz w:val="28"/>
                <w:lang w:val="uk-UA"/>
              </w:rPr>
            </w:pPr>
            <w:r w:rsidRPr="00650E08">
              <w:rPr>
                <w:sz w:val="28"/>
                <w:lang w:val="uk-UA"/>
              </w:rPr>
              <w:t>4283</w:t>
            </w:r>
          </w:p>
        </w:tc>
        <w:tc>
          <w:tcPr>
            <w:tcW w:w="1543" w:type="dxa"/>
            <w:gridSpan w:val="2"/>
            <w:vAlign w:val="center"/>
          </w:tcPr>
          <w:p w:rsidR="006076F2" w:rsidRPr="00650E08" w:rsidRDefault="003D5572" w:rsidP="00276AD9">
            <w:pPr>
              <w:jc w:val="center"/>
              <w:rPr>
                <w:sz w:val="28"/>
                <w:lang w:val="uk-UA"/>
              </w:rPr>
            </w:pPr>
            <w:r>
              <w:rPr>
                <w:sz w:val="28"/>
                <w:lang w:val="uk-UA"/>
              </w:rPr>
              <w:t>4213</w:t>
            </w:r>
          </w:p>
        </w:tc>
        <w:tc>
          <w:tcPr>
            <w:tcW w:w="1369" w:type="dxa"/>
            <w:vAlign w:val="center"/>
          </w:tcPr>
          <w:p w:rsidR="006076F2" w:rsidRPr="00650E08" w:rsidRDefault="006076F2" w:rsidP="00276AD9">
            <w:pPr>
              <w:jc w:val="center"/>
              <w:rPr>
                <w:sz w:val="28"/>
                <w:lang w:val="uk-UA"/>
              </w:rPr>
            </w:pPr>
            <w:r w:rsidRPr="00650E08">
              <w:rPr>
                <w:sz w:val="28"/>
                <w:lang w:val="uk-UA"/>
              </w:rPr>
              <w:t>4275</w:t>
            </w:r>
          </w:p>
        </w:tc>
      </w:tr>
      <w:tr w:rsidR="006076F2" w:rsidRPr="00BE0A04" w:rsidTr="006076F2">
        <w:trPr>
          <w:trHeight w:val="157"/>
        </w:trPr>
        <w:tc>
          <w:tcPr>
            <w:tcW w:w="659" w:type="dxa"/>
          </w:tcPr>
          <w:p w:rsidR="006076F2" w:rsidRPr="00BE0A04" w:rsidRDefault="006076F2" w:rsidP="00276AD9">
            <w:pPr>
              <w:pStyle w:val="ListParagraph"/>
              <w:numPr>
                <w:ilvl w:val="0"/>
                <w:numId w:val="9"/>
              </w:numPr>
              <w:jc w:val="center"/>
              <w:rPr>
                <w:b/>
                <w:sz w:val="28"/>
              </w:rPr>
            </w:pPr>
          </w:p>
        </w:tc>
        <w:tc>
          <w:tcPr>
            <w:tcW w:w="3134" w:type="dxa"/>
            <w:gridSpan w:val="2"/>
          </w:tcPr>
          <w:p w:rsidR="006076F2" w:rsidRPr="00EC17E0" w:rsidRDefault="006076F2" w:rsidP="0009435A">
            <w:pPr>
              <w:rPr>
                <w:sz w:val="22"/>
                <w:lang w:val="uk-UA"/>
              </w:rPr>
            </w:pPr>
            <w:r w:rsidRPr="00EC17E0">
              <w:rPr>
                <w:sz w:val="22"/>
                <w:lang w:val="uk-UA"/>
              </w:rPr>
              <w:t>Чисельність вихованців – переможців конкурсів, фестивалів, виставок</w:t>
            </w:r>
          </w:p>
        </w:tc>
        <w:tc>
          <w:tcPr>
            <w:tcW w:w="1116" w:type="dxa"/>
            <w:vAlign w:val="center"/>
          </w:tcPr>
          <w:p w:rsidR="006076F2" w:rsidRPr="00BE0A04" w:rsidRDefault="006076F2" w:rsidP="00276AD9">
            <w:pPr>
              <w:jc w:val="center"/>
              <w:rPr>
                <w:b/>
                <w:lang w:val="uk-UA"/>
              </w:rPr>
            </w:pPr>
            <w:r w:rsidRPr="00BE0A04">
              <w:rPr>
                <w:b/>
                <w:lang w:val="uk-UA"/>
              </w:rPr>
              <w:t>вих.</w:t>
            </w:r>
          </w:p>
        </w:tc>
        <w:tc>
          <w:tcPr>
            <w:tcW w:w="1263" w:type="dxa"/>
            <w:vAlign w:val="center"/>
          </w:tcPr>
          <w:p w:rsidR="006076F2" w:rsidRPr="00650E08" w:rsidRDefault="006076F2" w:rsidP="00276AD9">
            <w:pPr>
              <w:jc w:val="center"/>
              <w:rPr>
                <w:sz w:val="28"/>
                <w:lang w:val="uk-UA"/>
              </w:rPr>
            </w:pPr>
            <w:r w:rsidRPr="00650E08">
              <w:rPr>
                <w:sz w:val="28"/>
                <w:lang w:val="uk-UA"/>
              </w:rPr>
              <w:t>252</w:t>
            </w:r>
          </w:p>
        </w:tc>
        <w:tc>
          <w:tcPr>
            <w:tcW w:w="1659" w:type="dxa"/>
            <w:vAlign w:val="center"/>
          </w:tcPr>
          <w:p w:rsidR="006076F2" w:rsidRPr="00650E08" w:rsidRDefault="006076F2" w:rsidP="00276AD9">
            <w:pPr>
              <w:jc w:val="center"/>
              <w:rPr>
                <w:sz w:val="28"/>
                <w:lang w:val="uk-UA"/>
              </w:rPr>
            </w:pPr>
            <w:r w:rsidRPr="00650E08">
              <w:rPr>
                <w:sz w:val="28"/>
                <w:lang w:val="uk-UA"/>
              </w:rPr>
              <w:t>266</w:t>
            </w:r>
          </w:p>
        </w:tc>
        <w:tc>
          <w:tcPr>
            <w:tcW w:w="1543" w:type="dxa"/>
            <w:gridSpan w:val="2"/>
            <w:vAlign w:val="center"/>
          </w:tcPr>
          <w:p w:rsidR="006076F2" w:rsidRPr="00650E08" w:rsidRDefault="006076F2" w:rsidP="00276AD9">
            <w:pPr>
              <w:jc w:val="center"/>
              <w:rPr>
                <w:sz w:val="28"/>
                <w:lang w:val="uk-UA"/>
              </w:rPr>
            </w:pPr>
            <w:r w:rsidRPr="00650E08">
              <w:rPr>
                <w:sz w:val="28"/>
                <w:lang w:val="uk-UA"/>
              </w:rPr>
              <w:t>285</w:t>
            </w:r>
          </w:p>
        </w:tc>
        <w:tc>
          <w:tcPr>
            <w:tcW w:w="1369" w:type="dxa"/>
            <w:vAlign w:val="center"/>
          </w:tcPr>
          <w:p w:rsidR="006076F2" w:rsidRPr="00650E08" w:rsidRDefault="006076F2" w:rsidP="00276AD9">
            <w:pPr>
              <w:jc w:val="center"/>
              <w:rPr>
                <w:sz w:val="28"/>
                <w:lang w:val="uk-UA"/>
              </w:rPr>
            </w:pPr>
            <w:r w:rsidRPr="00650E08">
              <w:rPr>
                <w:sz w:val="28"/>
                <w:lang w:val="uk-UA"/>
              </w:rPr>
              <w:t>301</w:t>
            </w:r>
          </w:p>
        </w:tc>
      </w:tr>
      <w:tr w:rsidR="00276AD9" w:rsidRPr="00BE0A04" w:rsidTr="006076F2">
        <w:trPr>
          <w:trHeight w:val="157"/>
        </w:trPr>
        <w:tc>
          <w:tcPr>
            <w:tcW w:w="10743" w:type="dxa"/>
            <w:gridSpan w:val="9"/>
          </w:tcPr>
          <w:p w:rsidR="00276AD9" w:rsidRPr="00BE0A04" w:rsidRDefault="0009435A" w:rsidP="00276AD9">
            <w:pPr>
              <w:jc w:val="center"/>
              <w:rPr>
                <w:b/>
                <w:sz w:val="28"/>
                <w:lang w:val="uk-UA"/>
              </w:rPr>
            </w:pPr>
            <w:r w:rsidRPr="00BE0A04">
              <w:rPr>
                <w:b/>
                <w:sz w:val="28"/>
                <w:lang w:val="uk-UA"/>
              </w:rPr>
              <w:t>Дитячо-юнацькі спортивні школи (</w:t>
            </w:r>
            <w:r w:rsidR="00276AD9" w:rsidRPr="00BE0A04">
              <w:rPr>
                <w:b/>
                <w:sz w:val="28"/>
                <w:lang w:val="uk-UA"/>
              </w:rPr>
              <w:t>ДЮСШ</w:t>
            </w:r>
            <w:r w:rsidRPr="00BE0A04">
              <w:rPr>
                <w:b/>
                <w:sz w:val="28"/>
                <w:lang w:val="uk-UA"/>
              </w:rPr>
              <w:t>)</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12"/>
              </w:numPr>
              <w:jc w:val="center"/>
              <w:rPr>
                <w:b/>
                <w:sz w:val="28"/>
              </w:rPr>
            </w:pPr>
          </w:p>
        </w:tc>
        <w:tc>
          <w:tcPr>
            <w:tcW w:w="3134" w:type="dxa"/>
            <w:gridSpan w:val="2"/>
          </w:tcPr>
          <w:p w:rsidR="006076F2" w:rsidRPr="00EC17E0" w:rsidRDefault="00EC17E0" w:rsidP="0009435A">
            <w:pPr>
              <w:rPr>
                <w:sz w:val="22"/>
                <w:lang w:val="uk-UA"/>
              </w:rPr>
            </w:pPr>
            <w:r w:rsidRPr="00EC17E0">
              <w:rPr>
                <w:sz w:val="22"/>
                <w:lang w:val="uk-UA"/>
              </w:rPr>
              <w:t>С</w:t>
            </w:r>
            <w:r w:rsidR="006076F2" w:rsidRPr="00EC17E0">
              <w:rPr>
                <w:sz w:val="22"/>
                <w:lang w:val="uk-UA"/>
              </w:rPr>
              <w:t>ередньорічна кількість учнів ДЮСШ, в.т.ч.:</w:t>
            </w:r>
          </w:p>
        </w:tc>
        <w:tc>
          <w:tcPr>
            <w:tcW w:w="1116" w:type="dxa"/>
            <w:vAlign w:val="center"/>
          </w:tcPr>
          <w:p w:rsidR="006076F2" w:rsidRPr="002A0CA7" w:rsidRDefault="006076F2" w:rsidP="00276AD9">
            <w:pPr>
              <w:jc w:val="center"/>
              <w:rPr>
                <w:b/>
                <w:lang w:val="uk-UA"/>
              </w:rPr>
            </w:pPr>
            <w:r w:rsidRPr="002A0CA7">
              <w:rPr>
                <w:b/>
                <w:lang w:val="uk-UA"/>
              </w:rPr>
              <w:t>осіб</w:t>
            </w:r>
          </w:p>
        </w:tc>
        <w:tc>
          <w:tcPr>
            <w:tcW w:w="1263" w:type="dxa"/>
            <w:vAlign w:val="center"/>
          </w:tcPr>
          <w:p w:rsidR="006076F2" w:rsidRPr="00650E08" w:rsidRDefault="006076F2" w:rsidP="00276AD9">
            <w:pPr>
              <w:jc w:val="center"/>
              <w:rPr>
                <w:sz w:val="28"/>
                <w:lang w:val="uk-UA"/>
              </w:rPr>
            </w:pPr>
            <w:r w:rsidRPr="00650E08">
              <w:rPr>
                <w:sz w:val="28"/>
                <w:lang w:val="uk-UA"/>
              </w:rPr>
              <w:t>1438</w:t>
            </w:r>
          </w:p>
        </w:tc>
        <w:tc>
          <w:tcPr>
            <w:tcW w:w="1659" w:type="dxa"/>
            <w:vAlign w:val="center"/>
          </w:tcPr>
          <w:p w:rsidR="006076F2" w:rsidRPr="00650E08" w:rsidRDefault="006076F2" w:rsidP="00773FD5">
            <w:pPr>
              <w:jc w:val="center"/>
              <w:rPr>
                <w:sz w:val="28"/>
                <w:lang w:val="uk-UA"/>
              </w:rPr>
            </w:pPr>
            <w:r w:rsidRPr="00650E08">
              <w:rPr>
                <w:sz w:val="28"/>
                <w:lang w:val="uk-UA"/>
              </w:rPr>
              <w:t>1310</w:t>
            </w:r>
          </w:p>
        </w:tc>
        <w:tc>
          <w:tcPr>
            <w:tcW w:w="1458" w:type="dxa"/>
            <w:vAlign w:val="center"/>
          </w:tcPr>
          <w:p w:rsidR="006076F2" w:rsidRPr="00650E08" w:rsidRDefault="00BB3CC3" w:rsidP="00BB3CC3">
            <w:pPr>
              <w:rPr>
                <w:sz w:val="28"/>
                <w:lang w:val="uk-UA"/>
              </w:rPr>
            </w:pPr>
            <w:r>
              <w:rPr>
                <w:sz w:val="28"/>
                <w:lang w:val="uk-UA"/>
              </w:rPr>
              <w:t xml:space="preserve">     1389</w:t>
            </w:r>
          </w:p>
        </w:tc>
        <w:tc>
          <w:tcPr>
            <w:tcW w:w="1454" w:type="dxa"/>
            <w:gridSpan w:val="2"/>
            <w:vAlign w:val="center"/>
          </w:tcPr>
          <w:p w:rsidR="006076F2" w:rsidRPr="00650E08" w:rsidRDefault="00BB3CC3" w:rsidP="00276AD9">
            <w:pPr>
              <w:jc w:val="center"/>
              <w:rPr>
                <w:sz w:val="28"/>
                <w:lang w:val="uk-UA"/>
              </w:rPr>
            </w:pPr>
            <w:r>
              <w:rPr>
                <w:sz w:val="28"/>
                <w:lang w:val="uk-UA"/>
              </w:rPr>
              <w:t>----</w:t>
            </w:r>
          </w:p>
        </w:tc>
      </w:tr>
    </w:tbl>
    <w:p w:rsidR="00B008A3" w:rsidRPr="00B008A3" w:rsidRDefault="00B008A3" w:rsidP="00B008A3">
      <w:pPr>
        <w:jc w:val="right"/>
        <w:rPr>
          <w:lang w:val="en-US"/>
        </w:rPr>
      </w:pPr>
      <w:r>
        <w:rPr>
          <w:lang w:val="uk-UA"/>
        </w:rPr>
        <w:lastRenderedPageBreak/>
        <w:t>Продовження додатка 2</w:t>
      </w:r>
    </w:p>
    <w:tbl>
      <w:tblPr>
        <w:tblW w:w="1074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3134"/>
        <w:gridCol w:w="1116"/>
        <w:gridCol w:w="1263"/>
        <w:gridCol w:w="16"/>
        <w:gridCol w:w="1643"/>
        <w:gridCol w:w="1458"/>
        <w:gridCol w:w="48"/>
        <w:gridCol w:w="1406"/>
      </w:tblGrid>
      <w:tr w:rsidR="006076F2" w:rsidRPr="00BE0A04" w:rsidTr="006076F2">
        <w:trPr>
          <w:trHeight w:val="157"/>
        </w:trPr>
        <w:tc>
          <w:tcPr>
            <w:tcW w:w="659" w:type="dxa"/>
            <w:vAlign w:val="center"/>
          </w:tcPr>
          <w:p w:rsidR="006076F2" w:rsidRPr="00BE0A04" w:rsidRDefault="006076F2" w:rsidP="00276AD9">
            <w:pPr>
              <w:pStyle w:val="ListParagraph"/>
              <w:numPr>
                <w:ilvl w:val="0"/>
                <w:numId w:val="12"/>
              </w:numPr>
              <w:jc w:val="center"/>
              <w:rPr>
                <w:b/>
                <w:sz w:val="28"/>
              </w:rPr>
            </w:pPr>
          </w:p>
        </w:tc>
        <w:tc>
          <w:tcPr>
            <w:tcW w:w="3134" w:type="dxa"/>
          </w:tcPr>
          <w:p w:rsidR="006076F2" w:rsidRPr="00EC17E0" w:rsidRDefault="006076F2" w:rsidP="0009435A">
            <w:pPr>
              <w:rPr>
                <w:sz w:val="22"/>
                <w:lang w:val="uk-UA"/>
              </w:rPr>
            </w:pPr>
            <w:r w:rsidRPr="00EC17E0">
              <w:rPr>
                <w:sz w:val="22"/>
                <w:lang w:val="uk-UA"/>
              </w:rPr>
              <w:t>кількість учнів ДЮСШ, що взяли участь у регіональних спортивних змаганнях</w:t>
            </w:r>
          </w:p>
        </w:tc>
        <w:tc>
          <w:tcPr>
            <w:tcW w:w="1116" w:type="dxa"/>
            <w:vAlign w:val="center"/>
          </w:tcPr>
          <w:p w:rsidR="006076F2" w:rsidRPr="002A0CA7" w:rsidRDefault="006076F2" w:rsidP="00276AD9">
            <w:pPr>
              <w:jc w:val="center"/>
              <w:rPr>
                <w:b/>
                <w:lang w:val="uk-UA"/>
              </w:rPr>
            </w:pPr>
            <w:r w:rsidRPr="002A0CA7">
              <w:rPr>
                <w:b/>
                <w:lang w:val="uk-UA"/>
              </w:rPr>
              <w:t>осіб</w:t>
            </w:r>
          </w:p>
        </w:tc>
        <w:tc>
          <w:tcPr>
            <w:tcW w:w="1263" w:type="dxa"/>
            <w:vAlign w:val="center"/>
          </w:tcPr>
          <w:p w:rsidR="006076F2" w:rsidRPr="00650E08" w:rsidRDefault="006076F2" w:rsidP="00276AD9">
            <w:pPr>
              <w:jc w:val="center"/>
              <w:rPr>
                <w:sz w:val="28"/>
                <w:lang w:val="uk-UA"/>
              </w:rPr>
            </w:pPr>
            <w:r w:rsidRPr="00650E08">
              <w:rPr>
                <w:sz w:val="28"/>
                <w:lang w:val="uk-UA"/>
              </w:rPr>
              <w:t>731</w:t>
            </w:r>
          </w:p>
        </w:tc>
        <w:tc>
          <w:tcPr>
            <w:tcW w:w="1659" w:type="dxa"/>
            <w:gridSpan w:val="2"/>
            <w:vAlign w:val="center"/>
          </w:tcPr>
          <w:p w:rsidR="006076F2" w:rsidRPr="00650E08" w:rsidRDefault="006076F2" w:rsidP="00276AD9">
            <w:pPr>
              <w:jc w:val="center"/>
              <w:rPr>
                <w:sz w:val="28"/>
                <w:lang w:val="uk-UA"/>
              </w:rPr>
            </w:pPr>
            <w:r w:rsidRPr="00650E08">
              <w:rPr>
                <w:sz w:val="28"/>
                <w:lang w:val="uk-UA"/>
              </w:rPr>
              <w:t>856</w:t>
            </w:r>
          </w:p>
        </w:tc>
        <w:tc>
          <w:tcPr>
            <w:tcW w:w="1458" w:type="dxa"/>
            <w:vAlign w:val="center"/>
          </w:tcPr>
          <w:p w:rsidR="006076F2" w:rsidRPr="00650E08" w:rsidRDefault="006076F2" w:rsidP="00276AD9">
            <w:pPr>
              <w:jc w:val="center"/>
              <w:rPr>
                <w:sz w:val="28"/>
                <w:lang w:val="uk-UA"/>
              </w:rPr>
            </w:pPr>
            <w:r w:rsidRPr="00650E08">
              <w:rPr>
                <w:sz w:val="28"/>
                <w:lang w:val="uk-UA"/>
              </w:rPr>
              <w:t>840</w:t>
            </w:r>
          </w:p>
        </w:tc>
        <w:tc>
          <w:tcPr>
            <w:tcW w:w="1454" w:type="dxa"/>
            <w:gridSpan w:val="2"/>
            <w:vAlign w:val="center"/>
          </w:tcPr>
          <w:p w:rsidR="006076F2" w:rsidRPr="00650E08" w:rsidRDefault="00BB3CC3" w:rsidP="00276AD9">
            <w:pPr>
              <w:jc w:val="center"/>
              <w:rPr>
                <w:sz w:val="28"/>
                <w:lang w:val="uk-UA"/>
              </w:rPr>
            </w:pPr>
            <w:r>
              <w:rPr>
                <w:sz w:val="28"/>
                <w:lang w:val="uk-UA"/>
              </w:rPr>
              <w:t>----</w:t>
            </w:r>
          </w:p>
        </w:tc>
      </w:tr>
      <w:tr w:rsidR="00276AD9" w:rsidRPr="00BE0A04" w:rsidTr="006076F2">
        <w:trPr>
          <w:trHeight w:val="157"/>
        </w:trPr>
        <w:tc>
          <w:tcPr>
            <w:tcW w:w="10743" w:type="dxa"/>
            <w:gridSpan w:val="9"/>
          </w:tcPr>
          <w:p w:rsidR="00276AD9" w:rsidRPr="00BE0A04" w:rsidRDefault="00276AD9" w:rsidP="00276AD9">
            <w:pPr>
              <w:jc w:val="center"/>
              <w:rPr>
                <w:b/>
                <w:sz w:val="28"/>
                <w:lang w:val="uk-UA"/>
              </w:rPr>
            </w:pPr>
            <w:r w:rsidRPr="00BE0A04">
              <w:rPr>
                <w:b/>
                <w:sz w:val="28"/>
                <w:lang w:val="uk-UA"/>
              </w:rPr>
              <w:t>Інклюзивно-ресурсні центри</w:t>
            </w:r>
            <w:r w:rsidR="0009435A" w:rsidRPr="00BE0A04">
              <w:rPr>
                <w:b/>
                <w:sz w:val="28"/>
                <w:lang w:val="uk-UA"/>
              </w:rPr>
              <w:t xml:space="preserve"> (ІРЦ)</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25"/>
              </w:numPr>
              <w:rPr>
                <w:b/>
                <w:sz w:val="28"/>
              </w:rPr>
            </w:pPr>
          </w:p>
        </w:tc>
        <w:tc>
          <w:tcPr>
            <w:tcW w:w="3134" w:type="dxa"/>
            <w:vAlign w:val="center"/>
          </w:tcPr>
          <w:p w:rsidR="006076F2" w:rsidRPr="00EC17E0" w:rsidRDefault="006076F2" w:rsidP="0009435A">
            <w:pPr>
              <w:rPr>
                <w:sz w:val="22"/>
                <w:lang w:val="uk-UA"/>
              </w:rPr>
            </w:pPr>
            <w:r w:rsidRPr="00EC17E0">
              <w:rPr>
                <w:sz w:val="22"/>
                <w:lang w:val="uk-UA"/>
              </w:rPr>
              <w:t>Кількість дітей від 2 до18 років, які можуть користуватися послугами ІРЦ</w:t>
            </w:r>
          </w:p>
        </w:tc>
        <w:tc>
          <w:tcPr>
            <w:tcW w:w="1116" w:type="dxa"/>
            <w:vAlign w:val="center"/>
          </w:tcPr>
          <w:p w:rsidR="006076F2" w:rsidRPr="00BE0A04" w:rsidRDefault="006076F2" w:rsidP="00276AD9">
            <w:pPr>
              <w:jc w:val="center"/>
              <w:rPr>
                <w:b/>
                <w:lang w:val="uk-UA"/>
              </w:rPr>
            </w:pPr>
            <w:r w:rsidRPr="00BE0A04">
              <w:rPr>
                <w:b/>
                <w:lang w:val="uk-UA"/>
              </w:rPr>
              <w:t>ос.</w:t>
            </w:r>
          </w:p>
        </w:tc>
        <w:tc>
          <w:tcPr>
            <w:tcW w:w="1263" w:type="dxa"/>
            <w:vAlign w:val="center"/>
          </w:tcPr>
          <w:p w:rsidR="006076F2" w:rsidRPr="00650E08" w:rsidRDefault="006076F2" w:rsidP="00276AD9">
            <w:pPr>
              <w:jc w:val="center"/>
              <w:rPr>
                <w:lang w:val="uk-UA"/>
              </w:rPr>
            </w:pPr>
            <w:r w:rsidRPr="00650E08">
              <w:rPr>
                <w:lang w:val="uk-UA"/>
              </w:rPr>
              <w:t>---</w:t>
            </w:r>
          </w:p>
        </w:tc>
        <w:tc>
          <w:tcPr>
            <w:tcW w:w="1659" w:type="dxa"/>
            <w:gridSpan w:val="2"/>
            <w:vAlign w:val="center"/>
          </w:tcPr>
          <w:p w:rsidR="006076F2" w:rsidRPr="00650E08" w:rsidRDefault="006076F2" w:rsidP="00276AD9">
            <w:pPr>
              <w:jc w:val="center"/>
              <w:rPr>
                <w:sz w:val="28"/>
                <w:lang w:val="uk-UA"/>
              </w:rPr>
            </w:pPr>
            <w:r w:rsidRPr="00650E08">
              <w:rPr>
                <w:sz w:val="28"/>
                <w:lang w:val="uk-UA"/>
              </w:rPr>
              <w:t>---</w:t>
            </w:r>
          </w:p>
        </w:tc>
        <w:tc>
          <w:tcPr>
            <w:tcW w:w="1458" w:type="dxa"/>
            <w:vAlign w:val="center"/>
          </w:tcPr>
          <w:p w:rsidR="006076F2" w:rsidRPr="00650E08" w:rsidRDefault="006076F2" w:rsidP="00276AD9">
            <w:pPr>
              <w:jc w:val="center"/>
              <w:rPr>
                <w:rFonts w:eastAsia="Times New Roman"/>
                <w:sz w:val="28"/>
                <w:lang w:val="uk-UA"/>
              </w:rPr>
            </w:pPr>
            <w:r w:rsidRPr="00650E08">
              <w:rPr>
                <w:rFonts w:eastAsia="Times New Roman"/>
                <w:sz w:val="28"/>
                <w:lang w:val="uk-UA"/>
              </w:rPr>
              <w:t>45298</w:t>
            </w:r>
          </w:p>
        </w:tc>
        <w:tc>
          <w:tcPr>
            <w:tcW w:w="1454" w:type="dxa"/>
            <w:gridSpan w:val="2"/>
            <w:vAlign w:val="center"/>
          </w:tcPr>
          <w:p w:rsidR="006076F2" w:rsidRPr="00650E08" w:rsidRDefault="006076F2" w:rsidP="00276AD9">
            <w:pPr>
              <w:jc w:val="center"/>
              <w:rPr>
                <w:rFonts w:eastAsia="Times New Roman"/>
                <w:sz w:val="28"/>
                <w:lang w:val="uk-UA"/>
              </w:rPr>
            </w:pPr>
            <w:r w:rsidRPr="00650E08">
              <w:rPr>
                <w:rFonts w:eastAsia="Times New Roman"/>
                <w:sz w:val="28"/>
                <w:lang w:val="uk-UA"/>
              </w:rPr>
              <w:t>45298</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25"/>
              </w:numPr>
              <w:rPr>
                <w:b/>
                <w:sz w:val="28"/>
              </w:rPr>
            </w:pPr>
          </w:p>
        </w:tc>
        <w:tc>
          <w:tcPr>
            <w:tcW w:w="3134" w:type="dxa"/>
            <w:vAlign w:val="center"/>
          </w:tcPr>
          <w:p w:rsidR="006076F2" w:rsidRPr="00EC17E0" w:rsidRDefault="006076F2" w:rsidP="0009435A">
            <w:pPr>
              <w:rPr>
                <w:sz w:val="22"/>
                <w:lang w:val="uk-UA"/>
              </w:rPr>
            </w:pPr>
            <w:r w:rsidRPr="00EC17E0">
              <w:rPr>
                <w:sz w:val="22"/>
                <w:lang w:val="uk-UA"/>
              </w:rPr>
              <w:t>Кількість ІРЦ, для яких буде придбано обладнання і предмети довготривалого використання</w:t>
            </w:r>
          </w:p>
        </w:tc>
        <w:tc>
          <w:tcPr>
            <w:tcW w:w="1116" w:type="dxa"/>
            <w:vAlign w:val="center"/>
          </w:tcPr>
          <w:p w:rsidR="006076F2" w:rsidRPr="00BE0A04" w:rsidRDefault="006076F2" w:rsidP="00276AD9">
            <w:pPr>
              <w:jc w:val="center"/>
              <w:rPr>
                <w:b/>
                <w:lang w:val="uk-UA"/>
              </w:rPr>
            </w:pPr>
            <w:r w:rsidRPr="00BE0A04">
              <w:rPr>
                <w:b/>
                <w:lang w:val="uk-UA"/>
              </w:rPr>
              <w:t>од.</w:t>
            </w:r>
          </w:p>
        </w:tc>
        <w:tc>
          <w:tcPr>
            <w:tcW w:w="1263" w:type="dxa"/>
            <w:vAlign w:val="center"/>
          </w:tcPr>
          <w:p w:rsidR="006076F2" w:rsidRPr="00650E08" w:rsidRDefault="006076F2" w:rsidP="00276AD9">
            <w:pPr>
              <w:jc w:val="center"/>
              <w:rPr>
                <w:lang w:val="uk-UA"/>
              </w:rPr>
            </w:pPr>
            <w:r w:rsidRPr="00650E08">
              <w:rPr>
                <w:lang w:val="uk-UA"/>
              </w:rPr>
              <w:t>---</w:t>
            </w:r>
          </w:p>
        </w:tc>
        <w:tc>
          <w:tcPr>
            <w:tcW w:w="1659" w:type="dxa"/>
            <w:gridSpan w:val="2"/>
            <w:vAlign w:val="center"/>
          </w:tcPr>
          <w:p w:rsidR="006076F2" w:rsidRPr="00650E08" w:rsidRDefault="006076F2" w:rsidP="00276AD9">
            <w:pPr>
              <w:jc w:val="center"/>
              <w:rPr>
                <w:sz w:val="28"/>
                <w:lang w:val="uk-UA"/>
              </w:rPr>
            </w:pPr>
            <w:r w:rsidRPr="00650E08">
              <w:rPr>
                <w:sz w:val="28"/>
                <w:lang w:val="uk-UA"/>
              </w:rPr>
              <w:t>1</w:t>
            </w:r>
          </w:p>
        </w:tc>
        <w:tc>
          <w:tcPr>
            <w:tcW w:w="1458" w:type="dxa"/>
            <w:vAlign w:val="center"/>
          </w:tcPr>
          <w:p w:rsidR="006076F2" w:rsidRPr="00650E08" w:rsidRDefault="006076F2" w:rsidP="00276AD9">
            <w:pPr>
              <w:jc w:val="center"/>
              <w:rPr>
                <w:rFonts w:eastAsia="Times New Roman"/>
                <w:sz w:val="28"/>
                <w:lang w:val="uk-UA"/>
              </w:rPr>
            </w:pPr>
            <w:r w:rsidRPr="00650E08">
              <w:rPr>
                <w:rFonts w:eastAsia="Times New Roman"/>
                <w:sz w:val="28"/>
                <w:lang w:val="uk-UA"/>
              </w:rPr>
              <w:t>2</w:t>
            </w:r>
          </w:p>
        </w:tc>
        <w:tc>
          <w:tcPr>
            <w:tcW w:w="1454" w:type="dxa"/>
            <w:gridSpan w:val="2"/>
            <w:vAlign w:val="center"/>
          </w:tcPr>
          <w:p w:rsidR="006076F2" w:rsidRPr="00650E08" w:rsidRDefault="006076F2" w:rsidP="00276AD9">
            <w:pPr>
              <w:jc w:val="center"/>
              <w:rPr>
                <w:rFonts w:eastAsia="Times New Roman"/>
                <w:sz w:val="28"/>
                <w:lang w:val="uk-UA"/>
              </w:rPr>
            </w:pPr>
            <w:r w:rsidRPr="00650E08">
              <w:rPr>
                <w:rFonts w:eastAsia="Times New Roman"/>
                <w:sz w:val="28"/>
                <w:lang w:val="uk-UA"/>
              </w:rPr>
              <w:t>3</w:t>
            </w:r>
          </w:p>
        </w:tc>
      </w:tr>
      <w:tr w:rsidR="00276AD9" w:rsidRPr="00BE0A04" w:rsidTr="006076F2">
        <w:trPr>
          <w:trHeight w:val="157"/>
        </w:trPr>
        <w:tc>
          <w:tcPr>
            <w:tcW w:w="10743" w:type="dxa"/>
            <w:gridSpan w:val="9"/>
          </w:tcPr>
          <w:p w:rsidR="00276AD9" w:rsidRPr="00BE0A04" w:rsidRDefault="00276AD9" w:rsidP="00276AD9">
            <w:pPr>
              <w:jc w:val="center"/>
              <w:rPr>
                <w:b/>
                <w:sz w:val="28"/>
                <w:lang w:val="uk-UA"/>
              </w:rPr>
            </w:pPr>
            <w:r w:rsidRPr="00BE0A04">
              <w:rPr>
                <w:b/>
                <w:sz w:val="32"/>
                <w:lang w:val="uk-UA"/>
              </w:rPr>
              <w:t>Показники ефективності</w:t>
            </w:r>
          </w:p>
        </w:tc>
      </w:tr>
      <w:tr w:rsidR="00276AD9" w:rsidRPr="00BE0A04" w:rsidTr="006076F2">
        <w:trPr>
          <w:trHeight w:val="157"/>
        </w:trPr>
        <w:tc>
          <w:tcPr>
            <w:tcW w:w="10743" w:type="dxa"/>
            <w:gridSpan w:val="9"/>
          </w:tcPr>
          <w:p w:rsidR="00276AD9" w:rsidRPr="00BE0A04" w:rsidRDefault="00276AD9" w:rsidP="00276AD9">
            <w:pPr>
              <w:jc w:val="center"/>
              <w:rPr>
                <w:b/>
                <w:sz w:val="28"/>
                <w:lang w:val="uk-UA"/>
              </w:rPr>
            </w:pPr>
            <w:r w:rsidRPr="00BE0A04">
              <w:rPr>
                <w:b/>
                <w:sz w:val="28"/>
                <w:lang w:val="uk-UA"/>
              </w:rPr>
              <w:t>Заклади дошкільної освіти</w:t>
            </w:r>
            <w:r w:rsidR="0009435A" w:rsidRPr="00BE0A04">
              <w:rPr>
                <w:b/>
                <w:sz w:val="28"/>
                <w:lang w:val="uk-UA"/>
              </w:rPr>
              <w:t xml:space="preserve"> (ЗДО)</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6"/>
              </w:numPr>
              <w:jc w:val="center"/>
              <w:rPr>
                <w:b/>
                <w:sz w:val="28"/>
              </w:rPr>
            </w:pPr>
          </w:p>
        </w:tc>
        <w:tc>
          <w:tcPr>
            <w:tcW w:w="3134" w:type="dxa"/>
            <w:vAlign w:val="center"/>
          </w:tcPr>
          <w:p w:rsidR="006076F2" w:rsidRPr="00EC17E0" w:rsidRDefault="006076F2" w:rsidP="0009435A">
            <w:pPr>
              <w:rPr>
                <w:sz w:val="22"/>
                <w:szCs w:val="22"/>
                <w:lang w:val="uk-UA"/>
              </w:rPr>
            </w:pPr>
            <w:r w:rsidRPr="00EC17E0">
              <w:rPr>
                <w:sz w:val="22"/>
                <w:szCs w:val="22"/>
                <w:lang w:val="uk-UA"/>
              </w:rPr>
              <w:t>Кількість діто-днів відвідування</w:t>
            </w:r>
          </w:p>
        </w:tc>
        <w:tc>
          <w:tcPr>
            <w:tcW w:w="1116" w:type="dxa"/>
            <w:vAlign w:val="center"/>
          </w:tcPr>
          <w:p w:rsidR="006076F2" w:rsidRPr="00BE0A04" w:rsidRDefault="006076F2" w:rsidP="00276AD9">
            <w:pPr>
              <w:jc w:val="center"/>
              <w:rPr>
                <w:b/>
                <w:sz w:val="22"/>
                <w:lang w:val="uk-UA"/>
              </w:rPr>
            </w:pPr>
            <w:r w:rsidRPr="00BE0A04">
              <w:rPr>
                <w:b/>
                <w:sz w:val="22"/>
                <w:lang w:val="uk-UA"/>
              </w:rPr>
              <w:t xml:space="preserve">тис. </w:t>
            </w:r>
          </w:p>
          <w:p w:rsidR="006076F2" w:rsidRPr="00BE0A04" w:rsidRDefault="006076F2" w:rsidP="00276AD9">
            <w:pPr>
              <w:jc w:val="center"/>
              <w:rPr>
                <w:b/>
                <w:sz w:val="28"/>
                <w:lang w:val="uk-UA"/>
              </w:rPr>
            </w:pPr>
            <w:r w:rsidRPr="00BE0A04">
              <w:rPr>
                <w:b/>
                <w:sz w:val="22"/>
                <w:lang w:val="uk-UA"/>
              </w:rPr>
              <w:t>діто-днів</w:t>
            </w:r>
          </w:p>
        </w:tc>
        <w:tc>
          <w:tcPr>
            <w:tcW w:w="1279" w:type="dxa"/>
            <w:gridSpan w:val="2"/>
            <w:vAlign w:val="center"/>
          </w:tcPr>
          <w:p w:rsidR="006076F2" w:rsidRPr="00650E08" w:rsidRDefault="006076F2" w:rsidP="00276AD9">
            <w:pPr>
              <w:jc w:val="center"/>
              <w:rPr>
                <w:sz w:val="28"/>
                <w:szCs w:val="28"/>
                <w:lang w:val="uk-UA"/>
              </w:rPr>
            </w:pPr>
            <w:r w:rsidRPr="00650E08">
              <w:rPr>
                <w:sz w:val="28"/>
                <w:szCs w:val="28"/>
                <w:lang w:val="uk-UA"/>
              </w:rPr>
              <w:t>1461,9</w:t>
            </w:r>
          </w:p>
        </w:tc>
        <w:tc>
          <w:tcPr>
            <w:tcW w:w="1643" w:type="dxa"/>
            <w:vAlign w:val="center"/>
          </w:tcPr>
          <w:p w:rsidR="006076F2" w:rsidRPr="00650E08" w:rsidRDefault="006076F2" w:rsidP="00276AD9">
            <w:pPr>
              <w:jc w:val="center"/>
              <w:rPr>
                <w:sz w:val="28"/>
                <w:szCs w:val="28"/>
                <w:lang w:val="uk-UA"/>
              </w:rPr>
            </w:pPr>
            <w:r w:rsidRPr="00650E08">
              <w:rPr>
                <w:sz w:val="28"/>
                <w:szCs w:val="28"/>
                <w:lang w:val="uk-UA"/>
              </w:rPr>
              <w:t>1423,2</w:t>
            </w:r>
          </w:p>
        </w:tc>
        <w:tc>
          <w:tcPr>
            <w:tcW w:w="1458" w:type="dxa"/>
            <w:vAlign w:val="center"/>
          </w:tcPr>
          <w:p w:rsidR="006076F2" w:rsidRPr="00650E08" w:rsidRDefault="006076F2" w:rsidP="00276AD9">
            <w:pPr>
              <w:jc w:val="center"/>
              <w:rPr>
                <w:sz w:val="28"/>
                <w:szCs w:val="28"/>
                <w:lang w:val="uk-UA"/>
              </w:rPr>
            </w:pPr>
            <w:r w:rsidRPr="00650E08">
              <w:rPr>
                <w:sz w:val="28"/>
                <w:szCs w:val="28"/>
                <w:lang w:val="uk-UA"/>
              </w:rPr>
              <w:t>1789,4</w:t>
            </w:r>
          </w:p>
        </w:tc>
        <w:tc>
          <w:tcPr>
            <w:tcW w:w="1454" w:type="dxa"/>
            <w:gridSpan w:val="2"/>
            <w:vAlign w:val="center"/>
          </w:tcPr>
          <w:p w:rsidR="006076F2" w:rsidRPr="00650E08" w:rsidRDefault="006076F2" w:rsidP="00276AD9">
            <w:pPr>
              <w:jc w:val="center"/>
              <w:rPr>
                <w:sz w:val="28"/>
                <w:szCs w:val="28"/>
                <w:lang w:val="uk-UA"/>
              </w:rPr>
            </w:pPr>
            <w:r w:rsidRPr="00650E08">
              <w:rPr>
                <w:sz w:val="28"/>
                <w:szCs w:val="28"/>
                <w:lang w:val="uk-UA"/>
              </w:rPr>
              <w:t>1700,8</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6"/>
              </w:numPr>
              <w:jc w:val="center"/>
              <w:rPr>
                <w:b/>
                <w:sz w:val="28"/>
              </w:rPr>
            </w:pPr>
          </w:p>
        </w:tc>
        <w:tc>
          <w:tcPr>
            <w:tcW w:w="3134" w:type="dxa"/>
            <w:vAlign w:val="center"/>
          </w:tcPr>
          <w:p w:rsidR="006076F2" w:rsidRPr="00EC17E0" w:rsidRDefault="006076F2" w:rsidP="0009435A">
            <w:pPr>
              <w:rPr>
                <w:sz w:val="22"/>
                <w:szCs w:val="22"/>
                <w:lang w:val="uk-UA"/>
              </w:rPr>
            </w:pPr>
            <w:r w:rsidRPr="00EC17E0">
              <w:rPr>
                <w:sz w:val="22"/>
                <w:szCs w:val="22"/>
                <w:lang w:val="uk-UA"/>
              </w:rPr>
              <w:t>Середні витрати на перебування 1 дитини в ЗДО по Програмі</w:t>
            </w:r>
          </w:p>
        </w:tc>
        <w:tc>
          <w:tcPr>
            <w:tcW w:w="1116" w:type="dxa"/>
            <w:vAlign w:val="center"/>
          </w:tcPr>
          <w:p w:rsidR="006076F2" w:rsidRPr="00BE0A04" w:rsidRDefault="006076F2" w:rsidP="00276AD9">
            <w:pPr>
              <w:jc w:val="center"/>
              <w:rPr>
                <w:b/>
                <w:sz w:val="22"/>
                <w:lang w:val="uk-UA"/>
              </w:rPr>
            </w:pPr>
            <w:r w:rsidRPr="00BE0A04">
              <w:rPr>
                <w:b/>
                <w:sz w:val="22"/>
                <w:lang w:val="uk-UA"/>
              </w:rPr>
              <w:t>грн.</w:t>
            </w:r>
          </w:p>
        </w:tc>
        <w:tc>
          <w:tcPr>
            <w:tcW w:w="1279" w:type="dxa"/>
            <w:gridSpan w:val="2"/>
            <w:vAlign w:val="center"/>
          </w:tcPr>
          <w:p w:rsidR="006076F2" w:rsidRPr="00650E08" w:rsidRDefault="006076F2" w:rsidP="00276AD9">
            <w:pPr>
              <w:jc w:val="center"/>
              <w:rPr>
                <w:sz w:val="28"/>
                <w:szCs w:val="28"/>
                <w:lang w:val="uk-UA"/>
              </w:rPr>
            </w:pPr>
            <w:r w:rsidRPr="00650E08">
              <w:rPr>
                <w:sz w:val="28"/>
                <w:szCs w:val="28"/>
                <w:lang w:val="uk-UA"/>
              </w:rPr>
              <w:t>762,00</w:t>
            </w:r>
          </w:p>
        </w:tc>
        <w:tc>
          <w:tcPr>
            <w:tcW w:w="1643" w:type="dxa"/>
            <w:vAlign w:val="center"/>
          </w:tcPr>
          <w:p w:rsidR="006076F2" w:rsidRPr="00650E08" w:rsidRDefault="006076F2" w:rsidP="00276AD9">
            <w:pPr>
              <w:jc w:val="center"/>
              <w:rPr>
                <w:sz w:val="28"/>
                <w:szCs w:val="28"/>
                <w:lang w:val="uk-UA"/>
              </w:rPr>
            </w:pPr>
            <w:r w:rsidRPr="00650E08">
              <w:rPr>
                <w:sz w:val="28"/>
                <w:szCs w:val="28"/>
                <w:lang w:val="uk-UA"/>
              </w:rPr>
              <w:t>1101,00</w:t>
            </w:r>
          </w:p>
        </w:tc>
        <w:tc>
          <w:tcPr>
            <w:tcW w:w="1458" w:type="dxa"/>
            <w:vAlign w:val="center"/>
          </w:tcPr>
          <w:p w:rsidR="006076F2" w:rsidRPr="00650E08" w:rsidRDefault="006076F2" w:rsidP="00276AD9">
            <w:pPr>
              <w:jc w:val="center"/>
              <w:rPr>
                <w:sz w:val="28"/>
                <w:szCs w:val="28"/>
                <w:lang w:val="uk-UA"/>
              </w:rPr>
            </w:pPr>
            <w:r w:rsidRPr="00650E08">
              <w:rPr>
                <w:sz w:val="28"/>
                <w:szCs w:val="28"/>
                <w:lang w:val="uk-UA"/>
              </w:rPr>
              <w:t>1590,00</w:t>
            </w:r>
          </w:p>
        </w:tc>
        <w:tc>
          <w:tcPr>
            <w:tcW w:w="1454" w:type="dxa"/>
            <w:gridSpan w:val="2"/>
            <w:vAlign w:val="center"/>
          </w:tcPr>
          <w:p w:rsidR="006076F2" w:rsidRPr="00650E08" w:rsidRDefault="006076F2" w:rsidP="00276AD9">
            <w:pPr>
              <w:jc w:val="center"/>
              <w:rPr>
                <w:sz w:val="28"/>
                <w:szCs w:val="28"/>
                <w:highlight w:val="red"/>
                <w:lang w:val="uk-UA"/>
              </w:rPr>
            </w:pPr>
            <w:r w:rsidRPr="00650E08">
              <w:rPr>
                <w:sz w:val="28"/>
                <w:szCs w:val="28"/>
                <w:lang w:val="uk-UA"/>
              </w:rPr>
              <w:t>1711,00</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6"/>
              </w:numPr>
              <w:jc w:val="center"/>
              <w:rPr>
                <w:b/>
                <w:sz w:val="28"/>
              </w:rPr>
            </w:pPr>
          </w:p>
        </w:tc>
        <w:tc>
          <w:tcPr>
            <w:tcW w:w="3134" w:type="dxa"/>
          </w:tcPr>
          <w:p w:rsidR="006076F2" w:rsidRPr="00EC17E0" w:rsidRDefault="006076F2" w:rsidP="0009435A">
            <w:pPr>
              <w:rPr>
                <w:sz w:val="22"/>
                <w:lang w:val="uk-UA"/>
              </w:rPr>
            </w:pPr>
            <w:r w:rsidRPr="00EC17E0">
              <w:rPr>
                <w:sz w:val="22"/>
                <w:lang w:val="uk-UA"/>
              </w:rPr>
              <w:t>Витрати на придбання обладнання і предметів довгострокового користування для одного ЗДО</w:t>
            </w:r>
          </w:p>
        </w:tc>
        <w:tc>
          <w:tcPr>
            <w:tcW w:w="1116" w:type="dxa"/>
            <w:vAlign w:val="center"/>
          </w:tcPr>
          <w:p w:rsidR="006076F2" w:rsidRPr="00BE0A04" w:rsidRDefault="006076F2" w:rsidP="00276AD9">
            <w:pPr>
              <w:jc w:val="center"/>
              <w:rPr>
                <w:b/>
                <w:sz w:val="28"/>
                <w:lang w:val="uk-UA"/>
              </w:rPr>
            </w:pPr>
            <w:r w:rsidRPr="00BE0A04">
              <w:rPr>
                <w:b/>
                <w:lang w:val="uk-UA"/>
              </w:rPr>
              <w:t>грн.</w:t>
            </w:r>
          </w:p>
        </w:tc>
        <w:tc>
          <w:tcPr>
            <w:tcW w:w="1279" w:type="dxa"/>
            <w:gridSpan w:val="2"/>
            <w:vAlign w:val="center"/>
          </w:tcPr>
          <w:p w:rsidR="006076F2" w:rsidRPr="00650E08" w:rsidRDefault="003C5586" w:rsidP="00276AD9">
            <w:pPr>
              <w:jc w:val="center"/>
              <w:rPr>
                <w:sz w:val="28"/>
                <w:szCs w:val="28"/>
                <w:lang w:val="uk-UA"/>
              </w:rPr>
            </w:pPr>
            <w:r w:rsidRPr="00650E08">
              <w:rPr>
                <w:sz w:val="28"/>
                <w:szCs w:val="28"/>
                <w:lang w:val="uk-UA"/>
              </w:rPr>
              <w:t>29435,00</w:t>
            </w:r>
          </w:p>
        </w:tc>
        <w:tc>
          <w:tcPr>
            <w:tcW w:w="1643" w:type="dxa"/>
            <w:vAlign w:val="center"/>
          </w:tcPr>
          <w:p w:rsidR="006076F2" w:rsidRPr="00650E08" w:rsidRDefault="003C5586" w:rsidP="00276AD9">
            <w:pPr>
              <w:jc w:val="center"/>
              <w:rPr>
                <w:sz w:val="28"/>
                <w:szCs w:val="28"/>
                <w:highlight w:val="red"/>
                <w:lang w:val="uk-UA"/>
              </w:rPr>
            </w:pPr>
            <w:r w:rsidRPr="00650E08">
              <w:rPr>
                <w:sz w:val="28"/>
                <w:szCs w:val="28"/>
                <w:lang w:val="uk-UA"/>
              </w:rPr>
              <w:t>48098,00</w:t>
            </w:r>
          </w:p>
        </w:tc>
        <w:tc>
          <w:tcPr>
            <w:tcW w:w="1458" w:type="dxa"/>
            <w:vAlign w:val="center"/>
          </w:tcPr>
          <w:p w:rsidR="006076F2" w:rsidRPr="00650E08" w:rsidRDefault="003C5586" w:rsidP="00276AD9">
            <w:pPr>
              <w:jc w:val="center"/>
              <w:rPr>
                <w:sz w:val="28"/>
                <w:szCs w:val="28"/>
                <w:highlight w:val="red"/>
                <w:lang w:val="uk-UA"/>
              </w:rPr>
            </w:pPr>
            <w:r w:rsidRPr="00650E08">
              <w:rPr>
                <w:sz w:val="28"/>
                <w:szCs w:val="28"/>
                <w:lang w:val="uk-UA"/>
              </w:rPr>
              <w:t>71857,00</w:t>
            </w:r>
          </w:p>
        </w:tc>
        <w:tc>
          <w:tcPr>
            <w:tcW w:w="1454" w:type="dxa"/>
            <w:gridSpan w:val="2"/>
            <w:vAlign w:val="center"/>
          </w:tcPr>
          <w:p w:rsidR="006076F2" w:rsidRPr="00650E08" w:rsidRDefault="003C5586" w:rsidP="00276AD9">
            <w:pPr>
              <w:jc w:val="center"/>
              <w:rPr>
                <w:sz w:val="28"/>
                <w:highlight w:val="red"/>
                <w:lang w:val="uk-UA"/>
              </w:rPr>
            </w:pPr>
            <w:r w:rsidRPr="00650E08">
              <w:rPr>
                <w:sz w:val="28"/>
                <w:lang w:val="uk-UA"/>
              </w:rPr>
              <w:t>77318,00</w:t>
            </w:r>
          </w:p>
        </w:tc>
      </w:tr>
      <w:tr w:rsidR="00276AD9" w:rsidRPr="00BE0A04" w:rsidTr="006076F2">
        <w:trPr>
          <w:trHeight w:val="157"/>
        </w:trPr>
        <w:tc>
          <w:tcPr>
            <w:tcW w:w="10743" w:type="dxa"/>
            <w:gridSpan w:val="9"/>
          </w:tcPr>
          <w:p w:rsidR="00276AD9" w:rsidRPr="00BE0A04" w:rsidRDefault="00276AD9" w:rsidP="00276AD9">
            <w:pPr>
              <w:jc w:val="center"/>
              <w:rPr>
                <w:b/>
                <w:sz w:val="28"/>
                <w:lang w:val="uk-UA"/>
              </w:rPr>
            </w:pPr>
            <w:r w:rsidRPr="00BE0A04">
              <w:rPr>
                <w:b/>
                <w:sz w:val="28"/>
                <w:lang w:val="uk-UA"/>
              </w:rPr>
              <w:t>Заклади загальної середньої освіти</w:t>
            </w:r>
            <w:r w:rsidR="0009435A" w:rsidRPr="00BE0A04">
              <w:rPr>
                <w:b/>
                <w:sz w:val="28"/>
                <w:lang w:val="uk-UA"/>
              </w:rPr>
              <w:t xml:space="preserve"> (ЗЗСО)</w:t>
            </w:r>
          </w:p>
        </w:tc>
      </w:tr>
      <w:tr w:rsidR="006076F2" w:rsidRPr="00BE0A04" w:rsidTr="006076F2">
        <w:trPr>
          <w:cantSplit/>
          <w:trHeight w:val="515"/>
        </w:trPr>
        <w:tc>
          <w:tcPr>
            <w:tcW w:w="659" w:type="dxa"/>
            <w:vAlign w:val="center"/>
          </w:tcPr>
          <w:p w:rsidR="006076F2" w:rsidRPr="00BE0A04" w:rsidRDefault="006076F2" w:rsidP="00276AD9">
            <w:pPr>
              <w:pStyle w:val="ListParagraph"/>
              <w:numPr>
                <w:ilvl w:val="0"/>
                <w:numId w:val="19"/>
              </w:numPr>
              <w:jc w:val="center"/>
              <w:rPr>
                <w:b/>
                <w:sz w:val="28"/>
              </w:rPr>
            </w:pPr>
          </w:p>
        </w:tc>
        <w:tc>
          <w:tcPr>
            <w:tcW w:w="3134" w:type="dxa"/>
            <w:vAlign w:val="center"/>
          </w:tcPr>
          <w:p w:rsidR="006076F2" w:rsidRPr="00EC17E0" w:rsidRDefault="006076F2" w:rsidP="0009435A">
            <w:pPr>
              <w:rPr>
                <w:sz w:val="22"/>
                <w:lang w:val="uk-UA"/>
              </w:rPr>
            </w:pPr>
            <w:r w:rsidRPr="00EC17E0">
              <w:rPr>
                <w:sz w:val="22"/>
                <w:lang w:val="uk-UA"/>
              </w:rPr>
              <w:t>Діто-дні харчування учнів 1-4 класів</w:t>
            </w:r>
          </w:p>
        </w:tc>
        <w:tc>
          <w:tcPr>
            <w:tcW w:w="1116" w:type="dxa"/>
            <w:vAlign w:val="center"/>
          </w:tcPr>
          <w:p w:rsidR="006076F2" w:rsidRPr="00BE0A04" w:rsidRDefault="006076F2" w:rsidP="00276AD9">
            <w:pPr>
              <w:jc w:val="center"/>
              <w:rPr>
                <w:b/>
                <w:lang w:val="uk-UA"/>
              </w:rPr>
            </w:pPr>
            <w:r w:rsidRPr="00BE0A04">
              <w:rPr>
                <w:b/>
                <w:lang w:val="uk-UA"/>
              </w:rPr>
              <w:t xml:space="preserve">тис. </w:t>
            </w:r>
          </w:p>
          <w:p w:rsidR="006076F2" w:rsidRPr="00BE0A04" w:rsidRDefault="006076F2" w:rsidP="00276AD9">
            <w:pPr>
              <w:jc w:val="center"/>
              <w:rPr>
                <w:b/>
                <w:lang w:val="uk-UA"/>
              </w:rPr>
            </w:pPr>
            <w:r w:rsidRPr="00BE0A04">
              <w:rPr>
                <w:b/>
                <w:lang w:val="uk-UA"/>
              </w:rPr>
              <w:t>діто-днів</w:t>
            </w:r>
          </w:p>
        </w:tc>
        <w:tc>
          <w:tcPr>
            <w:tcW w:w="1279" w:type="dxa"/>
            <w:gridSpan w:val="2"/>
            <w:vAlign w:val="center"/>
          </w:tcPr>
          <w:p w:rsidR="006076F2" w:rsidRPr="00650E08" w:rsidRDefault="006076F2" w:rsidP="007721AF">
            <w:pPr>
              <w:jc w:val="center"/>
              <w:rPr>
                <w:sz w:val="28"/>
                <w:szCs w:val="20"/>
                <w:lang w:val="uk-UA"/>
              </w:rPr>
            </w:pPr>
            <w:r w:rsidRPr="00650E08">
              <w:rPr>
                <w:sz w:val="28"/>
                <w:szCs w:val="20"/>
                <w:lang w:val="uk-UA"/>
              </w:rPr>
              <w:t>1530,6</w:t>
            </w:r>
          </w:p>
        </w:tc>
        <w:tc>
          <w:tcPr>
            <w:tcW w:w="1643" w:type="dxa"/>
            <w:vAlign w:val="center"/>
          </w:tcPr>
          <w:p w:rsidR="006076F2" w:rsidRPr="00650E08" w:rsidRDefault="006076F2" w:rsidP="007721AF">
            <w:pPr>
              <w:jc w:val="center"/>
              <w:rPr>
                <w:sz w:val="28"/>
                <w:szCs w:val="20"/>
                <w:lang w:val="uk-UA"/>
              </w:rPr>
            </w:pPr>
            <w:r w:rsidRPr="00650E08">
              <w:rPr>
                <w:sz w:val="28"/>
                <w:szCs w:val="20"/>
                <w:lang w:val="uk-UA"/>
              </w:rPr>
              <w:t>1509,8</w:t>
            </w:r>
          </w:p>
        </w:tc>
        <w:tc>
          <w:tcPr>
            <w:tcW w:w="1458" w:type="dxa"/>
            <w:vAlign w:val="center"/>
          </w:tcPr>
          <w:p w:rsidR="006076F2" w:rsidRPr="00650E08" w:rsidRDefault="006076F2" w:rsidP="007721AF">
            <w:pPr>
              <w:jc w:val="center"/>
              <w:rPr>
                <w:sz w:val="28"/>
                <w:szCs w:val="20"/>
                <w:lang w:val="uk-UA"/>
              </w:rPr>
            </w:pPr>
            <w:r w:rsidRPr="00650E08">
              <w:rPr>
                <w:sz w:val="28"/>
                <w:szCs w:val="20"/>
                <w:lang w:val="uk-UA"/>
              </w:rPr>
              <w:t>1928,9</w:t>
            </w:r>
          </w:p>
        </w:tc>
        <w:tc>
          <w:tcPr>
            <w:tcW w:w="1454" w:type="dxa"/>
            <w:gridSpan w:val="2"/>
            <w:vAlign w:val="center"/>
          </w:tcPr>
          <w:p w:rsidR="006076F2" w:rsidRPr="00650E08" w:rsidRDefault="006076F2" w:rsidP="007721AF">
            <w:pPr>
              <w:jc w:val="center"/>
              <w:rPr>
                <w:sz w:val="28"/>
                <w:szCs w:val="20"/>
                <w:lang w:val="uk-UA"/>
              </w:rPr>
            </w:pPr>
            <w:r w:rsidRPr="00650E08">
              <w:rPr>
                <w:sz w:val="28"/>
                <w:szCs w:val="20"/>
                <w:lang w:val="uk-UA"/>
              </w:rPr>
              <w:t>1569,4</w:t>
            </w:r>
          </w:p>
        </w:tc>
      </w:tr>
      <w:tr w:rsidR="006076F2" w:rsidRPr="00BE0A04" w:rsidTr="006076F2">
        <w:trPr>
          <w:cantSplit/>
          <w:trHeight w:val="515"/>
        </w:trPr>
        <w:tc>
          <w:tcPr>
            <w:tcW w:w="659" w:type="dxa"/>
            <w:vAlign w:val="center"/>
          </w:tcPr>
          <w:p w:rsidR="006076F2" w:rsidRPr="00BE0A04" w:rsidRDefault="006076F2" w:rsidP="00276AD9">
            <w:pPr>
              <w:pStyle w:val="ListParagraph"/>
              <w:numPr>
                <w:ilvl w:val="0"/>
                <w:numId w:val="19"/>
              </w:numPr>
              <w:jc w:val="center"/>
              <w:rPr>
                <w:b/>
                <w:sz w:val="28"/>
              </w:rPr>
            </w:pPr>
          </w:p>
        </w:tc>
        <w:tc>
          <w:tcPr>
            <w:tcW w:w="3134" w:type="dxa"/>
            <w:vAlign w:val="center"/>
          </w:tcPr>
          <w:p w:rsidR="006076F2" w:rsidRPr="00EC17E0" w:rsidRDefault="006076F2" w:rsidP="0009435A">
            <w:pPr>
              <w:rPr>
                <w:sz w:val="22"/>
                <w:lang w:val="uk-UA"/>
              </w:rPr>
            </w:pPr>
            <w:r w:rsidRPr="00EC17E0">
              <w:rPr>
                <w:sz w:val="22"/>
                <w:lang w:val="uk-UA"/>
              </w:rPr>
              <w:t>Діто-дні харчування учнів відповідно до постанови КМУ від 19.06.02 №856</w:t>
            </w:r>
          </w:p>
        </w:tc>
        <w:tc>
          <w:tcPr>
            <w:tcW w:w="1116" w:type="dxa"/>
            <w:vAlign w:val="center"/>
          </w:tcPr>
          <w:p w:rsidR="006076F2" w:rsidRPr="00BE0A04" w:rsidRDefault="006076F2" w:rsidP="00276AD9">
            <w:pPr>
              <w:jc w:val="center"/>
              <w:rPr>
                <w:b/>
                <w:lang w:val="uk-UA"/>
              </w:rPr>
            </w:pPr>
            <w:r w:rsidRPr="00BE0A04">
              <w:rPr>
                <w:b/>
                <w:lang w:val="uk-UA"/>
              </w:rPr>
              <w:t xml:space="preserve">тис. </w:t>
            </w:r>
          </w:p>
          <w:p w:rsidR="006076F2" w:rsidRPr="00BE0A04" w:rsidRDefault="006076F2" w:rsidP="00276AD9">
            <w:pPr>
              <w:jc w:val="center"/>
              <w:rPr>
                <w:b/>
                <w:lang w:val="uk-UA"/>
              </w:rPr>
            </w:pPr>
            <w:r w:rsidRPr="00BE0A04">
              <w:rPr>
                <w:b/>
                <w:lang w:val="uk-UA"/>
              </w:rPr>
              <w:t>діто-днів</w:t>
            </w:r>
          </w:p>
        </w:tc>
        <w:tc>
          <w:tcPr>
            <w:tcW w:w="1279" w:type="dxa"/>
            <w:gridSpan w:val="2"/>
            <w:vAlign w:val="center"/>
          </w:tcPr>
          <w:p w:rsidR="006076F2" w:rsidRPr="00650E08" w:rsidRDefault="006076F2" w:rsidP="00276AD9">
            <w:pPr>
              <w:jc w:val="center"/>
              <w:rPr>
                <w:sz w:val="28"/>
                <w:szCs w:val="20"/>
                <w:lang w:val="en-US"/>
              </w:rPr>
            </w:pPr>
            <w:r w:rsidRPr="00650E08">
              <w:rPr>
                <w:sz w:val="28"/>
                <w:szCs w:val="20"/>
                <w:lang w:val="uk-UA"/>
              </w:rPr>
              <w:t>239,2</w:t>
            </w:r>
          </w:p>
        </w:tc>
        <w:tc>
          <w:tcPr>
            <w:tcW w:w="1643" w:type="dxa"/>
            <w:vAlign w:val="center"/>
          </w:tcPr>
          <w:p w:rsidR="006076F2" w:rsidRPr="00650E08" w:rsidRDefault="006076F2" w:rsidP="00276AD9">
            <w:pPr>
              <w:jc w:val="center"/>
              <w:rPr>
                <w:sz w:val="28"/>
                <w:szCs w:val="20"/>
                <w:lang w:val="en-US"/>
              </w:rPr>
            </w:pPr>
            <w:r w:rsidRPr="00650E08">
              <w:rPr>
                <w:sz w:val="28"/>
                <w:szCs w:val="20"/>
                <w:lang w:val="uk-UA"/>
              </w:rPr>
              <w:t>244,1</w:t>
            </w:r>
          </w:p>
        </w:tc>
        <w:tc>
          <w:tcPr>
            <w:tcW w:w="1458" w:type="dxa"/>
            <w:vAlign w:val="center"/>
          </w:tcPr>
          <w:p w:rsidR="006076F2" w:rsidRPr="00650E08" w:rsidRDefault="006076F2" w:rsidP="00276AD9">
            <w:pPr>
              <w:jc w:val="center"/>
              <w:rPr>
                <w:sz w:val="28"/>
                <w:szCs w:val="20"/>
                <w:lang w:val="en-US"/>
              </w:rPr>
            </w:pPr>
            <w:r w:rsidRPr="00650E08">
              <w:rPr>
                <w:sz w:val="28"/>
                <w:szCs w:val="20"/>
                <w:lang w:val="uk-UA"/>
              </w:rPr>
              <w:t>333,1</w:t>
            </w:r>
          </w:p>
        </w:tc>
        <w:tc>
          <w:tcPr>
            <w:tcW w:w="1454" w:type="dxa"/>
            <w:gridSpan w:val="2"/>
            <w:vAlign w:val="center"/>
          </w:tcPr>
          <w:p w:rsidR="006076F2" w:rsidRPr="00650E08" w:rsidRDefault="006076F2" w:rsidP="00276AD9">
            <w:pPr>
              <w:jc w:val="center"/>
              <w:rPr>
                <w:sz w:val="28"/>
                <w:szCs w:val="20"/>
                <w:lang w:val="en-US"/>
              </w:rPr>
            </w:pPr>
            <w:r w:rsidRPr="00650E08">
              <w:rPr>
                <w:sz w:val="28"/>
                <w:szCs w:val="20"/>
                <w:lang w:val="uk-UA"/>
              </w:rPr>
              <w:t>283,7</w:t>
            </w:r>
          </w:p>
        </w:tc>
      </w:tr>
      <w:tr w:rsidR="006076F2" w:rsidRPr="00BE0A04" w:rsidTr="006076F2">
        <w:trPr>
          <w:cantSplit/>
          <w:trHeight w:val="515"/>
        </w:trPr>
        <w:tc>
          <w:tcPr>
            <w:tcW w:w="659" w:type="dxa"/>
            <w:vAlign w:val="center"/>
          </w:tcPr>
          <w:p w:rsidR="006076F2" w:rsidRPr="00BE0A04" w:rsidRDefault="006076F2" w:rsidP="00276AD9">
            <w:pPr>
              <w:pStyle w:val="ListParagraph"/>
              <w:numPr>
                <w:ilvl w:val="0"/>
                <w:numId w:val="19"/>
              </w:numPr>
              <w:jc w:val="center"/>
              <w:rPr>
                <w:b/>
                <w:sz w:val="28"/>
              </w:rPr>
            </w:pPr>
          </w:p>
        </w:tc>
        <w:tc>
          <w:tcPr>
            <w:tcW w:w="3134" w:type="dxa"/>
            <w:vAlign w:val="center"/>
          </w:tcPr>
          <w:p w:rsidR="006076F2" w:rsidRPr="00EC17E0" w:rsidRDefault="006076F2" w:rsidP="0009435A">
            <w:pPr>
              <w:rPr>
                <w:sz w:val="22"/>
                <w:lang w:val="uk-UA"/>
              </w:rPr>
            </w:pPr>
            <w:r w:rsidRPr="00EC17E0">
              <w:rPr>
                <w:sz w:val="22"/>
                <w:lang w:val="uk-UA"/>
              </w:rPr>
              <w:t xml:space="preserve">Вартість харчування 1 учня в день у пришкільних таборах </w:t>
            </w:r>
          </w:p>
        </w:tc>
        <w:tc>
          <w:tcPr>
            <w:tcW w:w="1116" w:type="dxa"/>
            <w:vAlign w:val="center"/>
          </w:tcPr>
          <w:p w:rsidR="006076F2" w:rsidRPr="00BE0A04" w:rsidRDefault="006076F2" w:rsidP="00276AD9">
            <w:pPr>
              <w:jc w:val="center"/>
              <w:rPr>
                <w:b/>
                <w:lang w:val="uk-UA"/>
              </w:rPr>
            </w:pPr>
            <w:r w:rsidRPr="00BE0A04">
              <w:rPr>
                <w:b/>
                <w:lang w:val="uk-UA"/>
              </w:rPr>
              <w:t>грн.</w:t>
            </w:r>
          </w:p>
        </w:tc>
        <w:tc>
          <w:tcPr>
            <w:tcW w:w="1279" w:type="dxa"/>
            <w:gridSpan w:val="2"/>
            <w:vAlign w:val="center"/>
          </w:tcPr>
          <w:p w:rsidR="006076F2" w:rsidRPr="00414865" w:rsidRDefault="006076F2" w:rsidP="00276AD9">
            <w:pPr>
              <w:jc w:val="center"/>
              <w:rPr>
                <w:sz w:val="28"/>
                <w:szCs w:val="20"/>
                <w:lang w:val="uk-UA"/>
              </w:rPr>
            </w:pPr>
            <w:r w:rsidRPr="00650E08">
              <w:rPr>
                <w:sz w:val="28"/>
                <w:szCs w:val="20"/>
                <w:lang w:val="uk-UA"/>
              </w:rPr>
              <w:t>2</w:t>
            </w:r>
            <w:r w:rsidRPr="00650E08">
              <w:rPr>
                <w:sz w:val="28"/>
                <w:szCs w:val="20"/>
                <w:lang w:val="en-US"/>
              </w:rPr>
              <w:t>3</w:t>
            </w:r>
            <w:r w:rsidR="00414865">
              <w:rPr>
                <w:sz w:val="28"/>
                <w:szCs w:val="20"/>
                <w:lang w:val="uk-UA"/>
              </w:rPr>
              <w:t>,00</w:t>
            </w:r>
          </w:p>
        </w:tc>
        <w:tc>
          <w:tcPr>
            <w:tcW w:w="1643" w:type="dxa"/>
            <w:vAlign w:val="center"/>
          </w:tcPr>
          <w:p w:rsidR="006076F2" w:rsidRPr="00650E08" w:rsidRDefault="006076F2" w:rsidP="00276AD9">
            <w:pPr>
              <w:jc w:val="center"/>
              <w:rPr>
                <w:sz w:val="28"/>
                <w:szCs w:val="20"/>
                <w:lang w:val="uk-UA"/>
              </w:rPr>
            </w:pPr>
            <w:r w:rsidRPr="00650E08">
              <w:rPr>
                <w:sz w:val="28"/>
                <w:szCs w:val="20"/>
                <w:lang w:val="uk-UA"/>
              </w:rPr>
              <w:t>21,4</w:t>
            </w:r>
            <w:r w:rsidR="00414865">
              <w:rPr>
                <w:sz w:val="28"/>
                <w:szCs w:val="20"/>
                <w:lang w:val="uk-UA"/>
              </w:rPr>
              <w:t>0</w:t>
            </w:r>
          </w:p>
        </w:tc>
        <w:tc>
          <w:tcPr>
            <w:tcW w:w="1458" w:type="dxa"/>
            <w:vAlign w:val="center"/>
          </w:tcPr>
          <w:p w:rsidR="006076F2" w:rsidRPr="00650E08" w:rsidRDefault="006076F2" w:rsidP="00276AD9">
            <w:pPr>
              <w:jc w:val="center"/>
              <w:rPr>
                <w:sz w:val="28"/>
                <w:szCs w:val="20"/>
                <w:lang w:val="uk-UA"/>
              </w:rPr>
            </w:pPr>
            <w:r w:rsidRPr="00650E08">
              <w:rPr>
                <w:sz w:val="28"/>
                <w:szCs w:val="20"/>
                <w:lang w:val="uk-UA"/>
              </w:rPr>
              <w:t>22,4</w:t>
            </w:r>
            <w:r w:rsidR="00414865">
              <w:rPr>
                <w:sz w:val="28"/>
                <w:szCs w:val="20"/>
                <w:lang w:val="uk-UA"/>
              </w:rPr>
              <w:t>6</w:t>
            </w:r>
          </w:p>
        </w:tc>
        <w:tc>
          <w:tcPr>
            <w:tcW w:w="1454" w:type="dxa"/>
            <w:gridSpan w:val="2"/>
            <w:vAlign w:val="center"/>
          </w:tcPr>
          <w:p w:rsidR="006076F2" w:rsidRPr="00650E08" w:rsidRDefault="006076F2" w:rsidP="00276AD9">
            <w:pPr>
              <w:jc w:val="center"/>
              <w:rPr>
                <w:sz w:val="28"/>
                <w:szCs w:val="20"/>
                <w:lang w:val="uk-UA"/>
              </w:rPr>
            </w:pPr>
            <w:r w:rsidRPr="00650E08">
              <w:rPr>
                <w:sz w:val="28"/>
                <w:szCs w:val="20"/>
                <w:lang w:val="uk-UA"/>
              </w:rPr>
              <w:t>23,8</w:t>
            </w:r>
            <w:r w:rsidR="00414865">
              <w:rPr>
                <w:sz w:val="28"/>
                <w:szCs w:val="20"/>
                <w:lang w:val="uk-UA"/>
              </w:rPr>
              <w:t>0</w:t>
            </w:r>
          </w:p>
        </w:tc>
      </w:tr>
      <w:tr w:rsidR="006076F2" w:rsidRPr="00BE0A04" w:rsidTr="006076F2">
        <w:trPr>
          <w:cantSplit/>
          <w:trHeight w:val="515"/>
        </w:trPr>
        <w:tc>
          <w:tcPr>
            <w:tcW w:w="659" w:type="dxa"/>
            <w:vAlign w:val="center"/>
          </w:tcPr>
          <w:p w:rsidR="006076F2" w:rsidRPr="00BE0A04" w:rsidRDefault="006076F2" w:rsidP="00276AD9">
            <w:pPr>
              <w:pStyle w:val="ListParagraph"/>
              <w:numPr>
                <w:ilvl w:val="0"/>
                <w:numId w:val="19"/>
              </w:numPr>
              <w:jc w:val="center"/>
              <w:rPr>
                <w:b/>
                <w:sz w:val="28"/>
              </w:rPr>
            </w:pPr>
          </w:p>
        </w:tc>
        <w:tc>
          <w:tcPr>
            <w:tcW w:w="3134" w:type="dxa"/>
            <w:vAlign w:val="center"/>
          </w:tcPr>
          <w:p w:rsidR="006076F2" w:rsidRPr="00EC17E0" w:rsidRDefault="006076F2" w:rsidP="0009435A">
            <w:pPr>
              <w:rPr>
                <w:sz w:val="22"/>
                <w:lang w:val="uk-UA"/>
              </w:rPr>
            </w:pPr>
            <w:r w:rsidRPr="00EC17E0">
              <w:rPr>
                <w:sz w:val="22"/>
                <w:lang w:val="uk-UA"/>
              </w:rPr>
              <w:t>Кількість діто-днів в пришкільних таборах</w:t>
            </w:r>
          </w:p>
        </w:tc>
        <w:tc>
          <w:tcPr>
            <w:tcW w:w="1116" w:type="dxa"/>
            <w:vAlign w:val="center"/>
          </w:tcPr>
          <w:p w:rsidR="006076F2" w:rsidRPr="00BE0A04" w:rsidRDefault="006076F2" w:rsidP="00276AD9">
            <w:pPr>
              <w:jc w:val="center"/>
              <w:rPr>
                <w:b/>
                <w:lang w:val="uk-UA"/>
              </w:rPr>
            </w:pPr>
            <w:r w:rsidRPr="00BE0A04">
              <w:rPr>
                <w:b/>
                <w:lang w:val="uk-UA"/>
              </w:rPr>
              <w:t xml:space="preserve">тис. </w:t>
            </w:r>
          </w:p>
          <w:p w:rsidR="006076F2" w:rsidRPr="00BE0A04" w:rsidRDefault="006076F2" w:rsidP="00276AD9">
            <w:pPr>
              <w:jc w:val="center"/>
              <w:rPr>
                <w:b/>
                <w:lang w:val="uk-UA"/>
              </w:rPr>
            </w:pPr>
            <w:r w:rsidRPr="00BE0A04">
              <w:rPr>
                <w:b/>
                <w:lang w:val="uk-UA"/>
              </w:rPr>
              <w:t>діто-днів</w:t>
            </w:r>
          </w:p>
        </w:tc>
        <w:tc>
          <w:tcPr>
            <w:tcW w:w="1279" w:type="dxa"/>
            <w:gridSpan w:val="2"/>
            <w:vAlign w:val="center"/>
          </w:tcPr>
          <w:p w:rsidR="006076F2" w:rsidRPr="00650E08" w:rsidRDefault="006076F2" w:rsidP="00276AD9">
            <w:pPr>
              <w:jc w:val="center"/>
              <w:rPr>
                <w:sz w:val="28"/>
                <w:szCs w:val="20"/>
                <w:lang w:val="uk-UA"/>
              </w:rPr>
            </w:pPr>
            <w:r w:rsidRPr="00650E08">
              <w:rPr>
                <w:sz w:val="28"/>
                <w:szCs w:val="20"/>
                <w:lang w:val="uk-UA"/>
              </w:rPr>
              <w:t>46,5</w:t>
            </w:r>
          </w:p>
        </w:tc>
        <w:tc>
          <w:tcPr>
            <w:tcW w:w="1643" w:type="dxa"/>
            <w:vAlign w:val="center"/>
          </w:tcPr>
          <w:p w:rsidR="006076F2" w:rsidRPr="00650E08" w:rsidRDefault="006076F2" w:rsidP="00276AD9">
            <w:pPr>
              <w:jc w:val="center"/>
              <w:rPr>
                <w:sz w:val="28"/>
                <w:szCs w:val="20"/>
                <w:lang w:val="uk-UA"/>
              </w:rPr>
            </w:pPr>
            <w:r w:rsidRPr="00650E08">
              <w:rPr>
                <w:sz w:val="28"/>
                <w:szCs w:val="20"/>
                <w:lang w:val="uk-UA"/>
              </w:rPr>
              <w:t>45,3</w:t>
            </w:r>
          </w:p>
        </w:tc>
        <w:tc>
          <w:tcPr>
            <w:tcW w:w="1458" w:type="dxa"/>
            <w:vAlign w:val="center"/>
          </w:tcPr>
          <w:p w:rsidR="006076F2" w:rsidRPr="00650E08" w:rsidRDefault="006076F2" w:rsidP="00276AD9">
            <w:pPr>
              <w:jc w:val="center"/>
              <w:rPr>
                <w:sz w:val="28"/>
                <w:szCs w:val="20"/>
                <w:lang w:val="uk-UA"/>
              </w:rPr>
            </w:pPr>
            <w:r w:rsidRPr="00650E08">
              <w:rPr>
                <w:sz w:val="28"/>
                <w:szCs w:val="20"/>
                <w:lang w:val="uk-UA"/>
              </w:rPr>
              <w:t>51,8</w:t>
            </w:r>
          </w:p>
        </w:tc>
        <w:tc>
          <w:tcPr>
            <w:tcW w:w="1454" w:type="dxa"/>
            <w:gridSpan w:val="2"/>
            <w:vAlign w:val="center"/>
          </w:tcPr>
          <w:p w:rsidR="006076F2" w:rsidRPr="00650E08" w:rsidRDefault="006076F2" w:rsidP="00276AD9">
            <w:pPr>
              <w:jc w:val="center"/>
              <w:rPr>
                <w:sz w:val="28"/>
                <w:szCs w:val="20"/>
                <w:lang w:val="uk-UA"/>
              </w:rPr>
            </w:pPr>
            <w:r w:rsidRPr="00650E08">
              <w:rPr>
                <w:sz w:val="28"/>
                <w:szCs w:val="20"/>
                <w:lang w:val="uk-UA"/>
              </w:rPr>
              <w:t>37,8</w:t>
            </w:r>
          </w:p>
        </w:tc>
      </w:tr>
      <w:tr w:rsidR="000C3BB3" w:rsidRPr="00BE0A04" w:rsidTr="006076F2">
        <w:trPr>
          <w:cantSplit/>
          <w:trHeight w:val="515"/>
        </w:trPr>
        <w:tc>
          <w:tcPr>
            <w:tcW w:w="659" w:type="dxa"/>
            <w:vAlign w:val="center"/>
          </w:tcPr>
          <w:p w:rsidR="000C3BB3" w:rsidRPr="00BE0A04" w:rsidRDefault="000C3BB3" w:rsidP="00276AD9">
            <w:pPr>
              <w:pStyle w:val="ListParagraph"/>
              <w:numPr>
                <w:ilvl w:val="0"/>
                <w:numId w:val="19"/>
              </w:numPr>
              <w:jc w:val="center"/>
              <w:rPr>
                <w:b/>
                <w:sz w:val="28"/>
              </w:rPr>
            </w:pPr>
          </w:p>
        </w:tc>
        <w:tc>
          <w:tcPr>
            <w:tcW w:w="3134" w:type="dxa"/>
            <w:vAlign w:val="center"/>
          </w:tcPr>
          <w:p w:rsidR="000C3BB3" w:rsidRPr="00EC17E0" w:rsidRDefault="000C3BB3" w:rsidP="000C3BB3">
            <w:pPr>
              <w:rPr>
                <w:sz w:val="22"/>
                <w:lang w:val="uk-UA"/>
              </w:rPr>
            </w:pPr>
            <w:r w:rsidRPr="00EC17E0">
              <w:rPr>
                <w:sz w:val="22"/>
                <w:lang w:val="uk-UA"/>
              </w:rPr>
              <w:t>Витрати на придбання обладнання і предметів довгострокового користування для одного ЗЗСО</w:t>
            </w:r>
          </w:p>
        </w:tc>
        <w:tc>
          <w:tcPr>
            <w:tcW w:w="1116" w:type="dxa"/>
            <w:vAlign w:val="center"/>
          </w:tcPr>
          <w:p w:rsidR="000C3BB3" w:rsidRPr="00BE0A04" w:rsidRDefault="003C5586" w:rsidP="00276AD9">
            <w:pPr>
              <w:jc w:val="center"/>
              <w:rPr>
                <w:b/>
                <w:lang w:val="uk-UA"/>
              </w:rPr>
            </w:pPr>
            <w:r>
              <w:rPr>
                <w:b/>
                <w:lang w:val="uk-UA"/>
              </w:rPr>
              <w:t>грн.</w:t>
            </w:r>
          </w:p>
        </w:tc>
        <w:tc>
          <w:tcPr>
            <w:tcW w:w="1279" w:type="dxa"/>
            <w:gridSpan w:val="2"/>
            <w:vAlign w:val="center"/>
          </w:tcPr>
          <w:p w:rsidR="000C3BB3" w:rsidRPr="00650E08" w:rsidRDefault="003C5586" w:rsidP="00276AD9">
            <w:pPr>
              <w:jc w:val="center"/>
              <w:rPr>
                <w:sz w:val="28"/>
                <w:szCs w:val="20"/>
                <w:lang w:val="uk-UA"/>
              </w:rPr>
            </w:pPr>
            <w:r w:rsidRPr="00650E08">
              <w:rPr>
                <w:sz w:val="28"/>
                <w:szCs w:val="20"/>
                <w:lang w:val="uk-UA"/>
              </w:rPr>
              <w:t>76597,00</w:t>
            </w:r>
          </w:p>
        </w:tc>
        <w:tc>
          <w:tcPr>
            <w:tcW w:w="1643" w:type="dxa"/>
            <w:vAlign w:val="center"/>
          </w:tcPr>
          <w:p w:rsidR="000C3BB3" w:rsidRPr="00650E08" w:rsidRDefault="003C5586" w:rsidP="00276AD9">
            <w:pPr>
              <w:jc w:val="center"/>
              <w:rPr>
                <w:sz w:val="28"/>
                <w:szCs w:val="20"/>
                <w:lang w:val="uk-UA"/>
              </w:rPr>
            </w:pPr>
            <w:r w:rsidRPr="00650E08">
              <w:rPr>
                <w:sz w:val="28"/>
                <w:szCs w:val="20"/>
                <w:lang w:val="uk-UA"/>
              </w:rPr>
              <w:t>124286,00</w:t>
            </w:r>
          </w:p>
        </w:tc>
        <w:tc>
          <w:tcPr>
            <w:tcW w:w="1458" w:type="dxa"/>
            <w:vAlign w:val="center"/>
          </w:tcPr>
          <w:p w:rsidR="000C3BB3" w:rsidRPr="00650E08" w:rsidRDefault="003C5586" w:rsidP="00276AD9">
            <w:pPr>
              <w:jc w:val="center"/>
              <w:rPr>
                <w:sz w:val="28"/>
                <w:szCs w:val="20"/>
                <w:lang w:val="uk-UA"/>
              </w:rPr>
            </w:pPr>
            <w:r w:rsidRPr="00650E08">
              <w:rPr>
                <w:sz w:val="28"/>
                <w:szCs w:val="20"/>
                <w:lang w:val="uk-UA"/>
              </w:rPr>
              <w:t>152639,00</w:t>
            </w:r>
          </w:p>
        </w:tc>
        <w:tc>
          <w:tcPr>
            <w:tcW w:w="1454" w:type="dxa"/>
            <w:gridSpan w:val="2"/>
            <w:vAlign w:val="center"/>
          </w:tcPr>
          <w:p w:rsidR="000C3BB3" w:rsidRPr="00650E08" w:rsidRDefault="003C5586" w:rsidP="00276AD9">
            <w:pPr>
              <w:jc w:val="center"/>
              <w:rPr>
                <w:sz w:val="28"/>
                <w:szCs w:val="20"/>
                <w:lang w:val="uk-UA"/>
              </w:rPr>
            </w:pPr>
            <w:r w:rsidRPr="00650E08">
              <w:rPr>
                <w:sz w:val="28"/>
                <w:szCs w:val="20"/>
                <w:lang w:val="uk-UA"/>
              </w:rPr>
              <w:t>164240,00</w:t>
            </w:r>
          </w:p>
        </w:tc>
      </w:tr>
      <w:tr w:rsidR="00061562" w:rsidRPr="00BE0A04" w:rsidTr="00F55422">
        <w:trPr>
          <w:cantSplit/>
          <w:trHeight w:val="515"/>
        </w:trPr>
        <w:tc>
          <w:tcPr>
            <w:tcW w:w="10743" w:type="dxa"/>
            <w:gridSpan w:val="9"/>
            <w:vAlign w:val="center"/>
          </w:tcPr>
          <w:p w:rsidR="00061562" w:rsidRDefault="00061562" w:rsidP="00276AD9">
            <w:pPr>
              <w:jc w:val="center"/>
              <w:rPr>
                <w:b/>
                <w:sz w:val="28"/>
                <w:szCs w:val="20"/>
                <w:lang w:val="uk-UA"/>
              </w:rPr>
            </w:pPr>
            <w:r>
              <w:rPr>
                <w:b/>
                <w:sz w:val="28"/>
                <w:szCs w:val="20"/>
                <w:lang w:val="uk-UA"/>
              </w:rPr>
              <w:t>Військово-спортивний ліцей (інтернат)</w:t>
            </w:r>
            <w:r w:rsidR="00650E08">
              <w:rPr>
                <w:b/>
                <w:sz w:val="28"/>
                <w:szCs w:val="20"/>
                <w:lang w:val="uk-UA"/>
              </w:rPr>
              <w:t xml:space="preserve"> (ВСЛІ)</w:t>
            </w:r>
          </w:p>
        </w:tc>
      </w:tr>
      <w:tr w:rsidR="00061562" w:rsidRPr="00BE0A04" w:rsidTr="006076F2">
        <w:trPr>
          <w:cantSplit/>
          <w:trHeight w:val="515"/>
        </w:trPr>
        <w:tc>
          <w:tcPr>
            <w:tcW w:w="659" w:type="dxa"/>
            <w:vAlign w:val="center"/>
          </w:tcPr>
          <w:p w:rsidR="00061562" w:rsidRPr="00BE0A04" w:rsidRDefault="00061562" w:rsidP="00061562">
            <w:pPr>
              <w:pStyle w:val="ListParagraph"/>
              <w:numPr>
                <w:ilvl w:val="0"/>
                <w:numId w:val="27"/>
              </w:numPr>
              <w:rPr>
                <w:b/>
                <w:sz w:val="28"/>
              </w:rPr>
            </w:pPr>
          </w:p>
        </w:tc>
        <w:tc>
          <w:tcPr>
            <w:tcW w:w="3134" w:type="dxa"/>
            <w:vAlign w:val="center"/>
          </w:tcPr>
          <w:p w:rsidR="00061562" w:rsidRPr="00EC17E0" w:rsidRDefault="00061562" w:rsidP="000C3BB3">
            <w:pPr>
              <w:rPr>
                <w:sz w:val="22"/>
                <w:lang w:val="uk-UA"/>
              </w:rPr>
            </w:pPr>
            <w:r w:rsidRPr="00EC17E0">
              <w:rPr>
                <w:sz w:val="22"/>
                <w:lang w:val="uk-UA"/>
              </w:rPr>
              <w:t>Витрати на придбання обладнання і предметів довгострокового користування</w:t>
            </w:r>
          </w:p>
        </w:tc>
        <w:tc>
          <w:tcPr>
            <w:tcW w:w="1116" w:type="dxa"/>
            <w:vAlign w:val="center"/>
          </w:tcPr>
          <w:p w:rsidR="00061562" w:rsidRDefault="00061562" w:rsidP="00276AD9">
            <w:pPr>
              <w:jc w:val="center"/>
              <w:rPr>
                <w:b/>
                <w:lang w:val="uk-UA"/>
              </w:rPr>
            </w:pPr>
            <w:r>
              <w:rPr>
                <w:b/>
                <w:lang w:val="uk-UA"/>
              </w:rPr>
              <w:t>грн.</w:t>
            </w:r>
          </w:p>
        </w:tc>
        <w:tc>
          <w:tcPr>
            <w:tcW w:w="1279" w:type="dxa"/>
            <w:gridSpan w:val="2"/>
            <w:vAlign w:val="center"/>
          </w:tcPr>
          <w:p w:rsidR="00061562" w:rsidRPr="00650E08" w:rsidRDefault="00061562" w:rsidP="00276AD9">
            <w:pPr>
              <w:jc w:val="center"/>
              <w:rPr>
                <w:sz w:val="28"/>
                <w:szCs w:val="20"/>
                <w:lang w:val="uk-UA"/>
              </w:rPr>
            </w:pPr>
            <w:r w:rsidRPr="00650E08">
              <w:rPr>
                <w:sz w:val="28"/>
                <w:szCs w:val="20"/>
                <w:lang w:val="uk-UA"/>
              </w:rPr>
              <w:t>---</w:t>
            </w:r>
          </w:p>
        </w:tc>
        <w:tc>
          <w:tcPr>
            <w:tcW w:w="1643" w:type="dxa"/>
            <w:vAlign w:val="center"/>
          </w:tcPr>
          <w:p w:rsidR="00061562" w:rsidRPr="00650E08" w:rsidRDefault="00061562" w:rsidP="00276AD9">
            <w:pPr>
              <w:jc w:val="center"/>
              <w:rPr>
                <w:sz w:val="28"/>
                <w:szCs w:val="20"/>
                <w:lang w:val="uk-UA"/>
              </w:rPr>
            </w:pPr>
            <w:r w:rsidRPr="00650E08">
              <w:rPr>
                <w:sz w:val="28"/>
                <w:szCs w:val="20"/>
                <w:lang w:val="uk-UA"/>
              </w:rPr>
              <w:t>55799,00</w:t>
            </w:r>
          </w:p>
        </w:tc>
        <w:tc>
          <w:tcPr>
            <w:tcW w:w="1458" w:type="dxa"/>
            <w:vAlign w:val="center"/>
          </w:tcPr>
          <w:p w:rsidR="00061562" w:rsidRPr="00650E08" w:rsidRDefault="00061562" w:rsidP="00276AD9">
            <w:pPr>
              <w:jc w:val="center"/>
              <w:rPr>
                <w:sz w:val="28"/>
                <w:szCs w:val="20"/>
                <w:lang w:val="uk-UA"/>
              </w:rPr>
            </w:pPr>
            <w:r w:rsidRPr="00650E08">
              <w:rPr>
                <w:sz w:val="28"/>
                <w:szCs w:val="20"/>
                <w:lang w:val="uk-UA"/>
              </w:rPr>
              <w:t>46500,00</w:t>
            </w:r>
          </w:p>
        </w:tc>
        <w:tc>
          <w:tcPr>
            <w:tcW w:w="1454" w:type="dxa"/>
            <w:gridSpan w:val="2"/>
            <w:vAlign w:val="center"/>
          </w:tcPr>
          <w:p w:rsidR="00061562" w:rsidRPr="00650E08" w:rsidRDefault="00061562" w:rsidP="00276AD9">
            <w:pPr>
              <w:jc w:val="center"/>
              <w:rPr>
                <w:sz w:val="28"/>
                <w:szCs w:val="20"/>
                <w:lang w:val="uk-UA"/>
              </w:rPr>
            </w:pPr>
            <w:r w:rsidRPr="00650E08">
              <w:rPr>
                <w:sz w:val="28"/>
                <w:szCs w:val="20"/>
                <w:lang w:val="uk-UA"/>
              </w:rPr>
              <w:t>50034,00</w:t>
            </w:r>
          </w:p>
        </w:tc>
      </w:tr>
      <w:tr w:rsidR="003C31AC" w:rsidRPr="003C31AC" w:rsidTr="006076F2">
        <w:trPr>
          <w:cantSplit/>
          <w:trHeight w:val="515"/>
        </w:trPr>
        <w:tc>
          <w:tcPr>
            <w:tcW w:w="659" w:type="dxa"/>
            <w:vAlign w:val="center"/>
          </w:tcPr>
          <w:p w:rsidR="003C31AC" w:rsidRPr="00BE0A04" w:rsidRDefault="003C31AC" w:rsidP="00061562">
            <w:pPr>
              <w:pStyle w:val="ListParagraph"/>
              <w:numPr>
                <w:ilvl w:val="0"/>
                <w:numId w:val="27"/>
              </w:numPr>
              <w:rPr>
                <w:b/>
                <w:sz w:val="28"/>
              </w:rPr>
            </w:pPr>
          </w:p>
        </w:tc>
        <w:tc>
          <w:tcPr>
            <w:tcW w:w="3134" w:type="dxa"/>
            <w:vAlign w:val="center"/>
          </w:tcPr>
          <w:p w:rsidR="003C31AC" w:rsidRPr="00EC17E0" w:rsidRDefault="003C31AC" w:rsidP="000C3BB3">
            <w:pPr>
              <w:rPr>
                <w:sz w:val="22"/>
                <w:lang w:val="uk-UA"/>
              </w:rPr>
            </w:pPr>
            <w:r w:rsidRPr="003C31AC">
              <w:rPr>
                <w:sz w:val="22"/>
                <w:lang w:val="uk-UA"/>
              </w:rPr>
              <w:t>Кількість дітоднів відвідування в рік</w:t>
            </w:r>
          </w:p>
        </w:tc>
        <w:tc>
          <w:tcPr>
            <w:tcW w:w="1116" w:type="dxa"/>
            <w:vAlign w:val="center"/>
          </w:tcPr>
          <w:p w:rsidR="003C31AC" w:rsidRPr="00BE0A04" w:rsidRDefault="003C31AC" w:rsidP="003C31AC">
            <w:pPr>
              <w:jc w:val="center"/>
              <w:rPr>
                <w:b/>
                <w:lang w:val="uk-UA"/>
              </w:rPr>
            </w:pPr>
            <w:r w:rsidRPr="00BE0A04">
              <w:rPr>
                <w:b/>
                <w:lang w:val="uk-UA"/>
              </w:rPr>
              <w:t xml:space="preserve">тис. </w:t>
            </w:r>
          </w:p>
          <w:p w:rsidR="003C31AC" w:rsidRDefault="003C31AC" w:rsidP="003C31AC">
            <w:pPr>
              <w:jc w:val="center"/>
              <w:rPr>
                <w:b/>
                <w:lang w:val="uk-UA"/>
              </w:rPr>
            </w:pPr>
            <w:r w:rsidRPr="00BE0A04">
              <w:rPr>
                <w:b/>
                <w:lang w:val="uk-UA"/>
              </w:rPr>
              <w:t>діто-днів</w:t>
            </w:r>
          </w:p>
        </w:tc>
        <w:tc>
          <w:tcPr>
            <w:tcW w:w="1279" w:type="dxa"/>
            <w:gridSpan w:val="2"/>
            <w:vAlign w:val="center"/>
          </w:tcPr>
          <w:p w:rsidR="003C31AC" w:rsidRPr="00650E08" w:rsidRDefault="003C31AC" w:rsidP="00276AD9">
            <w:pPr>
              <w:jc w:val="center"/>
              <w:rPr>
                <w:sz w:val="28"/>
                <w:szCs w:val="20"/>
                <w:lang w:val="uk-UA"/>
              </w:rPr>
            </w:pPr>
            <w:r>
              <w:rPr>
                <w:sz w:val="28"/>
                <w:szCs w:val="20"/>
                <w:lang w:val="uk-UA"/>
              </w:rPr>
              <w:t>27,9</w:t>
            </w:r>
          </w:p>
        </w:tc>
        <w:tc>
          <w:tcPr>
            <w:tcW w:w="1643" w:type="dxa"/>
            <w:vAlign w:val="center"/>
          </w:tcPr>
          <w:p w:rsidR="003C31AC" w:rsidRPr="00650E08" w:rsidRDefault="003C31AC" w:rsidP="00276AD9">
            <w:pPr>
              <w:jc w:val="center"/>
              <w:rPr>
                <w:sz w:val="28"/>
                <w:szCs w:val="20"/>
                <w:lang w:val="uk-UA"/>
              </w:rPr>
            </w:pPr>
            <w:r>
              <w:rPr>
                <w:sz w:val="28"/>
                <w:szCs w:val="20"/>
                <w:lang w:val="uk-UA"/>
              </w:rPr>
              <w:t>23,9</w:t>
            </w:r>
          </w:p>
        </w:tc>
        <w:tc>
          <w:tcPr>
            <w:tcW w:w="1458" w:type="dxa"/>
            <w:vAlign w:val="center"/>
          </w:tcPr>
          <w:p w:rsidR="003C31AC" w:rsidRPr="00650E08" w:rsidRDefault="003C31AC" w:rsidP="00276AD9">
            <w:pPr>
              <w:jc w:val="center"/>
              <w:rPr>
                <w:sz w:val="28"/>
                <w:szCs w:val="20"/>
                <w:lang w:val="uk-UA"/>
              </w:rPr>
            </w:pPr>
            <w:r>
              <w:rPr>
                <w:sz w:val="28"/>
                <w:szCs w:val="20"/>
                <w:lang w:val="uk-UA"/>
              </w:rPr>
              <w:t>32,2</w:t>
            </w:r>
          </w:p>
        </w:tc>
        <w:tc>
          <w:tcPr>
            <w:tcW w:w="1454" w:type="dxa"/>
            <w:gridSpan w:val="2"/>
            <w:vAlign w:val="center"/>
          </w:tcPr>
          <w:p w:rsidR="003C31AC" w:rsidRPr="00650E08" w:rsidRDefault="003C31AC" w:rsidP="00276AD9">
            <w:pPr>
              <w:jc w:val="center"/>
              <w:rPr>
                <w:sz w:val="28"/>
                <w:szCs w:val="20"/>
                <w:lang w:val="uk-UA"/>
              </w:rPr>
            </w:pPr>
            <w:r>
              <w:rPr>
                <w:sz w:val="28"/>
                <w:szCs w:val="20"/>
                <w:lang w:val="uk-UA"/>
              </w:rPr>
              <w:t>33,0</w:t>
            </w:r>
          </w:p>
        </w:tc>
      </w:tr>
      <w:tr w:rsidR="00A6703B" w:rsidRPr="003C31AC" w:rsidTr="006076F2">
        <w:trPr>
          <w:cantSplit/>
          <w:trHeight w:val="515"/>
        </w:trPr>
        <w:tc>
          <w:tcPr>
            <w:tcW w:w="659" w:type="dxa"/>
            <w:vAlign w:val="center"/>
          </w:tcPr>
          <w:p w:rsidR="00A6703B" w:rsidRPr="00BE0A04" w:rsidRDefault="00A6703B" w:rsidP="005E5DEB">
            <w:pPr>
              <w:pStyle w:val="ListParagraph"/>
              <w:ind w:left="0"/>
              <w:rPr>
                <w:b/>
                <w:sz w:val="28"/>
              </w:rPr>
            </w:pPr>
          </w:p>
        </w:tc>
        <w:tc>
          <w:tcPr>
            <w:tcW w:w="3134" w:type="dxa"/>
            <w:vAlign w:val="center"/>
          </w:tcPr>
          <w:p w:rsidR="00A6703B" w:rsidRPr="00EC17E0" w:rsidRDefault="00A6703B" w:rsidP="00A6703B">
            <w:pPr>
              <w:rPr>
                <w:sz w:val="22"/>
                <w:lang w:val="uk-UA"/>
              </w:rPr>
            </w:pPr>
          </w:p>
        </w:tc>
        <w:tc>
          <w:tcPr>
            <w:tcW w:w="1116" w:type="dxa"/>
            <w:vAlign w:val="center"/>
          </w:tcPr>
          <w:p w:rsidR="00A6703B" w:rsidRDefault="00A6703B" w:rsidP="00276AD9">
            <w:pPr>
              <w:jc w:val="center"/>
              <w:rPr>
                <w:b/>
                <w:lang w:val="uk-UA"/>
              </w:rPr>
            </w:pPr>
          </w:p>
        </w:tc>
        <w:tc>
          <w:tcPr>
            <w:tcW w:w="1279" w:type="dxa"/>
            <w:gridSpan w:val="2"/>
            <w:vAlign w:val="center"/>
          </w:tcPr>
          <w:p w:rsidR="00A6703B" w:rsidRPr="00650E08" w:rsidRDefault="00A6703B" w:rsidP="00276AD9">
            <w:pPr>
              <w:jc w:val="center"/>
              <w:rPr>
                <w:sz w:val="28"/>
                <w:szCs w:val="20"/>
                <w:lang w:val="uk-UA"/>
              </w:rPr>
            </w:pPr>
          </w:p>
        </w:tc>
        <w:tc>
          <w:tcPr>
            <w:tcW w:w="1643" w:type="dxa"/>
            <w:vAlign w:val="center"/>
          </w:tcPr>
          <w:p w:rsidR="00A6703B" w:rsidRPr="00650E08" w:rsidRDefault="00A6703B" w:rsidP="00276AD9">
            <w:pPr>
              <w:jc w:val="center"/>
              <w:rPr>
                <w:sz w:val="28"/>
                <w:szCs w:val="20"/>
                <w:lang w:val="uk-UA"/>
              </w:rPr>
            </w:pPr>
          </w:p>
        </w:tc>
        <w:tc>
          <w:tcPr>
            <w:tcW w:w="1458" w:type="dxa"/>
            <w:vAlign w:val="center"/>
          </w:tcPr>
          <w:p w:rsidR="00A6703B" w:rsidRPr="00650E08" w:rsidRDefault="00A6703B" w:rsidP="00276AD9">
            <w:pPr>
              <w:jc w:val="center"/>
              <w:rPr>
                <w:sz w:val="28"/>
                <w:szCs w:val="20"/>
                <w:lang w:val="uk-UA"/>
              </w:rPr>
            </w:pPr>
          </w:p>
        </w:tc>
        <w:tc>
          <w:tcPr>
            <w:tcW w:w="1454" w:type="dxa"/>
            <w:gridSpan w:val="2"/>
            <w:vAlign w:val="center"/>
          </w:tcPr>
          <w:p w:rsidR="00A6703B" w:rsidRPr="00650E08" w:rsidRDefault="00A6703B" w:rsidP="00276AD9">
            <w:pPr>
              <w:jc w:val="center"/>
              <w:rPr>
                <w:sz w:val="28"/>
                <w:szCs w:val="20"/>
                <w:lang w:val="uk-UA"/>
              </w:rPr>
            </w:pPr>
          </w:p>
        </w:tc>
      </w:tr>
      <w:tr w:rsidR="00276AD9" w:rsidRPr="00BE0A04" w:rsidTr="006076F2">
        <w:trPr>
          <w:trHeight w:val="157"/>
        </w:trPr>
        <w:tc>
          <w:tcPr>
            <w:tcW w:w="10743" w:type="dxa"/>
            <w:gridSpan w:val="9"/>
          </w:tcPr>
          <w:p w:rsidR="00276AD9" w:rsidRPr="00BE0A04" w:rsidRDefault="00276AD9" w:rsidP="00804A70">
            <w:pPr>
              <w:jc w:val="center"/>
              <w:rPr>
                <w:b/>
                <w:sz w:val="28"/>
                <w:lang w:val="uk-UA"/>
              </w:rPr>
            </w:pPr>
            <w:r w:rsidRPr="00BE0A04">
              <w:rPr>
                <w:b/>
                <w:sz w:val="28"/>
                <w:lang w:val="uk-UA"/>
              </w:rPr>
              <w:t>Заклади позашкільної освіти</w:t>
            </w:r>
            <w:r w:rsidR="0009435A" w:rsidRPr="00BE0A04">
              <w:rPr>
                <w:b/>
                <w:sz w:val="28"/>
                <w:lang w:val="uk-UA"/>
              </w:rPr>
              <w:t xml:space="preserve"> (ЗПО)</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10"/>
              </w:numPr>
              <w:jc w:val="center"/>
              <w:rPr>
                <w:b/>
                <w:sz w:val="28"/>
              </w:rPr>
            </w:pPr>
          </w:p>
        </w:tc>
        <w:tc>
          <w:tcPr>
            <w:tcW w:w="3134" w:type="dxa"/>
          </w:tcPr>
          <w:p w:rsidR="006076F2" w:rsidRPr="00EC17E0" w:rsidRDefault="006076F2" w:rsidP="0009435A">
            <w:pPr>
              <w:rPr>
                <w:sz w:val="22"/>
                <w:lang w:val="uk-UA"/>
              </w:rPr>
            </w:pPr>
            <w:r w:rsidRPr="00EC17E0">
              <w:rPr>
                <w:sz w:val="22"/>
                <w:lang w:val="uk-UA"/>
              </w:rPr>
              <w:t xml:space="preserve">Середні видатки на одного вихованця </w:t>
            </w:r>
          </w:p>
        </w:tc>
        <w:tc>
          <w:tcPr>
            <w:tcW w:w="1116" w:type="dxa"/>
            <w:vAlign w:val="center"/>
          </w:tcPr>
          <w:p w:rsidR="006076F2" w:rsidRPr="00BE0A04" w:rsidRDefault="006076F2" w:rsidP="00276AD9">
            <w:pPr>
              <w:jc w:val="center"/>
              <w:rPr>
                <w:b/>
                <w:sz w:val="28"/>
                <w:lang w:val="uk-UA"/>
              </w:rPr>
            </w:pPr>
            <w:r w:rsidRPr="00BE0A04">
              <w:rPr>
                <w:b/>
                <w:lang w:val="uk-UA"/>
              </w:rPr>
              <w:t>грн.</w:t>
            </w:r>
          </w:p>
        </w:tc>
        <w:tc>
          <w:tcPr>
            <w:tcW w:w="1279" w:type="dxa"/>
            <w:gridSpan w:val="2"/>
            <w:vAlign w:val="center"/>
          </w:tcPr>
          <w:p w:rsidR="006076F2" w:rsidRPr="00650E08" w:rsidRDefault="006076F2" w:rsidP="00276AD9">
            <w:pPr>
              <w:jc w:val="center"/>
              <w:rPr>
                <w:sz w:val="28"/>
                <w:lang w:val="en-US"/>
              </w:rPr>
            </w:pPr>
            <w:r w:rsidRPr="00650E08">
              <w:rPr>
                <w:sz w:val="28"/>
                <w:lang w:val="uk-UA"/>
              </w:rPr>
              <w:t>118,00</w:t>
            </w:r>
          </w:p>
        </w:tc>
        <w:tc>
          <w:tcPr>
            <w:tcW w:w="1643" w:type="dxa"/>
            <w:vAlign w:val="center"/>
          </w:tcPr>
          <w:p w:rsidR="006076F2" w:rsidRPr="00650E08" w:rsidRDefault="006076F2" w:rsidP="00276AD9">
            <w:pPr>
              <w:jc w:val="center"/>
              <w:rPr>
                <w:sz w:val="28"/>
                <w:lang w:val="en-US"/>
              </w:rPr>
            </w:pPr>
            <w:r w:rsidRPr="00650E08">
              <w:rPr>
                <w:sz w:val="28"/>
                <w:lang w:val="uk-UA"/>
              </w:rPr>
              <w:t>144,00</w:t>
            </w:r>
          </w:p>
        </w:tc>
        <w:tc>
          <w:tcPr>
            <w:tcW w:w="1506" w:type="dxa"/>
            <w:gridSpan w:val="2"/>
            <w:vAlign w:val="center"/>
          </w:tcPr>
          <w:p w:rsidR="006076F2" w:rsidRPr="00650E08" w:rsidRDefault="006076F2" w:rsidP="00276AD9">
            <w:pPr>
              <w:jc w:val="center"/>
              <w:rPr>
                <w:sz w:val="28"/>
                <w:lang w:val="en-US"/>
              </w:rPr>
            </w:pPr>
            <w:r w:rsidRPr="00650E08">
              <w:rPr>
                <w:sz w:val="28"/>
                <w:lang w:val="uk-UA"/>
              </w:rPr>
              <w:t>545,00</w:t>
            </w:r>
          </w:p>
        </w:tc>
        <w:tc>
          <w:tcPr>
            <w:tcW w:w="1406" w:type="dxa"/>
            <w:vAlign w:val="center"/>
          </w:tcPr>
          <w:p w:rsidR="006076F2" w:rsidRPr="00650E08" w:rsidRDefault="006076F2" w:rsidP="00276AD9">
            <w:pPr>
              <w:jc w:val="center"/>
              <w:rPr>
                <w:sz w:val="28"/>
                <w:lang w:val="en-US"/>
              </w:rPr>
            </w:pPr>
            <w:r w:rsidRPr="00650E08">
              <w:rPr>
                <w:sz w:val="28"/>
                <w:lang w:val="uk-UA"/>
              </w:rPr>
              <w:t>586,00</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10"/>
              </w:numPr>
              <w:jc w:val="center"/>
              <w:rPr>
                <w:b/>
                <w:sz w:val="28"/>
              </w:rPr>
            </w:pPr>
          </w:p>
        </w:tc>
        <w:tc>
          <w:tcPr>
            <w:tcW w:w="3134" w:type="dxa"/>
          </w:tcPr>
          <w:p w:rsidR="006076F2" w:rsidRPr="00EC17E0" w:rsidRDefault="006076F2" w:rsidP="0009435A">
            <w:pPr>
              <w:rPr>
                <w:sz w:val="22"/>
                <w:lang w:val="uk-UA"/>
              </w:rPr>
            </w:pPr>
            <w:r w:rsidRPr="00EC17E0">
              <w:rPr>
                <w:sz w:val="22"/>
                <w:lang w:val="uk-UA"/>
              </w:rPr>
              <w:t>Кількість вихованців на одну педагогічну ставку</w:t>
            </w:r>
          </w:p>
        </w:tc>
        <w:tc>
          <w:tcPr>
            <w:tcW w:w="1116" w:type="dxa"/>
            <w:vAlign w:val="center"/>
          </w:tcPr>
          <w:p w:rsidR="006076F2" w:rsidRPr="00BE0A04" w:rsidRDefault="006076F2" w:rsidP="00276AD9">
            <w:pPr>
              <w:jc w:val="center"/>
              <w:rPr>
                <w:b/>
                <w:sz w:val="28"/>
                <w:lang w:val="uk-UA"/>
              </w:rPr>
            </w:pPr>
            <w:r w:rsidRPr="00BE0A04">
              <w:rPr>
                <w:b/>
                <w:lang w:val="uk-UA"/>
              </w:rPr>
              <w:t>од.</w:t>
            </w:r>
          </w:p>
        </w:tc>
        <w:tc>
          <w:tcPr>
            <w:tcW w:w="1279" w:type="dxa"/>
            <w:gridSpan w:val="2"/>
            <w:vAlign w:val="center"/>
          </w:tcPr>
          <w:p w:rsidR="006076F2" w:rsidRPr="00650E08" w:rsidRDefault="006076F2" w:rsidP="00276AD9">
            <w:pPr>
              <w:jc w:val="center"/>
              <w:rPr>
                <w:sz w:val="28"/>
                <w:lang w:val="uk-UA"/>
              </w:rPr>
            </w:pPr>
            <w:r w:rsidRPr="00650E08">
              <w:rPr>
                <w:sz w:val="28"/>
                <w:lang w:val="uk-UA"/>
              </w:rPr>
              <w:t>45</w:t>
            </w:r>
          </w:p>
        </w:tc>
        <w:tc>
          <w:tcPr>
            <w:tcW w:w="1643" w:type="dxa"/>
            <w:vAlign w:val="center"/>
          </w:tcPr>
          <w:p w:rsidR="006076F2" w:rsidRPr="00650E08" w:rsidRDefault="006076F2" w:rsidP="00276AD9">
            <w:pPr>
              <w:jc w:val="center"/>
              <w:rPr>
                <w:sz w:val="28"/>
                <w:lang w:val="uk-UA"/>
              </w:rPr>
            </w:pPr>
            <w:r w:rsidRPr="00650E08">
              <w:rPr>
                <w:sz w:val="28"/>
                <w:lang w:val="uk-UA"/>
              </w:rPr>
              <w:t>45</w:t>
            </w:r>
          </w:p>
        </w:tc>
        <w:tc>
          <w:tcPr>
            <w:tcW w:w="1506" w:type="dxa"/>
            <w:gridSpan w:val="2"/>
            <w:vAlign w:val="center"/>
          </w:tcPr>
          <w:p w:rsidR="006076F2" w:rsidRPr="00650E08" w:rsidRDefault="006076F2" w:rsidP="00276AD9">
            <w:pPr>
              <w:jc w:val="center"/>
              <w:rPr>
                <w:sz w:val="28"/>
                <w:lang w:val="uk-UA"/>
              </w:rPr>
            </w:pPr>
            <w:r w:rsidRPr="00650E08">
              <w:rPr>
                <w:sz w:val="28"/>
                <w:lang w:val="uk-UA"/>
              </w:rPr>
              <w:t>45</w:t>
            </w:r>
          </w:p>
        </w:tc>
        <w:tc>
          <w:tcPr>
            <w:tcW w:w="1406" w:type="dxa"/>
            <w:vAlign w:val="center"/>
          </w:tcPr>
          <w:p w:rsidR="006076F2" w:rsidRPr="00650E08" w:rsidRDefault="006076F2" w:rsidP="00276AD9">
            <w:pPr>
              <w:jc w:val="center"/>
              <w:rPr>
                <w:sz w:val="28"/>
                <w:lang w:val="uk-UA"/>
              </w:rPr>
            </w:pPr>
            <w:r w:rsidRPr="00650E08">
              <w:rPr>
                <w:sz w:val="28"/>
                <w:lang w:val="uk-UA"/>
              </w:rPr>
              <w:t>45</w:t>
            </w:r>
          </w:p>
        </w:tc>
      </w:tr>
    </w:tbl>
    <w:p w:rsidR="00B008A3" w:rsidRPr="00B008A3" w:rsidRDefault="00B008A3" w:rsidP="00B008A3">
      <w:pPr>
        <w:jc w:val="right"/>
        <w:rPr>
          <w:lang w:val="en-US"/>
        </w:rPr>
      </w:pPr>
      <w:r>
        <w:rPr>
          <w:lang w:val="uk-UA"/>
        </w:rPr>
        <w:lastRenderedPageBreak/>
        <w:t>Продовження додатка 2</w:t>
      </w:r>
    </w:p>
    <w:tbl>
      <w:tblPr>
        <w:tblW w:w="1074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3134"/>
        <w:gridCol w:w="23"/>
        <w:gridCol w:w="1093"/>
        <w:gridCol w:w="1279"/>
        <w:gridCol w:w="1633"/>
        <w:gridCol w:w="10"/>
        <w:gridCol w:w="1458"/>
        <w:gridCol w:w="48"/>
        <w:gridCol w:w="1406"/>
      </w:tblGrid>
      <w:tr w:rsidR="006076F2" w:rsidRPr="00BE0A04" w:rsidTr="00650E08">
        <w:trPr>
          <w:cantSplit/>
          <w:trHeight w:val="998"/>
        </w:trPr>
        <w:tc>
          <w:tcPr>
            <w:tcW w:w="659" w:type="dxa"/>
            <w:vAlign w:val="center"/>
          </w:tcPr>
          <w:p w:rsidR="006076F2" w:rsidRPr="00BE0A04" w:rsidRDefault="006076F2" w:rsidP="00276AD9">
            <w:pPr>
              <w:pStyle w:val="ListParagraph"/>
              <w:numPr>
                <w:ilvl w:val="0"/>
                <w:numId w:val="10"/>
              </w:numPr>
              <w:jc w:val="center"/>
              <w:rPr>
                <w:b/>
                <w:sz w:val="28"/>
              </w:rPr>
            </w:pPr>
          </w:p>
        </w:tc>
        <w:tc>
          <w:tcPr>
            <w:tcW w:w="3134" w:type="dxa"/>
          </w:tcPr>
          <w:p w:rsidR="006076F2" w:rsidRPr="00EC17E0" w:rsidRDefault="006076F2" w:rsidP="0009435A">
            <w:pPr>
              <w:rPr>
                <w:sz w:val="22"/>
                <w:lang w:val="uk-UA"/>
              </w:rPr>
            </w:pPr>
            <w:r w:rsidRPr="00EC17E0">
              <w:rPr>
                <w:sz w:val="22"/>
                <w:lang w:val="uk-UA"/>
              </w:rPr>
              <w:t>Витрати на придбання обладнання і предметів довгострокового користування для одного ЗПО</w:t>
            </w:r>
          </w:p>
        </w:tc>
        <w:tc>
          <w:tcPr>
            <w:tcW w:w="1116" w:type="dxa"/>
            <w:gridSpan w:val="2"/>
            <w:vAlign w:val="center"/>
          </w:tcPr>
          <w:p w:rsidR="006076F2" w:rsidRPr="00BE0A04" w:rsidRDefault="006076F2" w:rsidP="00276AD9">
            <w:pPr>
              <w:jc w:val="center"/>
              <w:rPr>
                <w:b/>
                <w:lang w:val="uk-UA"/>
              </w:rPr>
            </w:pPr>
            <w:r w:rsidRPr="00BE0A04">
              <w:rPr>
                <w:b/>
                <w:lang w:val="uk-UA"/>
              </w:rPr>
              <w:t>грн.</w:t>
            </w:r>
          </w:p>
        </w:tc>
        <w:tc>
          <w:tcPr>
            <w:tcW w:w="1279" w:type="dxa"/>
            <w:vAlign w:val="center"/>
          </w:tcPr>
          <w:p w:rsidR="006076F2" w:rsidRPr="00650E08" w:rsidRDefault="006076F2" w:rsidP="00276AD9">
            <w:pPr>
              <w:jc w:val="center"/>
              <w:rPr>
                <w:sz w:val="28"/>
                <w:lang w:val="uk-UA"/>
              </w:rPr>
            </w:pPr>
            <w:r w:rsidRPr="00650E08">
              <w:rPr>
                <w:lang w:val="uk-UA"/>
              </w:rPr>
              <w:t>---</w:t>
            </w:r>
          </w:p>
        </w:tc>
        <w:tc>
          <w:tcPr>
            <w:tcW w:w="1643" w:type="dxa"/>
            <w:gridSpan w:val="2"/>
            <w:vAlign w:val="center"/>
          </w:tcPr>
          <w:p w:rsidR="006076F2" w:rsidRPr="00650E08" w:rsidRDefault="003C5586" w:rsidP="00276AD9">
            <w:pPr>
              <w:jc w:val="center"/>
              <w:rPr>
                <w:sz w:val="28"/>
                <w:lang w:val="en-US"/>
              </w:rPr>
            </w:pPr>
            <w:r w:rsidRPr="00650E08">
              <w:rPr>
                <w:sz w:val="28"/>
                <w:lang w:val="uk-UA"/>
              </w:rPr>
              <w:t>32560,00</w:t>
            </w:r>
          </w:p>
        </w:tc>
        <w:tc>
          <w:tcPr>
            <w:tcW w:w="1506" w:type="dxa"/>
            <w:gridSpan w:val="2"/>
            <w:vAlign w:val="center"/>
          </w:tcPr>
          <w:p w:rsidR="006076F2" w:rsidRPr="00650E08" w:rsidRDefault="003C5586" w:rsidP="00276AD9">
            <w:pPr>
              <w:jc w:val="center"/>
              <w:rPr>
                <w:sz w:val="28"/>
                <w:lang w:val="uk-UA"/>
              </w:rPr>
            </w:pPr>
            <w:r w:rsidRPr="00650E08">
              <w:rPr>
                <w:sz w:val="28"/>
                <w:lang w:val="uk-UA"/>
              </w:rPr>
              <w:t>---</w:t>
            </w:r>
          </w:p>
        </w:tc>
        <w:tc>
          <w:tcPr>
            <w:tcW w:w="1406" w:type="dxa"/>
            <w:vAlign w:val="center"/>
          </w:tcPr>
          <w:p w:rsidR="006076F2" w:rsidRPr="00650E08" w:rsidRDefault="00061562" w:rsidP="00276AD9">
            <w:pPr>
              <w:jc w:val="center"/>
              <w:rPr>
                <w:sz w:val="28"/>
                <w:lang w:val="en-US"/>
              </w:rPr>
            </w:pPr>
            <w:r w:rsidRPr="00650E08">
              <w:rPr>
                <w:sz w:val="28"/>
                <w:lang w:val="uk-UA"/>
              </w:rPr>
              <w:t>32560,00</w:t>
            </w:r>
          </w:p>
        </w:tc>
      </w:tr>
      <w:tr w:rsidR="00276AD9" w:rsidRPr="00BE0A04" w:rsidTr="006076F2">
        <w:trPr>
          <w:trHeight w:val="157"/>
        </w:trPr>
        <w:tc>
          <w:tcPr>
            <w:tcW w:w="10743" w:type="dxa"/>
            <w:gridSpan w:val="10"/>
          </w:tcPr>
          <w:p w:rsidR="00276AD9" w:rsidRPr="00BE0A04" w:rsidRDefault="0009435A" w:rsidP="00804A70">
            <w:pPr>
              <w:jc w:val="center"/>
              <w:rPr>
                <w:b/>
                <w:sz w:val="28"/>
                <w:lang w:val="uk-UA"/>
              </w:rPr>
            </w:pPr>
            <w:r w:rsidRPr="00B008A3">
              <w:rPr>
                <w:b/>
                <w:sz w:val="28"/>
                <w:lang w:val="uk-UA"/>
              </w:rPr>
              <w:t>Дитячо-юнацькі спортивні школи (ДЮСШ)</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13"/>
              </w:numPr>
              <w:jc w:val="center"/>
              <w:rPr>
                <w:b/>
                <w:sz w:val="28"/>
              </w:rPr>
            </w:pPr>
          </w:p>
        </w:tc>
        <w:tc>
          <w:tcPr>
            <w:tcW w:w="3134" w:type="dxa"/>
          </w:tcPr>
          <w:p w:rsidR="006076F2" w:rsidRPr="00650E08" w:rsidRDefault="006076F2" w:rsidP="0009435A">
            <w:pPr>
              <w:rPr>
                <w:sz w:val="22"/>
                <w:lang w:val="uk-UA"/>
              </w:rPr>
            </w:pPr>
            <w:r w:rsidRPr="00650E08">
              <w:rPr>
                <w:sz w:val="22"/>
                <w:lang w:val="uk-UA"/>
              </w:rPr>
              <w:t>Середні видатки на одного вихованця</w:t>
            </w:r>
          </w:p>
        </w:tc>
        <w:tc>
          <w:tcPr>
            <w:tcW w:w="1116" w:type="dxa"/>
            <w:gridSpan w:val="2"/>
            <w:vAlign w:val="center"/>
          </w:tcPr>
          <w:p w:rsidR="006076F2" w:rsidRPr="00BE0A04" w:rsidRDefault="006076F2" w:rsidP="00276AD9">
            <w:pPr>
              <w:jc w:val="center"/>
              <w:rPr>
                <w:b/>
                <w:lang w:val="uk-UA"/>
              </w:rPr>
            </w:pPr>
            <w:r w:rsidRPr="00BE0A04">
              <w:rPr>
                <w:b/>
                <w:lang w:val="uk-UA"/>
              </w:rPr>
              <w:t>грн.</w:t>
            </w:r>
          </w:p>
        </w:tc>
        <w:tc>
          <w:tcPr>
            <w:tcW w:w="1279" w:type="dxa"/>
            <w:vAlign w:val="center"/>
          </w:tcPr>
          <w:p w:rsidR="006076F2" w:rsidRPr="00650E08" w:rsidRDefault="006076F2" w:rsidP="00276AD9">
            <w:pPr>
              <w:jc w:val="center"/>
              <w:rPr>
                <w:sz w:val="28"/>
                <w:lang w:val="en-US"/>
              </w:rPr>
            </w:pPr>
            <w:r w:rsidRPr="00650E08">
              <w:rPr>
                <w:sz w:val="28"/>
                <w:lang w:val="uk-UA"/>
              </w:rPr>
              <w:t>47,00</w:t>
            </w:r>
          </w:p>
        </w:tc>
        <w:tc>
          <w:tcPr>
            <w:tcW w:w="1643" w:type="dxa"/>
            <w:gridSpan w:val="2"/>
            <w:vAlign w:val="center"/>
          </w:tcPr>
          <w:p w:rsidR="006076F2" w:rsidRPr="00650E08" w:rsidRDefault="006076F2" w:rsidP="00276AD9">
            <w:pPr>
              <w:jc w:val="center"/>
              <w:rPr>
                <w:sz w:val="28"/>
                <w:lang w:val="en-US"/>
              </w:rPr>
            </w:pPr>
            <w:r w:rsidRPr="00650E08">
              <w:rPr>
                <w:sz w:val="28"/>
                <w:lang w:val="uk-UA"/>
              </w:rPr>
              <w:t>122,00</w:t>
            </w:r>
          </w:p>
        </w:tc>
        <w:tc>
          <w:tcPr>
            <w:tcW w:w="1506" w:type="dxa"/>
            <w:gridSpan w:val="2"/>
            <w:vAlign w:val="center"/>
          </w:tcPr>
          <w:p w:rsidR="006076F2" w:rsidRPr="00650E08" w:rsidRDefault="00BB3CC3" w:rsidP="00276AD9">
            <w:pPr>
              <w:jc w:val="center"/>
              <w:rPr>
                <w:sz w:val="28"/>
                <w:lang w:val="en-US"/>
              </w:rPr>
            </w:pPr>
            <w:r>
              <w:rPr>
                <w:sz w:val="28"/>
                <w:lang w:val="uk-UA"/>
              </w:rPr>
              <w:t>123,0</w:t>
            </w:r>
          </w:p>
        </w:tc>
        <w:tc>
          <w:tcPr>
            <w:tcW w:w="1406" w:type="dxa"/>
            <w:vAlign w:val="center"/>
          </w:tcPr>
          <w:p w:rsidR="006076F2" w:rsidRPr="00650E08" w:rsidRDefault="00BB3CC3" w:rsidP="00276AD9">
            <w:pPr>
              <w:jc w:val="center"/>
              <w:rPr>
                <w:sz w:val="28"/>
                <w:lang w:val="en-US"/>
              </w:rPr>
            </w:pPr>
            <w:r>
              <w:rPr>
                <w:sz w:val="28"/>
                <w:lang w:val="uk-UA"/>
              </w:rPr>
              <w:t>---</w:t>
            </w:r>
          </w:p>
        </w:tc>
      </w:tr>
      <w:tr w:rsidR="006076F2" w:rsidRPr="00BE0A04" w:rsidTr="006076F2">
        <w:trPr>
          <w:trHeight w:val="157"/>
        </w:trPr>
        <w:tc>
          <w:tcPr>
            <w:tcW w:w="659" w:type="dxa"/>
            <w:vAlign w:val="center"/>
          </w:tcPr>
          <w:p w:rsidR="006076F2" w:rsidRPr="00BE0A04" w:rsidRDefault="005E2C8A" w:rsidP="005E2C8A">
            <w:pPr>
              <w:pStyle w:val="ListParagraph"/>
              <w:ind w:left="0"/>
              <w:jc w:val="center"/>
              <w:rPr>
                <w:b/>
                <w:sz w:val="28"/>
              </w:rPr>
            </w:pPr>
            <w:r>
              <w:rPr>
                <w:b/>
                <w:sz w:val="28"/>
              </w:rPr>
              <w:t>3.</w:t>
            </w:r>
          </w:p>
        </w:tc>
        <w:tc>
          <w:tcPr>
            <w:tcW w:w="3134" w:type="dxa"/>
          </w:tcPr>
          <w:p w:rsidR="006076F2" w:rsidRPr="00650E08" w:rsidRDefault="006076F2" w:rsidP="0009435A">
            <w:pPr>
              <w:rPr>
                <w:sz w:val="22"/>
                <w:lang w:val="uk-UA"/>
              </w:rPr>
            </w:pPr>
            <w:r w:rsidRPr="00650E08">
              <w:rPr>
                <w:sz w:val="22"/>
                <w:lang w:val="uk-UA"/>
              </w:rPr>
              <w:t>Кількість вихованців на одну педагогічну ставку</w:t>
            </w:r>
          </w:p>
        </w:tc>
        <w:tc>
          <w:tcPr>
            <w:tcW w:w="1116" w:type="dxa"/>
            <w:gridSpan w:val="2"/>
            <w:vAlign w:val="center"/>
          </w:tcPr>
          <w:p w:rsidR="006076F2" w:rsidRPr="00BE0A04" w:rsidRDefault="006076F2" w:rsidP="00276AD9">
            <w:pPr>
              <w:jc w:val="center"/>
              <w:rPr>
                <w:b/>
                <w:lang w:val="uk-UA"/>
              </w:rPr>
            </w:pPr>
            <w:r w:rsidRPr="00BE0A04">
              <w:rPr>
                <w:b/>
                <w:lang w:val="uk-UA"/>
              </w:rPr>
              <w:t>вих.</w:t>
            </w:r>
          </w:p>
        </w:tc>
        <w:tc>
          <w:tcPr>
            <w:tcW w:w="1279" w:type="dxa"/>
            <w:vAlign w:val="center"/>
          </w:tcPr>
          <w:p w:rsidR="006076F2" w:rsidRPr="00650E08" w:rsidRDefault="006076F2" w:rsidP="00276AD9">
            <w:pPr>
              <w:jc w:val="center"/>
              <w:rPr>
                <w:sz w:val="28"/>
                <w:lang w:val="uk-UA"/>
              </w:rPr>
            </w:pPr>
            <w:r w:rsidRPr="00650E08">
              <w:rPr>
                <w:sz w:val="28"/>
                <w:lang w:val="uk-UA"/>
              </w:rPr>
              <w:t>26</w:t>
            </w:r>
          </w:p>
        </w:tc>
        <w:tc>
          <w:tcPr>
            <w:tcW w:w="1643" w:type="dxa"/>
            <w:gridSpan w:val="2"/>
            <w:vAlign w:val="center"/>
          </w:tcPr>
          <w:p w:rsidR="006076F2" w:rsidRPr="00650E08" w:rsidRDefault="006076F2" w:rsidP="00276AD9">
            <w:pPr>
              <w:jc w:val="center"/>
              <w:rPr>
                <w:sz w:val="28"/>
                <w:lang w:val="uk-UA"/>
              </w:rPr>
            </w:pPr>
            <w:r w:rsidRPr="00650E08">
              <w:rPr>
                <w:sz w:val="28"/>
                <w:lang w:val="uk-UA"/>
              </w:rPr>
              <w:t>26</w:t>
            </w:r>
          </w:p>
        </w:tc>
        <w:tc>
          <w:tcPr>
            <w:tcW w:w="1506" w:type="dxa"/>
            <w:gridSpan w:val="2"/>
            <w:vAlign w:val="center"/>
          </w:tcPr>
          <w:p w:rsidR="006076F2" w:rsidRPr="00650E08" w:rsidRDefault="006076F2" w:rsidP="00276AD9">
            <w:pPr>
              <w:jc w:val="center"/>
              <w:rPr>
                <w:sz w:val="28"/>
                <w:lang w:val="uk-UA"/>
              </w:rPr>
            </w:pPr>
            <w:r w:rsidRPr="00650E08">
              <w:rPr>
                <w:sz w:val="28"/>
                <w:lang w:val="uk-UA"/>
              </w:rPr>
              <w:t>25</w:t>
            </w:r>
          </w:p>
        </w:tc>
        <w:tc>
          <w:tcPr>
            <w:tcW w:w="1406" w:type="dxa"/>
            <w:vAlign w:val="center"/>
          </w:tcPr>
          <w:p w:rsidR="006076F2" w:rsidRPr="00B008A3" w:rsidRDefault="00B008A3" w:rsidP="00276AD9">
            <w:pPr>
              <w:jc w:val="center"/>
              <w:rPr>
                <w:sz w:val="28"/>
                <w:lang w:val="en-US"/>
              </w:rPr>
            </w:pPr>
            <w:r>
              <w:rPr>
                <w:sz w:val="28"/>
                <w:lang w:val="en-US"/>
              </w:rPr>
              <w:t>--</w:t>
            </w:r>
          </w:p>
        </w:tc>
      </w:tr>
      <w:tr w:rsidR="006076F2" w:rsidRPr="00BE0A04" w:rsidTr="00650E08">
        <w:trPr>
          <w:cantSplit/>
          <w:trHeight w:val="903"/>
        </w:trPr>
        <w:tc>
          <w:tcPr>
            <w:tcW w:w="659" w:type="dxa"/>
            <w:vAlign w:val="center"/>
          </w:tcPr>
          <w:p w:rsidR="006076F2" w:rsidRPr="00BE0A04" w:rsidRDefault="005E2C8A" w:rsidP="005E2C8A">
            <w:pPr>
              <w:pStyle w:val="ListParagraph"/>
              <w:ind w:left="0"/>
              <w:jc w:val="center"/>
              <w:rPr>
                <w:b/>
                <w:sz w:val="28"/>
              </w:rPr>
            </w:pPr>
            <w:r>
              <w:rPr>
                <w:b/>
                <w:sz w:val="28"/>
              </w:rPr>
              <w:t>4.</w:t>
            </w:r>
          </w:p>
        </w:tc>
        <w:tc>
          <w:tcPr>
            <w:tcW w:w="3134" w:type="dxa"/>
          </w:tcPr>
          <w:p w:rsidR="006076F2" w:rsidRPr="00650E08" w:rsidRDefault="006076F2" w:rsidP="0009435A">
            <w:pPr>
              <w:rPr>
                <w:sz w:val="22"/>
                <w:lang w:val="uk-UA"/>
              </w:rPr>
            </w:pPr>
            <w:r w:rsidRPr="00650E08">
              <w:rPr>
                <w:sz w:val="22"/>
                <w:lang w:val="uk-UA"/>
              </w:rPr>
              <w:t>Витрати на придбання обладнання і предметів довгострокового користування для одного ДЮСШ</w:t>
            </w:r>
          </w:p>
        </w:tc>
        <w:tc>
          <w:tcPr>
            <w:tcW w:w="1116" w:type="dxa"/>
            <w:gridSpan w:val="2"/>
            <w:vAlign w:val="center"/>
          </w:tcPr>
          <w:p w:rsidR="006076F2" w:rsidRPr="00BE0A04" w:rsidRDefault="006076F2" w:rsidP="00276AD9">
            <w:pPr>
              <w:jc w:val="center"/>
              <w:rPr>
                <w:b/>
                <w:lang w:val="uk-UA"/>
              </w:rPr>
            </w:pPr>
            <w:r w:rsidRPr="00BE0A04">
              <w:rPr>
                <w:b/>
                <w:lang w:val="uk-UA"/>
              </w:rPr>
              <w:t>грн.</w:t>
            </w:r>
          </w:p>
        </w:tc>
        <w:tc>
          <w:tcPr>
            <w:tcW w:w="1279" w:type="dxa"/>
            <w:vAlign w:val="center"/>
          </w:tcPr>
          <w:p w:rsidR="006076F2" w:rsidRPr="00B008A3" w:rsidRDefault="00180814" w:rsidP="00276AD9">
            <w:pPr>
              <w:jc w:val="center"/>
              <w:rPr>
                <w:szCs w:val="25"/>
                <w:lang w:val="uk-UA"/>
              </w:rPr>
            </w:pPr>
            <w:r w:rsidRPr="00B008A3">
              <w:rPr>
                <w:szCs w:val="25"/>
                <w:lang w:val="uk-UA"/>
              </w:rPr>
              <w:t>190330</w:t>
            </w:r>
            <w:r w:rsidR="00061562" w:rsidRPr="00B008A3">
              <w:rPr>
                <w:szCs w:val="25"/>
                <w:lang w:val="uk-UA"/>
              </w:rPr>
              <w:t>,00</w:t>
            </w:r>
          </w:p>
        </w:tc>
        <w:tc>
          <w:tcPr>
            <w:tcW w:w="1643" w:type="dxa"/>
            <w:gridSpan w:val="2"/>
            <w:vAlign w:val="center"/>
          </w:tcPr>
          <w:p w:rsidR="006076F2" w:rsidRPr="00B008A3" w:rsidRDefault="00180814" w:rsidP="00276AD9">
            <w:pPr>
              <w:jc w:val="center"/>
              <w:rPr>
                <w:szCs w:val="25"/>
                <w:lang w:val="uk-UA"/>
              </w:rPr>
            </w:pPr>
            <w:r w:rsidRPr="00B008A3">
              <w:rPr>
                <w:sz w:val="28"/>
                <w:szCs w:val="25"/>
                <w:lang w:val="uk-UA"/>
              </w:rPr>
              <w:t>18739</w:t>
            </w:r>
            <w:r w:rsidR="00061562" w:rsidRPr="00B008A3">
              <w:rPr>
                <w:sz w:val="28"/>
                <w:szCs w:val="25"/>
                <w:lang w:val="uk-UA"/>
              </w:rPr>
              <w:t>,00</w:t>
            </w:r>
          </w:p>
        </w:tc>
        <w:tc>
          <w:tcPr>
            <w:tcW w:w="1506" w:type="dxa"/>
            <w:gridSpan w:val="2"/>
            <w:vAlign w:val="center"/>
          </w:tcPr>
          <w:p w:rsidR="006076F2" w:rsidRPr="00B008A3" w:rsidRDefault="00061562" w:rsidP="00276AD9">
            <w:pPr>
              <w:jc w:val="center"/>
              <w:rPr>
                <w:sz w:val="28"/>
                <w:szCs w:val="28"/>
                <w:lang w:val="en-US"/>
              </w:rPr>
            </w:pPr>
            <w:r w:rsidRPr="00B008A3">
              <w:rPr>
                <w:sz w:val="28"/>
                <w:szCs w:val="28"/>
                <w:lang w:val="uk-UA"/>
              </w:rPr>
              <w:t>---</w:t>
            </w:r>
          </w:p>
        </w:tc>
        <w:tc>
          <w:tcPr>
            <w:tcW w:w="1406" w:type="dxa"/>
            <w:vAlign w:val="center"/>
          </w:tcPr>
          <w:p w:rsidR="006076F2" w:rsidRPr="00180814" w:rsidRDefault="00B008A3" w:rsidP="00276AD9">
            <w:pPr>
              <w:jc w:val="center"/>
              <w:rPr>
                <w:sz w:val="28"/>
                <w:szCs w:val="28"/>
                <w:highlight w:val="red"/>
                <w:lang w:val="en-US"/>
              </w:rPr>
            </w:pPr>
            <w:r w:rsidRPr="00B008A3">
              <w:rPr>
                <w:sz w:val="28"/>
                <w:szCs w:val="28"/>
                <w:lang w:val="en-US"/>
              </w:rPr>
              <w:t>---</w:t>
            </w:r>
          </w:p>
        </w:tc>
      </w:tr>
      <w:tr w:rsidR="00276AD9" w:rsidRPr="00BE0A04" w:rsidTr="006076F2">
        <w:trPr>
          <w:cantSplit/>
          <w:trHeight w:val="258"/>
        </w:trPr>
        <w:tc>
          <w:tcPr>
            <w:tcW w:w="10743" w:type="dxa"/>
            <w:gridSpan w:val="10"/>
            <w:vAlign w:val="center"/>
          </w:tcPr>
          <w:p w:rsidR="00276AD9" w:rsidRPr="00BE0A04" w:rsidRDefault="00276AD9" w:rsidP="00276AD9">
            <w:pPr>
              <w:jc w:val="center"/>
              <w:rPr>
                <w:b/>
                <w:sz w:val="28"/>
                <w:lang w:val="uk-UA"/>
              </w:rPr>
            </w:pPr>
            <w:r w:rsidRPr="00BE0A04">
              <w:rPr>
                <w:b/>
                <w:sz w:val="28"/>
                <w:lang w:val="uk-UA"/>
              </w:rPr>
              <w:t>Інклюзивно-ресурсні центри</w:t>
            </w:r>
            <w:r w:rsidR="0009435A" w:rsidRPr="00BE0A04">
              <w:rPr>
                <w:b/>
                <w:sz w:val="28"/>
                <w:lang w:val="uk-UA"/>
              </w:rPr>
              <w:t xml:space="preserve"> (ІРЦ)</w:t>
            </w:r>
          </w:p>
        </w:tc>
      </w:tr>
      <w:tr w:rsidR="006076F2" w:rsidRPr="00BE0A04" w:rsidTr="006076F2">
        <w:trPr>
          <w:cantSplit/>
          <w:trHeight w:val="372"/>
        </w:trPr>
        <w:tc>
          <w:tcPr>
            <w:tcW w:w="659" w:type="dxa"/>
            <w:vAlign w:val="center"/>
          </w:tcPr>
          <w:p w:rsidR="006076F2" w:rsidRPr="00BE0A04" w:rsidRDefault="006076F2" w:rsidP="00276AD9">
            <w:pPr>
              <w:pStyle w:val="ListParagraph"/>
              <w:numPr>
                <w:ilvl w:val="0"/>
                <w:numId w:val="26"/>
              </w:numPr>
              <w:rPr>
                <w:b/>
                <w:sz w:val="28"/>
              </w:rPr>
            </w:pPr>
          </w:p>
        </w:tc>
        <w:tc>
          <w:tcPr>
            <w:tcW w:w="3134" w:type="dxa"/>
            <w:vAlign w:val="center"/>
          </w:tcPr>
          <w:p w:rsidR="006076F2" w:rsidRPr="00650E08" w:rsidRDefault="006076F2" w:rsidP="0009435A">
            <w:pPr>
              <w:rPr>
                <w:sz w:val="22"/>
                <w:lang w:val="uk-UA"/>
              </w:rPr>
            </w:pPr>
            <w:r w:rsidRPr="00650E08">
              <w:rPr>
                <w:sz w:val="22"/>
                <w:lang w:val="uk-UA"/>
              </w:rPr>
              <w:t>Кількість дітей, які пройшли комплексну оцінку в одному ІРЦ</w:t>
            </w:r>
          </w:p>
        </w:tc>
        <w:tc>
          <w:tcPr>
            <w:tcW w:w="1116" w:type="dxa"/>
            <w:gridSpan w:val="2"/>
            <w:vAlign w:val="center"/>
          </w:tcPr>
          <w:p w:rsidR="006076F2" w:rsidRPr="00BE0A04" w:rsidRDefault="006076F2" w:rsidP="00276AD9">
            <w:pPr>
              <w:jc w:val="center"/>
              <w:rPr>
                <w:b/>
                <w:lang w:val="uk-UA"/>
              </w:rPr>
            </w:pPr>
            <w:r w:rsidRPr="00BE0A04">
              <w:rPr>
                <w:b/>
                <w:lang w:val="uk-UA"/>
              </w:rPr>
              <w:t>ос.</w:t>
            </w:r>
          </w:p>
        </w:tc>
        <w:tc>
          <w:tcPr>
            <w:tcW w:w="1279" w:type="dxa"/>
            <w:vAlign w:val="center"/>
          </w:tcPr>
          <w:p w:rsidR="006076F2" w:rsidRPr="00650E08" w:rsidRDefault="006076F2" w:rsidP="00276AD9">
            <w:pPr>
              <w:jc w:val="center"/>
              <w:rPr>
                <w:sz w:val="28"/>
                <w:lang w:val="uk-UA"/>
              </w:rPr>
            </w:pPr>
            <w:r w:rsidRPr="00650E08">
              <w:rPr>
                <w:sz w:val="28"/>
                <w:lang w:val="uk-UA"/>
              </w:rPr>
              <w:t>---</w:t>
            </w:r>
          </w:p>
        </w:tc>
        <w:tc>
          <w:tcPr>
            <w:tcW w:w="1643" w:type="dxa"/>
            <w:gridSpan w:val="2"/>
            <w:vAlign w:val="center"/>
          </w:tcPr>
          <w:p w:rsidR="006076F2" w:rsidRPr="00650E08" w:rsidRDefault="006076F2" w:rsidP="00276AD9">
            <w:pPr>
              <w:jc w:val="center"/>
              <w:rPr>
                <w:sz w:val="28"/>
                <w:szCs w:val="28"/>
                <w:lang w:val="uk-UA"/>
              </w:rPr>
            </w:pPr>
            <w:r w:rsidRPr="00650E08">
              <w:rPr>
                <w:sz w:val="28"/>
                <w:szCs w:val="28"/>
                <w:lang w:val="uk-UA"/>
              </w:rPr>
              <w:t>---</w:t>
            </w:r>
          </w:p>
        </w:tc>
        <w:tc>
          <w:tcPr>
            <w:tcW w:w="1506" w:type="dxa"/>
            <w:gridSpan w:val="2"/>
            <w:vAlign w:val="center"/>
          </w:tcPr>
          <w:p w:rsidR="006076F2" w:rsidRPr="00650E08" w:rsidRDefault="006076F2" w:rsidP="00276AD9">
            <w:pPr>
              <w:jc w:val="center"/>
              <w:rPr>
                <w:sz w:val="28"/>
                <w:szCs w:val="28"/>
                <w:lang w:val="uk-UA"/>
              </w:rPr>
            </w:pPr>
            <w:r w:rsidRPr="00650E08">
              <w:rPr>
                <w:sz w:val="28"/>
                <w:szCs w:val="28"/>
                <w:lang w:val="uk-UA"/>
              </w:rPr>
              <w:t>1365</w:t>
            </w:r>
          </w:p>
        </w:tc>
        <w:tc>
          <w:tcPr>
            <w:tcW w:w="1406" w:type="dxa"/>
            <w:vAlign w:val="center"/>
          </w:tcPr>
          <w:p w:rsidR="006076F2" w:rsidRPr="00650E08" w:rsidRDefault="006076F2" w:rsidP="00276AD9">
            <w:pPr>
              <w:jc w:val="center"/>
              <w:rPr>
                <w:sz w:val="28"/>
                <w:szCs w:val="28"/>
                <w:lang w:val="uk-UA"/>
              </w:rPr>
            </w:pPr>
            <w:r w:rsidRPr="00650E08">
              <w:rPr>
                <w:sz w:val="28"/>
                <w:szCs w:val="28"/>
                <w:lang w:val="uk-UA"/>
              </w:rPr>
              <w:t>1400</w:t>
            </w:r>
          </w:p>
        </w:tc>
      </w:tr>
      <w:tr w:rsidR="006076F2" w:rsidRPr="00BE0A04" w:rsidTr="006076F2">
        <w:trPr>
          <w:cantSplit/>
          <w:trHeight w:val="372"/>
        </w:trPr>
        <w:tc>
          <w:tcPr>
            <w:tcW w:w="659" w:type="dxa"/>
            <w:vAlign w:val="center"/>
          </w:tcPr>
          <w:p w:rsidR="006076F2" w:rsidRPr="00BE0A04" w:rsidRDefault="006076F2" w:rsidP="00276AD9">
            <w:pPr>
              <w:pStyle w:val="ListParagraph"/>
              <w:numPr>
                <w:ilvl w:val="0"/>
                <w:numId w:val="26"/>
              </w:numPr>
              <w:rPr>
                <w:b/>
                <w:sz w:val="28"/>
              </w:rPr>
            </w:pPr>
          </w:p>
        </w:tc>
        <w:tc>
          <w:tcPr>
            <w:tcW w:w="3134" w:type="dxa"/>
            <w:vAlign w:val="center"/>
          </w:tcPr>
          <w:p w:rsidR="006076F2" w:rsidRPr="00650E08" w:rsidRDefault="00061562" w:rsidP="0009435A">
            <w:pPr>
              <w:rPr>
                <w:sz w:val="22"/>
                <w:lang w:val="uk-UA"/>
              </w:rPr>
            </w:pPr>
            <w:r w:rsidRPr="00650E08">
              <w:rPr>
                <w:sz w:val="22"/>
                <w:lang w:val="uk-UA"/>
              </w:rPr>
              <w:t>Витрати на придбання обладнання і предметів довгострокового користування для одного ІРЦ</w:t>
            </w:r>
          </w:p>
        </w:tc>
        <w:tc>
          <w:tcPr>
            <w:tcW w:w="1116" w:type="dxa"/>
            <w:gridSpan w:val="2"/>
            <w:vAlign w:val="center"/>
          </w:tcPr>
          <w:p w:rsidR="006076F2" w:rsidRPr="00BE0A04" w:rsidRDefault="006076F2" w:rsidP="00276AD9">
            <w:pPr>
              <w:jc w:val="center"/>
              <w:rPr>
                <w:b/>
                <w:lang w:val="uk-UA"/>
              </w:rPr>
            </w:pPr>
            <w:r w:rsidRPr="00BE0A04">
              <w:rPr>
                <w:b/>
                <w:lang w:val="uk-UA"/>
              </w:rPr>
              <w:t>грн.</w:t>
            </w:r>
          </w:p>
        </w:tc>
        <w:tc>
          <w:tcPr>
            <w:tcW w:w="1279" w:type="dxa"/>
            <w:vAlign w:val="center"/>
          </w:tcPr>
          <w:p w:rsidR="006076F2" w:rsidRPr="00650E08" w:rsidRDefault="006076F2" w:rsidP="00276AD9">
            <w:pPr>
              <w:jc w:val="center"/>
              <w:rPr>
                <w:sz w:val="28"/>
                <w:lang w:val="uk-UA"/>
              </w:rPr>
            </w:pPr>
            <w:r w:rsidRPr="00650E08">
              <w:rPr>
                <w:sz w:val="28"/>
                <w:lang w:val="uk-UA"/>
              </w:rPr>
              <w:t>---</w:t>
            </w:r>
          </w:p>
        </w:tc>
        <w:tc>
          <w:tcPr>
            <w:tcW w:w="1643" w:type="dxa"/>
            <w:gridSpan w:val="2"/>
            <w:vAlign w:val="center"/>
          </w:tcPr>
          <w:p w:rsidR="006076F2" w:rsidRPr="00650E08" w:rsidRDefault="00061562" w:rsidP="00276AD9">
            <w:pPr>
              <w:jc w:val="center"/>
              <w:rPr>
                <w:sz w:val="28"/>
                <w:szCs w:val="28"/>
                <w:lang w:val="uk-UA"/>
              </w:rPr>
            </w:pPr>
            <w:r w:rsidRPr="00650E08">
              <w:rPr>
                <w:sz w:val="28"/>
                <w:szCs w:val="28"/>
                <w:lang w:val="uk-UA"/>
              </w:rPr>
              <w:t>---</w:t>
            </w:r>
          </w:p>
        </w:tc>
        <w:tc>
          <w:tcPr>
            <w:tcW w:w="1506" w:type="dxa"/>
            <w:gridSpan w:val="2"/>
            <w:vAlign w:val="center"/>
          </w:tcPr>
          <w:p w:rsidR="006076F2" w:rsidRPr="00650E08" w:rsidRDefault="00061562" w:rsidP="00276AD9">
            <w:pPr>
              <w:jc w:val="center"/>
              <w:rPr>
                <w:sz w:val="28"/>
                <w:szCs w:val="28"/>
                <w:lang w:val="uk-UA"/>
              </w:rPr>
            </w:pPr>
            <w:r w:rsidRPr="00650E08">
              <w:rPr>
                <w:sz w:val="28"/>
                <w:szCs w:val="28"/>
                <w:lang w:val="uk-UA"/>
              </w:rPr>
              <w:t>216270,00</w:t>
            </w:r>
          </w:p>
        </w:tc>
        <w:tc>
          <w:tcPr>
            <w:tcW w:w="1406" w:type="dxa"/>
            <w:vAlign w:val="center"/>
          </w:tcPr>
          <w:p w:rsidR="006076F2" w:rsidRPr="00650E08" w:rsidRDefault="00061562" w:rsidP="00276AD9">
            <w:pPr>
              <w:jc w:val="center"/>
              <w:rPr>
                <w:sz w:val="28"/>
                <w:szCs w:val="28"/>
                <w:lang w:val="uk-UA"/>
              </w:rPr>
            </w:pPr>
            <w:r w:rsidRPr="00650E08">
              <w:rPr>
                <w:sz w:val="28"/>
                <w:szCs w:val="28"/>
                <w:lang w:val="uk-UA"/>
              </w:rPr>
              <w:t>232707,00</w:t>
            </w:r>
          </w:p>
        </w:tc>
      </w:tr>
      <w:tr w:rsidR="00276AD9" w:rsidRPr="00BE0A04" w:rsidTr="006076F2">
        <w:trPr>
          <w:trHeight w:val="157"/>
        </w:trPr>
        <w:tc>
          <w:tcPr>
            <w:tcW w:w="10743" w:type="dxa"/>
            <w:gridSpan w:val="10"/>
          </w:tcPr>
          <w:p w:rsidR="00276AD9" w:rsidRPr="00BE0A04" w:rsidRDefault="00276AD9" w:rsidP="00276AD9">
            <w:pPr>
              <w:jc w:val="center"/>
              <w:rPr>
                <w:b/>
                <w:sz w:val="28"/>
                <w:lang w:val="uk-UA"/>
              </w:rPr>
            </w:pPr>
            <w:r w:rsidRPr="00BE0A04">
              <w:rPr>
                <w:b/>
                <w:sz w:val="32"/>
                <w:lang w:val="uk-UA"/>
              </w:rPr>
              <w:t>Показники якості</w:t>
            </w:r>
          </w:p>
        </w:tc>
      </w:tr>
      <w:tr w:rsidR="00276AD9" w:rsidRPr="00BE0A04" w:rsidTr="006076F2">
        <w:trPr>
          <w:trHeight w:val="157"/>
        </w:trPr>
        <w:tc>
          <w:tcPr>
            <w:tcW w:w="10743" w:type="dxa"/>
            <w:gridSpan w:val="10"/>
          </w:tcPr>
          <w:p w:rsidR="00276AD9" w:rsidRPr="00BE0A04" w:rsidRDefault="00276AD9" w:rsidP="00276AD9">
            <w:pPr>
              <w:jc w:val="center"/>
              <w:rPr>
                <w:b/>
                <w:sz w:val="28"/>
                <w:lang w:val="uk-UA"/>
              </w:rPr>
            </w:pPr>
            <w:r w:rsidRPr="00BE0A04">
              <w:rPr>
                <w:b/>
                <w:sz w:val="28"/>
                <w:lang w:val="uk-UA"/>
              </w:rPr>
              <w:t>Заклади дошкільної освіти</w:t>
            </w:r>
            <w:r w:rsidR="0009435A" w:rsidRPr="00BE0A04">
              <w:rPr>
                <w:b/>
                <w:sz w:val="28"/>
                <w:lang w:val="uk-UA"/>
              </w:rPr>
              <w:t xml:space="preserve"> (ЗДО)</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7"/>
              </w:numPr>
              <w:jc w:val="center"/>
              <w:rPr>
                <w:b/>
                <w:sz w:val="28"/>
              </w:rPr>
            </w:pPr>
          </w:p>
        </w:tc>
        <w:tc>
          <w:tcPr>
            <w:tcW w:w="3134" w:type="dxa"/>
          </w:tcPr>
          <w:p w:rsidR="006076F2" w:rsidRPr="00650E08" w:rsidRDefault="006076F2" w:rsidP="0009435A">
            <w:pPr>
              <w:rPr>
                <w:sz w:val="22"/>
                <w:lang w:val="uk-UA"/>
              </w:rPr>
            </w:pPr>
            <w:r w:rsidRPr="00650E08">
              <w:rPr>
                <w:sz w:val="22"/>
                <w:lang w:val="uk-UA"/>
              </w:rPr>
              <w:t>Відсоток охоплення дітей віком від 0 до 6 років дошкільною освітою</w:t>
            </w:r>
            <w:r w:rsidR="00650E08">
              <w:rPr>
                <w:sz w:val="22"/>
                <w:lang w:val="uk-UA"/>
              </w:rPr>
              <w:t xml:space="preserve"> </w:t>
            </w:r>
            <w:r w:rsidRPr="00650E08">
              <w:rPr>
                <w:i/>
                <w:sz w:val="22"/>
                <w:lang w:val="uk-UA"/>
              </w:rPr>
              <w:t>( без дітей дошкільного віку в НВК)</w:t>
            </w:r>
          </w:p>
        </w:tc>
        <w:tc>
          <w:tcPr>
            <w:tcW w:w="1116" w:type="dxa"/>
            <w:gridSpan w:val="2"/>
            <w:vAlign w:val="center"/>
          </w:tcPr>
          <w:p w:rsidR="006076F2" w:rsidRPr="00BE0A04" w:rsidRDefault="006076F2" w:rsidP="00276AD9">
            <w:pPr>
              <w:jc w:val="center"/>
              <w:rPr>
                <w:b/>
                <w:sz w:val="28"/>
                <w:lang w:val="uk-UA"/>
              </w:rPr>
            </w:pPr>
            <w:r w:rsidRPr="00BE0A04">
              <w:rPr>
                <w:b/>
                <w:sz w:val="28"/>
                <w:lang w:val="uk-UA"/>
              </w:rPr>
              <w:t>%</w:t>
            </w:r>
          </w:p>
        </w:tc>
        <w:tc>
          <w:tcPr>
            <w:tcW w:w="1279" w:type="dxa"/>
            <w:vAlign w:val="center"/>
          </w:tcPr>
          <w:p w:rsidR="006076F2" w:rsidRPr="00650E08" w:rsidRDefault="006076F2" w:rsidP="00276AD9">
            <w:pPr>
              <w:jc w:val="center"/>
              <w:rPr>
                <w:sz w:val="28"/>
                <w:lang w:val="uk-UA"/>
              </w:rPr>
            </w:pPr>
            <w:r w:rsidRPr="00650E08">
              <w:rPr>
                <w:sz w:val="28"/>
                <w:lang w:val="uk-UA"/>
              </w:rPr>
              <w:t>56</w:t>
            </w:r>
          </w:p>
        </w:tc>
        <w:tc>
          <w:tcPr>
            <w:tcW w:w="1633" w:type="dxa"/>
            <w:vAlign w:val="center"/>
          </w:tcPr>
          <w:p w:rsidR="006076F2" w:rsidRPr="00650E08" w:rsidRDefault="006076F2" w:rsidP="00276AD9">
            <w:pPr>
              <w:jc w:val="center"/>
              <w:rPr>
                <w:sz w:val="28"/>
                <w:lang w:val="uk-UA"/>
              </w:rPr>
            </w:pPr>
            <w:r w:rsidRPr="00650E08">
              <w:rPr>
                <w:sz w:val="28"/>
                <w:lang w:val="uk-UA"/>
              </w:rPr>
              <w:t>57</w:t>
            </w:r>
          </w:p>
        </w:tc>
        <w:tc>
          <w:tcPr>
            <w:tcW w:w="1468" w:type="dxa"/>
            <w:gridSpan w:val="2"/>
            <w:vAlign w:val="center"/>
          </w:tcPr>
          <w:p w:rsidR="006076F2" w:rsidRPr="00650E08" w:rsidRDefault="006076F2" w:rsidP="00276AD9">
            <w:pPr>
              <w:jc w:val="center"/>
              <w:rPr>
                <w:sz w:val="28"/>
                <w:lang w:val="uk-UA"/>
              </w:rPr>
            </w:pPr>
            <w:r w:rsidRPr="00650E08">
              <w:rPr>
                <w:sz w:val="28"/>
                <w:lang w:val="uk-UA"/>
              </w:rPr>
              <w:t>57</w:t>
            </w:r>
          </w:p>
        </w:tc>
        <w:tc>
          <w:tcPr>
            <w:tcW w:w="1454" w:type="dxa"/>
            <w:gridSpan w:val="2"/>
            <w:vAlign w:val="center"/>
          </w:tcPr>
          <w:p w:rsidR="006076F2" w:rsidRPr="00650E08" w:rsidRDefault="006076F2" w:rsidP="008E2F6F">
            <w:pPr>
              <w:jc w:val="center"/>
              <w:rPr>
                <w:sz w:val="28"/>
                <w:lang w:val="uk-UA"/>
              </w:rPr>
            </w:pPr>
            <w:r w:rsidRPr="00650E08">
              <w:rPr>
                <w:sz w:val="28"/>
                <w:lang w:val="uk-UA"/>
              </w:rPr>
              <w:t>57</w:t>
            </w:r>
          </w:p>
        </w:tc>
      </w:tr>
      <w:tr w:rsidR="006076F2" w:rsidRPr="00BE0A04" w:rsidTr="006076F2">
        <w:trPr>
          <w:cantSplit/>
          <w:trHeight w:val="1234"/>
        </w:trPr>
        <w:tc>
          <w:tcPr>
            <w:tcW w:w="659" w:type="dxa"/>
            <w:vAlign w:val="center"/>
          </w:tcPr>
          <w:p w:rsidR="006076F2" w:rsidRPr="00BE0A04" w:rsidRDefault="006076F2" w:rsidP="00276AD9">
            <w:pPr>
              <w:pStyle w:val="ListParagraph"/>
              <w:numPr>
                <w:ilvl w:val="0"/>
                <w:numId w:val="7"/>
              </w:numPr>
              <w:jc w:val="center"/>
              <w:rPr>
                <w:b/>
                <w:sz w:val="28"/>
              </w:rPr>
            </w:pPr>
          </w:p>
        </w:tc>
        <w:tc>
          <w:tcPr>
            <w:tcW w:w="3134" w:type="dxa"/>
            <w:vAlign w:val="center"/>
          </w:tcPr>
          <w:p w:rsidR="006076F2" w:rsidRPr="00650E08" w:rsidRDefault="006076F2" w:rsidP="0009435A">
            <w:pPr>
              <w:rPr>
                <w:sz w:val="22"/>
                <w:lang w:val="uk-UA"/>
              </w:rPr>
            </w:pPr>
            <w:r w:rsidRPr="00650E08">
              <w:rPr>
                <w:sz w:val="22"/>
                <w:lang w:val="uk-UA"/>
              </w:rPr>
              <w:t>Середньорічна кількість днів відвідування дітьми ЗДО в рік</w:t>
            </w:r>
          </w:p>
        </w:tc>
        <w:tc>
          <w:tcPr>
            <w:tcW w:w="1116" w:type="dxa"/>
            <w:gridSpan w:val="2"/>
            <w:vAlign w:val="center"/>
          </w:tcPr>
          <w:p w:rsidR="006076F2" w:rsidRPr="00BE0A04" w:rsidRDefault="006076F2" w:rsidP="00276AD9">
            <w:pPr>
              <w:jc w:val="center"/>
              <w:rPr>
                <w:b/>
                <w:sz w:val="28"/>
                <w:lang w:val="uk-UA"/>
              </w:rPr>
            </w:pPr>
            <w:r w:rsidRPr="00BE0A04">
              <w:rPr>
                <w:b/>
                <w:lang w:val="uk-UA"/>
              </w:rPr>
              <w:t>дн.</w:t>
            </w:r>
          </w:p>
        </w:tc>
        <w:tc>
          <w:tcPr>
            <w:tcW w:w="1279" w:type="dxa"/>
            <w:vAlign w:val="center"/>
          </w:tcPr>
          <w:p w:rsidR="006076F2" w:rsidRPr="00650E08" w:rsidRDefault="006076F2" w:rsidP="00276AD9">
            <w:pPr>
              <w:jc w:val="center"/>
              <w:rPr>
                <w:sz w:val="28"/>
                <w:lang w:val="uk-UA"/>
              </w:rPr>
            </w:pPr>
            <w:r w:rsidRPr="00650E08">
              <w:rPr>
                <w:sz w:val="28"/>
                <w:lang w:val="uk-UA"/>
              </w:rPr>
              <w:t>144</w:t>
            </w:r>
          </w:p>
        </w:tc>
        <w:tc>
          <w:tcPr>
            <w:tcW w:w="1633" w:type="dxa"/>
            <w:vAlign w:val="center"/>
          </w:tcPr>
          <w:p w:rsidR="006076F2" w:rsidRPr="00650E08" w:rsidRDefault="006076F2" w:rsidP="00276AD9">
            <w:pPr>
              <w:jc w:val="center"/>
              <w:rPr>
                <w:sz w:val="28"/>
                <w:lang w:val="uk-UA"/>
              </w:rPr>
            </w:pPr>
            <w:r w:rsidRPr="00650E08">
              <w:rPr>
                <w:sz w:val="28"/>
                <w:lang w:val="uk-UA"/>
              </w:rPr>
              <w:t>139</w:t>
            </w:r>
          </w:p>
        </w:tc>
        <w:tc>
          <w:tcPr>
            <w:tcW w:w="1468" w:type="dxa"/>
            <w:gridSpan w:val="2"/>
            <w:vAlign w:val="center"/>
          </w:tcPr>
          <w:p w:rsidR="006076F2" w:rsidRPr="00650E08" w:rsidRDefault="006076F2" w:rsidP="00276AD9">
            <w:pPr>
              <w:jc w:val="center"/>
              <w:rPr>
                <w:sz w:val="28"/>
                <w:lang w:val="uk-UA"/>
              </w:rPr>
            </w:pPr>
            <w:r w:rsidRPr="00650E08">
              <w:rPr>
                <w:sz w:val="28"/>
                <w:lang w:val="uk-UA"/>
              </w:rPr>
              <w:t>173</w:t>
            </w:r>
          </w:p>
        </w:tc>
        <w:tc>
          <w:tcPr>
            <w:tcW w:w="1454" w:type="dxa"/>
            <w:gridSpan w:val="2"/>
            <w:vAlign w:val="center"/>
          </w:tcPr>
          <w:p w:rsidR="006076F2" w:rsidRPr="00650E08" w:rsidRDefault="006076F2" w:rsidP="00276AD9">
            <w:pPr>
              <w:jc w:val="center"/>
              <w:rPr>
                <w:sz w:val="28"/>
                <w:lang w:val="uk-UA"/>
              </w:rPr>
            </w:pPr>
            <w:r w:rsidRPr="00650E08">
              <w:rPr>
                <w:sz w:val="28"/>
                <w:lang w:val="uk-UA"/>
              </w:rPr>
              <w:t>173</w:t>
            </w:r>
          </w:p>
        </w:tc>
      </w:tr>
      <w:tr w:rsidR="00276AD9" w:rsidRPr="00BE0A04" w:rsidTr="006076F2">
        <w:trPr>
          <w:trHeight w:val="157"/>
        </w:trPr>
        <w:tc>
          <w:tcPr>
            <w:tcW w:w="10743" w:type="dxa"/>
            <w:gridSpan w:val="10"/>
          </w:tcPr>
          <w:p w:rsidR="00276AD9" w:rsidRPr="00BE0A04" w:rsidRDefault="00276AD9" w:rsidP="00276AD9">
            <w:pPr>
              <w:jc w:val="center"/>
              <w:rPr>
                <w:b/>
                <w:sz w:val="28"/>
                <w:lang w:val="uk-UA"/>
              </w:rPr>
            </w:pPr>
            <w:r w:rsidRPr="00BE0A04">
              <w:rPr>
                <w:b/>
                <w:sz w:val="28"/>
                <w:lang w:val="uk-UA"/>
              </w:rPr>
              <w:t>Заклади загальної середньої освіти</w:t>
            </w:r>
            <w:r w:rsidR="0009435A" w:rsidRPr="00BE0A04">
              <w:rPr>
                <w:b/>
                <w:sz w:val="28"/>
                <w:lang w:val="uk-UA"/>
              </w:rPr>
              <w:t xml:space="preserve"> (ЗЗСО)</w:t>
            </w:r>
          </w:p>
        </w:tc>
      </w:tr>
      <w:tr w:rsidR="006076F2" w:rsidRPr="00BE0A04" w:rsidTr="006076F2">
        <w:trPr>
          <w:trHeight w:val="827"/>
        </w:trPr>
        <w:tc>
          <w:tcPr>
            <w:tcW w:w="659" w:type="dxa"/>
            <w:vMerge w:val="restart"/>
            <w:vAlign w:val="center"/>
          </w:tcPr>
          <w:p w:rsidR="006076F2" w:rsidRPr="00BE0A04" w:rsidRDefault="006076F2" w:rsidP="00276AD9">
            <w:pPr>
              <w:pStyle w:val="ListParagraph"/>
              <w:numPr>
                <w:ilvl w:val="0"/>
                <w:numId w:val="8"/>
              </w:numPr>
              <w:jc w:val="center"/>
              <w:rPr>
                <w:b/>
                <w:sz w:val="28"/>
              </w:rPr>
            </w:pPr>
          </w:p>
        </w:tc>
        <w:tc>
          <w:tcPr>
            <w:tcW w:w="3157" w:type="dxa"/>
            <w:gridSpan w:val="2"/>
            <w:vAlign w:val="center"/>
          </w:tcPr>
          <w:p w:rsidR="006076F2" w:rsidRPr="00650E08" w:rsidRDefault="006076F2" w:rsidP="0009435A">
            <w:pPr>
              <w:rPr>
                <w:sz w:val="28"/>
                <w:lang w:val="uk-UA"/>
              </w:rPr>
            </w:pPr>
            <w:r w:rsidRPr="00650E08">
              <w:rPr>
                <w:sz w:val="22"/>
                <w:lang w:val="uk-UA"/>
              </w:rPr>
              <w:t>Кількість днів відвідування</w:t>
            </w:r>
          </w:p>
          <w:p w:rsidR="006076F2" w:rsidRPr="00650E08" w:rsidRDefault="006076F2" w:rsidP="00276AD9">
            <w:pPr>
              <w:tabs>
                <w:tab w:val="left" w:pos="317"/>
              </w:tabs>
              <w:rPr>
                <w:sz w:val="28"/>
                <w:lang w:val="uk-UA"/>
              </w:rPr>
            </w:pPr>
            <w:r w:rsidRPr="00650E08">
              <w:rPr>
                <w:sz w:val="22"/>
                <w:lang w:val="uk-UA"/>
              </w:rPr>
              <w:t>учнів 1-4 класів</w:t>
            </w:r>
          </w:p>
        </w:tc>
        <w:tc>
          <w:tcPr>
            <w:tcW w:w="1093" w:type="dxa"/>
            <w:vAlign w:val="center"/>
          </w:tcPr>
          <w:p w:rsidR="006076F2" w:rsidRPr="00BE0A04" w:rsidRDefault="006076F2" w:rsidP="00276AD9">
            <w:pPr>
              <w:jc w:val="center"/>
              <w:rPr>
                <w:b/>
                <w:sz w:val="28"/>
                <w:lang w:val="uk-UA"/>
              </w:rPr>
            </w:pPr>
            <w:r w:rsidRPr="00BE0A04">
              <w:rPr>
                <w:b/>
                <w:lang w:val="uk-UA"/>
              </w:rPr>
              <w:t>дн.</w:t>
            </w:r>
          </w:p>
        </w:tc>
        <w:tc>
          <w:tcPr>
            <w:tcW w:w="1279" w:type="dxa"/>
            <w:vAlign w:val="center"/>
          </w:tcPr>
          <w:p w:rsidR="006076F2" w:rsidRPr="00650E08" w:rsidRDefault="006076F2" w:rsidP="00276AD9">
            <w:pPr>
              <w:jc w:val="center"/>
              <w:rPr>
                <w:sz w:val="28"/>
                <w:lang w:val="uk-UA"/>
              </w:rPr>
            </w:pPr>
            <w:r w:rsidRPr="00650E08">
              <w:rPr>
                <w:sz w:val="28"/>
                <w:lang w:val="uk-UA"/>
              </w:rPr>
              <w:t>141</w:t>
            </w:r>
          </w:p>
        </w:tc>
        <w:tc>
          <w:tcPr>
            <w:tcW w:w="1633" w:type="dxa"/>
            <w:vAlign w:val="center"/>
          </w:tcPr>
          <w:p w:rsidR="006076F2" w:rsidRPr="00650E08" w:rsidRDefault="006076F2" w:rsidP="00276AD9">
            <w:pPr>
              <w:jc w:val="center"/>
              <w:rPr>
                <w:sz w:val="28"/>
                <w:lang w:val="uk-UA"/>
              </w:rPr>
            </w:pPr>
            <w:r w:rsidRPr="00650E08">
              <w:rPr>
                <w:sz w:val="28"/>
                <w:lang w:val="uk-UA"/>
              </w:rPr>
              <w:t>133</w:t>
            </w:r>
          </w:p>
        </w:tc>
        <w:tc>
          <w:tcPr>
            <w:tcW w:w="1468" w:type="dxa"/>
            <w:gridSpan w:val="2"/>
            <w:vAlign w:val="center"/>
          </w:tcPr>
          <w:p w:rsidR="006076F2" w:rsidRPr="00650E08" w:rsidRDefault="006076F2" w:rsidP="00276AD9">
            <w:pPr>
              <w:jc w:val="center"/>
              <w:rPr>
                <w:sz w:val="28"/>
                <w:lang w:val="uk-UA"/>
              </w:rPr>
            </w:pPr>
            <w:r w:rsidRPr="00650E08">
              <w:rPr>
                <w:sz w:val="28"/>
                <w:lang w:val="uk-UA"/>
              </w:rPr>
              <w:t>165</w:t>
            </w:r>
          </w:p>
        </w:tc>
        <w:tc>
          <w:tcPr>
            <w:tcW w:w="1454" w:type="dxa"/>
            <w:gridSpan w:val="2"/>
            <w:vAlign w:val="center"/>
          </w:tcPr>
          <w:p w:rsidR="006076F2" w:rsidRPr="00650E08" w:rsidRDefault="006076F2" w:rsidP="00276AD9">
            <w:pPr>
              <w:jc w:val="center"/>
              <w:rPr>
                <w:sz w:val="28"/>
                <w:lang w:val="uk-UA"/>
              </w:rPr>
            </w:pPr>
            <w:r w:rsidRPr="00650E08">
              <w:rPr>
                <w:sz w:val="28"/>
                <w:lang w:val="uk-UA"/>
              </w:rPr>
              <w:t>133</w:t>
            </w:r>
          </w:p>
        </w:tc>
      </w:tr>
      <w:tr w:rsidR="006076F2" w:rsidRPr="00BE0A04" w:rsidTr="006076F2">
        <w:trPr>
          <w:trHeight w:val="157"/>
        </w:trPr>
        <w:tc>
          <w:tcPr>
            <w:tcW w:w="659" w:type="dxa"/>
            <w:vMerge/>
            <w:vAlign w:val="center"/>
          </w:tcPr>
          <w:p w:rsidR="006076F2" w:rsidRPr="00BE0A04" w:rsidRDefault="006076F2" w:rsidP="00276AD9">
            <w:pPr>
              <w:pStyle w:val="ListParagraph"/>
              <w:ind w:left="502"/>
              <w:jc w:val="center"/>
              <w:rPr>
                <w:b/>
                <w:sz w:val="28"/>
              </w:rPr>
            </w:pPr>
          </w:p>
        </w:tc>
        <w:tc>
          <w:tcPr>
            <w:tcW w:w="3157" w:type="dxa"/>
            <w:gridSpan w:val="2"/>
            <w:vAlign w:val="center"/>
          </w:tcPr>
          <w:p w:rsidR="006076F2" w:rsidRPr="00650E08" w:rsidRDefault="00650E08" w:rsidP="00276AD9">
            <w:pPr>
              <w:tabs>
                <w:tab w:val="left" w:pos="317"/>
              </w:tabs>
              <w:rPr>
                <w:sz w:val="22"/>
                <w:lang w:val="uk-UA"/>
              </w:rPr>
            </w:pPr>
            <w:r>
              <w:rPr>
                <w:sz w:val="22"/>
                <w:lang w:val="uk-UA"/>
              </w:rPr>
              <w:t>Д</w:t>
            </w:r>
            <w:r w:rsidR="006076F2" w:rsidRPr="00650E08">
              <w:rPr>
                <w:sz w:val="22"/>
                <w:lang w:val="uk-UA"/>
              </w:rPr>
              <w:t>ітей, що отримують безкоштовне харчування учнів відповідно до постанови КМУ від 19.06.02 №856</w:t>
            </w:r>
          </w:p>
        </w:tc>
        <w:tc>
          <w:tcPr>
            <w:tcW w:w="1093" w:type="dxa"/>
            <w:vAlign w:val="center"/>
          </w:tcPr>
          <w:p w:rsidR="006076F2" w:rsidRPr="00BE0A04" w:rsidRDefault="006076F2" w:rsidP="00276AD9">
            <w:pPr>
              <w:jc w:val="center"/>
              <w:rPr>
                <w:b/>
                <w:lang w:val="uk-UA"/>
              </w:rPr>
            </w:pPr>
            <w:r w:rsidRPr="00BE0A04">
              <w:rPr>
                <w:b/>
                <w:lang w:val="uk-UA"/>
              </w:rPr>
              <w:t>дн.</w:t>
            </w:r>
          </w:p>
        </w:tc>
        <w:tc>
          <w:tcPr>
            <w:tcW w:w="1279" w:type="dxa"/>
            <w:vAlign w:val="center"/>
          </w:tcPr>
          <w:p w:rsidR="006076F2" w:rsidRPr="00650E08" w:rsidRDefault="006076F2" w:rsidP="00276AD9">
            <w:pPr>
              <w:jc w:val="center"/>
              <w:rPr>
                <w:sz w:val="28"/>
                <w:lang w:val="uk-UA"/>
              </w:rPr>
            </w:pPr>
            <w:r w:rsidRPr="00650E08">
              <w:rPr>
                <w:sz w:val="28"/>
                <w:lang w:val="uk-UA"/>
              </w:rPr>
              <w:t>127</w:t>
            </w:r>
          </w:p>
        </w:tc>
        <w:tc>
          <w:tcPr>
            <w:tcW w:w="1633" w:type="dxa"/>
            <w:vAlign w:val="center"/>
          </w:tcPr>
          <w:p w:rsidR="006076F2" w:rsidRPr="00650E08" w:rsidRDefault="006076F2" w:rsidP="00276AD9">
            <w:pPr>
              <w:jc w:val="center"/>
              <w:rPr>
                <w:sz w:val="28"/>
                <w:lang w:val="uk-UA"/>
              </w:rPr>
            </w:pPr>
            <w:r w:rsidRPr="00650E08">
              <w:rPr>
                <w:sz w:val="28"/>
                <w:lang w:val="uk-UA"/>
              </w:rPr>
              <w:t>128</w:t>
            </w:r>
          </w:p>
        </w:tc>
        <w:tc>
          <w:tcPr>
            <w:tcW w:w="1468" w:type="dxa"/>
            <w:gridSpan w:val="2"/>
            <w:vAlign w:val="center"/>
          </w:tcPr>
          <w:p w:rsidR="006076F2" w:rsidRPr="00650E08" w:rsidRDefault="006076F2" w:rsidP="00276AD9">
            <w:pPr>
              <w:jc w:val="center"/>
              <w:rPr>
                <w:sz w:val="28"/>
                <w:lang w:val="uk-UA"/>
              </w:rPr>
            </w:pPr>
            <w:r w:rsidRPr="00650E08">
              <w:rPr>
                <w:sz w:val="28"/>
                <w:lang w:val="uk-UA"/>
              </w:rPr>
              <w:t>165</w:t>
            </w:r>
          </w:p>
        </w:tc>
        <w:tc>
          <w:tcPr>
            <w:tcW w:w="1454" w:type="dxa"/>
            <w:gridSpan w:val="2"/>
            <w:vAlign w:val="center"/>
          </w:tcPr>
          <w:p w:rsidR="006076F2" w:rsidRPr="00650E08" w:rsidRDefault="006076F2" w:rsidP="00276AD9">
            <w:pPr>
              <w:jc w:val="center"/>
              <w:rPr>
                <w:sz w:val="28"/>
                <w:lang w:val="uk-UA"/>
              </w:rPr>
            </w:pPr>
            <w:r w:rsidRPr="00650E08">
              <w:rPr>
                <w:sz w:val="28"/>
                <w:lang w:val="uk-UA"/>
              </w:rPr>
              <w:t>133</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8"/>
              </w:numPr>
              <w:jc w:val="center"/>
              <w:rPr>
                <w:b/>
                <w:sz w:val="28"/>
              </w:rPr>
            </w:pPr>
          </w:p>
        </w:tc>
        <w:tc>
          <w:tcPr>
            <w:tcW w:w="3157" w:type="dxa"/>
            <w:gridSpan w:val="2"/>
          </w:tcPr>
          <w:p w:rsidR="006076F2" w:rsidRPr="00650E08" w:rsidRDefault="006076F2" w:rsidP="0009435A">
            <w:pPr>
              <w:rPr>
                <w:sz w:val="22"/>
                <w:lang w:val="uk-UA"/>
              </w:rPr>
            </w:pPr>
            <w:r w:rsidRPr="00650E08">
              <w:rPr>
                <w:sz w:val="22"/>
                <w:lang w:val="uk-UA"/>
              </w:rPr>
              <w:t>Кількість днів оздоровлення в пришкільних таборах</w:t>
            </w:r>
          </w:p>
        </w:tc>
        <w:tc>
          <w:tcPr>
            <w:tcW w:w="1093" w:type="dxa"/>
            <w:vAlign w:val="center"/>
          </w:tcPr>
          <w:p w:rsidR="006076F2" w:rsidRPr="00BE0A04" w:rsidRDefault="006076F2" w:rsidP="00276AD9">
            <w:pPr>
              <w:jc w:val="center"/>
              <w:rPr>
                <w:b/>
                <w:lang w:val="uk-UA"/>
              </w:rPr>
            </w:pPr>
            <w:r w:rsidRPr="00BE0A04">
              <w:rPr>
                <w:b/>
                <w:lang w:val="uk-UA"/>
              </w:rPr>
              <w:t>дн.</w:t>
            </w:r>
          </w:p>
        </w:tc>
        <w:tc>
          <w:tcPr>
            <w:tcW w:w="1279" w:type="dxa"/>
            <w:vAlign w:val="center"/>
          </w:tcPr>
          <w:p w:rsidR="006076F2" w:rsidRPr="00650E08" w:rsidRDefault="006076F2" w:rsidP="00276AD9">
            <w:pPr>
              <w:jc w:val="center"/>
              <w:rPr>
                <w:sz w:val="28"/>
                <w:lang w:val="uk-UA"/>
              </w:rPr>
            </w:pPr>
            <w:r w:rsidRPr="00650E08">
              <w:rPr>
                <w:sz w:val="28"/>
                <w:lang w:val="uk-UA"/>
              </w:rPr>
              <w:t>14</w:t>
            </w:r>
          </w:p>
        </w:tc>
        <w:tc>
          <w:tcPr>
            <w:tcW w:w="1633" w:type="dxa"/>
            <w:vAlign w:val="center"/>
          </w:tcPr>
          <w:p w:rsidR="006076F2" w:rsidRPr="00650E08" w:rsidRDefault="006076F2" w:rsidP="00276AD9">
            <w:pPr>
              <w:jc w:val="center"/>
              <w:rPr>
                <w:sz w:val="28"/>
                <w:lang w:val="uk-UA"/>
              </w:rPr>
            </w:pPr>
            <w:r w:rsidRPr="00650E08">
              <w:rPr>
                <w:sz w:val="28"/>
                <w:lang w:val="uk-UA"/>
              </w:rPr>
              <w:t>14</w:t>
            </w:r>
          </w:p>
        </w:tc>
        <w:tc>
          <w:tcPr>
            <w:tcW w:w="1468" w:type="dxa"/>
            <w:gridSpan w:val="2"/>
            <w:vAlign w:val="center"/>
          </w:tcPr>
          <w:p w:rsidR="006076F2" w:rsidRPr="00650E08" w:rsidRDefault="006076F2" w:rsidP="00276AD9">
            <w:pPr>
              <w:jc w:val="center"/>
              <w:rPr>
                <w:sz w:val="28"/>
                <w:lang w:val="uk-UA"/>
              </w:rPr>
            </w:pPr>
            <w:r w:rsidRPr="00650E08">
              <w:rPr>
                <w:sz w:val="28"/>
                <w:lang w:val="uk-UA"/>
              </w:rPr>
              <w:t>14</w:t>
            </w:r>
          </w:p>
        </w:tc>
        <w:tc>
          <w:tcPr>
            <w:tcW w:w="1454" w:type="dxa"/>
            <w:gridSpan w:val="2"/>
            <w:vAlign w:val="center"/>
          </w:tcPr>
          <w:p w:rsidR="006076F2" w:rsidRPr="00650E08" w:rsidRDefault="006076F2" w:rsidP="00276AD9">
            <w:pPr>
              <w:jc w:val="center"/>
              <w:rPr>
                <w:sz w:val="28"/>
                <w:lang w:val="uk-UA"/>
              </w:rPr>
            </w:pPr>
            <w:r w:rsidRPr="00650E08">
              <w:rPr>
                <w:sz w:val="28"/>
                <w:lang w:val="uk-UA"/>
              </w:rPr>
              <w:t>14</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8"/>
              </w:numPr>
              <w:jc w:val="center"/>
              <w:rPr>
                <w:b/>
                <w:sz w:val="28"/>
              </w:rPr>
            </w:pPr>
          </w:p>
        </w:tc>
        <w:tc>
          <w:tcPr>
            <w:tcW w:w="3157" w:type="dxa"/>
            <w:gridSpan w:val="2"/>
          </w:tcPr>
          <w:p w:rsidR="006076F2" w:rsidRPr="00650E08" w:rsidRDefault="006076F2" w:rsidP="0009435A">
            <w:pPr>
              <w:rPr>
                <w:sz w:val="22"/>
                <w:lang w:val="uk-UA"/>
              </w:rPr>
            </w:pPr>
            <w:r w:rsidRPr="00650E08">
              <w:rPr>
                <w:sz w:val="22"/>
                <w:lang w:val="uk-UA"/>
              </w:rPr>
              <w:t>Співвідношення чисельності переможців олімпіад до загальної чисельності учнів</w:t>
            </w:r>
          </w:p>
        </w:tc>
        <w:tc>
          <w:tcPr>
            <w:tcW w:w="1093" w:type="dxa"/>
            <w:vAlign w:val="center"/>
          </w:tcPr>
          <w:p w:rsidR="006076F2" w:rsidRPr="00BE0A04" w:rsidRDefault="006076F2" w:rsidP="00276AD9">
            <w:pPr>
              <w:jc w:val="center"/>
              <w:rPr>
                <w:b/>
                <w:lang w:val="uk-UA"/>
              </w:rPr>
            </w:pPr>
            <w:r w:rsidRPr="00BE0A04">
              <w:rPr>
                <w:b/>
                <w:lang w:val="uk-UA"/>
              </w:rPr>
              <w:t>%</w:t>
            </w:r>
          </w:p>
        </w:tc>
        <w:tc>
          <w:tcPr>
            <w:tcW w:w="1279" w:type="dxa"/>
            <w:vAlign w:val="center"/>
          </w:tcPr>
          <w:p w:rsidR="006076F2" w:rsidRPr="00650E08" w:rsidRDefault="00650E08" w:rsidP="00276AD9">
            <w:pPr>
              <w:jc w:val="center"/>
              <w:rPr>
                <w:sz w:val="28"/>
                <w:lang w:val="uk-UA"/>
              </w:rPr>
            </w:pPr>
            <w:r>
              <w:rPr>
                <w:sz w:val="28"/>
                <w:lang w:val="uk-UA"/>
              </w:rPr>
              <w:t>---</w:t>
            </w:r>
          </w:p>
        </w:tc>
        <w:tc>
          <w:tcPr>
            <w:tcW w:w="1633" w:type="dxa"/>
            <w:vAlign w:val="center"/>
          </w:tcPr>
          <w:p w:rsidR="006076F2" w:rsidRPr="00650E08" w:rsidRDefault="006076F2" w:rsidP="00276AD9">
            <w:pPr>
              <w:jc w:val="center"/>
              <w:rPr>
                <w:sz w:val="28"/>
                <w:lang w:val="uk-UA"/>
              </w:rPr>
            </w:pPr>
            <w:r w:rsidRPr="00650E08">
              <w:rPr>
                <w:sz w:val="28"/>
                <w:lang w:val="uk-UA"/>
              </w:rPr>
              <w:t>1,1</w:t>
            </w:r>
          </w:p>
        </w:tc>
        <w:tc>
          <w:tcPr>
            <w:tcW w:w="1468" w:type="dxa"/>
            <w:gridSpan w:val="2"/>
            <w:vAlign w:val="center"/>
          </w:tcPr>
          <w:p w:rsidR="006076F2" w:rsidRPr="00650E08" w:rsidRDefault="006076F2" w:rsidP="00276AD9">
            <w:pPr>
              <w:jc w:val="center"/>
              <w:rPr>
                <w:sz w:val="28"/>
                <w:lang w:val="uk-UA"/>
              </w:rPr>
            </w:pPr>
            <w:r w:rsidRPr="00650E08">
              <w:rPr>
                <w:sz w:val="28"/>
                <w:lang w:val="uk-UA"/>
              </w:rPr>
              <w:t>1,1</w:t>
            </w:r>
          </w:p>
        </w:tc>
        <w:tc>
          <w:tcPr>
            <w:tcW w:w="1454" w:type="dxa"/>
            <w:gridSpan w:val="2"/>
            <w:vAlign w:val="center"/>
          </w:tcPr>
          <w:p w:rsidR="006076F2" w:rsidRPr="00650E08" w:rsidRDefault="006076F2" w:rsidP="00276AD9">
            <w:pPr>
              <w:jc w:val="center"/>
              <w:rPr>
                <w:sz w:val="28"/>
                <w:lang w:val="uk-UA"/>
              </w:rPr>
            </w:pPr>
            <w:r w:rsidRPr="00650E08">
              <w:rPr>
                <w:sz w:val="28"/>
                <w:lang w:val="uk-UA"/>
              </w:rPr>
              <w:t>1,1</w:t>
            </w:r>
          </w:p>
        </w:tc>
      </w:tr>
      <w:tr w:rsidR="00F32F7C" w:rsidRPr="00BE0A04" w:rsidTr="0002700B">
        <w:trPr>
          <w:trHeight w:val="157"/>
        </w:trPr>
        <w:tc>
          <w:tcPr>
            <w:tcW w:w="10743" w:type="dxa"/>
            <w:gridSpan w:val="10"/>
            <w:vAlign w:val="center"/>
          </w:tcPr>
          <w:p w:rsidR="00F32F7C" w:rsidRPr="00650E08" w:rsidRDefault="00F32F7C" w:rsidP="00276AD9">
            <w:pPr>
              <w:jc w:val="center"/>
              <w:rPr>
                <w:sz w:val="28"/>
                <w:lang w:val="uk-UA"/>
              </w:rPr>
            </w:pPr>
            <w:r>
              <w:rPr>
                <w:b/>
                <w:sz w:val="28"/>
                <w:szCs w:val="20"/>
                <w:lang w:val="uk-UA"/>
              </w:rPr>
              <w:t>Військово-спортивний ліцей (інтернат) (ВСЛІ)</w:t>
            </w:r>
          </w:p>
        </w:tc>
      </w:tr>
      <w:tr w:rsidR="00F32F7C" w:rsidRPr="00F32F7C" w:rsidTr="006076F2">
        <w:trPr>
          <w:trHeight w:val="157"/>
        </w:trPr>
        <w:tc>
          <w:tcPr>
            <w:tcW w:w="659" w:type="dxa"/>
            <w:vAlign w:val="center"/>
          </w:tcPr>
          <w:p w:rsidR="00F32F7C" w:rsidRPr="00BE0A04" w:rsidRDefault="00F32F7C" w:rsidP="00F32F7C">
            <w:pPr>
              <w:pStyle w:val="ListParagraph"/>
              <w:ind w:left="0"/>
              <w:rPr>
                <w:b/>
                <w:sz w:val="28"/>
              </w:rPr>
            </w:pPr>
            <w:r>
              <w:rPr>
                <w:b/>
                <w:sz w:val="28"/>
              </w:rPr>
              <w:t>1.</w:t>
            </w:r>
          </w:p>
        </w:tc>
        <w:tc>
          <w:tcPr>
            <w:tcW w:w="3157" w:type="dxa"/>
            <w:gridSpan w:val="2"/>
          </w:tcPr>
          <w:p w:rsidR="00F32F7C" w:rsidRPr="00650E08" w:rsidRDefault="00F32F7C" w:rsidP="0009435A">
            <w:pPr>
              <w:rPr>
                <w:sz w:val="22"/>
                <w:lang w:val="uk-UA"/>
              </w:rPr>
            </w:pPr>
            <w:r w:rsidRPr="00F32F7C">
              <w:rPr>
                <w:sz w:val="22"/>
                <w:lang w:val="uk-UA"/>
              </w:rPr>
              <w:t>Середньорічна кількість днів відвідування дітьми в рік</w:t>
            </w:r>
          </w:p>
        </w:tc>
        <w:tc>
          <w:tcPr>
            <w:tcW w:w="1093" w:type="dxa"/>
            <w:vAlign w:val="center"/>
          </w:tcPr>
          <w:p w:rsidR="00F32F7C" w:rsidRPr="00BE0A04" w:rsidRDefault="00F32F7C" w:rsidP="00276AD9">
            <w:pPr>
              <w:jc w:val="center"/>
              <w:rPr>
                <w:b/>
                <w:lang w:val="uk-UA"/>
              </w:rPr>
            </w:pPr>
            <w:r w:rsidRPr="00BE0A04">
              <w:rPr>
                <w:b/>
                <w:lang w:val="uk-UA"/>
              </w:rPr>
              <w:t>дн.</w:t>
            </w:r>
          </w:p>
        </w:tc>
        <w:tc>
          <w:tcPr>
            <w:tcW w:w="1279" w:type="dxa"/>
            <w:vAlign w:val="center"/>
          </w:tcPr>
          <w:p w:rsidR="00F32F7C" w:rsidRDefault="00F32F7C" w:rsidP="00276AD9">
            <w:pPr>
              <w:jc w:val="center"/>
              <w:rPr>
                <w:sz w:val="28"/>
                <w:lang w:val="uk-UA"/>
              </w:rPr>
            </w:pPr>
            <w:r>
              <w:rPr>
                <w:sz w:val="28"/>
                <w:lang w:val="uk-UA"/>
              </w:rPr>
              <w:t>165</w:t>
            </w:r>
          </w:p>
        </w:tc>
        <w:tc>
          <w:tcPr>
            <w:tcW w:w="1633" w:type="dxa"/>
            <w:vAlign w:val="center"/>
          </w:tcPr>
          <w:p w:rsidR="00F32F7C" w:rsidRPr="00650E08" w:rsidRDefault="00F32F7C" w:rsidP="00276AD9">
            <w:pPr>
              <w:jc w:val="center"/>
              <w:rPr>
                <w:sz w:val="28"/>
                <w:lang w:val="uk-UA"/>
              </w:rPr>
            </w:pPr>
            <w:r>
              <w:rPr>
                <w:sz w:val="28"/>
                <w:lang w:val="uk-UA"/>
              </w:rPr>
              <w:t>120</w:t>
            </w:r>
          </w:p>
        </w:tc>
        <w:tc>
          <w:tcPr>
            <w:tcW w:w="1468" w:type="dxa"/>
            <w:gridSpan w:val="2"/>
            <w:vAlign w:val="center"/>
          </w:tcPr>
          <w:p w:rsidR="00F32F7C" w:rsidRPr="00650E08" w:rsidRDefault="00F32F7C" w:rsidP="00276AD9">
            <w:pPr>
              <w:jc w:val="center"/>
              <w:rPr>
                <w:sz w:val="28"/>
                <w:lang w:val="uk-UA"/>
              </w:rPr>
            </w:pPr>
            <w:r>
              <w:rPr>
                <w:sz w:val="28"/>
                <w:lang w:val="uk-UA"/>
              </w:rPr>
              <w:t>165</w:t>
            </w:r>
          </w:p>
        </w:tc>
        <w:tc>
          <w:tcPr>
            <w:tcW w:w="1454" w:type="dxa"/>
            <w:gridSpan w:val="2"/>
            <w:vAlign w:val="center"/>
          </w:tcPr>
          <w:p w:rsidR="00F32F7C" w:rsidRPr="00650E08" w:rsidRDefault="00F32F7C" w:rsidP="00276AD9">
            <w:pPr>
              <w:jc w:val="center"/>
              <w:rPr>
                <w:sz w:val="28"/>
                <w:lang w:val="uk-UA"/>
              </w:rPr>
            </w:pPr>
            <w:r>
              <w:rPr>
                <w:sz w:val="28"/>
                <w:lang w:val="uk-UA"/>
              </w:rPr>
              <w:t>165</w:t>
            </w:r>
          </w:p>
        </w:tc>
      </w:tr>
      <w:tr w:rsidR="00276AD9" w:rsidRPr="00BE0A04" w:rsidTr="006076F2">
        <w:trPr>
          <w:trHeight w:val="157"/>
        </w:trPr>
        <w:tc>
          <w:tcPr>
            <w:tcW w:w="10743" w:type="dxa"/>
            <w:gridSpan w:val="10"/>
          </w:tcPr>
          <w:p w:rsidR="00276AD9" w:rsidRPr="00BE0A04" w:rsidRDefault="00276AD9" w:rsidP="00276AD9">
            <w:pPr>
              <w:jc w:val="center"/>
              <w:rPr>
                <w:b/>
                <w:sz w:val="28"/>
                <w:lang w:val="uk-UA"/>
              </w:rPr>
            </w:pPr>
            <w:r w:rsidRPr="00BE0A04">
              <w:rPr>
                <w:b/>
                <w:sz w:val="28"/>
                <w:lang w:val="uk-UA"/>
              </w:rPr>
              <w:t>Заклади позашкільної освіти</w:t>
            </w:r>
            <w:r w:rsidR="0009435A" w:rsidRPr="00BE0A04">
              <w:rPr>
                <w:b/>
                <w:sz w:val="28"/>
                <w:lang w:val="uk-UA"/>
              </w:rPr>
              <w:t xml:space="preserve"> (ЗПО)</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11"/>
              </w:numPr>
              <w:jc w:val="center"/>
              <w:rPr>
                <w:b/>
                <w:sz w:val="28"/>
              </w:rPr>
            </w:pPr>
          </w:p>
        </w:tc>
        <w:tc>
          <w:tcPr>
            <w:tcW w:w="3157" w:type="dxa"/>
            <w:gridSpan w:val="2"/>
          </w:tcPr>
          <w:p w:rsidR="006076F2" w:rsidRPr="00650E08" w:rsidRDefault="006076F2" w:rsidP="0009435A">
            <w:pPr>
              <w:rPr>
                <w:lang w:val="uk-UA"/>
              </w:rPr>
            </w:pPr>
            <w:r w:rsidRPr="00650E08">
              <w:rPr>
                <w:sz w:val="22"/>
                <w:lang w:val="uk-UA"/>
              </w:rPr>
              <w:t>Співвідношення чисельності вихованців – переможців до загальної чисельності вихованців ЗПО</w:t>
            </w:r>
          </w:p>
        </w:tc>
        <w:tc>
          <w:tcPr>
            <w:tcW w:w="1093" w:type="dxa"/>
            <w:vAlign w:val="center"/>
          </w:tcPr>
          <w:p w:rsidR="006076F2" w:rsidRPr="00BE0A04" w:rsidRDefault="006076F2" w:rsidP="00276AD9">
            <w:pPr>
              <w:jc w:val="center"/>
              <w:rPr>
                <w:b/>
                <w:sz w:val="28"/>
                <w:lang w:val="uk-UA"/>
              </w:rPr>
            </w:pPr>
            <w:r w:rsidRPr="00BE0A04">
              <w:rPr>
                <w:b/>
                <w:lang w:val="uk-UA"/>
              </w:rPr>
              <w:t>%</w:t>
            </w:r>
          </w:p>
        </w:tc>
        <w:tc>
          <w:tcPr>
            <w:tcW w:w="1279" w:type="dxa"/>
            <w:vAlign w:val="center"/>
          </w:tcPr>
          <w:p w:rsidR="006076F2" w:rsidRPr="00650E08" w:rsidRDefault="006076F2" w:rsidP="00C77761">
            <w:pPr>
              <w:jc w:val="center"/>
              <w:rPr>
                <w:sz w:val="28"/>
                <w:lang w:val="uk-UA"/>
              </w:rPr>
            </w:pPr>
            <w:r w:rsidRPr="00650E08">
              <w:rPr>
                <w:sz w:val="28"/>
                <w:lang w:val="uk-UA"/>
              </w:rPr>
              <w:t>5,9</w:t>
            </w:r>
          </w:p>
        </w:tc>
        <w:tc>
          <w:tcPr>
            <w:tcW w:w="1633" w:type="dxa"/>
            <w:vAlign w:val="center"/>
          </w:tcPr>
          <w:p w:rsidR="006076F2" w:rsidRPr="00650E08" w:rsidRDefault="006076F2" w:rsidP="00276AD9">
            <w:pPr>
              <w:jc w:val="center"/>
              <w:rPr>
                <w:sz w:val="28"/>
                <w:lang w:val="uk-UA"/>
              </w:rPr>
            </w:pPr>
            <w:r w:rsidRPr="00650E08">
              <w:rPr>
                <w:sz w:val="28"/>
                <w:lang w:val="uk-UA"/>
              </w:rPr>
              <w:t>6,2</w:t>
            </w:r>
          </w:p>
        </w:tc>
        <w:tc>
          <w:tcPr>
            <w:tcW w:w="1516" w:type="dxa"/>
            <w:gridSpan w:val="3"/>
            <w:vAlign w:val="center"/>
          </w:tcPr>
          <w:p w:rsidR="006076F2" w:rsidRPr="00650E08" w:rsidRDefault="006076F2" w:rsidP="00276AD9">
            <w:pPr>
              <w:jc w:val="center"/>
              <w:rPr>
                <w:sz w:val="28"/>
                <w:lang w:val="uk-UA"/>
              </w:rPr>
            </w:pPr>
            <w:r w:rsidRPr="00650E08">
              <w:rPr>
                <w:sz w:val="28"/>
                <w:lang w:val="uk-UA"/>
              </w:rPr>
              <w:t>6,7</w:t>
            </w:r>
          </w:p>
        </w:tc>
        <w:tc>
          <w:tcPr>
            <w:tcW w:w="1406" w:type="dxa"/>
            <w:vAlign w:val="center"/>
          </w:tcPr>
          <w:p w:rsidR="006076F2" w:rsidRPr="00650E08" w:rsidRDefault="006076F2" w:rsidP="00276AD9">
            <w:pPr>
              <w:jc w:val="center"/>
              <w:rPr>
                <w:sz w:val="28"/>
                <w:lang w:val="uk-UA"/>
              </w:rPr>
            </w:pPr>
            <w:r w:rsidRPr="00650E08">
              <w:rPr>
                <w:sz w:val="28"/>
                <w:lang w:val="uk-UA"/>
              </w:rPr>
              <w:t>7,0</w:t>
            </w:r>
          </w:p>
        </w:tc>
      </w:tr>
    </w:tbl>
    <w:p w:rsidR="00B008A3" w:rsidRPr="00B008A3" w:rsidRDefault="00B008A3" w:rsidP="00B008A3">
      <w:pPr>
        <w:jc w:val="right"/>
        <w:rPr>
          <w:lang w:val="en-US"/>
        </w:rPr>
      </w:pPr>
      <w:r>
        <w:rPr>
          <w:lang w:val="uk-UA"/>
        </w:rPr>
        <w:lastRenderedPageBreak/>
        <w:t>Продовження додатка 2</w:t>
      </w:r>
    </w:p>
    <w:tbl>
      <w:tblPr>
        <w:tblW w:w="1074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3157"/>
        <w:gridCol w:w="1093"/>
        <w:gridCol w:w="1279"/>
        <w:gridCol w:w="1633"/>
        <w:gridCol w:w="1516"/>
        <w:gridCol w:w="1406"/>
      </w:tblGrid>
      <w:tr w:rsidR="0005546A" w:rsidRPr="00BE0A04" w:rsidTr="006076F2">
        <w:trPr>
          <w:trHeight w:val="157"/>
        </w:trPr>
        <w:tc>
          <w:tcPr>
            <w:tcW w:w="10743" w:type="dxa"/>
            <w:gridSpan w:val="7"/>
          </w:tcPr>
          <w:p w:rsidR="0005546A" w:rsidRPr="00BE0A04" w:rsidRDefault="0005546A" w:rsidP="00276AD9">
            <w:pPr>
              <w:jc w:val="center"/>
              <w:rPr>
                <w:b/>
                <w:sz w:val="28"/>
                <w:lang w:val="uk-UA"/>
              </w:rPr>
            </w:pPr>
            <w:r w:rsidRPr="00BE0A04">
              <w:rPr>
                <w:b/>
                <w:sz w:val="28"/>
                <w:lang w:val="uk-UA"/>
              </w:rPr>
              <w:t>Дитячо-юнацькі спортивні школи (ДЮСШ)</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11"/>
              </w:numPr>
              <w:jc w:val="center"/>
              <w:rPr>
                <w:b/>
                <w:sz w:val="28"/>
              </w:rPr>
            </w:pPr>
          </w:p>
        </w:tc>
        <w:tc>
          <w:tcPr>
            <w:tcW w:w="3157" w:type="dxa"/>
          </w:tcPr>
          <w:p w:rsidR="006076F2" w:rsidRPr="00650E08" w:rsidRDefault="006076F2" w:rsidP="0009435A">
            <w:pPr>
              <w:rPr>
                <w:lang w:val="uk-UA"/>
              </w:rPr>
            </w:pPr>
            <w:r w:rsidRPr="00650E08">
              <w:rPr>
                <w:sz w:val="22"/>
                <w:lang w:val="uk-UA"/>
              </w:rPr>
              <w:t>Співвідношення чисельності вихованців – переможців до загальної чисельності вихованців ДЮСШ</w:t>
            </w:r>
          </w:p>
        </w:tc>
        <w:tc>
          <w:tcPr>
            <w:tcW w:w="1093" w:type="dxa"/>
            <w:vAlign w:val="center"/>
          </w:tcPr>
          <w:p w:rsidR="006076F2" w:rsidRPr="00BE0A04" w:rsidRDefault="006076F2" w:rsidP="00276AD9">
            <w:pPr>
              <w:jc w:val="center"/>
              <w:rPr>
                <w:b/>
                <w:lang w:val="uk-UA"/>
              </w:rPr>
            </w:pPr>
            <w:r w:rsidRPr="00BE0A04">
              <w:rPr>
                <w:b/>
                <w:lang w:val="uk-UA"/>
              </w:rPr>
              <w:t>%</w:t>
            </w:r>
          </w:p>
        </w:tc>
        <w:tc>
          <w:tcPr>
            <w:tcW w:w="1279" w:type="dxa"/>
            <w:vAlign w:val="center"/>
          </w:tcPr>
          <w:p w:rsidR="006076F2" w:rsidRPr="00650E08" w:rsidRDefault="006076F2" w:rsidP="00276AD9">
            <w:pPr>
              <w:jc w:val="center"/>
              <w:rPr>
                <w:sz w:val="28"/>
                <w:lang w:val="uk-UA"/>
              </w:rPr>
            </w:pPr>
            <w:r w:rsidRPr="00650E08">
              <w:rPr>
                <w:sz w:val="28"/>
                <w:lang w:val="uk-UA"/>
              </w:rPr>
              <w:t>50,8</w:t>
            </w:r>
          </w:p>
        </w:tc>
        <w:tc>
          <w:tcPr>
            <w:tcW w:w="1633" w:type="dxa"/>
            <w:vAlign w:val="center"/>
          </w:tcPr>
          <w:p w:rsidR="006076F2" w:rsidRPr="00650E08" w:rsidRDefault="006076F2" w:rsidP="00276AD9">
            <w:pPr>
              <w:jc w:val="center"/>
              <w:rPr>
                <w:sz w:val="28"/>
                <w:lang w:val="uk-UA"/>
              </w:rPr>
            </w:pPr>
            <w:r w:rsidRPr="00650E08">
              <w:rPr>
                <w:sz w:val="28"/>
                <w:lang w:val="uk-UA"/>
              </w:rPr>
              <w:t>65,3</w:t>
            </w:r>
          </w:p>
        </w:tc>
        <w:tc>
          <w:tcPr>
            <w:tcW w:w="1516" w:type="dxa"/>
            <w:vAlign w:val="center"/>
          </w:tcPr>
          <w:p w:rsidR="006076F2" w:rsidRPr="00650E08" w:rsidRDefault="00BB3CC3" w:rsidP="00276AD9">
            <w:pPr>
              <w:jc w:val="center"/>
              <w:rPr>
                <w:sz w:val="28"/>
                <w:lang w:val="uk-UA"/>
              </w:rPr>
            </w:pPr>
            <w:r>
              <w:rPr>
                <w:sz w:val="28"/>
                <w:lang w:val="uk-UA"/>
              </w:rPr>
              <w:t>60,5</w:t>
            </w:r>
          </w:p>
        </w:tc>
        <w:tc>
          <w:tcPr>
            <w:tcW w:w="1406" w:type="dxa"/>
            <w:vAlign w:val="center"/>
          </w:tcPr>
          <w:p w:rsidR="00BB3CC3" w:rsidRPr="00650E08" w:rsidRDefault="00BB3CC3" w:rsidP="00BB3CC3">
            <w:pPr>
              <w:jc w:val="center"/>
              <w:rPr>
                <w:sz w:val="28"/>
                <w:lang w:val="uk-UA"/>
              </w:rPr>
            </w:pPr>
            <w:r>
              <w:rPr>
                <w:sz w:val="28"/>
                <w:lang w:val="uk-UA"/>
              </w:rPr>
              <w:t>---</w:t>
            </w:r>
          </w:p>
        </w:tc>
      </w:tr>
      <w:tr w:rsidR="00276AD9" w:rsidRPr="00BE0A04" w:rsidTr="006076F2">
        <w:trPr>
          <w:trHeight w:val="157"/>
        </w:trPr>
        <w:tc>
          <w:tcPr>
            <w:tcW w:w="10743" w:type="dxa"/>
            <w:gridSpan w:val="7"/>
            <w:vAlign w:val="center"/>
          </w:tcPr>
          <w:p w:rsidR="00276AD9" w:rsidRPr="00BE0A04" w:rsidRDefault="00276AD9" w:rsidP="00276AD9">
            <w:pPr>
              <w:jc w:val="center"/>
              <w:rPr>
                <w:b/>
                <w:lang w:val="uk-UA"/>
              </w:rPr>
            </w:pPr>
            <w:r w:rsidRPr="00BE0A04">
              <w:rPr>
                <w:b/>
                <w:sz w:val="28"/>
                <w:lang w:val="uk-UA"/>
              </w:rPr>
              <w:t>Інклюзивно-ресурсні центри</w:t>
            </w:r>
            <w:r w:rsidR="0009435A" w:rsidRPr="00BE0A04">
              <w:rPr>
                <w:b/>
                <w:sz w:val="28"/>
                <w:lang w:val="uk-UA"/>
              </w:rPr>
              <w:t xml:space="preserve"> (ІРЦ)</w:t>
            </w:r>
          </w:p>
        </w:tc>
      </w:tr>
      <w:tr w:rsidR="006076F2" w:rsidRPr="00BE0A04" w:rsidTr="006076F2">
        <w:trPr>
          <w:trHeight w:val="157"/>
        </w:trPr>
        <w:tc>
          <w:tcPr>
            <w:tcW w:w="659" w:type="dxa"/>
            <w:vAlign w:val="center"/>
          </w:tcPr>
          <w:p w:rsidR="006076F2" w:rsidRPr="00BE0A04" w:rsidRDefault="006076F2" w:rsidP="00276AD9">
            <w:pPr>
              <w:pStyle w:val="ListParagraph"/>
              <w:numPr>
                <w:ilvl w:val="0"/>
                <w:numId w:val="24"/>
              </w:numPr>
              <w:jc w:val="center"/>
              <w:rPr>
                <w:b/>
                <w:sz w:val="28"/>
              </w:rPr>
            </w:pPr>
          </w:p>
        </w:tc>
        <w:tc>
          <w:tcPr>
            <w:tcW w:w="3157" w:type="dxa"/>
            <w:vAlign w:val="center"/>
          </w:tcPr>
          <w:p w:rsidR="006076F2" w:rsidRPr="00650E08" w:rsidRDefault="006076F2" w:rsidP="0009435A">
            <w:pPr>
              <w:rPr>
                <w:sz w:val="22"/>
                <w:lang w:val="uk-UA"/>
              </w:rPr>
            </w:pPr>
            <w:r w:rsidRPr="00650E08">
              <w:rPr>
                <w:sz w:val="22"/>
                <w:lang w:val="uk-UA"/>
              </w:rPr>
              <w:t>Кількість дітей, які отримують корекційно-розвиткові заняття в одному ІРЦ</w:t>
            </w:r>
          </w:p>
        </w:tc>
        <w:tc>
          <w:tcPr>
            <w:tcW w:w="1093" w:type="dxa"/>
            <w:vAlign w:val="center"/>
          </w:tcPr>
          <w:p w:rsidR="006076F2" w:rsidRPr="00BE0A04" w:rsidRDefault="006076F2" w:rsidP="00276AD9">
            <w:pPr>
              <w:jc w:val="center"/>
              <w:rPr>
                <w:b/>
                <w:lang w:val="uk-UA"/>
              </w:rPr>
            </w:pPr>
            <w:r w:rsidRPr="00BE0A04">
              <w:rPr>
                <w:b/>
                <w:lang w:val="uk-UA"/>
              </w:rPr>
              <w:t>ос.</w:t>
            </w:r>
          </w:p>
        </w:tc>
        <w:tc>
          <w:tcPr>
            <w:tcW w:w="1279" w:type="dxa"/>
            <w:vAlign w:val="center"/>
          </w:tcPr>
          <w:p w:rsidR="006076F2" w:rsidRPr="00650E08" w:rsidRDefault="006076F2" w:rsidP="00276AD9">
            <w:pPr>
              <w:jc w:val="center"/>
              <w:rPr>
                <w:lang w:val="uk-UA"/>
              </w:rPr>
            </w:pPr>
            <w:r w:rsidRPr="00650E08">
              <w:rPr>
                <w:lang w:val="uk-UA"/>
              </w:rPr>
              <w:t>---</w:t>
            </w:r>
          </w:p>
        </w:tc>
        <w:tc>
          <w:tcPr>
            <w:tcW w:w="1633" w:type="dxa"/>
            <w:vAlign w:val="center"/>
          </w:tcPr>
          <w:p w:rsidR="006076F2" w:rsidRPr="00650E08" w:rsidRDefault="006076F2" w:rsidP="00276AD9">
            <w:pPr>
              <w:jc w:val="center"/>
              <w:rPr>
                <w:lang w:val="uk-UA"/>
              </w:rPr>
            </w:pPr>
            <w:r w:rsidRPr="00650E08">
              <w:rPr>
                <w:lang w:val="uk-UA"/>
              </w:rPr>
              <w:t>---</w:t>
            </w:r>
          </w:p>
        </w:tc>
        <w:tc>
          <w:tcPr>
            <w:tcW w:w="1516" w:type="dxa"/>
            <w:vAlign w:val="center"/>
          </w:tcPr>
          <w:p w:rsidR="006076F2" w:rsidRPr="00650E08" w:rsidRDefault="006076F2" w:rsidP="00276AD9">
            <w:pPr>
              <w:jc w:val="center"/>
              <w:rPr>
                <w:sz w:val="28"/>
                <w:lang w:val="uk-UA"/>
              </w:rPr>
            </w:pPr>
            <w:r w:rsidRPr="00650E08">
              <w:rPr>
                <w:sz w:val="28"/>
                <w:lang w:val="uk-UA"/>
              </w:rPr>
              <w:t>170</w:t>
            </w:r>
          </w:p>
        </w:tc>
        <w:tc>
          <w:tcPr>
            <w:tcW w:w="1406" w:type="dxa"/>
            <w:vAlign w:val="center"/>
          </w:tcPr>
          <w:p w:rsidR="006076F2" w:rsidRPr="00650E08" w:rsidRDefault="006076F2" w:rsidP="00276AD9">
            <w:pPr>
              <w:jc w:val="center"/>
              <w:rPr>
                <w:sz w:val="28"/>
                <w:lang w:val="uk-UA"/>
              </w:rPr>
            </w:pPr>
            <w:r w:rsidRPr="00650E08">
              <w:rPr>
                <w:sz w:val="28"/>
                <w:lang w:val="uk-UA"/>
              </w:rPr>
              <w:t>250</w:t>
            </w:r>
          </w:p>
        </w:tc>
      </w:tr>
    </w:tbl>
    <w:p w:rsidR="004B76B7" w:rsidRPr="004B76B7" w:rsidRDefault="004B76B7" w:rsidP="004B76B7">
      <w:pPr>
        <w:jc w:val="right"/>
        <w:rPr>
          <w:lang w:val="uk-UA"/>
        </w:rPr>
      </w:pPr>
      <w:r>
        <w:rPr>
          <w:lang w:val="uk-UA"/>
        </w:rPr>
        <w:t>Продовження додатка 2</w:t>
      </w:r>
    </w:p>
    <w:tbl>
      <w:tblPr>
        <w:tblW w:w="1074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3157"/>
        <w:gridCol w:w="1093"/>
        <w:gridCol w:w="1279"/>
        <w:gridCol w:w="1633"/>
        <w:gridCol w:w="1516"/>
        <w:gridCol w:w="1406"/>
      </w:tblGrid>
      <w:tr w:rsidR="006076F2" w:rsidRPr="00BE0A04" w:rsidTr="006076F2">
        <w:trPr>
          <w:trHeight w:val="1549"/>
        </w:trPr>
        <w:tc>
          <w:tcPr>
            <w:tcW w:w="659" w:type="dxa"/>
            <w:vAlign w:val="center"/>
          </w:tcPr>
          <w:p w:rsidR="006076F2" w:rsidRPr="00BE0A04" w:rsidRDefault="006076F2" w:rsidP="00276AD9">
            <w:pPr>
              <w:pStyle w:val="ListParagraph"/>
              <w:numPr>
                <w:ilvl w:val="0"/>
                <w:numId w:val="24"/>
              </w:numPr>
              <w:jc w:val="center"/>
              <w:rPr>
                <w:b/>
                <w:sz w:val="28"/>
              </w:rPr>
            </w:pPr>
          </w:p>
        </w:tc>
        <w:tc>
          <w:tcPr>
            <w:tcW w:w="3157" w:type="dxa"/>
            <w:vAlign w:val="center"/>
          </w:tcPr>
          <w:p w:rsidR="006076F2" w:rsidRPr="00650E08" w:rsidRDefault="006076F2" w:rsidP="0009435A">
            <w:pPr>
              <w:rPr>
                <w:sz w:val="22"/>
                <w:lang w:val="uk-UA"/>
              </w:rPr>
            </w:pPr>
            <w:r w:rsidRPr="00650E08">
              <w:rPr>
                <w:sz w:val="22"/>
                <w:lang w:val="uk-UA"/>
              </w:rPr>
              <w:t xml:space="preserve">Відсоток охоплення дітей віком від 2 до 18 років для проведення: </w:t>
            </w:r>
          </w:p>
          <w:p w:rsidR="006076F2" w:rsidRPr="00650E08" w:rsidRDefault="006076F2" w:rsidP="006076F2">
            <w:pPr>
              <w:numPr>
                <w:ilvl w:val="0"/>
                <w:numId w:val="18"/>
              </w:numPr>
              <w:tabs>
                <w:tab w:val="left" w:pos="208"/>
              </w:tabs>
              <w:ind w:left="0" w:firstLine="0"/>
              <w:rPr>
                <w:sz w:val="22"/>
                <w:lang w:val="uk-UA"/>
              </w:rPr>
            </w:pPr>
            <w:r w:rsidRPr="00650E08">
              <w:rPr>
                <w:sz w:val="22"/>
                <w:lang w:val="uk-UA"/>
              </w:rPr>
              <w:t>комплексної оцінки</w:t>
            </w:r>
          </w:p>
          <w:p w:rsidR="006076F2" w:rsidRPr="00650E08" w:rsidRDefault="006076F2" w:rsidP="006076F2">
            <w:pPr>
              <w:tabs>
                <w:tab w:val="left" w:pos="208"/>
              </w:tabs>
              <w:rPr>
                <w:sz w:val="22"/>
                <w:lang w:val="uk-UA"/>
              </w:rPr>
            </w:pPr>
          </w:p>
          <w:p w:rsidR="006076F2" w:rsidRPr="00650E08" w:rsidRDefault="006076F2" w:rsidP="006076F2">
            <w:pPr>
              <w:numPr>
                <w:ilvl w:val="0"/>
                <w:numId w:val="18"/>
              </w:numPr>
              <w:tabs>
                <w:tab w:val="left" w:pos="208"/>
              </w:tabs>
              <w:ind w:left="0" w:firstLine="0"/>
              <w:rPr>
                <w:sz w:val="22"/>
                <w:lang w:val="uk-UA"/>
              </w:rPr>
            </w:pPr>
            <w:r w:rsidRPr="00650E08">
              <w:rPr>
                <w:sz w:val="22"/>
                <w:lang w:val="uk-UA"/>
              </w:rPr>
              <w:t>корекційно-розвитковими заняттями</w:t>
            </w:r>
          </w:p>
        </w:tc>
        <w:tc>
          <w:tcPr>
            <w:tcW w:w="1093" w:type="dxa"/>
            <w:vAlign w:val="center"/>
          </w:tcPr>
          <w:p w:rsidR="006076F2" w:rsidRPr="00BE0A04" w:rsidRDefault="006076F2" w:rsidP="00F55422">
            <w:pPr>
              <w:jc w:val="center"/>
              <w:rPr>
                <w:b/>
                <w:lang w:val="uk-UA"/>
              </w:rPr>
            </w:pPr>
            <w:r w:rsidRPr="00BE0A04">
              <w:rPr>
                <w:b/>
                <w:lang w:val="uk-UA"/>
              </w:rPr>
              <w:t>%</w:t>
            </w:r>
          </w:p>
        </w:tc>
        <w:tc>
          <w:tcPr>
            <w:tcW w:w="1279" w:type="dxa"/>
            <w:vAlign w:val="center"/>
          </w:tcPr>
          <w:p w:rsidR="006076F2" w:rsidRPr="00650E08" w:rsidRDefault="006076F2" w:rsidP="00F55422">
            <w:pPr>
              <w:jc w:val="center"/>
              <w:rPr>
                <w:lang w:val="uk-UA"/>
              </w:rPr>
            </w:pPr>
            <w:r w:rsidRPr="00650E08">
              <w:rPr>
                <w:lang w:val="uk-UA"/>
              </w:rPr>
              <w:t>---</w:t>
            </w:r>
          </w:p>
        </w:tc>
        <w:tc>
          <w:tcPr>
            <w:tcW w:w="1633" w:type="dxa"/>
            <w:vAlign w:val="center"/>
          </w:tcPr>
          <w:p w:rsidR="006076F2" w:rsidRPr="00650E08" w:rsidRDefault="006076F2" w:rsidP="00F55422">
            <w:pPr>
              <w:jc w:val="center"/>
              <w:rPr>
                <w:lang w:val="uk-UA"/>
              </w:rPr>
            </w:pPr>
            <w:r w:rsidRPr="00650E08">
              <w:rPr>
                <w:lang w:val="uk-UA"/>
              </w:rPr>
              <w:t>---</w:t>
            </w:r>
          </w:p>
        </w:tc>
        <w:tc>
          <w:tcPr>
            <w:tcW w:w="1516" w:type="dxa"/>
            <w:vAlign w:val="center"/>
          </w:tcPr>
          <w:p w:rsidR="006076F2" w:rsidRPr="00650E08" w:rsidRDefault="006076F2" w:rsidP="00276AD9">
            <w:pPr>
              <w:jc w:val="center"/>
              <w:rPr>
                <w:sz w:val="28"/>
                <w:lang w:val="uk-UA"/>
              </w:rPr>
            </w:pPr>
          </w:p>
          <w:p w:rsidR="006076F2" w:rsidRPr="00650E08" w:rsidRDefault="006076F2" w:rsidP="00276AD9">
            <w:pPr>
              <w:jc w:val="center"/>
              <w:rPr>
                <w:sz w:val="28"/>
                <w:lang w:val="uk-UA"/>
              </w:rPr>
            </w:pPr>
          </w:p>
          <w:p w:rsidR="006076F2" w:rsidRPr="00650E08" w:rsidRDefault="006076F2" w:rsidP="00276AD9">
            <w:pPr>
              <w:jc w:val="center"/>
              <w:rPr>
                <w:sz w:val="14"/>
                <w:lang w:val="uk-UA"/>
              </w:rPr>
            </w:pPr>
          </w:p>
          <w:p w:rsidR="006076F2" w:rsidRPr="00650E08" w:rsidRDefault="006076F2" w:rsidP="00276AD9">
            <w:pPr>
              <w:jc w:val="center"/>
              <w:rPr>
                <w:sz w:val="28"/>
                <w:lang w:val="uk-UA"/>
              </w:rPr>
            </w:pPr>
            <w:r w:rsidRPr="00650E08">
              <w:rPr>
                <w:sz w:val="28"/>
                <w:lang w:val="uk-UA"/>
              </w:rPr>
              <w:t>3,0</w:t>
            </w:r>
          </w:p>
          <w:p w:rsidR="006076F2" w:rsidRPr="00650E08" w:rsidRDefault="006076F2" w:rsidP="00F55422">
            <w:pPr>
              <w:jc w:val="center"/>
              <w:rPr>
                <w:sz w:val="16"/>
                <w:lang w:val="uk-UA"/>
              </w:rPr>
            </w:pPr>
          </w:p>
          <w:p w:rsidR="006076F2" w:rsidRPr="00650E08" w:rsidRDefault="006076F2" w:rsidP="00F55422">
            <w:pPr>
              <w:jc w:val="center"/>
              <w:rPr>
                <w:sz w:val="16"/>
                <w:lang w:val="uk-UA"/>
              </w:rPr>
            </w:pPr>
          </w:p>
          <w:p w:rsidR="006076F2" w:rsidRPr="00650E08" w:rsidRDefault="006076F2" w:rsidP="00F55422">
            <w:pPr>
              <w:jc w:val="center"/>
              <w:rPr>
                <w:sz w:val="28"/>
                <w:lang w:val="uk-UA"/>
              </w:rPr>
            </w:pPr>
            <w:r w:rsidRPr="00650E08">
              <w:rPr>
                <w:sz w:val="28"/>
                <w:lang w:val="uk-UA"/>
              </w:rPr>
              <w:t>12</w:t>
            </w:r>
          </w:p>
        </w:tc>
        <w:tc>
          <w:tcPr>
            <w:tcW w:w="1406" w:type="dxa"/>
            <w:vAlign w:val="center"/>
          </w:tcPr>
          <w:p w:rsidR="006076F2" w:rsidRPr="00650E08" w:rsidRDefault="006076F2" w:rsidP="00276AD9">
            <w:pPr>
              <w:jc w:val="center"/>
              <w:rPr>
                <w:sz w:val="28"/>
                <w:lang w:val="uk-UA"/>
              </w:rPr>
            </w:pPr>
          </w:p>
          <w:p w:rsidR="006076F2" w:rsidRPr="00650E08" w:rsidRDefault="006076F2" w:rsidP="00276AD9">
            <w:pPr>
              <w:jc w:val="center"/>
              <w:rPr>
                <w:sz w:val="28"/>
                <w:lang w:val="uk-UA"/>
              </w:rPr>
            </w:pPr>
          </w:p>
          <w:p w:rsidR="006076F2" w:rsidRPr="00650E08" w:rsidRDefault="006076F2" w:rsidP="00276AD9">
            <w:pPr>
              <w:jc w:val="center"/>
              <w:rPr>
                <w:sz w:val="14"/>
                <w:lang w:val="uk-UA"/>
              </w:rPr>
            </w:pPr>
          </w:p>
          <w:p w:rsidR="006076F2" w:rsidRPr="00650E08" w:rsidRDefault="006076F2" w:rsidP="00276AD9">
            <w:pPr>
              <w:jc w:val="center"/>
              <w:rPr>
                <w:sz w:val="28"/>
                <w:lang w:val="uk-UA"/>
              </w:rPr>
            </w:pPr>
            <w:r w:rsidRPr="00650E08">
              <w:rPr>
                <w:sz w:val="28"/>
                <w:lang w:val="uk-UA"/>
              </w:rPr>
              <w:t>3,3</w:t>
            </w:r>
          </w:p>
          <w:p w:rsidR="006076F2" w:rsidRPr="00650E08" w:rsidRDefault="006076F2" w:rsidP="00F55422">
            <w:pPr>
              <w:jc w:val="center"/>
              <w:rPr>
                <w:sz w:val="16"/>
                <w:lang w:val="uk-UA"/>
              </w:rPr>
            </w:pPr>
          </w:p>
          <w:p w:rsidR="006076F2" w:rsidRPr="00650E08" w:rsidRDefault="006076F2" w:rsidP="00F55422">
            <w:pPr>
              <w:jc w:val="center"/>
              <w:rPr>
                <w:sz w:val="16"/>
                <w:lang w:val="uk-UA"/>
              </w:rPr>
            </w:pPr>
          </w:p>
          <w:p w:rsidR="006076F2" w:rsidRPr="00650E08" w:rsidRDefault="006076F2" w:rsidP="00F55422">
            <w:pPr>
              <w:jc w:val="center"/>
              <w:rPr>
                <w:sz w:val="28"/>
                <w:lang w:val="uk-UA"/>
              </w:rPr>
            </w:pPr>
            <w:r w:rsidRPr="00650E08">
              <w:rPr>
                <w:sz w:val="28"/>
                <w:lang w:val="uk-UA"/>
              </w:rPr>
              <w:t>17</w:t>
            </w:r>
          </w:p>
        </w:tc>
      </w:tr>
    </w:tbl>
    <w:p w:rsidR="00276AD9" w:rsidRPr="00BE0A04" w:rsidRDefault="00276AD9" w:rsidP="00276AD9">
      <w:pPr>
        <w:pStyle w:val="af1"/>
        <w:spacing w:after="0"/>
        <w:jc w:val="center"/>
        <w:rPr>
          <w:rStyle w:val="FontStyle13"/>
          <w:bCs/>
          <w:color w:val="000000"/>
          <w:sz w:val="28"/>
          <w:szCs w:val="28"/>
          <w:lang w:val="ru-RU" w:eastAsia="uk-UA"/>
        </w:rPr>
      </w:pPr>
    </w:p>
    <w:p w:rsidR="00276AD9" w:rsidRPr="00BE0A04" w:rsidRDefault="00276AD9" w:rsidP="00276AD9">
      <w:pPr>
        <w:pStyle w:val="af1"/>
        <w:spacing w:after="0"/>
        <w:jc w:val="center"/>
        <w:rPr>
          <w:rStyle w:val="FontStyle13"/>
          <w:bCs/>
          <w:color w:val="000000"/>
          <w:sz w:val="28"/>
          <w:szCs w:val="28"/>
          <w:lang w:val="ru-RU" w:eastAsia="uk-UA"/>
        </w:rPr>
      </w:pPr>
    </w:p>
    <w:p w:rsidR="00952271" w:rsidRPr="00BE0A04" w:rsidRDefault="00952271" w:rsidP="00952271">
      <w:pPr>
        <w:pStyle w:val="af1"/>
        <w:spacing w:after="0"/>
        <w:rPr>
          <w:b/>
          <w:bCs/>
          <w:sz w:val="28"/>
          <w:szCs w:val="28"/>
          <w:lang w:val="ru-RU" w:eastAsia="uk-UA"/>
        </w:rPr>
        <w:sectPr w:rsidR="00952271" w:rsidRPr="00BE0A04" w:rsidSect="00AF2C6E">
          <w:footerReference w:type="default" r:id="rId16"/>
          <w:footerReference w:type="first" r:id="rId17"/>
          <w:pgSz w:w="11906" w:h="16838"/>
          <w:pgMar w:top="1134" w:right="850" w:bottom="568" w:left="1701" w:header="510" w:footer="510" w:gutter="0"/>
          <w:pgNumType w:start="9"/>
          <w:cols w:space="708"/>
          <w:titlePg/>
          <w:docGrid w:linePitch="360"/>
        </w:sectPr>
      </w:pPr>
      <w:r w:rsidRPr="00BE0A04">
        <w:rPr>
          <w:rStyle w:val="FontStyle13"/>
          <w:bCs/>
          <w:sz w:val="28"/>
          <w:szCs w:val="28"/>
          <w:lang w:eastAsia="uk-UA"/>
        </w:rPr>
        <w:t xml:space="preserve">Секретар Чернівецької міської ради </w:t>
      </w:r>
      <w:r w:rsidRPr="00BE0A04">
        <w:rPr>
          <w:rStyle w:val="FontStyle13"/>
          <w:bCs/>
          <w:sz w:val="28"/>
          <w:szCs w:val="28"/>
          <w:lang w:eastAsia="uk-UA"/>
        </w:rPr>
        <w:tab/>
      </w:r>
      <w:r w:rsidRPr="00BE0A04">
        <w:rPr>
          <w:rStyle w:val="FontStyle13"/>
          <w:bCs/>
          <w:sz w:val="28"/>
          <w:szCs w:val="28"/>
          <w:lang w:eastAsia="uk-UA"/>
        </w:rPr>
        <w:tab/>
      </w:r>
      <w:r w:rsidRPr="00BE0A04">
        <w:rPr>
          <w:rStyle w:val="FontStyle13"/>
          <w:bCs/>
          <w:sz w:val="28"/>
          <w:szCs w:val="28"/>
          <w:lang w:eastAsia="uk-UA"/>
        </w:rPr>
        <w:tab/>
      </w:r>
      <w:r w:rsidRPr="00BE0A04">
        <w:rPr>
          <w:rStyle w:val="FontStyle13"/>
          <w:bCs/>
          <w:sz w:val="28"/>
          <w:szCs w:val="28"/>
          <w:lang w:eastAsia="uk-UA"/>
        </w:rPr>
        <w:tab/>
        <w:t>В.Продан</w:t>
      </w:r>
    </w:p>
    <w:p w:rsidR="00276AD9" w:rsidRPr="00BE0A04" w:rsidRDefault="00276AD9" w:rsidP="00276AD9">
      <w:pPr>
        <w:ind w:left="11057"/>
        <w:rPr>
          <w:sz w:val="26"/>
          <w:szCs w:val="26"/>
          <w:lang w:val="uk-UA"/>
        </w:rPr>
      </w:pPr>
      <w:r w:rsidRPr="00BE0A04">
        <w:rPr>
          <w:sz w:val="26"/>
          <w:szCs w:val="26"/>
          <w:lang w:val="uk-UA"/>
        </w:rPr>
        <w:lastRenderedPageBreak/>
        <w:t>Додаток 3</w:t>
      </w:r>
    </w:p>
    <w:p w:rsidR="00276AD9" w:rsidRPr="00BE0A04" w:rsidRDefault="00276AD9" w:rsidP="00276AD9">
      <w:pPr>
        <w:ind w:left="11057"/>
        <w:rPr>
          <w:sz w:val="26"/>
          <w:szCs w:val="26"/>
          <w:lang w:val="uk-UA"/>
        </w:rPr>
      </w:pPr>
      <w:r w:rsidRPr="00BE0A04">
        <w:rPr>
          <w:sz w:val="26"/>
          <w:szCs w:val="26"/>
          <w:lang w:val="uk-UA"/>
        </w:rPr>
        <w:t xml:space="preserve">до Програми розвитку освіти </w:t>
      </w:r>
      <w:r w:rsidR="00952271" w:rsidRPr="00BE0A04">
        <w:rPr>
          <w:sz w:val="26"/>
          <w:szCs w:val="26"/>
          <w:lang w:val="uk-UA"/>
        </w:rPr>
        <w:t>міста Чернівці</w:t>
      </w:r>
      <w:r w:rsidR="0069472E" w:rsidRPr="00BE0A04">
        <w:rPr>
          <w:sz w:val="26"/>
          <w:szCs w:val="26"/>
          <w:lang w:val="uk-UA"/>
        </w:rPr>
        <w:t>в</w:t>
      </w:r>
      <w:r w:rsidR="00952271" w:rsidRPr="00BE0A04">
        <w:rPr>
          <w:sz w:val="26"/>
          <w:szCs w:val="26"/>
          <w:lang w:val="uk-UA"/>
        </w:rPr>
        <w:t xml:space="preserve"> </w:t>
      </w:r>
      <w:r w:rsidRPr="00BE0A04">
        <w:rPr>
          <w:sz w:val="26"/>
          <w:szCs w:val="26"/>
          <w:lang w:val="uk-UA"/>
        </w:rPr>
        <w:t>на 2017-2020 роки</w:t>
      </w:r>
    </w:p>
    <w:p w:rsidR="00276AD9" w:rsidRPr="00BE0A04" w:rsidRDefault="004B5C77" w:rsidP="00276AD9">
      <w:pPr>
        <w:ind w:left="11057"/>
        <w:rPr>
          <w:sz w:val="28"/>
          <w:lang w:val="uk-UA"/>
        </w:rPr>
      </w:pPr>
      <w:r>
        <w:rPr>
          <w:color w:val="000000"/>
          <w:sz w:val="26"/>
          <w:szCs w:val="26"/>
          <w:u w:val="single"/>
          <w:lang w:val="uk-UA"/>
        </w:rPr>
        <w:t xml:space="preserve">07.02.2020 </w:t>
      </w:r>
      <w:r w:rsidR="00276AD9" w:rsidRPr="00BE0A04">
        <w:rPr>
          <w:color w:val="000000"/>
          <w:sz w:val="26"/>
          <w:szCs w:val="26"/>
          <w:lang w:val="uk-UA"/>
        </w:rPr>
        <w:t xml:space="preserve">№ </w:t>
      </w:r>
      <w:r>
        <w:rPr>
          <w:color w:val="000000"/>
          <w:sz w:val="26"/>
          <w:szCs w:val="26"/>
          <w:u w:val="single"/>
          <w:lang w:val="uk-UA"/>
        </w:rPr>
        <w:t>2069</w:t>
      </w:r>
    </w:p>
    <w:p w:rsidR="00276AD9" w:rsidRPr="00BE0A04" w:rsidRDefault="00276AD9" w:rsidP="00276AD9">
      <w:pPr>
        <w:ind w:left="540"/>
        <w:rPr>
          <w:b/>
          <w:sz w:val="26"/>
          <w:szCs w:val="26"/>
          <w:lang w:val="uk-UA"/>
        </w:rPr>
      </w:pPr>
      <w:r w:rsidRPr="00BE0A04">
        <w:rPr>
          <w:b/>
          <w:sz w:val="26"/>
          <w:szCs w:val="26"/>
          <w:lang w:val="uk-UA"/>
        </w:rPr>
        <w:t>Умовні скорочення в додатку:</w:t>
      </w:r>
    </w:p>
    <w:p w:rsidR="00276AD9" w:rsidRPr="00BE0A04" w:rsidRDefault="00276AD9" w:rsidP="00276AD9">
      <w:pPr>
        <w:pStyle w:val="af1"/>
        <w:spacing w:after="0"/>
        <w:rPr>
          <w:b/>
          <w:sz w:val="24"/>
          <w:szCs w:val="26"/>
        </w:rPr>
      </w:pPr>
      <w:r w:rsidRPr="00BE0A04">
        <w:rPr>
          <w:b/>
          <w:sz w:val="24"/>
          <w:szCs w:val="26"/>
        </w:rPr>
        <w:t xml:space="preserve">*ЗДО – </w:t>
      </w:r>
      <w:r w:rsidRPr="00BE0A04">
        <w:rPr>
          <w:sz w:val="24"/>
          <w:szCs w:val="26"/>
        </w:rPr>
        <w:t>заклад дошкільної освіти;</w:t>
      </w:r>
    </w:p>
    <w:p w:rsidR="00276AD9" w:rsidRPr="00BE0A04" w:rsidRDefault="00276AD9" w:rsidP="00276AD9">
      <w:pPr>
        <w:pStyle w:val="af1"/>
        <w:spacing w:after="0"/>
        <w:rPr>
          <w:b/>
          <w:sz w:val="24"/>
          <w:szCs w:val="26"/>
        </w:rPr>
      </w:pPr>
      <w:r w:rsidRPr="00BE0A04">
        <w:rPr>
          <w:b/>
          <w:sz w:val="24"/>
          <w:szCs w:val="26"/>
        </w:rPr>
        <w:t xml:space="preserve">ЗЗСО – </w:t>
      </w:r>
      <w:r w:rsidRPr="00BE0A04">
        <w:rPr>
          <w:sz w:val="24"/>
          <w:szCs w:val="26"/>
        </w:rPr>
        <w:t>заклад загальної середньої освіти;</w:t>
      </w:r>
    </w:p>
    <w:p w:rsidR="00276AD9" w:rsidRPr="00BE0A04" w:rsidRDefault="00276AD9" w:rsidP="00276AD9">
      <w:pPr>
        <w:pStyle w:val="af1"/>
        <w:spacing w:after="0"/>
        <w:rPr>
          <w:b/>
          <w:sz w:val="24"/>
          <w:szCs w:val="26"/>
        </w:rPr>
      </w:pPr>
      <w:r w:rsidRPr="00BE0A04">
        <w:rPr>
          <w:b/>
          <w:sz w:val="24"/>
          <w:szCs w:val="26"/>
        </w:rPr>
        <w:t xml:space="preserve">ВСЛІ – </w:t>
      </w:r>
      <w:r w:rsidRPr="00BE0A04">
        <w:rPr>
          <w:sz w:val="24"/>
          <w:szCs w:val="26"/>
        </w:rPr>
        <w:t>військово-спортивний ліцей-інтернат;</w:t>
      </w:r>
    </w:p>
    <w:p w:rsidR="00276AD9" w:rsidRPr="00BE0A04" w:rsidRDefault="00276AD9" w:rsidP="00276AD9">
      <w:pPr>
        <w:pStyle w:val="af1"/>
        <w:spacing w:after="0"/>
        <w:rPr>
          <w:sz w:val="24"/>
          <w:szCs w:val="26"/>
        </w:rPr>
      </w:pPr>
      <w:r w:rsidRPr="00BE0A04">
        <w:rPr>
          <w:b/>
          <w:sz w:val="24"/>
          <w:szCs w:val="26"/>
        </w:rPr>
        <w:t xml:space="preserve">ЗПО – </w:t>
      </w:r>
      <w:r w:rsidRPr="00BE0A04">
        <w:rPr>
          <w:sz w:val="24"/>
          <w:szCs w:val="26"/>
        </w:rPr>
        <w:t>заклад позашкільної освіти;</w:t>
      </w:r>
    </w:p>
    <w:p w:rsidR="00276AD9" w:rsidRPr="00BE0A04" w:rsidRDefault="00276AD9" w:rsidP="00276AD9">
      <w:pPr>
        <w:pStyle w:val="af1"/>
        <w:spacing w:after="0"/>
        <w:rPr>
          <w:sz w:val="24"/>
          <w:szCs w:val="26"/>
        </w:rPr>
      </w:pPr>
      <w:r w:rsidRPr="00BE0A04">
        <w:rPr>
          <w:b/>
          <w:sz w:val="24"/>
          <w:szCs w:val="26"/>
        </w:rPr>
        <w:t>ДЮСШ</w:t>
      </w:r>
      <w:r w:rsidRPr="00BE0A04">
        <w:rPr>
          <w:sz w:val="24"/>
          <w:szCs w:val="26"/>
        </w:rPr>
        <w:t xml:space="preserve"> – дитячо-юнацька спортивна школа;</w:t>
      </w:r>
    </w:p>
    <w:p w:rsidR="00276AD9" w:rsidRPr="00BE0A04" w:rsidRDefault="00276AD9" w:rsidP="00276AD9">
      <w:pPr>
        <w:pStyle w:val="af1"/>
        <w:spacing w:after="0"/>
        <w:rPr>
          <w:sz w:val="24"/>
          <w:szCs w:val="26"/>
          <w:lang w:val="ru-RU"/>
        </w:rPr>
      </w:pPr>
      <w:r w:rsidRPr="00BE0A04">
        <w:rPr>
          <w:b/>
          <w:sz w:val="24"/>
          <w:szCs w:val="26"/>
        </w:rPr>
        <w:t xml:space="preserve">ДЖКГ – </w:t>
      </w:r>
      <w:r w:rsidRPr="00BE0A04">
        <w:rPr>
          <w:sz w:val="24"/>
          <w:szCs w:val="26"/>
        </w:rPr>
        <w:t>департамент житлово-комунального господарства</w:t>
      </w:r>
    </w:p>
    <w:p w:rsidR="00276AD9" w:rsidRPr="00BE0A04" w:rsidRDefault="00276AD9" w:rsidP="00276AD9">
      <w:pPr>
        <w:pStyle w:val="af1"/>
        <w:shd w:val="clear" w:color="auto" w:fill="FFFFFF"/>
        <w:spacing w:after="0"/>
        <w:rPr>
          <w:sz w:val="26"/>
          <w:szCs w:val="26"/>
        </w:rPr>
      </w:pPr>
      <w:r w:rsidRPr="00BE0A04">
        <w:rPr>
          <w:b/>
          <w:sz w:val="24"/>
          <w:szCs w:val="26"/>
        </w:rPr>
        <w:t>ІРЦ</w:t>
      </w:r>
      <w:r w:rsidRPr="00BE0A04">
        <w:rPr>
          <w:sz w:val="24"/>
          <w:szCs w:val="26"/>
        </w:rPr>
        <w:t xml:space="preserve"> – інклюзивно-ресурсні центри</w:t>
      </w:r>
    </w:p>
    <w:p w:rsidR="00276AD9" w:rsidRPr="00BE0A04" w:rsidRDefault="00276AD9" w:rsidP="00276AD9">
      <w:pPr>
        <w:ind w:left="540"/>
        <w:rPr>
          <w:b/>
          <w:sz w:val="18"/>
          <w:lang w:val="uk-UA"/>
        </w:rPr>
      </w:pPr>
    </w:p>
    <w:p w:rsidR="00276AD9" w:rsidRPr="00BE0A04" w:rsidRDefault="00276AD9" w:rsidP="00276AD9">
      <w:pPr>
        <w:ind w:left="540"/>
        <w:jc w:val="center"/>
        <w:rPr>
          <w:b/>
          <w:lang w:val="uk-UA"/>
        </w:rPr>
      </w:pPr>
      <w:r w:rsidRPr="00BE0A04">
        <w:rPr>
          <w:b/>
          <w:lang w:val="uk-UA"/>
        </w:rPr>
        <w:t>Напрями діяльності та заходи</w:t>
      </w:r>
    </w:p>
    <w:p w:rsidR="00276AD9" w:rsidRPr="00BE0A04" w:rsidRDefault="00276AD9" w:rsidP="00276AD9">
      <w:pPr>
        <w:jc w:val="center"/>
        <w:rPr>
          <w:b/>
          <w:lang w:val="uk-UA"/>
        </w:rPr>
      </w:pPr>
      <w:r w:rsidRPr="00BE0A04">
        <w:rPr>
          <w:b/>
          <w:lang w:val="uk-UA"/>
        </w:rPr>
        <w:t>Програми розвитку освіти міста Чернівці</w:t>
      </w:r>
      <w:r w:rsidR="0069472E" w:rsidRPr="00BE0A04">
        <w:rPr>
          <w:b/>
          <w:lang w:val="uk-UA"/>
        </w:rPr>
        <w:t>в</w:t>
      </w:r>
      <w:r w:rsidRPr="00BE0A04">
        <w:rPr>
          <w:b/>
          <w:lang w:val="uk-UA"/>
        </w:rPr>
        <w:t xml:space="preserve"> на 2017-2020 роки</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276AD9" w:rsidRPr="00BE0A04">
        <w:tc>
          <w:tcPr>
            <w:tcW w:w="567"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Cs w:val="28"/>
                <w:lang w:val="uk-UA"/>
              </w:rPr>
              <w:t>№ з/п</w:t>
            </w:r>
          </w:p>
        </w:tc>
        <w:tc>
          <w:tcPr>
            <w:tcW w:w="1560"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Cs w:val="28"/>
                <w:lang w:val="uk-UA"/>
              </w:rPr>
              <w:t>Назва напряму діяльності</w:t>
            </w:r>
          </w:p>
        </w:tc>
        <w:tc>
          <w:tcPr>
            <w:tcW w:w="2460"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Cs w:val="28"/>
                <w:lang w:val="uk-UA"/>
              </w:rPr>
              <w:t>Перелік заходів програми</w:t>
            </w:r>
          </w:p>
        </w:tc>
        <w:tc>
          <w:tcPr>
            <w:tcW w:w="1225"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 w:val="20"/>
                <w:szCs w:val="28"/>
                <w:lang w:val="uk-UA"/>
              </w:rPr>
            </w:pPr>
            <w:r w:rsidRPr="00BE0A04">
              <w:rPr>
                <w:b/>
                <w:sz w:val="20"/>
                <w:szCs w:val="28"/>
                <w:lang w:val="uk-UA"/>
              </w:rPr>
              <w:t>Строк виконання заходу</w:t>
            </w:r>
          </w:p>
        </w:tc>
        <w:tc>
          <w:tcPr>
            <w:tcW w:w="1276"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 w:val="20"/>
                <w:szCs w:val="28"/>
                <w:lang w:val="uk-UA"/>
              </w:rPr>
            </w:pPr>
            <w:r w:rsidRPr="00BE0A04">
              <w:rPr>
                <w:b/>
                <w:sz w:val="20"/>
                <w:szCs w:val="28"/>
                <w:lang w:val="uk-UA"/>
              </w:rPr>
              <w:t>Виконавці</w:t>
            </w:r>
          </w:p>
        </w:tc>
        <w:tc>
          <w:tcPr>
            <w:tcW w:w="1468"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 w:val="18"/>
                <w:szCs w:val="28"/>
                <w:lang w:val="uk-UA"/>
              </w:rPr>
            </w:pPr>
            <w:r w:rsidRPr="00BE0A04">
              <w:rPr>
                <w:b/>
                <w:sz w:val="18"/>
                <w:szCs w:val="28"/>
                <w:lang w:val="uk-UA"/>
              </w:rPr>
              <w:t>Джерела</w:t>
            </w:r>
          </w:p>
          <w:p w:rsidR="00276AD9" w:rsidRPr="00BE0A04" w:rsidRDefault="00276AD9" w:rsidP="00276AD9">
            <w:pPr>
              <w:jc w:val="center"/>
              <w:rPr>
                <w:b/>
                <w:sz w:val="20"/>
                <w:szCs w:val="28"/>
                <w:lang w:val="uk-UA"/>
              </w:rPr>
            </w:pPr>
            <w:r w:rsidRPr="00BE0A04">
              <w:rPr>
                <w:b/>
                <w:sz w:val="18"/>
                <w:szCs w:val="28"/>
                <w:lang w:val="uk-UA"/>
              </w:rPr>
              <w:t>фінансування</w:t>
            </w:r>
          </w:p>
        </w:tc>
        <w:tc>
          <w:tcPr>
            <w:tcW w:w="4627" w:type="dxa"/>
            <w:gridSpan w:val="4"/>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Cs w:val="28"/>
                <w:lang w:val="uk-UA"/>
              </w:rPr>
              <w:t>Орієнтовані обсяги фінансування, тис. грн., у тому числі</w:t>
            </w:r>
          </w:p>
        </w:tc>
        <w:tc>
          <w:tcPr>
            <w:tcW w:w="1134"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 w:val="18"/>
                <w:szCs w:val="28"/>
                <w:lang w:val="uk-UA"/>
              </w:rPr>
              <w:t xml:space="preserve">Загальний </w:t>
            </w:r>
            <w:r w:rsidRPr="00BE0A04">
              <w:rPr>
                <w:b/>
                <w:sz w:val="14"/>
                <w:szCs w:val="28"/>
                <w:lang w:val="uk-UA"/>
              </w:rPr>
              <w:t>(орієнтовний) обсяг фінансування Програми</w:t>
            </w:r>
          </w:p>
        </w:tc>
        <w:tc>
          <w:tcPr>
            <w:tcW w:w="1893"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 w:val="18"/>
                <w:szCs w:val="28"/>
                <w:lang w:val="uk-UA"/>
              </w:rPr>
            </w:pPr>
            <w:r w:rsidRPr="00BE0A04">
              <w:rPr>
                <w:b/>
                <w:sz w:val="18"/>
                <w:szCs w:val="28"/>
                <w:lang w:val="uk-UA"/>
              </w:rPr>
              <w:t>Очікуваний результат</w:t>
            </w:r>
          </w:p>
        </w:tc>
      </w:tr>
      <w:tr w:rsidR="00276AD9" w:rsidRPr="00BE0A04">
        <w:tc>
          <w:tcPr>
            <w:tcW w:w="567" w:type="dxa"/>
            <w:vMerge/>
            <w:tcBorders>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p>
        </w:tc>
        <w:tc>
          <w:tcPr>
            <w:tcW w:w="1560" w:type="dxa"/>
            <w:vMerge/>
            <w:tcBorders>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p>
        </w:tc>
        <w:tc>
          <w:tcPr>
            <w:tcW w:w="2460" w:type="dxa"/>
            <w:vMerge/>
            <w:tcBorders>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p>
        </w:tc>
        <w:tc>
          <w:tcPr>
            <w:tcW w:w="1225" w:type="dxa"/>
            <w:vMerge/>
            <w:tcBorders>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p>
        </w:tc>
        <w:tc>
          <w:tcPr>
            <w:tcW w:w="1276" w:type="dxa"/>
            <w:vMerge/>
            <w:tcBorders>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p>
        </w:tc>
        <w:tc>
          <w:tcPr>
            <w:tcW w:w="1468" w:type="dxa"/>
            <w:vMerge/>
            <w:tcBorders>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p>
        </w:tc>
        <w:tc>
          <w:tcPr>
            <w:tcW w:w="1225" w:type="dxa"/>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Cs w:val="28"/>
                <w:lang w:val="uk-UA"/>
              </w:rPr>
              <w:t>2017 рік</w:t>
            </w:r>
          </w:p>
        </w:tc>
        <w:tc>
          <w:tcPr>
            <w:tcW w:w="1134" w:type="dxa"/>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jc w:val="center"/>
            </w:pPr>
            <w:r w:rsidRPr="00BE0A04">
              <w:rPr>
                <w:b/>
                <w:szCs w:val="28"/>
                <w:lang w:val="uk-UA"/>
              </w:rPr>
              <w:t>2018 рік</w:t>
            </w:r>
          </w:p>
        </w:tc>
        <w:tc>
          <w:tcPr>
            <w:tcW w:w="1134" w:type="dxa"/>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jc w:val="center"/>
            </w:pPr>
            <w:r w:rsidRPr="00BE0A04">
              <w:rPr>
                <w:b/>
                <w:szCs w:val="28"/>
                <w:lang w:val="uk-UA"/>
              </w:rPr>
              <w:t>2019 рік</w:t>
            </w:r>
          </w:p>
        </w:tc>
        <w:tc>
          <w:tcPr>
            <w:tcW w:w="1134" w:type="dxa"/>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jc w:val="center"/>
            </w:pPr>
            <w:r w:rsidRPr="00BE0A04">
              <w:rPr>
                <w:b/>
                <w:szCs w:val="28"/>
                <w:lang w:val="uk-UA"/>
              </w:rPr>
              <w:t>2020 рік</w:t>
            </w:r>
          </w:p>
        </w:tc>
        <w:tc>
          <w:tcPr>
            <w:tcW w:w="1134" w:type="dxa"/>
            <w:vMerge/>
            <w:tcBorders>
              <w:left w:val="single" w:sz="18" w:space="0" w:color="auto"/>
              <w:bottom w:val="single" w:sz="18" w:space="0" w:color="auto"/>
              <w:right w:val="single" w:sz="18" w:space="0" w:color="auto"/>
            </w:tcBorders>
            <w:vAlign w:val="center"/>
          </w:tcPr>
          <w:p w:rsidR="00276AD9" w:rsidRPr="00BE0A04" w:rsidRDefault="00276AD9" w:rsidP="00276AD9">
            <w:pPr>
              <w:jc w:val="center"/>
              <w:rPr>
                <w:b/>
                <w:color w:val="FF0000"/>
                <w:szCs w:val="28"/>
                <w:lang w:val="uk-UA"/>
              </w:rPr>
            </w:pPr>
          </w:p>
        </w:tc>
        <w:tc>
          <w:tcPr>
            <w:tcW w:w="1893" w:type="dxa"/>
            <w:vMerge/>
            <w:tcBorders>
              <w:left w:val="single" w:sz="18" w:space="0" w:color="auto"/>
              <w:bottom w:val="single" w:sz="18" w:space="0" w:color="auto"/>
              <w:right w:val="single" w:sz="18" w:space="0" w:color="auto"/>
            </w:tcBorders>
          </w:tcPr>
          <w:p w:rsidR="00276AD9" w:rsidRPr="00BE0A04" w:rsidRDefault="00276AD9" w:rsidP="00276AD9">
            <w:pPr>
              <w:jc w:val="center"/>
              <w:rPr>
                <w:b/>
                <w:color w:val="FF0000"/>
                <w:szCs w:val="28"/>
                <w:lang w:val="uk-UA"/>
              </w:rPr>
            </w:pPr>
          </w:p>
        </w:tc>
      </w:tr>
      <w:tr w:rsidR="00936BEC" w:rsidRPr="00BE0A04" w:rsidTr="00864A50">
        <w:tc>
          <w:tcPr>
            <w:tcW w:w="567" w:type="dxa"/>
            <w:vMerge w:val="restart"/>
            <w:tcBorders>
              <w:top w:val="single" w:sz="18" w:space="0" w:color="auto"/>
              <w:left w:val="single" w:sz="18" w:space="0" w:color="auto"/>
              <w:right w:val="single" w:sz="18" w:space="0" w:color="auto"/>
            </w:tcBorders>
          </w:tcPr>
          <w:p w:rsidR="00B266EA" w:rsidRPr="00BE0A04" w:rsidRDefault="00B266EA" w:rsidP="00276AD9">
            <w:pPr>
              <w:numPr>
                <w:ilvl w:val="0"/>
                <w:numId w:val="2"/>
              </w:numPr>
              <w:jc w:val="center"/>
              <w:rPr>
                <w:b/>
                <w:szCs w:val="28"/>
                <w:lang w:val="uk-UA"/>
              </w:rPr>
            </w:pPr>
          </w:p>
        </w:tc>
        <w:tc>
          <w:tcPr>
            <w:tcW w:w="1560" w:type="dxa"/>
            <w:vMerge w:val="restart"/>
            <w:tcBorders>
              <w:top w:val="single" w:sz="18" w:space="0" w:color="auto"/>
              <w:left w:val="single" w:sz="18" w:space="0" w:color="auto"/>
              <w:right w:val="single" w:sz="18" w:space="0" w:color="auto"/>
            </w:tcBorders>
            <w:shd w:val="clear" w:color="auto" w:fill="BFBFBF"/>
          </w:tcPr>
          <w:p w:rsidR="00B266EA" w:rsidRPr="00BE0A04" w:rsidRDefault="00B266EA" w:rsidP="00276AD9">
            <w:pPr>
              <w:jc w:val="center"/>
              <w:rPr>
                <w:b/>
                <w:szCs w:val="28"/>
                <w:lang w:val="uk-UA"/>
              </w:rPr>
            </w:pPr>
            <w:r w:rsidRPr="00BE0A04">
              <w:rPr>
                <w:b/>
                <w:sz w:val="20"/>
                <w:szCs w:val="28"/>
                <w:lang w:val="uk-UA"/>
              </w:rPr>
              <w:t>Утримання закладів освіти</w:t>
            </w: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B266EA" w:rsidRPr="00BE0A04" w:rsidRDefault="00B266EA" w:rsidP="00276AD9">
            <w:pPr>
              <w:jc w:val="center"/>
              <w:rPr>
                <w:b/>
                <w:bCs/>
                <w:i/>
                <w:iCs/>
                <w:color w:val="000000"/>
                <w:sz w:val="22"/>
                <w:szCs w:val="22"/>
                <w:lang w:val="uk-UA"/>
              </w:rPr>
            </w:pPr>
            <w:r w:rsidRPr="00BE0A04">
              <w:rPr>
                <w:b/>
                <w:bCs/>
                <w:i/>
                <w:iCs/>
                <w:color w:val="000000"/>
                <w:sz w:val="22"/>
                <w:szCs w:val="22"/>
              </w:rPr>
              <w:t>1.</w:t>
            </w:r>
            <w:r w:rsidRPr="00BE0A04">
              <w:rPr>
                <w:b/>
                <w:bCs/>
                <w:i/>
                <w:iCs/>
                <w:color w:val="000000"/>
                <w:sz w:val="22"/>
                <w:szCs w:val="22"/>
                <w:lang w:val="uk-UA"/>
              </w:rPr>
              <w:t>1</w:t>
            </w:r>
            <w:r w:rsidRPr="00BE0A04">
              <w:rPr>
                <w:b/>
                <w:bCs/>
                <w:i/>
                <w:iCs/>
                <w:color w:val="000000"/>
                <w:sz w:val="22"/>
                <w:szCs w:val="22"/>
              </w:rPr>
              <w:t xml:space="preserve">. </w:t>
            </w:r>
            <w:r w:rsidRPr="00BE0A04">
              <w:rPr>
                <w:b/>
                <w:bCs/>
                <w:i/>
                <w:iCs/>
                <w:color w:val="000000"/>
                <w:sz w:val="22"/>
                <w:szCs w:val="22"/>
                <w:lang w:val="uk-UA"/>
              </w:rPr>
              <w:t>Витрати на проведення поточних ремонтів з них у:</w:t>
            </w:r>
          </w:p>
        </w:tc>
        <w:tc>
          <w:tcPr>
            <w:tcW w:w="1225"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rPr>
            </w:pPr>
            <w:r w:rsidRPr="00BE0A04">
              <w:rPr>
                <w:b/>
              </w:rPr>
              <w:t>19302,20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rPr>
            </w:pPr>
            <w:r w:rsidRPr="00BE0A04">
              <w:rPr>
                <w:b/>
              </w:rPr>
              <w:t>15991,97</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rPr>
            </w:pPr>
            <w:r w:rsidRPr="00BE0A04">
              <w:rPr>
                <w:b/>
              </w:rPr>
              <w:t>23441,90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C83F8D" w:rsidP="00864A50">
            <w:pPr>
              <w:jc w:val="center"/>
              <w:rPr>
                <w:b/>
              </w:rPr>
            </w:pPr>
            <w:r w:rsidRPr="00C83F8D">
              <w:rPr>
                <w:b/>
              </w:rPr>
              <w:t>13552,99</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266EA" w:rsidRPr="00BE0A04" w:rsidRDefault="00C83F8D" w:rsidP="00864A50">
            <w:pPr>
              <w:jc w:val="center"/>
              <w:rPr>
                <w:b/>
              </w:rPr>
            </w:pPr>
            <w:r w:rsidRPr="00C83F8D">
              <w:rPr>
                <w:b/>
              </w:rPr>
              <w:t>72289,06</w:t>
            </w:r>
          </w:p>
        </w:tc>
        <w:tc>
          <w:tcPr>
            <w:tcW w:w="1893" w:type="dxa"/>
            <w:vMerge w:val="restart"/>
            <w:tcBorders>
              <w:top w:val="single" w:sz="18" w:space="0" w:color="auto"/>
              <w:left w:val="single" w:sz="18" w:space="0" w:color="auto"/>
              <w:right w:val="single" w:sz="18" w:space="0" w:color="auto"/>
            </w:tcBorders>
          </w:tcPr>
          <w:p w:rsidR="00B266EA" w:rsidRPr="00BE0A04" w:rsidRDefault="00B266EA" w:rsidP="00276AD9">
            <w:pPr>
              <w:numPr>
                <w:ilvl w:val="0"/>
                <w:numId w:val="18"/>
              </w:numPr>
              <w:tabs>
                <w:tab w:val="left" w:pos="226"/>
              </w:tabs>
              <w:ind w:left="0" w:firstLine="0"/>
              <w:rPr>
                <w:sz w:val="21"/>
                <w:szCs w:val="21"/>
                <w:lang w:val="uk-UA"/>
              </w:rPr>
            </w:pPr>
            <w:r w:rsidRPr="00BE0A04">
              <w:rPr>
                <w:sz w:val="21"/>
                <w:szCs w:val="21"/>
                <w:lang w:val="uk-UA"/>
              </w:rPr>
              <w:t>задоволення потреб громади міста в отриманні дітьми якісної дошкільної, загальної середньої та позашкільної освіти;</w:t>
            </w:r>
          </w:p>
          <w:p w:rsidR="00B266EA" w:rsidRPr="00BE0A04" w:rsidRDefault="00B266EA" w:rsidP="00276AD9">
            <w:pPr>
              <w:numPr>
                <w:ilvl w:val="0"/>
                <w:numId w:val="18"/>
              </w:numPr>
              <w:tabs>
                <w:tab w:val="left" w:pos="226"/>
              </w:tabs>
              <w:ind w:left="0" w:firstLine="8"/>
              <w:rPr>
                <w:sz w:val="21"/>
                <w:szCs w:val="21"/>
                <w:lang w:val="uk-UA"/>
              </w:rPr>
            </w:pPr>
            <w:r w:rsidRPr="00BE0A04">
              <w:rPr>
                <w:sz w:val="21"/>
                <w:szCs w:val="21"/>
                <w:lang w:val="uk-UA"/>
              </w:rPr>
              <w:t>поліпшення умов експлуатації та утримання будівель загальноосвітніх та позашкільних навчальних закладів</w:t>
            </w:r>
          </w:p>
        </w:tc>
      </w:tr>
      <w:tr w:rsidR="00936BEC"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numPr>
                <w:ilvl w:val="2"/>
                <w:numId w:val="3"/>
              </w:numPr>
              <w:rPr>
                <w:b/>
                <w:sz w:val="22"/>
                <w:szCs w:val="28"/>
                <w:lang w:val="uk-UA"/>
              </w:rPr>
            </w:pPr>
            <w:r w:rsidRPr="00BE0A04">
              <w:rPr>
                <w:b/>
                <w:sz w:val="22"/>
                <w:szCs w:val="28"/>
                <w:lang w:val="uk-UA"/>
              </w:rPr>
              <w:t>Приміщеннях:</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C83F8D" w:rsidRDefault="00B266EA" w:rsidP="00864A50">
            <w:pPr>
              <w:jc w:val="center"/>
              <w:rPr>
                <w:b/>
                <w:i/>
                <w:sz w:val="22"/>
              </w:rPr>
            </w:pPr>
            <w:r w:rsidRPr="00C83F8D">
              <w:rPr>
                <w:b/>
                <w:i/>
                <w:sz w:val="22"/>
              </w:rPr>
              <w:t>12980,20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C83F8D" w:rsidRDefault="00B266EA" w:rsidP="00864A50">
            <w:pPr>
              <w:jc w:val="center"/>
              <w:rPr>
                <w:b/>
                <w:i/>
                <w:sz w:val="22"/>
              </w:rPr>
            </w:pPr>
            <w:r w:rsidRPr="00C83F8D">
              <w:rPr>
                <w:b/>
                <w:i/>
                <w:sz w:val="22"/>
              </w:rPr>
              <w:t>14350,97</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C83F8D" w:rsidRDefault="00B266EA" w:rsidP="00864A50">
            <w:pPr>
              <w:jc w:val="center"/>
              <w:rPr>
                <w:b/>
                <w:i/>
                <w:sz w:val="22"/>
              </w:rPr>
            </w:pPr>
            <w:r w:rsidRPr="00C83F8D">
              <w:rPr>
                <w:b/>
                <w:i/>
                <w:sz w:val="22"/>
              </w:rPr>
              <w:t>17765,50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C83F8D" w:rsidRDefault="000A6598" w:rsidP="00864A50">
            <w:pPr>
              <w:jc w:val="center"/>
              <w:rPr>
                <w:b/>
                <w:i/>
                <w:sz w:val="22"/>
              </w:rPr>
            </w:pPr>
            <w:r w:rsidRPr="00C83F8D">
              <w:rPr>
                <w:b/>
                <w:i/>
                <w:sz w:val="22"/>
              </w:rPr>
              <w:t>10176,91</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266EA" w:rsidRPr="00C83F8D" w:rsidRDefault="000A6598" w:rsidP="00864A50">
            <w:pPr>
              <w:jc w:val="center"/>
              <w:rPr>
                <w:b/>
                <w:i/>
                <w:sz w:val="22"/>
              </w:rPr>
            </w:pPr>
            <w:r w:rsidRPr="00C83F8D">
              <w:rPr>
                <w:b/>
                <w:i/>
                <w:sz w:val="22"/>
              </w:rPr>
              <w:t>55273,58</w:t>
            </w:r>
          </w:p>
        </w:tc>
        <w:tc>
          <w:tcPr>
            <w:tcW w:w="1893" w:type="dxa"/>
            <w:vMerge/>
            <w:tcBorders>
              <w:left w:val="single" w:sz="18" w:space="0" w:color="auto"/>
              <w:right w:val="single" w:sz="18" w:space="0" w:color="auto"/>
            </w:tcBorders>
          </w:tcPr>
          <w:p w:rsidR="00B266EA" w:rsidRPr="00BE0A04" w:rsidRDefault="00B266EA" w:rsidP="00276AD9">
            <w:pPr>
              <w:jc w:val="center"/>
              <w:rPr>
                <w:b/>
                <w:i/>
                <w:color w:val="0070C0"/>
                <w:sz w:val="22"/>
              </w:rPr>
            </w:pPr>
          </w:p>
        </w:tc>
      </w:tr>
      <w:tr w:rsidR="00936BEC"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B266EA" w:rsidRPr="00BE0A04" w:rsidRDefault="00B266EA" w:rsidP="00276AD9">
            <w:pPr>
              <w:rPr>
                <w:bCs/>
                <w:color w:val="000000"/>
                <w:sz w:val="22"/>
                <w:szCs w:val="22"/>
                <w:lang w:val="uk-UA"/>
              </w:rPr>
            </w:pPr>
            <w:r w:rsidRPr="00BE0A04">
              <w:rPr>
                <w:b/>
                <w:bCs/>
                <w:color w:val="000000"/>
                <w:sz w:val="22"/>
                <w:szCs w:val="22"/>
                <w:lang w:val="uk-UA"/>
              </w:rPr>
              <w:t>ЗДО</w:t>
            </w:r>
            <w:r w:rsidRPr="00BE0A04">
              <w:rPr>
                <w:bCs/>
                <w:color w:val="000000"/>
                <w:sz w:val="22"/>
                <w:szCs w:val="22"/>
                <w:lang w:val="uk-UA"/>
              </w:rPr>
              <w:t>*</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3558,00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3935,00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6233,20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3776,60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864A50">
            <w:pPr>
              <w:jc w:val="right"/>
              <w:rPr>
                <w:b/>
                <w:i/>
                <w:sz w:val="20"/>
                <w:szCs w:val="20"/>
              </w:rPr>
            </w:pPr>
            <w:r w:rsidRPr="00BE0A04">
              <w:rPr>
                <w:b/>
                <w:i/>
                <w:sz w:val="22"/>
                <w:szCs w:val="20"/>
              </w:rPr>
              <w:t>17502,80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rPr>
                <w:bCs/>
                <w:color w:val="000000"/>
                <w:sz w:val="22"/>
                <w:szCs w:val="22"/>
                <w:lang w:val="uk-UA"/>
              </w:rPr>
            </w:pPr>
            <w:r w:rsidRPr="00BE0A04">
              <w:rPr>
                <w:b/>
                <w:bCs/>
                <w:color w:val="000000"/>
                <w:sz w:val="22"/>
                <w:szCs w:val="22"/>
              </w:rPr>
              <w:t>З</w:t>
            </w:r>
            <w:r w:rsidRPr="00BE0A04">
              <w:rPr>
                <w:b/>
                <w:bCs/>
                <w:color w:val="000000"/>
                <w:sz w:val="22"/>
                <w:szCs w:val="22"/>
                <w:lang w:val="uk-UA"/>
              </w:rPr>
              <w:t>ЗСО</w:t>
            </w:r>
            <w:r w:rsidRPr="00BE0A04">
              <w:rPr>
                <w:bCs/>
                <w:color w:val="000000"/>
                <w:sz w:val="22"/>
                <w:szCs w:val="22"/>
                <w:lang w:val="uk-UA"/>
              </w:rPr>
              <w:t>*</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8598,20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9505,30</w:t>
            </w:r>
          </w:p>
        </w:tc>
        <w:tc>
          <w:tcPr>
            <w:tcW w:w="1134" w:type="dxa"/>
            <w:tcBorders>
              <w:left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10501,70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6078,10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34683,30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rPr>
                <w:bCs/>
                <w:color w:val="000000"/>
                <w:sz w:val="22"/>
                <w:szCs w:val="22"/>
                <w:lang w:val="uk-UA"/>
              </w:rPr>
            </w:pPr>
            <w:r w:rsidRPr="00BE0A04">
              <w:rPr>
                <w:b/>
                <w:bCs/>
                <w:color w:val="000000"/>
                <w:sz w:val="22"/>
                <w:szCs w:val="22"/>
              </w:rPr>
              <w:t>ВСЛІ</w:t>
            </w:r>
            <w:r w:rsidRPr="00BE0A04">
              <w:rPr>
                <w:bCs/>
                <w:color w:val="000000"/>
                <w:sz w:val="22"/>
                <w:szCs w:val="22"/>
                <w:lang w:val="uk-UA"/>
              </w:rPr>
              <w:t>*</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621,00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686,50</w:t>
            </w:r>
          </w:p>
        </w:tc>
        <w:tc>
          <w:tcPr>
            <w:tcW w:w="1134" w:type="dxa"/>
            <w:tcBorders>
              <w:left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219,90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232,21</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1759,61</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rPr>
                <w:bCs/>
                <w:color w:val="000000"/>
                <w:sz w:val="22"/>
                <w:szCs w:val="22"/>
                <w:lang w:val="uk-UA"/>
              </w:rPr>
            </w:pPr>
            <w:r w:rsidRPr="00BE0A04">
              <w:rPr>
                <w:b/>
                <w:bCs/>
                <w:color w:val="000000"/>
                <w:sz w:val="22"/>
                <w:szCs w:val="22"/>
                <w:lang w:val="uk-UA"/>
              </w:rPr>
              <w:t>ЗПО</w:t>
            </w:r>
            <w:r w:rsidRPr="00BE0A04">
              <w:rPr>
                <w:bCs/>
                <w:color w:val="000000"/>
                <w:sz w:val="22"/>
                <w:szCs w:val="22"/>
                <w:lang w:val="uk-UA"/>
              </w:rPr>
              <w:t>*</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149,00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164,17</w:t>
            </w:r>
          </w:p>
        </w:tc>
        <w:tc>
          <w:tcPr>
            <w:tcW w:w="1134" w:type="dxa"/>
            <w:tcBorders>
              <w:left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734,00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45,00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1092,17</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C46C1B" w:rsidRDefault="00B266EA" w:rsidP="00276AD9">
            <w:pPr>
              <w:jc w:val="right"/>
              <w:rPr>
                <w:color w:val="000000"/>
                <w:sz w:val="20"/>
                <w:szCs w:val="20"/>
                <w:lang w:val="uk-UA"/>
              </w:rPr>
            </w:pPr>
            <w:r>
              <w:rPr>
                <w:color w:val="000000"/>
                <w:sz w:val="20"/>
                <w:szCs w:val="20"/>
                <w:lang w:val="uk-UA"/>
              </w:rPr>
              <w:t>0,00</w:t>
            </w:r>
          </w:p>
        </w:tc>
        <w:tc>
          <w:tcPr>
            <w:tcW w:w="1134" w:type="dxa"/>
            <w:tcBorders>
              <w:left w:val="single" w:sz="18" w:space="0" w:color="auto"/>
              <w:right w:val="single" w:sz="18" w:space="0" w:color="auto"/>
            </w:tcBorders>
            <w:vAlign w:val="center"/>
          </w:tcPr>
          <w:p w:rsidR="00B266EA" w:rsidRPr="00C46C1B" w:rsidRDefault="00B266EA" w:rsidP="00276AD9">
            <w:pPr>
              <w:jc w:val="right"/>
              <w:rPr>
                <w:color w:val="000000"/>
                <w:sz w:val="20"/>
                <w:szCs w:val="20"/>
                <w:lang w:val="uk-UA"/>
              </w:rPr>
            </w:pPr>
            <w:r>
              <w:rPr>
                <w:color w:val="000000"/>
                <w:sz w:val="20"/>
                <w:szCs w:val="20"/>
                <w:lang w:val="uk-UA"/>
              </w:rPr>
              <w:t>0,00</w:t>
            </w:r>
          </w:p>
        </w:tc>
        <w:tc>
          <w:tcPr>
            <w:tcW w:w="1134" w:type="dxa"/>
            <w:tcBorders>
              <w:left w:val="single" w:sz="18" w:space="0" w:color="auto"/>
              <w:right w:val="single" w:sz="18" w:space="0" w:color="auto"/>
            </w:tcBorders>
            <w:vAlign w:val="center"/>
          </w:tcPr>
          <w:p w:rsidR="00B266EA" w:rsidRPr="00BE0A04" w:rsidRDefault="00B266EA" w:rsidP="00C46C1B">
            <w:pPr>
              <w:jc w:val="right"/>
              <w:rPr>
                <w:sz w:val="20"/>
                <w:szCs w:val="20"/>
              </w:rPr>
            </w:pPr>
            <w:r>
              <w:rPr>
                <w:sz w:val="20"/>
                <w:szCs w:val="20"/>
                <w:lang w:val="uk-UA"/>
              </w:rPr>
              <w:t>0,00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45,00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45,00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B266EA" w:rsidRPr="00BE0A04" w:rsidRDefault="00B266EA" w:rsidP="00276AD9">
            <w:pPr>
              <w:rPr>
                <w:bCs/>
                <w:color w:val="000000"/>
                <w:sz w:val="22"/>
                <w:szCs w:val="22"/>
                <w:lang w:val="uk-UA"/>
              </w:rPr>
            </w:pPr>
            <w:r w:rsidRPr="00BE0A04">
              <w:rPr>
                <w:b/>
                <w:bCs/>
                <w:color w:val="000000"/>
                <w:sz w:val="22"/>
                <w:szCs w:val="22"/>
              </w:rPr>
              <w:t>ДЮСШ</w:t>
            </w:r>
            <w:r w:rsidRPr="00BE0A04">
              <w:rPr>
                <w:bCs/>
                <w:color w:val="000000"/>
                <w:sz w:val="22"/>
                <w:szCs w:val="22"/>
                <w:lang w:val="uk-UA"/>
              </w:rPr>
              <w:t>*</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54,00</w:t>
            </w:r>
          </w:p>
        </w:tc>
        <w:tc>
          <w:tcPr>
            <w:tcW w:w="1134" w:type="dxa"/>
            <w:tcBorders>
              <w:left w:val="single" w:sz="18" w:space="0" w:color="auto"/>
              <w:bottom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60,00</w:t>
            </w:r>
          </w:p>
        </w:tc>
        <w:tc>
          <w:tcPr>
            <w:tcW w:w="1134" w:type="dxa"/>
            <w:tcBorders>
              <w:left w:val="single" w:sz="18" w:space="0" w:color="auto"/>
              <w:bottom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76,70</w:t>
            </w:r>
          </w:p>
        </w:tc>
        <w:tc>
          <w:tcPr>
            <w:tcW w:w="1134" w:type="dxa"/>
            <w:tcBorders>
              <w:left w:val="single" w:sz="18" w:space="0" w:color="auto"/>
              <w:bottom w:val="single" w:sz="18" w:space="0" w:color="auto"/>
              <w:right w:val="single" w:sz="18" w:space="0" w:color="auto"/>
            </w:tcBorders>
            <w:vAlign w:val="center"/>
          </w:tcPr>
          <w:p w:rsidR="00420202" w:rsidRPr="007E33F1" w:rsidRDefault="00420202" w:rsidP="00420202">
            <w:pPr>
              <w:jc w:val="right"/>
              <w:rPr>
                <w:color w:val="000000"/>
                <w:sz w:val="20"/>
                <w:szCs w:val="20"/>
                <w:highlight w:val="red"/>
                <w:lang w:val="uk-UA"/>
              </w:rPr>
            </w:pPr>
            <w:r w:rsidRPr="007E33F1">
              <w:rPr>
                <w:color w:val="000000"/>
                <w:sz w:val="20"/>
                <w:szCs w:val="20"/>
                <w:lang w:val="uk-UA"/>
              </w:rPr>
              <w:t>0</w:t>
            </w:r>
            <w:r w:rsidR="007E33F1">
              <w:rPr>
                <w:color w:val="000000"/>
                <w:sz w:val="20"/>
                <w:szCs w:val="20"/>
                <w:lang w:val="uk-UA"/>
              </w:rPr>
              <w:t>,00</w:t>
            </w:r>
          </w:p>
        </w:tc>
        <w:tc>
          <w:tcPr>
            <w:tcW w:w="1134" w:type="dxa"/>
            <w:tcBorders>
              <w:left w:val="single" w:sz="18" w:space="0" w:color="auto"/>
              <w:bottom w:val="single" w:sz="18" w:space="0" w:color="auto"/>
              <w:right w:val="single" w:sz="18" w:space="0" w:color="auto"/>
            </w:tcBorders>
            <w:vAlign w:val="center"/>
          </w:tcPr>
          <w:p w:rsidR="00B266EA" w:rsidRPr="007E33F1" w:rsidRDefault="007E33F1" w:rsidP="00864A50">
            <w:pPr>
              <w:jc w:val="right"/>
              <w:rPr>
                <w:b/>
                <w:bCs/>
                <w:i/>
                <w:iCs/>
                <w:sz w:val="22"/>
                <w:szCs w:val="22"/>
                <w:highlight w:val="red"/>
                <w:lang w:val="uk-UA"/>
              </w:rPr>
            </w:pPr>
            <w:r w:rsidRPr="007E33F1">
              <w:rPr>
                <w:b/>
                <w:bCs/>
                <w:i/>
                <w:iCs/>
                <w:sz w:val="22"/>
                <w:szCs w:val="22"/>
              </w:rPr>
              <w:t>190,7</w:t>
            </w:r>
            <w:r>
              <w:rPr>
                <w:b/>
                <w:bCs/>
                <w:i/>
                <w:iCs/>
                <w:sz w:val="22"/>
                <w:szCs w:val="22"/>
                <w:lang w:val="uk-UA"/>
              </w:rPr>
              <w:t>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B266EA" w:rsidRPr="00BE0A04" w:rsidRDefault="00B266EA" w:rsidP="00276AD9">
            <w:pPr>
              <w:numPr>
                <w:ilvl w:val="2"/>
                <w:numId w:val="3"/>
              </w:numPr>
              <w:ind w:left="0" w:firstLine="0"/>
              <w:rPr>
                <w:b/>
                <w:sz w:val="22"/>
                <w:szCs w:val="28"/>
                <w:lang w:val="uk-UA"/>
              </w:rPr>
            </w:pPr>
            <w:r w:rsidRPr="00BE0A04">
              <w:rPr>
                <w:b/>
                <w:sz w:val="22"/>
                <w:szCs w:val="28"/>
                <w:lang w:val="uk-UA"/>
              </w:rPr>
              <w:t>Встановлення м/п вікон та дверей</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vAlign w:val="center"/>
          </w:tcPr>
          <w:p w:rsidR="00B266EA" w:rsidRPr="00BE0A04" w:rsidRDefault="00B266EA" w:rsidP="00276AD9">
            <w:pPr>
              <w:jc w:val="center"/>
              <w:rPr>
                <w:szCs w:val="28"/>
                <w:lang w:val="uk-UA"/>
              </w:rPr>
            </w:pPr>
          </w:p>
        </w:tc>
        <w:tc>
          <w:tcPr>
            <w:tcW w:w="1468" w:type="dxa"/>
            <w:vMerge/>
            <w:tcBorders>
              <w:left w:val="single" w:sz="18" w:space="0" w:color="auto"/>
              <w:right w:val="single" w:sz="18" w:space="0" w:color="auto"/>
            </w:tcBorders>
            <w:vAlign w:val="center"/>
          </w:tcPr>
          <w:p w:rsidR="00B266EA" w:rsidRPr="00BE0A04" w:rsidRDefault="00B266EA" w:rsidP="00276AD9">
            <w:pPr>
              <w:jc w:val="center"/>
              <w:rPr>
                <w:szCs w:val="28"/>
                <w:lang w:val="uk-UA"/>
              </w:rPr>
            </w:pP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6322,00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1641,00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5676,40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0A6598" w:rsidP="00864A50">
            <w:pPr>
              <w:jc w:val="center"/>
              <w:rPr>
                <w:b/>
                <w:bCs/>
                <w:i/>
                <w:iCs/>
                <w:color w:val="000000"/>
                <w:sz w:val="22"/>
                <w:szCs w:val="22"/>
              </w:rPr>
            </w:pPr>
            <w:r w:rsidRPr="000A6598">
              <w:rPr>
                <w:b/>
                <w:bCs/>
                <w:i/>
                <w:iCs/>
                <w:color w:val="000000"/>
                <w:sz w:val="22"/>
                <w:szCs w:val="22"/>
              </w:rPr>
              <w:t>3376,08</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17015,48</w:t>
            </w:r>
          </w:p>
        </w:tc>
        <w:tc>
          <w:tcPr>
            <w:tcW w:w="1893" w:type="dxa"/>
            <w:vMerge/>
            <w:tcBorders>
              <w:left w:val="single" w:sz="18" w:space="0" w:color="auto"/>
              <w:right w:val="single" w:sz="18" w:space="0" w:color="auto"/>
            </w:tcBorders>
          </w:tcPr>
          <w:p w:rsidR="00B266EA" w:rsidRPr="00BE0A04" w:rsidRDefault="00B266EA" w:rsidP="00276AD9">
            <w:pPr>
              <w:jc w:val="center"/>
              <w:rPr>
                <w:b/>
                <w:i/>
                <w:color w:val="0070C0"/>
                <w:sz w:val="22"/>
              </w:rPr>
            </w:pPr>
          </w:p>
        </w:tc>
      </w:tr>
      <w:tr w:rsidR="00936BEC"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B266EA" w:rsidRPr="00BE0A04" w:rsidRDefault="00B266EA" w:rsidP="00276AD9">
            <w:pPr>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4837,60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0,00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2451,50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2588,78</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9877,88</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1484,40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1641,00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2805,50</w:t>
            </w:r>
          </w:p>
        </w:tc>
        <w:tc>
          <w:tcPr>
            <w:tcW w:w="1134" w:type="dxa"/>
            <w:tcBorders>
              <w:left w:val="single" w:sz="18" w:space="0" w:color="auto"/>
              <w:right w:val="single" w:sz="18" w:space="0" w:color="auto"/>
            </w:tcBorders>
            <w:vAlign w:val="center"/>
          </w:tcPr>
          <w:p w:rsidR="00B266EA" w:rsidRPr="00BE0A04" w:rsidRDefault="00B266EA" w:rsidP="00276AD9">
            <w:pPr>
              <w:jc w:val="right"/>
              <w:rPr>
                <w:color w:val="000000"/>
                <w:sz w:val="20"/>
                <w:szCs w:val="20"/>
              </w:rPr>
            </w:pPr>
            <w:r w:rsidRPr="00BE0A04">
              <w:rPr>
                <w:color w:val="000000"/>
                <w:sz w:val="20"/>
                <w:szCs w:val="20"/>
              </w:rPr>
              <w:t>192,00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6122,90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bl>
    <w:p w:rsidR="004B76B7" w:rsidRPr="004B76B7" w:rsidRDefault="004B76B7" w:rsidP="004B76B7">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C83F8D" w:rsidRPr="00BE0A04" w:rsidTr="00864A50">
        <w:tc>
          <w:tcPr>
            <w:tcW w:w="567" w:type="dxa"/>
            <w:vMerge w:val="restart"/>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val="restart"/>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rPr>
              <w:t>ВСЛІ</w:t>
            </w:r>
          </w:p>
        </w:tc>
        <w:tc>
          <w:tcPr>
            <w:tcW w:w="1225" w:type="dxa"/>
            <w:vMerge w:val="restart"/>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val="restart"/>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val="restart"/>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189,40</w:t>
            </w:r>
          </w:p>
        </w:tc>
        <w:tc>
          <w:tcPr>
            <w:tcW w:w="1134"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200,00</w:t>
            </w:r>
          </w:p>
        </w:tc>
        <w:tc>
          <w:tcPr>
            <w:tcW w:w="1134" w:type="dxa"/>
            <w:tcBorders>
              <w:left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389,40</w:t>
            </w:r>
          </w:p>
        </w:tc>
        <w:tc>
          <w:tcPr>
            <w:tcW w:w="1893" w:type="dxa"/>
            <w:vMerge w:val="restart"/>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230,00</w:t>
            </w:r>
          </w:p>
        </w:tc>
        <w:tc>
          <w:tcPr>
            <w:tcW w:w="1134"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395,30</w:t>
            </w:r>
          </w:p>
        </w:tc>
        <w:tc>
          <w:tcPr>
            <w:tcW w:w="1134" w:type="dxa"/>
            <w:tcBorders>
              <w:left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625,30</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center"/>
          </w:tcPr>
          <w:p w:rsidR="00C83F8D" w:rsidRPr="00BE0A04" w:rsidRDefault="00C83F8D" w:rsidP="00F55422">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F55422">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F55422">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0,00</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C83F8D" w:rsidRPr="00BE0A04" w:rsidRDefault="00C83F8D" w:rsidP="00276AD9">
            <w:pPr>
              <w:rPr>
                <w:bCs/>
                <w:color w:val="000000"/>
                <w:sz w:val="22"/>
                <w:szCs w:val="22"/>
                <w:lang w:val="uk-UA"/>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C83F8D" w:rsidRPr="00BE0A04" w:rsidRDefault="00C83F8D" w:rsidP="00F55422">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C83F8D" w:rsidRPr="00BE0A04" w:rsidRDefault="00C83F8D" w:rsidP="00F55422">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C83F8D" w:rsidRPr="00BE0A04" w:rsidRDefault="00C83F8D" w:rsidP="00F55422">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C83F8D" w:rsidRPr="00BE0A04" w:rsidRDefault="00C83F8D"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0,00</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center"/>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C83F8D" w:rsidRPr="00BE0A04" w:rsidRDefault="00C83F8D" w:rsidP="00276AD9">
            <w:pPr>
              <w:jc w:val="center"/>
              <w:rPr>
                <w:b/>
                <w:bCs/>
                <w:i/>
                <w:iCs/>
                <w:color w:val="000000"/>
                <w:sz w:val="22"/>
                <w:szCs w:val="22"/>
                <w:lang w:val="uk-UA"/>
              </w:rPr>
            </w:pPr>
            <w:r w:rsidRPr="00BE0A04">
              <w:rPr>
                <w:b/>
                <w:bCs/>
                <w:i/>
                <w:iCs/>
                <w:color w:val="000000"/>
                <w:sz w:val="22"/>
                <w:szCs w:val="22"/>
                <w:lang w:val="uk-UA"/>
              </w:rPr>
              <w:t>1.2. Інші обсяги фінансування на утримання закладів освіти</w:t>
            </w:r>
          </w:p>
        </w:tc>
        <w:tc>
          <w:tcPr>
            <w:tcW w:w="1225" w:type="dxa"/>
            <w:vMerge w:val="restart"/>
            <w:tcBorders>
              <w:top w:val="single" w:sz="18" w:space="0" w:color="auto"/>
              <w:left w:val="single" w:sz="18" w:space="0" w:color="auto"/>
              <w:right w:val="single" w:sz="18" w:space="0" w:color="auto"/>
            </w:tcBorders>
            <w:vAlign w:val="center"/>
          </w:tcPr>
          <w:p w:rsidR="00C83F8D" w:rsidRPr="00BE0A04" w:rsidRDefault="00C83F8D"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C83F8D" w:rsidRPr="00BE0A04" w:rsidRDefault="00C83F8D"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C83F8D" w:rsidRPr="00BE0A04" w:rsidRDefault="00C83F8D" w:rsidP="00276AD9">
            <w:pPr>
              <w:jc w:val="center"/>
              <w:rPr>
                <w:lang w:val="uk-UA"/>
              </w:rPr>
            </w:pPr>
            <w:r w:rsidRPr="00BE0A04">
              <w:rPr>
                <w:sz w:val="18"/>
                <w:lang w:val="uk-UA"/>
              </w:rPr>
              <w:t>Міський бюджет, державний бюджет</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BE0A04">
              <w:rPr>
                <w:b/>
                <w:bCs/>
                <w:i/>
                <w:iCs/>
                <w:color w:val="000000"/>
                <w:sz w:val="22"/>
                <w:szCs w:val="22"/>
              </w:rPr>
              <w:t>1260,90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lang w:val="en-US"/>
              </w:rPr>
            </w:pPr>
            <w:r w:rsidRPr="00BE0A04">
              <w:rPr>
                <w:b/>
                <w:bCs/>
                <w:i/>
                <w:iCs/>
                <w:color w:val="000000"/>
                <w:sz w:val="22"/>
                <w:szCs w:val="22"/>
              </w:rPr>
              <w:t>1393,8</w:t>
            </w:r>
            <w:r w:rsidRPr="00BE0A04">
              <w:rPr>
                <w:b/>
                <w:bCs/>
                <w:i/>
                <w:iCs/>
                <w:color w:val="000000"/>
                <w:sz w:val="22"/>
                <w:szCs w:val="22"/>
                <w:lang w:val="en-US"/>
              </w:rPr>
              <w:t>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BE0A04">
              <w:rPr>
                <w:b/>
                <w:bCs/>
                <w:i/>
                <w:iCs/>
                <w:color w:val="000000"/>
                <w:sz w:val="22"/>
                <w:szCs w:val="22"/>
              </w:rPr>
              <w:t>26438,3</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0A6598">
              <w:rPr>
                <w:b/>
                <w:bCs/>
                <w:i/>
                <w:iCs/>
                <w:color w:val="000000"/>
                <w:sz w:val="22"/>
                <w:szCs w:val="22"/>
              </w:rPr>
              <w:t>30663,58</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C83F8D" w:rsidRPr="00BE0A04" w:rsidRDefault="00C83F8D" w:rsidP="00864A50">
            <w:pPr>
              <w:jc w:val="center"/>
              <w:rPr>
                <w:b/>
                <w:bCs/>
                <w:i/>
                <w:iCs/>
                <w:color w:val="000000"/>
                <w:sz w:val="22"/>
                <w:szCs w:val="22"/>
              </w:rPr>
            </w:pPr>
            <w:r w:rsidRPr="000A6598">
              <w:rPr>
                <w:b/>
                <w:bCs/>
                <w:i/>
                <w:iCs/>
                <w:color w:val="000000"/>
                <w:sz w:val="22"/>
                <w:szCs w:val="22"/>
                <w:lang w:val="uk-UA"/>
              </w:rPr>
              <w:t>59756,58</w:t>
            </w:r>
          </w:p>
        </w:tc>
        <w:tc>
          <w:tcPr>
            <w:tcW w:w="1893" w:type="dxa"/>
            <w:vMerge/>
            <w:tcBorders>
              <w:left w:val="single" w:sz="18" w:space="0" w:color="auto"/>
              <w:right w:val="single" w:sz="18" w:space="0" w:color="auto"/>
            </w:tcBorders>
            <w:shd w:val="clear" w:color="auto" w:fill="FFFFFF"/>
          </w:tcPr>
          <w:p w:rsidR="00C83F8D" w:rsidRPr="00BE0A04" w:rsidRDefault="00C83F8D" w:rsidP="00276AD9">
            <w:pPr>
              <w:tabs>
                <w:tab w:val="left" w:pos="226"/>
              </w:tabs>
              <w:rPr>
                <w:b/>
                <w:i/>
                <w:color w:val="0070C0"/>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top w:val="single" w:sz="18" w:space="0" w:color="auto"/>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637,30</w:t>
            </w:r>
          </w:p>
        </w:tc>
        <w:tc>
          <w:tcPr>
            <w:tcW w:w="1134" w:type="dxa"/>
            <w:tcBorders>
              <w:top w:val="single" w:sz="18" w:space="0" w:color="auto"/>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704,50</w:t>
            </w:r>
          </w:p>
        </w:tc>
        <w:tc>
          <w:tcPr>
            <w:tcW w:w="1134" w:type="dxa"/>
            <w:tcBorders>
              <w:top w:val="single" w:sz="18" w:space="0" w:color="auto"/>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1011,60</w:t>
            </w:r>
          </w:p>
        </w:tc>
        <w:tc>
          <w:tcPr>
            <w:tcW w:w="1134" w:type="dxa"/>
            <w:tcBorders>
              <w:top w:val="single" w:sz="18" w:space="0" w:color="auto"/>
              <w:left w:val="single" w:sz="18" w:space="0" w:color="auto"/>
              <w:right w:val="single" w:sz="18" w:space="0" w:color="auto"/>
            </w:tcBorders>
            <w:vAlign w:val="bottom"/>
          </w:tcPr>
          <w:p w:rsidR="00C83F8D" w:rsidRPr="00BE0A04" w:rsidRDefault="00C83F8D" w:rsidP="00276AD9">
            <w:pPr>
              <w:jc w:val="right"/>
              <w:rPr>
                <w:sz w:val="20"/>
                <w:szCs w:val="20"/>
              </w:rPr>
            </w:pPr>
            <w:r w:rsidRPr="00BE0A04">
              <w:rPr>
                <w:sz w:val="20"/>
                <w:szCs w:val="20"/>
              </w:rPr>
              <w:t>7480,68</w:t>
            </w:r>
          </w:p>
        </w:tc>
        <w:tc>
          <w:tcPr>
            <w:tcW w:w="1134" w:type="dxa"/>
            <w:tcBorders>
              <w:top w:val="single" w:sz="18" w:space="0" w:color="auto"/>
              <w:left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9834,08</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493,30</w:t>
            </w:r>
          </w:p>
        </w:tc>
        <w:tc>
          <w:tcPr>
            <w:tcW w:w="1134"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545,30</w:t>
            </w:r>
          </w:p>
        </w:tc>
        <w:tc>
          <w:tcPr>
            <w:tcW w:w="1134"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24584,70</w:t>
            </w:r>
          </w:p>
        </w:tc>
        <w:tc>
          <w:tcPr>
            <w:tcW w:w="1134" w:type="dxa"/>
            <w:tcBorders>
              <w:left w:val="single" w:sz="18" w:space="0" w:color="auto"/>
              <w:right w:val="single" w:sz="18" w:space="0" w:color="auto"/>
            </w:tcBorders>
            <w:vAlign w:val="bottom"/>
          </w:tcPr>
          <w:p w:rsidR="00C83F8D" w:rsidRPr="006076F2" w:rsidRDefault="00C83F8D" w:rsidP="00276AD9">
            <w:pPr>
              <w:jc w:val="right"/>
              <w:rPr>
                <w:sz w:val="20"/>
                <w:szCs w:val="20"/>
              </w:rPr>
            </w:pPr>
            <w:r w:rsidRPr="006076F2">
              <w:rPr>
                <w:sz w:val="20"/>
                <w:szCs w:val="20"/>
                <w:lang w:val="uk-UA"/>
              </w:rPr>
              <w:t>1</w:t>
            </w:r>
            <w:r w:rsidRPr="006076F2">
              <w:rPr>
                <w:sz w:val="20"/>
                <w:szCs w:val="20"/>
              </w:rPr>
              <w:t>4443,40</w:t>
            </w:r>
          </w:p>
        </w:tc>
        <w:tc>
          <w:tcPr>
            <w:tcW w:w="1134" w:type="dxa"/>
            <w:tcBorders>
              <w:left w:val="single" w:sz="18" w:space="0" w:color="auto"/>
              <w:right w:val="single" w:sz="18" w:space="0" w:color="auto"/>
            </w:tcBorders>
            <w:vAlign w:val="center"/>
          </w:tcPr>
          <w:p w:rsidR="00C83F8D" w:rsidRPr="006076F2" w:rsidRDefault="00C83F8D" w:rsidP="00864A50">
            <w:pPr>
              <w:jc w:val="right"/>
              <w:rPr>
                <w:b/>
                <w:bCs/>
                <w:i/>
                <w:iCs/>
                <w:sz w:val="22"/>
                <w:szCs w:val="22"/>
              </w:rPr>
            </w:pPr>
            <w:r w:rsidRPr="006076F2">
              <w:rPr>
                <w:b/>
                <w:bCs/>
                <w:i/>
                <w:iCs/>
                <w:sz w:val="22"/>
                <w:szCs w:val="22"/>
                <w:lang w:val="uk-UA"/>
              </w:rPr>
              <w:t>4</w:t>
            </w:r>
            <w:r w:rsidRPr="006076F2">
              <w:rPr>
                <w:b/>
                <w:bCs/>
                <w:i/>
                <w:iCs/>
                <w:sz w:val="22"/>
                <w:szCs w:val="22"/>
              </w:rPr>
              <w:t>0066,70</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44,90</w:t>
            </w:r>
          </w:p>
        </w:tc>
        <w:tc>
          <w:tcPr>
            <w:tcW w:w="1134"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49,60</w:t>
            </w:r>
          </w:p>
        </w:tc>
        <w:tc>
          <w:tcPr>
            <w:tcW w:w="1134"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71,80</w:t>
            </w:r>
          </w:p>
        </w:tc>
        <w:tc>
          <w:tcPr>
            <w:tcW w:w="1134" w:type="dxa"/>
            <w:tcBorders>
              <w:left w:val="single" w:sz="18" w:space="0" w:color="auto"/>
              <w:right w:val="single" w:sz="18" w:space="0" w:color="auto"/>
            </w:tcBorders>
            <w:vAlign w:val="bottom"/>
          </w:tcPr>
          <w:p w:rsidR="00C83F8D" w:rsidRPr="00BE0A04" w:rsidRDefault="00C83F8D" w:rsidP="00276AD9">
            <w:pPr>
              <w:jc w:val="right"/>
              <w:rPr>
                <w:sz w:val="20"/>
                <w:szCs w:val="20"/>
              </w:rPr>
            </w:pPr>
            <w:r w:rsidRPr="00BE0A04">
              <w:rPr>
                <w:sz w:val="20"/>
                <w:szCs w:val="20"/>
              </w:rPr>
              <w:t>75,82</w:t>
            </w:r>
          </w:p>
        </w:tc>
        <w:tc>
          <w:tcPr>
            <w:tcW w:w="1134" w:type="dxa"/>
            <w:tcBorders>
              <w:left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242,12</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53,50</w:t>
            </w:r>
          </w:p>
        </w:tc>
        <w:tc>
          <w:tcPr>
            <w:tcW w:w="1134"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59,10</w:t>
            </w:r>
          </w:p>
        </w:tc>
        <w:tc>
          <w:tcPr>
            <w:tcW w:w="1134" w:type="dxa"/>
            <w:tcBorders>
              <w:left w:val="single" w:sz="18" w:space="0" w:color="auto"/>
              <w:right w:val="single" w:sz="18" w:space="0" w:color="auto"/>
            </w:tcBorders>
            <w:vAlign w:val="bottom"/>
          </w:tcPr>
          <w:p w:rsidR="00C83F8D" w:rsidRPr="00BE0A04" w:rsidRDefault="00C83F8D" w:rsidP="00276AD9">
            <w:pPr>
              <w:jc w:val="right"/>
              <w:rPr>
                <w:sz w:val="20"/>
                <w:szCs w:val="20"/>
              </w:rPr>
            </w:pPr>
            <w:r w:rsidRPr="00BE0A04">
              <w:rPr>
                <w:sz w:val="20"/>
                <w:szCs w:val="20"/>
              </w:rPr>
              <w:t>79,10</w:t>
            </w:r>
          </w:p>
        </w:tc>
        <w:tc>
          <w:tcPr>
            <w:tcW w:w="1134" w:type="dxa"/>
            <w:tcBorders>
              <w:left w:val="single" w:sz="18" w:space="0" w:color="auto"/>
              <w:right w:val="single" w:sz="18" w:space="0" w:color="auto"/>
            </w:tcBorders>
            <w:vAlign w:val="bottom"/>
          </w:tcPr>
          <w:p w:rsidR="00C83F8D" w:rsidRPr="00BE0A04" w:rsidRDefault="00C83F8D" w:rsidP="00276AD9">
            <w:pPr>
              <w:jc w:val="right"/>
              <w:rPr>
                <w:sz w:val="20"/>
                <w:szCs w:val="20"/>
              </w:rPr>
            </w:pPr>
            <w:r w:rsidRPr="00BE0A04">
              <w:rPr>
                <w:sz w:val="20"/>
                <w:szCs w:val="20"/>
              </w:rPr>
              <w:t>8435,98</w:t>
            </w:r>
          </w:p>
        </w:tc>
        <w:tc>
          <w:tcPr>
            <w:tcW w:w="1134" w:type="dxa"/>
            <w:tcBorders>
              <w:left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8627,68</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center"/>
          </w:tcPr>
          <w:p w:rsidR="00C83F8D" w:rsidRPr="00BE0A04" w:rsidRDefault="00C83F8D" w:rsidP="00C46C1B">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C46C1B">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C83F8D" w:rsidRPr="00BE0A04" w:rsidRDefault="00C83F8D" w:rsidP="00276AD9">
            <w:pPr>
              <w:jc w:val="right"/>
              <w:rPr>
                <w:sz w:val="20"/>
                <w:szCs w:val="20"/>
              </w:rPr>
            </w:pPr>
            <w:r w:rsidRPr="00BE0A04">
              <w:rPr>
                <w:sz w:val="20"/>
                <w:szCs w:val="20"/>
              </w:rPr>
              <w:t>641,10</w:t>
            </w:r>
          </w:p>
        </w:tc>
        <w:tc>
          <w:tcPr>
            <w:tcW w:w="1134" w:type="dxa"/>
            <w:tcBorders>
              <w:left w:val="single" w:sz="18" w:space="0" w:color="auto"/>
              <w:right w:val="single" w:sz="18" w:space="0" w:color="auto"/>
            </w:tcBorders>
            <w:vAlign w:val="bottom"/>
          </w:tcPr>
          <w:p w:rsidR="00C83F8D" w:rsidRPr="00BE0A04" w:rsidRDefault="00C83F8D" w:rsidP="00276AD9">
            <w:pPr>
              <w:jc w:val="right"/>
              <w:rPr>
                <w:sz w:val="20"/>
                <w:szCs w:val="20"/>
              </w:rPr>
            </w:pPr>
            <w:r w:rsidRPr="00BE0A04">
              <w:rPr>
                <w:sz w:val="20"/>
                <w:szCs w:val="20"/>
              </w:rPr>
              <w:t>227,70</w:t>
            </w:r>
          </w:p>
        </w:tc>
        <w:tc>
          <w:tcPr>
            <w:tcW w:w="1134" w:type="dxa"/>
            <w:tcBorders>
              <w:left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868,80</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6A7650">
        <w:tc>
          <w:tcPr>
            <w:tcW w:w="567"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C83F8D" w:rsidRPr="00BE0A04" w:rsidRDefault="00C83F8D"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31,90</w:t>
            </w:r>
          </w:p>
        </w:tc>
        <w:tc>
          <w:tcPr>
            <w:tcW w:w="1134"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35,30</w:t>
            </w:r>
          </w:p>
        </w:tc>
        <w:tc>
          <w:tcPr>
            <w:tcW w:w="1134" w:type="dxa"/>
            <w:tcBorders>
              <w:left w:val="single" w:sz="18" w:space="0" w:color="auto"/>
              <w:right w:val="single" w:sz="18" w:space="0" w:color="auto"/>
            </w:tcBorders>
            <w:vAlign w:val="bottom"/>
          </w:tcPr>
          <w:p w:rsidR="00C83F8D" w:rsidRPr="00BE0A04" w:rsidRDefault="00C83F8D" w:rsidP="00276AD9">
            <w:pPr>
              <w:jc w:val="right"/>
              <w:rPr>
                <w:color w:val="000000"/>
                <w:sz w:val="20"/>
                <w:szCs w:val="20"/>
              </w:rPr>
            </w:pPr>
            <w:r w:rsidRPr="00BE0A04">
              <w:rPr>
                <w:color w:val="000000"/>
                <w:sz w:val="20"/>
                <w:szCs w:val="20"/>
              </w:rPr>
              <w:t>50,00</w:t>
            </w:r>
          </w:p>
        </w:tc>
        <w:tc>
          <w:tcPr>
            <w:tcW w:w="1134" w:type="dxa"/>
            <w:tcBorders>
              <w:left w:val="single" w:sz="18" w:space="0" w:color="auto"/>
              <w:right w:val="single" w:sz="18" w:space="0" w:color="auto"/>
            </w:tcBorders>
            <w:vAlign w:val="bottom"/>
          </w:tcPr>
          <w:p w:rsidR="00C83F8D" w:rsidRPr="00420202" w:rsidRDefault="00C83F8D" w:rsidP="00276AD9">
            <w:pPr>
              <w:jc w:val="right"/>
              <w:rPr>
                <w:sz w:val="20"/>
                <w:szCs w:val="20"/>
                <w:highlight w:val="red"/>
                <w:lang w:val="uk-UA"/>
              </w:rPr>
            </w:pPr>
            <w:r w:rsidRPr="007E33F1">
              <w:rPr>
                <w:sz w:val="20"/>
                <w:szCs w:val="20"/>
                <w:lang w:val="uk-UA"/>
              </w:rPr>
              <w:t>0,00</w:t>
            </w:r>
          </w:p>
        </w:tc>
        <w:tc>
          <w:tcPr>
            <w:tcW w:w="1134" w:type="dxa"/>
            <w:tcBorders>
              <w:left w:val="single" w:sz="18" w:space="0" w:color="auto"/>
              <w:right w:val="single" w:sz="18" w:space="0" w:color="auto"/>
            </w:tcBorders>
            <w:vAlign w:val="center"/>
          </w:tcPr>
          <w:p w:rsidR="00C83F8D" w:rsidRPr="007E33F1" w:rsidRDefault="00C83F8D" w:rsidP="00864A50">
            <w:pPr>
              <w:jc w:val="right"/>
              <w:rPr>
                <w:b/>
                <w:bCs/>
                <w:i/>
                <w:iCs/>
                <w:sz w:val="22"/>
                <w:szCs w:val="22"/>
                <w:highlight w:val="red"/>
                <w:lang w:val="uk-UA"/>
              </w:rPr>
            </w:pPr>
            <w:r w:rsidRPr="007E33F1">
              <w:rPr>
                <w:b/>
                <w:bCs/>
                <w:i/>
                <w:iCs/>
                <w:sz w:val="22"/>
                <w:szCs w:val="22"/>
              </w:rPr>
              <w:t>117,2</w:t>
            </w:r>
            <w:r>
              <w:rPr>
                <w:b/>
                <w:bCs/>
                <w:i/>
                <w:iCs/>
                <w:sz w:val="22"/>
                <w:szCs w:val="22"/>
                <w:lang w:val="uk-UA"/>
              </w:rPr>
              <w:t>0</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6A7650">
        <w:tc>
          <w:tcPr>
            <w:tcW w:w="8556" w:type="dxa"/>
            <w:gridSpan w:val="6"/>
            <w:tcBorders>
              <w:left w:val="single" w:sz="18" w:space="0" w:color="auto"/>
              <w:bottom w:val="single" w:sz="18" w:space="0" w:color="auto"/>
              <w:right w:val="single" w:sz="18" w:space="0" w:color="auto"/>
            </w:tcBorders>
          </w:tcPr>
          <w:p w:rsidR="00C83F8D" w:rsidRPr="00C83F8D" w:rsidRDefault="00C83F8D" w:rsidP="006A7650">
            <w:pPr>
              <w:jc w:val="center"/>
              <w:rPr>
                <w:b/>
                <w:color w:val="FF0000"/>
                <w:szCs w:val="28"/>
                <w:lang w:val="uk-UA"/>
              </w:rPr>
            </w:pPr>
            <w:r w:rsidRPr="00C83F8D">
              <w:rPr>
                <w:b/>
                <w:color w:val="FF0000"/>
                <w:szCs w:val="28"/>
                <w:lang w:val="uk-UA"/>
              </w:rPr>
              <w:t>Всього по розділу 1:</w:t>
            </w:r>
          </w:p>
        </w:tc>
        <w:tc>
          <w:tcPr>
            <w:tcW w:w="1225" w:type="dxa"/>
            <w:tcBorders>
              <w:top w:val="single" w:sz="18" w:space="0" w:color="auto"/>
              <w:left w:val="single" w:sz="18" w:space="0" w:color="auto"/>
              <w:bottom w:val="single" w:sz="18" w:space="0" w:color="auto"/>
              <w:right w:val="single" w:sz="18" w:space="0" w:color="auto"/>
            </w:tcBorders>
            <w:vAlign w:val="center"/>
          </w:tcPr>
          <w:p w:rsidR="00C83F8D" w:rsidRPr="003748C0" w:rsidRDefault="00C83F8D" w:rsidP="00C83F8D">
            <w:pPr>
              <w:jc w:val="center"/>
              <w:rPr>
                <w:b/>
                <w:i/>
                <w:color w:val="FF0000"/>
                <w:sz w:val="22"/>
                <w:szCs w:val="22"/>
                <w:lang w:val="uk-UA"/>
              </w:rPr>
            </w:pPr>
            <w:r w:rsidRPr="003748C0">
              <w:rPr>
                <w:b/>
                <w:i/>
                <w:color w:val="FF0000"/>
                <w:sz w:val="22"/>
                <w:szCs w:val="22"/>
              </w:rPr>
              <w:t>20563,1</w:t>
            </w:r>
            <w:r w:rsidR="006A7650" w:rsidRPr="003748C0">
              <w:rPr>
                <w:b/>
                <w:i/>
                <w:color w:val="FF0000"/>
                <w:sz w:val="22"/>
                <w:szCs w:val="22"/>
                <w:lang w:val="uk-UA"/>
              </w:rPr>
              <w:t>0</w:t>
            </w:r>
          </w:p>
        </w:tc>
        <w:tc>
          <w:tcPr>
            <w:tcW w:w="1134" w:type="dxa"/>
            <w:tcBorders>
              <w:top w:val="single" w:sz="18" w:space="0" w:color="auto"/>
              <w:left w:val="single" w:sz="18" w:space="0" w:color="auto"/>
              <w:bottom w:val="single" w:sz="18" w:space="0" w:color="auto"/>
              <w:right w:val="single" w:sz="18" w:space="0" w:color="auto"/>
            </w:tcBorders>
            <w:vAlign w:val="center"/>
          </w:tcPr>
          <w:p w:rsidR="00C83F8D" w:rsidRPr="003748C0" w:rsidRDefault="00C83F8D" w:rsidP="00C83F8D">
            <w:pPr>
              <w:jc w:val="center"/>
              <w:rPr>
                <w:b/>
                <w:i/>
                <w:color w:val="FF0000"/>
                <w:sz w:val="22"/>
                <w:szCs w:val="22"/>
              </w:rPr>
            </w:pPr>
            <w:r w:rsidRPr="003748C0">
              <w:rPr>
                <w:b/>
                <w:i/>
                <w:color w:val="FF0000"/>
                <w:sz w:val="22"/>
                <w:szCs w:val="22"/>
              </w:rPr>
              <w:t>17385,77</w:t>
            </w:r>
          </w:p>
        </w:tc>
        <w:tc>
          <w:tcPr>
            <w:tcW w:w="1134" w:type="dxa"/>
            <w:tcBorders>
              <w:top w:val="single" w:sz="18" w:space="0" w:color="auto"/>
              <w:left w:val="single" w:sz="18" w:space="0" w:color="auto"/>
              <w:bottom w:val="single" w:sz="18" w:space="0" w:color="auto"/>
              <w:right w:val="single" w:sz="18" w:space="0" w:color="auto"/>
            </w:tcBorders>
            <w:vAlign w:val="center"/>
          </w:tcPr>
          <w:p w:rsidR="00C83F8D" w:rsidRPr="003748C0" w:rsidRDefault="00C83F8D" w:rsidP="00C83F8D">
            <w:pPr>
              <w:jc w:val="center"/>
              <w:rPr>
                <w:b/>
                <w:i/>
                <w:color w:val="FF0000"/>
                <w:sz w:val="22"/>
                <w:szCs w:val="22"/>
                <w:lang w:val="uk-UA"/>
              </w:rPr>
            </w:pPr>
            <w:r w:rsidRPr="003748C0">
              <w:rPr>
                <w:b/>
                <w:i/>
                <w:color w:val="FF0000"/>
                <w:sz w:val="22"/>
                <w:szCs w:val="22"/>
              </w:rPr>
              <w:t>49880,2</w:t>
            </w:r>
            <w:r w:rsidR="006A7650" w:rsidRPr="003748C0">
              <w:rPr>
                <w:b/>
                <w:i/>
                <w:color w:val="FF0000"/>
                <w:sz w:val="22"/>
                <w:szCs w:val="22"/>
                <w:lang w:val="uk-UA"/>
              </w:rPr>
              <w:t>0</w:t>
            </w:r>
          </w:p>
        </w:tc>
        <w:tc>
          <w:tcPr>
            <w:tcW w:w="1134" w:type="dxa"/>
            <w:tcBorders>
              <w:top w:val="single" w:sz="18" w:space="0" w:color="auto"/>
              <w:left w:val="single" w:sz="18" w:space="0" w:color="auto"/>
              <w:bottom w:val="single" w:sz="18" w:space="0" w:color="auto"/>
              <w:right w:val="single" w:sz="18" w:space="0" w:color="auto"/>
            </w:tcBorders>
            <w:vAlign w:val="center"/>
          </w:tcPr>
          <w:p w:rsidR="00C83F8D" w:rsidRPr="003748C0" w:rsidRDefault="00C83F8D" w:rsidP="00C83F8D">
            <w:pPr>
              <w:jc w:val="center"/>
              <w:rPr>
                <w:b/>
                <w:i/>
                <w:color w:val="FF0000"/>
                <w:sz w:val="22"/>
                <w:szCs w:val="22"/>
              </w:rPr>
            </w:pPr>
            <w:r w:rsidRPr="003748C0">
              <w:rPr>
                <w:b/>
                <w:i/>
                <w:color w:val="FF0000"/>
                <w:sz w:val="22"/>
                <w:szCs w:val="22"/>
              </w:rPr>
              <w:t>44216,57</w:t>
            </w:r>
          </w:p>
        </w:tc>
        <w:tc>
          <w:tcPr>
            <w:tcW w:w="1134" w:type="dxa"/>
            <w:tcBorders>
              <w:top w:val="single" w:sz="18" w:space="0" w:color="auto"/>
              <w:left w:val="single" w:sz="18" w:space="0" w:color="auto"/>
              <w:bottom w:val="single" w:sz="18" w:space="0" w:color="auto"/>
              <w:right w:val="single" w:sz="18" w:space="0" w:color="auto"/>
            </w:tcBorders>
            <w:vAlign w:val="center"/>
          </w:tcPr>
          <w:p w:rsidR="00C83F8D" w:rsidRPr="003748C0" w:rsidRDefault="00C83F8D" w:rsidP="00C83F8D">
            <w:pPr>
              <w:jc w:val="center"/>
              <w:rPr>
                <w:b/>
                <w:i/>
                <w:color w:val="FF0000"/>
                <w:sz w:val="22"/>
                <w:szCs w:val="22"/>
                <w:lang w:val="uk-UA"/>
              </w:rPr>
            </w:pPr>
            <w:r w:rsidRPr="003748C0">
              <w:rPr>
                <w:b/>
                <w:i/>
                <w:color w:val="FF0000"/>
                <w:sz w:val="22"/>
                <w:szCs w:val="22"/>
              </w:rPr>
              <w:t>132045,6</w:t>
            </w:r>
          </w:p>
        </w:tc>
        <w:tc>
          <w:tcPr>
            <w:tcW w:w="1893" w:type="dxa"/>
            <w:vMerge/>
            <w:tcBorders>
              <w:left w:val="single" w:sz="18" w:space="0" w:color="auto"/>
              <w:bottom w:val="single" w:sz="18" w:space="0" w:color="auto"/>
              <w:right w:val="single" w:sz="18" w:space="0" w:color="auto"/>
            </w:tcBorders>
          </w:tcPr>
          <w:p w:rsidR="00C83F8D" w:rsidRPr="00BE0A04" w:rsidRDefault="00C83F8D" w:rsidP="00276AD9">
            <w:pPr>
              <w:jc w:val="center"/>
              <w:rPr>
                <w:b/>
                <w:i/>
                <w:sz w:val="22"/>
              </w:rPr>
            </w:pPr>
          </w:p>
        </w:tc>
      </w:tr>
    </w:tbl>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Default="004B76B7">
      <w:pPr>
        <w:rPr>
          <w:lang w:val="uk-UA"/>
        </w:rPr>
      </w:pPr>
    </w:p>
    <w:p w:rsidR="004B76B7" w:rsidRPr="004B76B7" w:rsidRDefault="004B76B7" w:rsidP="004B76B7">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475F1D" w:rsidRPr="00BE0A04" w:rsidTr="00365EB7">
        <w:tc>
          <w:tcPr>
            <w:tcW w:w="567" w:type="dxa"/>
            <w:vMerge w:val="restart"/>
            <w:tcBorders>
              <w:top w:val="single" w:sz="18" w:space="0" w:color="auto"/>
              <w:left w:val="single" w:sz="18" w:space="0" w:color="auto"/>
              <w:right w:val="single" w:sz="18" w:space="0" w:color="auto"/>
            </w:tcBorders>
          </w:tcPr>
          <w:p w:rsidR="00475F1D" w:rsidRPr="00BE0A04" w:rsidRDefault="00475F1D" w:rsidP="00276AD9">
            <w:pPr>
              <w:numPr>
                <w:ilvl w:val="0"/>
                <w:numId w:val="3"/>
              </w:numPr>
              <w:jc w:val="center"/>
              <w:rPr>
                <w:b/>
                <w:szCs w:val="28"/>
                <w:lang w:val="uk-UA"/>
              </w:rPr>
            </w:pPr>
          </w:p>
        </w:tc>
        <w:tc>
          <w:tcPr>
            <w:tcW w:w="1560" w:type="dxa"/>
            <w:vMerge w:val="restart"/>
            <w:tcBorders>
              <w:top w:val="single" w:sz="18" w:space="0" w:color="auto"/>
              <w:left w:val="single" w:sz="18" w:space="0" w:color="auto"/>
              <w:right w:val="single" w:sz="18" w:space="0" w:color="auto"/>
            </w:tcBorders>
            <w:shd w:val="clear" w:color="auto" w:fill="BFBFBF"/>
          </w:tcPr>
          <w:p w:rsidR="00475F1D" w:rsidRPr="00BE0A04" w:rsidRDefault="00475F1D" w:rsidP="00276AD9">
            <w:pPr>
              <w:jc w:val="center"/>
              <w:rPr>
                <w:b/>
                <w:szCs w:val="28"/>
                <w:lang w:val="uk-UA"/>
              </w:rPr>
            </w:pPr>
            <w:r w:rsidRPr="00BE0A04">
              <w:rPr>
                <w:b/>
                <w:sz w:val="20"/>
                <w:szCs w:val="28"/>
                <w:lang w:val="uk-UA"/>
              </w:rPr>
              <w:t>Забезпечення виконання закладами освіти основних функцій по наданню освітніх послуг</w:t>
            </w: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475F1D" w:rsidRPr="00BE0A04" w:rsidRDefault="00475F1D" w:rsidP="00276AD9">
            <w:pPr>
              <w:jc w:val="center"/>
              <w:rPr>
                <w:b/>
                <w:bCs/>
                <w:lang w:val="uk-UA"/>
              </w:rPr>
            </w:pPr>
            <w:r w:rsidRPr="00BE0A04">
              <w:rPr>
                <w:b/>
                <w:bCs/>
              </w:rPr>
              <w:t>2.1.</w:t>
            </w:r>
            <w:r w:rsidRPr="00BE0A04">
              <w:rPr>
                <w:b/>
                <w:bCs/>
                <w:lang w:val="uk-UA"/>
              </w:rPr>
              <w:t xml:space="preserve"> Комп</w:t>
            </w:r>
            <w:r w:rsidRPr="00BE0A04">
              <w:rPr>
                <w:b/>
                <w:bCs/>
                <w:lang w:val="en-US"/>
              </w:rPr>
              <w:t>’</w:t>
            </w:r>
            <w:r w:rsidRPr="00BE0A04">
              <w:rPr>
                <w:b/>
                <w:bCs/>
                <w:lang w:val="uk-UA"/>
              </w:rPr>
              <w:t>ютерно-технічне забезпечення</w:t>
            </w:r>
          </w:p>
        </w:tc>
        <w:tc>
          <w:tcPr>
            <w:tcW w:w="1893" w:type="dxa"/>
            <w:vMerge w:val="restart"/>
            <w:tcBorders>
              <w:top w:val="single" w:sz="18" w:space="0" w:color="auto"/>
              <w:left w:val="single" w:sz="18" w:space="0" w:color="auto"/>
              <w:right w:val="single" w:sz="18" w:space="0" w:color="auto"/>
            </w:tcBorders>
            <w:vAlign w:val="center"/>
          </w:tcPr>
          <w:p w:rsidR="00475F1D" w:rsidRPr="00BE0A04" w:rsidRDefault="00475F1D" w:rsidP="00276AD9">
            <w:pPr>
              <w:rPr>
                <w:bCs/>
                <w:color w:val="000000"/>
                <w:sz w:val="21"/>
                <w:szCs w:val="21"/>
                <w:lang w:val="uk-UA"/>
              </w:rPr>
            </w:pPr>
            <w:r w:rsidRPr="00BE0A04">
              <w:rPr>
                <w:bCs/>
                <w:color w:val="000000"/>
                <w:lang w:val="uk-UA"/>
              </w:rPr>
              <w:t xml:space="preserve">- </w:t>
            </w:r>
            <w:r w:rsidRPr="00BE0A04">
              <w:rPr>
                <w:bCs/>
                <w:color w:val="000000"/>
                <w:sz w:val="21"/>
                <w:szCs w:val="21"/>
                <w:lang w:val="uk-UA"/>
              </w:rPr>
              <w:t>оновлення змісту і запровадження новітніх технологій у дошкільній, загальній середній, позашкільній освіті, розширення спектру освітніх послуг;</w:t>
            </w:r>
          </w:p>
          <w:p w:rsidR="00475F1D" w:rsidRPr="00BE0A04" w:rsidRDefault="00475F1D" w:rsidP="00276AD9">
            <w:pPr>
              <w:rPr>
                <w:bCs/>
                <w:color w:val="000000"/>
                <w:sz w:val="21"/>
                <w:szCs w:val="21"/>
                <w:lang w:val="uk-UA"/>
              </w:rPr>
            </w:pPr>
            <w:r w:rsidRPr="00BE0A04">
              <w:rPr>
                <w:bCs/>
                <w:color w:val="000000"/>
                <w:sz w:val="21"/>
                <w:szCs w:val="21"/>
                <w:lang w:val="uk-UA"/>
              </w:rPr>
              <w:t>- зміцнення навчально-матеріальної бази закладів освіти, забезпечення їх сучасним навчальним приладдям;</w:t>
            </w:r>
          </w:p>
          <w:p w:rsidR="00475F1D" w:rsidRPr="00BE0A04" w:rsidRDefault="00475F1D" w:rsidP="00276AD9">
            <w:pPr>
              <w:rPr>
                <w:bCs/>
                <w:color w:val="000000"/>
                <w:sz w:val="21"/>
                <w:szCs w:val="21"/>
                <w:lang w:val="uk-UA"/>
              </w:rPr>
            </w:pPr>
            <w:r w:rsidRPr="00BE0A04">
              <w:rPr>
                <w:bCs/>
                <w:color w:val="000000"/>
                <w:sz w:val="21"/>
                <w:szCs w:val="21"/>
                <w:lang w:val="uk-UA"/>
              </w:rPr>
              <w:t>- покращення медичного обслуговування в закладах освіти;</w:t>
            </w:r>
          </w:p>
          <w:p w:rsidR="00475F1D" w:rsidRPr="00BE0A04" w:rsidRDefault="00475F1D" w:rsidP="00276AD9">
            <w:pPr>
              <w:rPr>
                <w:bCs/>
                <w:color w:val="000000"/>
                <w:sz w:val="21"/>
                <w:szCs w:val="21"/>
                <w:lang w:val="uk-UA"/>
              </w:rPr>
            </w:pPr>
          </w:p>
          <w:p w:rsidR="00475F1D" w:rsidRPr="00BE0A04" w:rsidRDefault="00475F1D" w:rsidP="00276AD9">
            <w:pPr>
              <w:tabs>
                <w:tab w:val="left" w:pos="226"/>
              </w:tabs>
              <w:rPr>
                <w:bCs/>
                <w:color w:val="000000"/>
                <w:sz w:val="21"/>
                <w:szCs w:val="21"/>
                <w:lang w:val="uk-UA"/>
              </w:rPr>
            </w:pPr>
            <w:r w:rsidRPr="00BE0A04">
              <w:rPr>
                <w:bCs/>
                <w:color w:val="000000"/>
                <w:sz w:val="21"/>
                <w:szCs w:val="21"/>
                <w:lang w:val="uk-UA"/>
              </w:rPr>
              <w:t xml:space="preserve"> </w:t>
            </w: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475F1D" w:rsidRPr="00BE0A04" w:rsidRDefault="00475F1D" w:rsidP="00276AD9">
            <w:pPr>
              <w:numPr>
                <w:ilvl w:val="2"/>
                <w:numId w:val="3"/>
              </w:numPr>
              <w:ind w:left="0" w:firstLine="0"/>
              <w:jc w:val="center"/>
              <w:rPr>
                <w:b/>
                <w:bCs/>
                <w:i/>
                <w:iCs/>
                <w:color w:val="000000"/>
                <w:sz w:val="22"/>
                <w:szCs w:val="22"/>
                <w:lang w:val="uk-UA"/>
              </w:rPr>
            </w:pPr>
            <w:r w:rsidRPr="00BE0A04">
              <w:rPr>
                <w:b/>
                <w:bCs/>
                <w:i/>
                <w:iCs/>
                <w:color w:val="000000"/>
                <w:sz w:val="22"/>
                <w:szCs w:val="22"/>
                <w:lang w:val="uk-UA"/>
              </w:rPr>
              <w:t>Придбання комп’ютерів/</w:t>
            </w:r>
          </w:p>
          <w:p w:rsidR="00475F1D" w:rsidRPr="00BE0A04" w:rsidRDefault="00475F1D" w:rsidP="00276AD9">
            <w:pPr>
              <w:jc w:val="center"/>
              <w:rPr>
                <w:b/>
                <w:bCs/>
                <w:i/>
                <w:iCs/>
                <w:color w:val="000000"/>
                <w:sz w:val="22"/>
                <w:szCs w:val="22"/>
              </w:rPr>
            </w:pPr>
            <w:r w:rsidRPr="00BE0A04">
              <w:rPr>
                <w:b/>
                <w:bCs/>
                <w:i/>
                <w:iCs/>
                <w:color w:val="000000"/>
                <w:sz w:val="22"/>
                <w:szCs w:val="22"/>
                <w:lang w:val="uk-UA"/>
              </w:rPr>
              <w:t>ноутбуків</w:t>
            </w:r>
          </w:p>
        </w:tc>
        <w:tc>
          <w:tcPr>
            <w:tcW w:w="1225" w:type="dxa"/>
            <w:vMerge w:val="restart"/>
            <w:tcBorders>
              <w:top w:val="single" w:sz="18" w:space="0" w:color="auto"/>
              <w:left w:val="single" w:sz="18" w:space="0" w:color="auto"/>
              <w:right w:val="single" w:sz="18" w:space="0" w:color="auto"/>
            </w:tcBorders>
            <w:vAlign w:val="center"/>
          </w:tcPr>
          <w:p w:rsidR="00475F1D" w:rsidRPr="00BE0A04" w:rsidRDefault="00475F1D"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475F1D" w:rsidRPr="00BE0A04" w:rsidRDefault="00475F1D"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475F1D" w:rsidRPr="00BE0A04" w:rsidRDefault="00475F1D" w:rsidP="00276AD9">
            <w:pPr>
              <w:jc w:val="center"/>
              <w:rPr>
                <w:lang w:val="uk-UA"/>
              </w:rPr>
            </w:pPr>
            <w:r w:rsidRPr="00BE0A04">
              <w:rPr>
                <w:sz w:val="18"/>
                <w:lang w:val="uk-UA"/>
              </w:rPr>
              <w:t>Міський бюджет, державний бюджет</w:t>
            </w:r>
          </w:p>
        </w:tc>
        <w:tc>
          <w:tcPr>
            <w:tcW w:w="1225"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3675,60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4062,80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4185,40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0A6598" w:rsidRDefault="000A6598" w:rsidP="00864A50">
            <w:pPr>
              <w:jc w:val="center"/>
              <w:rPr>
                <w:b/>
                <w:bCs/>
                <w:i/>
                <w:iCs/>
                <w:color w:val="000000"/>
                <w:sz w:val="22"/>
                <w:szCs w:val="22"/>
                <w:lang w:val="en-US"/>
              </w:rPr>
            </w:pPr>
            <w:r w:rsidRPr="000A6598">
              <w:rPr>
                <w:b/>
                <w:bCs/>
                <w:i/>
                <w:iCs/>
                <w:color w:val="000000"/>
                <w:sz w:val="22"/>
                <w:szCs w:val="22"/>
                <w:lang w:val="uk-UA"/>
              </w:rPr>
              <w:t>7441,8</w:t>
            </w:r>
            <w:r>
              <w:rPr>
                <w:b/>
                <w:bCs/>
                <w:i/>
                <w:iCs/>
                <w:color w:val="000000"/>
                <w:sz w:val="22"/>
                <w:szCs w:val="22"/>
                <w:lang w:val="en-US"/>
              </w:rPr>
              <w:t>0</w:t>
            </w:r>
          </w:p>
        </w:tc>
        <w:tc>
          <w:tcPr>
            <w:tcW w:w="1134" w:type="dxa"/>
            <w:tcBorders>
              <w:top w:val="single" w:sz="18" w:space="0" w:color="auto"/>
              <w:left w:val="single" w:sz="18" w:space="0" w:color="auto"/>
              <w:right w:val="single" w:sz="18" w:space="0" w:color="auto"/>
            </w:tcBorders>
            <w:shd w:val="clear" w:color="auto" w:fill="92D050"/>
            <w:vAlign w:val="center"/>
          </w:tcPr>
          <w:p w:rsidR="00475F1D" w:rsidRPr="000A6598" w:rsidRDefault="000A6598" w:rsidP="00864A50">
            <w:pPr>
              <w:jc w:val="center"/>
              <w:rPr>
                <w:b/>
                <w:bCs/>
                <w:i/>
                <w:iCs/>
                <w:color w:val="000000"/>
                <w:sz w:val="22"/>
                <w:szCs w:val="22"/>
                <w:lang w:val="en-US"/>
              </w:rPr>
            </w:pPr>
            <w:r w:rsidRPr="000A6598">
              <w:rPr>
                <w:b/>
                <w:bCs/>
                <w:i/>
                <w:iCs/>
                <w:color w:val="000000"/>
                <w:sz w:val="22"/>
                <w:szCs w:val="22"/>
              </w:rPr>
              <w:t>19365,6</w:t>
            </w:r>
            <w:r>
              <w:rPr>
                <w:b/>
                <w:bCs/>
                <w:i/>
                <w:iCs/>
                <w:color w:val="000000"/>
                <w:sz w:val="22"/>
                <w:szCs w:val="22"/>
                <w:lang w:val="en-US"/>
              </w:rPr>
              <w:t>0</w:t>
            </w:r>
          </w:p>
        </w:tc>
        <w:tc>
          <w:tcPr>
            <w:tcW w:w="1893" w:type="dxa"/>
            <w:vMerge/>
            <w:tcBorders>
              <w:left w:val="single" w:sz="18" w:space="0" w:color="auto"/>
              <w:right w:val="single" w:sz="18" w:space="0" w:color="auto"/>
            </w:tcBorders>
          </w:tcPr>
          <w:p w:rsidR="00475F1D" w:rsidRPr="00BE0A04" w:rsidRDefault="00475F1D" w:rsidP="00276AD9">
            <w:pPr>
              <w:jc w:val="center"/>
              <w:rPr>
                <w:b/>
                <w:i/>
                <w:color w:val="0070C0"/>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top w:val="single" w:sz="18" w:space="0" w:color="auto"/>
              <w:left w:val="single" w:sz="18" w:space="0" w:color="auto"/>
              <w:right w:val="single" w:sz="18" w:space="0" w:color="auto"/>
            </w:tcBorders>
            <w:vAlign w:val="center"/>
          </w:tcPr>
          <w:p w:rsidR="00475F1D" w:rsidRPr="00BE0A04" w:rsidRDefault="00475F1D"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121,90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134,80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354,60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492,00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1103,30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center"/>
          </w:tcPr>
          <w:p w:rsidR="00475F1D" w:rsidRPr="00BE0A04" w:rsidRDefault="00475F1D"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3417,50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3778,00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3532,80</w:t>
            </w:r>
          </w:p>
        </w:tc>
        <w:tc>
          <w:tcPr>
            <w:tcW w:w="1134" w:type="dxa"/>
            <w:tcBorders>
              <w:left w:val="single" w:sz="18" w:space="0" w:color="auto"/>
              <w:right w:val="single" w:sz="18" w:space="0" w:color="auto"/>
            </w:tcBorders>
            <w:vAlign w:val="center"/>
          </w:tcPr>
          <w:p w:rsidR="00475F1D" w:rsidRPr="006076F2" w:rsidRDefault="00475F1D" w:rsidP="00276AD9">
            <w:pPr>
              <w:jc w:val="right"/>
              <w:rPr>
                <w:sz w:val="20"/>
                <w:szCs w:val="20"/>
              </w:rPr>
            </w:pPr>
            <w:r w:rsidRPr="006076F2">
              <w:rPr>
                <w:sz w:val="20"/>
                <w:szCs w:val="20"/>
                <w:lang w:val="uk-UA"/>
              </w:rPr>
              <w:t>6</w:t>
            </w:r>
            <w:r w:rsidRPr="006076F2">
              <w:rPr>
                <w:sz w:val="20"/>
                <w:szCs w:val="20"/>
              </w:rPr>
              <w:t>651,00</w:t>
            </w:r>
          </w:p>
        </w:tc>
        <w:tc>
          <w:tcPr>
            <w:tcW w:w="1134" w:type="dxa"/>
            <w:tcBorders>
              <w:left w:val="single" w:sz="18" w:space="0" w:color="auto"/>
              <w:right w:val="single" w:sz="18" w:space="0" w:color="auto"/>
            </w:tcBorders>
            <w:vAlign w:val="center"/>
          </w:tcPr>
          <w:p w:rsidR="00475F1D" w:rsidRPr="006076F2" w:rsidRDefault="00475F1D" w:rsidP="00864A50">
            <w:pPr>
              <w:jc w:val="right"/>
              <w:rPr>
                <w:b/>
                <w:bCs/>
                <w:i/>
                <w:iCs/>
                <w:sz w:val="22"/>
                <w:szCs w:val="22"/>
              </w:rPr>
            </w:pPr>
            <w:r w:rsidRPr="006076F2">
              <w:rPr>
                <w:b/>
                <w:bCs/>
                <w:i/>
                <w:iCs/>
                <w:sz w:val="22"/>
                <w:szCs w:val="22"/>
              </w:rPr>
              <w:t>1</w:t>
            </w:r>
            <w:r w:rsidRPr="006076F2">
              <w:rPr>
                <w:b/>
                <w:bCs/>
                <w:i/>
                <w:iCs/>
                <w:sz w:val="22"/>
                <w:szCs w:val="22"/>
                <w:lang w:val="uk-UA"/>
              </w:rPr>
              <w:t>7</w:t>
            </w:r>
            <w:r w:rsidRPr="006076F2">
              <w:rPr>
                <w:b/>
                <w:bCs/>
                <w:i/>
                <w:iCs/>
                <w:sz w:val="22"/>
                <w:szCs w:val="22"/>
              </w:rPr>
              <w:t>379,30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bottom"/>
          </w:tcPr>
          <w:p w:rsidR="00475F1D" w:rsidRPr="00BE0A04" w:rsidRDefault="00475F1D"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38,00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41,80</w:t>
            </w:r>
          </w:p>
        </w:tc>
        <w:tc>
          <w:tcPr>
            <w:tcW w:w="1134" w:type="dxa"/>
            <w:tcBorders>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79,80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bottom w:val="single" w:sz="4" w:space="0" w:color="auto"/>
              <w:right w:val="single" w:sz="18" w:space="0" w:color="auto"/>
            </w:tcBorders>
            <w:vAlign w:val="bottom"/>
          </w:tcPr>
          <w:p w:rsidR="00475F1D" w:rsidRPr="00BE0A04" w:rsidRDefault="00475F1D"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136,20</w:t>
            </w:r>
          </w:p>
        </w:tc>
        <w:tc>
          <w:tcPr>
            <w:tcW w:w="1134" w:type="dxa"/>
            <w:tcBorders>
              <w:left w:val="single" w:sz="18" w:space="0" w:color="auto"/>
              <w:bottom w:val="single" w:sz="4"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150,00</w:t>
            </w:r>
          </w:p>
        </w:tc>
        <w:tc>
          <w:tcPr>
            <w:tcW w:w="1134" w:type="dxa"/>
            <w:tcBorders>
              <w:left w:val="single" w:sz="18" w:space="0" w:color="auto"/>
              <w:bottom w:val="single" w:sz="4"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247,00</w:t>
            </w:r>
          </w:p>
        </w:tc>
        <w:tc>
          <w:tcPr>
            <w:tcW w:w="1134" w:type="dxa"/>
            <w:tcBorders>
              <w:left w:val="single" w:sz="18" w:space="0" w:color="auto"/>
              <w:bottom w:val="single" w:sz="4"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244,00</w:t>
            </w:r>
          </w:p>
        </w:tc>
        <w:tc>
          <w:tcPr>
            <w:tcW w:w="1134" w:type="dxa"/>
            <w:tcBorders>
              <w:left w:val="single" w:sz="18" w:space="0" w:color="auto"/>
              <w:bottom w:val="single" w:sz="4"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777,20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8C2456" w:rsidRPr="00BE0A04" w:rsidRDefault="008C2456" w:rsidP="00276AD9">
            <w:pPr>
              <w:jc w:val="center"/>
              <w:rPr>
                <w:b/>
                <w:szCs w:val="28"/>
                <w:lang w:val="uk-UA"/>
              </w:rPr>
            </w:pPr>
          </w:p>
        </w:tc>
        <w:tc>
          <w:tcPr>
            <w:tcW w:w="2460" w:type="dxa"/>
            <w:tcBorders>
              <w:left w:val="single" w:sz="18" w:space="0" w:color="auto"/>
              <w:bottom w:val="single" w:sz="4" w:space="0" w:color="auto"/>
              <w:right w:val="single" w:sz="18" w:space="0" w:color="auto"/>
            </w:tcBorders>
            <w:vAlign w:val="center"/>
          </w:tcPr>
          <w:p w:rsidR="008C2456" w:rsidRPr="00BE0A04" w:rsidRDefault="008C2456"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276"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468"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center"/>
          </w:tcPr>
          <w:p w:rsidR="008C2456" w:rsidRDefault="008C2456" w:rsidP="008C2456">
            <w:pPr>
              <w:jc w:val="right"/>
            </w:pPr>
            <w:r w:rsidRPr="00597DB3">
              <w:rPr>
                <w:sz w:val="20"/>
                <w:szCs w:val="20"/>
              </w:rPr>
              <w:t>0,00</w:t>
            </w:r>
          </w:p>
        </w:tc>
        <w:tc>
          <w:tcPr>
            <w:tcW w:w="1134" w:type="dxa"/>
            <w:tcBorders>
              <w:left w:val="single" w:sz="18" w:space="0" w:color="auto"/>
              <w:bottom w:val="single" w:sz="4" w:space="0" w:color="auto"/>
              <w:right w:val="single" w:sz="18" w:space="0" w:color="auto"/>
            </w:tcBorders>
            <w:vAlign w:val="center"/>
          </w:tcPr>
          <w:p w:rsidR="008C2456" w:rsidRDefault="008C2456" w:rsidP="008C2456">
            <w:pPr>
              <w:jc w:val="right"/>
            </w:pPr>
            <w:r w:rsidRPr="00597DB3">
              <w:rPr>
                <w:sz w:val="20"/>
                <w:szCs w:val="20"/>
              </w:rPr>
              <w:t>0,00</w:t>
            </w:r>
          </w:p>
        </w:tc>
        <w:tc>
          <w:tcPr>
            <w:tcW w:w="1134" w:type="dxa"/>
            <w:tcBorders>
              <w:left w:val="single" w:sz="18" w:space="0" w:color="auto"/>
              <w:bottom w:val="single" w:sz="4" w:space="0" w:color="auto"/>
              <w:right w:val="single" w:sz="18" w:space="0" w:color="auto"/>
            </w:tcBorders>
            <w:vAlign w:val="center"/>
          </w:tcPr>
          <w:p w:rsidR="008C2456" w:rsidRPr="00BE0A04" w:rsidRDefault="008C2456" w:rsidP="00276AD9">
            <w:pPr>
              <w:jc w:val="right"/>
              <w:rPr>
                <w:color w:val="000000"/>
                <w:sz w:val="20"/>
                <w:szCs w:val="20"/>
              </w:rPr>
            </w:pPr>
            <w:r w:rsidRPr="00BE0A04">
              <w:rPr>
                <w:color w:val="000000"/>
                <w:sz w:val="20"/>
                <w:szCs w:val="20"/>
              </w:rPr>
              <w:t>13,00</w:t>
            </w:r>
          </w:p>
        </w:tc>
        <w:tc>
          <w:tcPr>
            <w:tcW w:w="1134" w:type="dxa"/>
            <w:tcBorders>
              <w:left w:val="single" w:sz="18" w:space="0" w:color="auto"/>
              <w:bottom w:val="single" w:sz="4" w:space="0" w:color="auto"/>
              <w:right w:val="single" w:sz="18" w:space="0" w:color="auto"/>
            </w:tcBorders>
            <w:vAlign w:val="center"/>
          </w:tcPr>
          <w:p w:rsidR="008C2456" w:rsidRPr="00BE0A04" w:rsidRDefault="008C2456" w:rsidP="00276AD9">
            <w:pPr>
              <w:jc w:val="right"/>
              <w:rPr>
                <w:sz w:val="20"/>
                <w:szCs w:val="20"/>
              </w:rPr>
            </w:pPr>
            <w:r w:rsidRPr="00BE0A04">
              <w:rPr>
                <w:sz w:val="20"/>
                <w:szCs w:val="20"/>
              </w:rPr>
              <w:t>13,00</w:t>
            </w:r>
          </w:p>
        </w:tc>
        <w:tc>
          <w:tcPr>
            <w:tcW w:w="1134" w:type="dxa"/>
            <w:tcBorders>
              <w:left w:val="single" w:sz="18" w:space="0" w:color="auto"/>
              <w:bottom w:val="single" w:sz="4" w:space="0" w:color="auto"/>
              <w:right w:val="single" w:sz="18" w:space="0" w:color="auto"/>
            </w:tcBorders>
            <w:vAlign w:val="center"/>
          </w:tcPr>
          <w:p w:rsidR="008C2456" w:rsidRPr="00BE0A04" w:rsidRDefault="008C2456" w:rsidP="00864A50">
            <w:pPr>
              <w:jc w:val="right"/>
              <w:rPr>
                <w:b/>
                <w:bCs/>
                <w:i/>
                <w:iCs/>
                <w:sz w:val="22"/>
                <w:szCs w:val="22"/>
              </w:rPr>
            </w:pPr>
            <w:r w:rsidRPr="00BE0A04">
              <w:rPr>
                <w:b/>
                <w:bCs/>
                <w:i/>
                <w:iCs/>
                <w:sz w:val="22"/>
                <w:szCs w:val="22"/>
              </w:rPr>
              <w:t>26,00</w:t>
            </w:r>
          </w:p>
        </w:tc>
        <w:tc>
          <w:tcPr>
            <w:tcW w:w="1893" w:type="dxa"/>
            <w:vMerge/>
            <w:tcBorders>
              <w:left w:val="single" w:sz="18" w:space="0" w:color="auto"/>
              <w:right w:val="single" w:sz="18" w:space="0" w:color="auto"/>
            </w:tcBorders>
          </w:tcPr>
          <w:p w:rsidR="008C2456" w:rsidRPr="00BE0A04" w:rsidRDefault="008C2456"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8C2456" w:rsidRPr="00BE0A04" w:rsidRDefault="008C2456" w:rsidP="00276AD9">
            <w:pPr>
              <w:jc w:val="center"/>
              <w:rPr>
                <w:b/>
                <w:szCs w:val="28"/>
                <w:lang w:val="uk-UA"/>
              </w:rPr>
            </w:pPr>
          </w:p>
        </w:tc>
        <w:tc>
          <w:tcPr>
            <w:tcW w:w="2460" w:type="dxa"/>
            <w:tcBorders>
              <w:left w:val="single" w:sz="18" w:space="0" w:color="auto"/>
              <w:bottom w:val="single" w:sz="18" w:space="0" w:color="auto"/>
              <w:right w:val="single" w:sz="18" w:space="0" w:color="auto"/>
            </w:tcBorders>
            <w:vAlign w:val="center"/>
          </w:tcPr>
          <w:p w:rsidR="008C2456" w:rsidRPr="00BE0A04" w:rsidRDefault="008C2456"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8C2456" w:rsidRPr="00BE0A04" w:rsidRDefault="008C2456" w:rsidP="00276AD9">
            <w:pPr>
              <w:jc w:val="both"/>
              <w:rPr>
                <w:b/>
                <w:szCs w:val="28"/>
                <w:lang w:val="uk-UA"/>
              </w:rPr>
            </w:pPr>
          </w:p>
        </w:tc>
        <w:tc>
          <w:tcPr>
            <w:tcW w:w="1276"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468"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8C2456" w:rsidRDefault="008C2456" w:rsidP="008C2456">
            <w:pPr>
              <w:jc w:val="right"/>
            </w:pPr>
            <w:r w:rsidRPr="00597DB3">
              <w:rPr>
                <w:sz w:val="20"/>
                <w:szCs w:val="20"/>
              </w:rPr>
              <w:t>0,00</w:t>
            </w:r>
          </w:p>
        </w:tc>
        <w:tc>
          <w:tcPr>
            <w:tcW w:w="1134" w:type="dxa"/>
            <w:tcBorders>
              <w:left w:val="single" w:sz="18" w:space="0" w:color="auto"/>
              <w:bottom w:val="single" w:sz="18" w:space="0" w:color="auto"/>
              <w:right w:val="single" w:sz="18" w:space="0" w:color="auto"/>
            </w:tcBorders>
            <w:vAlign w:val="center"/>
          </w:tcPr>
          <w:p w:rsidR="008C2456" w:rsidRDefault="008C2456" w:rsidP="008C2456">
            <w:pPr>
              <w:jc w:val="right"/>
            </w:pPr>
            <w:r w:rsidRPr="00597DB3">
              <w:rPr>
                <w:sz w:val="20"/>
                <w:szCs w:val="20"/>
              </w:rPr>
              <w:t>0,00</w:t>
            </w:r>
          </w:p>
        </w:tc>
        <w:tc>
          <w:tcPr>
            <w:tcW w:w="1134" w:type="dxa"/>
            <w:tcBorders>
              <w:left w:val="single" w:sz="18" w:space="0" w:color="auto"/>
              <w:bottom w:val="single" w:sz="18" w:space="0" w:color="auto"/>
              <w:right w:val="single" w:sz="18" w:space="0" w:color="auto"/>
            </w:tcBorders>
            <w:vAlign w:val="center"/>
          </w:tcPr>
          <w:p w:rsidR="008C2456" w:rsidRPr="00BE0A04" w:rsidRDefault="008C2456"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8C2456" w:rsidRPr="00420202" w:rsidRDefault="00420202" w:rsidP="00276AD9">
            <w:pPr>
              <w:jc w:val="right"/>
              <w:rPr>
                <w:sz w:val="20"/>
                <w:szCs w:val="20"/>
                <w:lang w:val="uk-UA"/>
              </w:rPr>
            </w:pPr>
            <w:r>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8C2456" w:rsidRPr="007E33F1" w:rsidRDefault="007E33F1" w:rsidP="00864A50">
            <w:pPr>
              <w:jc w:val="right"/>
              <w:rPr>
                <w:b/>
                <w:bCs/>
                <w:i/>
                <w:iCs/>
                <w:sz w:val="22"/>
                <w:szCs w:val="22"/>
                <w:lang w:val="uk-UA"/>
              </w:rPr>
            </w:pPr>
            <w:r>
              <w:rPr>
                <w:b/>
                <w:bCs/>
                <w:i/>
                <w:iCs/>
                <w:sz w:val="22"/>
                <w:szCs w:val="22"/>
                <w:lang w:val="uk-UA"/>
              </w:rPr>
              <w:t>0,00</w:t>
            </w:r>
          </w:p>
        </w:tc>
        <w:tc>
          <w:tcPr>
            <w:tcW w:w="1893" w:type="dxa"/>
            <w:vMerge/>
            <w:tcBorders>
              <w:left w:val="single" w:sz="18" w:space="0" w:color="auto"/>
              <w:right w:val="single" w:sz="18" w:space="0" w:color="auto"/>
            </w:tcBorders>
          </w:tcPr>
          <w:p w:rsidR="008C2456" w:rsidRPr="00BE0A04" w:rsidRDefault="008C2456"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475F1D" w:rsidRPr="00BE0A04" w:rsidRDefault="00475F1D" w:rsidP="00276AD9">
            <w:pPr>
              <w:jc w:val="center"/>
              <w:rPr>
                <w:b/>
                <w:bCs/>
                <w:i/>
                <w:iCs/>
                <w:color w:val="000000"/>
                <w:sz w:val="22"/>
                <w:szCs w:val="22"/>
              </w:rPr>
            </w:pPr>
            <w:r w:rsidRPr="00BE0A04">
              <w:rPr>
                <w:b/>
                <w:bCs/>
                <w:i/>
                <w:iCs/>
                <w:color w:val="000000"/>
                <w:sz w:val="22"/>
                <w:szCs w:val="22"/>
              </w:rPr>
              <w:t xml:space="preserve">2.1.2. </w:t>
            </w:r>
            <w:r w:rsidRPr="00BE0A04">
              <w:rPr>
                <w:b/>
                <w:bCs/>
                <w:i/>
                <w:iCs/>
                <w:color w:val="000000"/>
                <w:sz w:val="22"/>
                <w:szCs w:val="22"/>
                <w:lang w:val="uk-UA"/>
              </w:rPr>
              <w:t>Придбання техніки для друку</w:t>
            </w:r>
          </w:p>
        </w:tc>
        <w:tc>
          <w:tcPr>
            <w:tcW w:w="1225" w:type="dxa"/>
            <w:vMerge w:val="restart"/>
            <w:tcBorders>
              <w:top w:val="single" w:sz="18" w:space="0" w:color="auto"/>
              <w:left w:val="single" w:sz="18" w:space="0" w:color="auto"/>
              <w:right w:val="single" w:sz="18" w:space="0" w:color="auto"/>
            </w:tcBorders>
            <w:vAlign w:val="center"/>
          </w:tcPr>
          <w:p w:rsidR="00475F1D" w:rsidRPr="00BE0A04" w:rsidRDefault="00475F1D" w:rsidP="00276AD9">
            <w:pPr>
              <w:jc w:val="center"/>
              <w:rPr>
                <w:b/>
                <w:szCs w:val="28"/>
                <w:lang w:val="uk-UA"/>
              </w:rPr>
            </w:pPr>
            <w:r w:rsidRPr="00BE0A04">
              <w:rPr>
                <w:b/>
                <w:sz w:val="18"/>
                <w:szCs w:val="28"/>
                <w:lang w:val="uk-UA"/>
              </w:rPr>
              <w:t>2017-2020 роки</w:t>
            </w:r>
          </w:p>
        </w:tc>
        <w:tc>
          <w:tcPr>
            <w:tcW w:w="1276" w:type="dxa"/>
            <w:vMerge/>
            <w:tcBorders>
              <w:left w:val="single" w:sz="18" w:space="0" w:color="auto"/>
              <w:right w:val="single" w:sz="18" w:space="0" w:color="auto"/>
            </w:tcBorders>
            <w:vAlign w:val="center"/>
          </w:tcPr>
          <w:p w:rsidR="00475F1D" w:rsidRPr="00BE0A04" w:rsidRDefault="00475F1D" w:rsidP="00276AD9">
            <w:pPr>
              <w:jc w:val="center"/>
              <w:rPr>
                <w:szCs w:val="28"/>
                <w:lang w:val="uk-UA"/>
              </w:rPr>
            </w:pPr>
          </w:p>
        </w:tc>
        <w:tc>
          <w:tcPr>
            <w:tcW w:w="1468" w:type="dxa"/>
            <w:vMerge/>
            <w:tcBorders>
              <w:left w:val="single" w:sz="18" w:space="0" w:color="auto"/>
              <w:right w:val="single" w:sz="18" w:space="0" w:color="auto"/>
            </w:tcBorders>
            <w:vAlign w:val="center"/>
          </w:tcPr>
          <w:p w:rsidR="00475F1D" w:rsidRPr="00BE0A04" w:rsidRDefault="00475F1D" w:rsidP="00276AD9">
            <w:pPr>
              <w:jc w:val="center"/>
              <w:rPr>
                <w:szCs w:val="28"/>
                <w:lang w:val="uk-UA"/>
              </w:rPr>
            </w:pPr>
          </w:p>
        </w:tc>
        <w:tc>
          <w:tcPr>
            <w:tcW w:w="1225"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319,50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212,60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585,60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0A6598" w:rsidP="00864A50">
            <w:pPr>
              <w:jc w:val="center"/>
              <w:rPr>
                <w:b/>
                <w:bCs/>
                <w:i/>
                <w:iCs/>
                <w:color w:val="000000"/>
                <w:sz w:val="22"/>
                <w:szCs w:val="22"/>
              </w:rPr>
            </w:pPr>
            <w:r w:rsidRPr="000A6598">
              <w:rPr>
                <w:b/>
                <w:bCs/>
                <w:i/>
                <w:iCs/>
                <w:color w:val="000000"/>
                <w:sz w:val="22"/>
                <w:szCs w:val="22"/>
              </w:rPr>
              <w:t>494,39</w:t>
            </w:r>
          </w:p>
        </w:tc>
        <w:tc>
          <w:tcPr>
            <w:tcW w:w="1134" w:type="dxa"/>
            <w:tcBorders>
              <w:top w:val="single" w:sz="18" w:space="0" w:color="auto"/>
              <w:left w:val="single" w:sz="18" w:space="0" w:color="auto"/>
              <w:right w:val="single" w:sz="18" w:space="0" w:color="auto"/>
            </w:tcBorders>
            <w:shd w:val="clear" w:color="auto" w:fill="92D050"/>
            <w:vAlign w:val="center"/>
          </w:tcPr>
          <w:p w:rsidR="00475F1D" w:rsidRPr="00BE0A04" w:rsidRDefault="000A6598" w:rsidP="00864A50">
            <w:pPr>
              <w:jc w:val="center"/>
              <w:rPr>
                <w:b/>
                <w:bCs/>
                <w:i/>
                <w:iCs/>
                <w:color w:val="000000"/>
                <w:sz w:val="22"/>
                <w:szCs w:val="22"/>
              </w:rPr>
            </w:pPr>
            <w:r w:rsidRPr="000A6598">
              <w:rPr>
                <w:b/>
                <w:bCs/>
                <w:i/>
                <w:iCs/>
                <w:color w:val="000000"/>
                <w:sz w:val="22"/>
                <w:szCs w:val="22"/>
              </w:rPr>
              <w:t>1612,09</w:t>
            </w:r>
          </w:p>
        </w:tc>
        <w:tc>
          <w:tcPr>
            <w:tcW w:w="1893" w:type="dxa"/>
            <w:vMerge/>
            <w:tcBorders>
              <w:left w:val="single" w:sz="18" w:space="0" w:color="auto"/>
              <w:right w:val="single" w:sz="18" w:space="0" w:color="auto"/>
            </w:tcBorders>
          </w:tcPr>
          <w:p w:rsidR="00475F1D" w:rsidRPr="00BE0A04" w:rsidRDefault="00475F1D" w:rsidP="00276AD9">
            <w:pPr>
              <w:jc w:val="center"/>
              <w:rPr>
                <w:b/>
                <w:i/>
                <w:color w:val="0070C0"/>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top w:val="single" w:sz="18" w:space="0" w:color="auto"/>
              <w:left w:val="single" w:sz="18" w:space="0" w:color="auto"/>
              <w:right w:val="single" w:sz="18" w:space="0" w:color="auto"/>
            </w:tcBorders>
            <w:vAlign w:val="center"/>
          </w:tcPr>
          <w:p w:rsidR="00475F1D" w:rsidRPr="00BE0A04" w:rsidRDefault="00475F1D"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60,00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65,00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104,00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207,00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436,00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center"/>
          </w:tcPr>
          <w:p w:rsidR="00475F1D" w:rsidRPr="00BE0A04" w:rsidRDefault="00475F1D"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233,50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128,20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436,50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256,60</w:t>
            </w:r>
          </w:p>
        </w:tc>
        <w:tc>
          <w:tcPr>
            <w:tcW w:w="1134" w:type="dxa"/>
            <w:tcBorders>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1054,80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bottom"/>
          </w:tcPr>
          <w:p w:rsidR="00475F1D" w:rsidRPr="00BE0A04" w:rsidRDefault="00475F1D"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5,10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5,39</w:t>
            </w:r>
          </w:p>
        </w:tc>
        <w:tc>
          <w:tcPr>
            <w:tcW w:w="1134" w:type="dxa"/>
            <w:tcBorders>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10,49</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bottom"/>
          </w:tcPr>
          <w:p w:rsidR="00475F1D" w:rsidRPr="00BE0A04" w:rsidRDefault="00475F1D"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13,00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14,40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34,00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13,40</w:t>
            </w:r>
          </w:p>
        </w:tc>
        <w:tc>
          <w:tcPr>
            <w:tcW w:w="1134" w:type="dxa"/>
            <w:tcBorders>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74,80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8C2456" w:rsidRPr="00BE0A04" w:rsidTr="00864A50">
        <w:tc>
          <w:tcPr>
            <w:tcW w:w="567"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8C2456" w:rsidRPr="00BE0A04" w:rsidRDefault="008C2456" w:rsidP="00276AD9">
            <w:pPr>
              <w:jc w:val="center"/>
              <w:rPr>
                <w:b/>
                <w:szCs w:val="28"/>
                <w:lang w:val="uk-UA"/>
              </w:rPr>
            </w:pPr>
          </w:p>
        </w:tc>
        <w:tc>
          <w:tcPr>
            <w:tcW w:w="2460" w:type="dxa"/>
            <w:tcBorders>
              <w:left w:val="single" w:sz="18" w:space="0" w:color="auto"/>
              <w:right w:val="single" w:sz="18" w:space="0" w:color="auto"/>
            </w:tcBorders>
            <w:vAlign w:val="bottom"/>
          </w:tcPr>
          <w:p w:rsidR="008C2456" w:rsidRPr="00BE0A04" w:rsidRDefault="008C2456"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276"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468"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225" w:type="dxa"/>
            <w:tcBorders>
              <w:left w:val="single" w:sz="18" w:space="0" w:color="auto"/>
              <w:right w:val="single" w:sz="18" w:space="0" w:color="auto"/>
            </w:tcBorders>
            <w:vAlign w:val="center"/>
          </w:tcPr>
          <w:p w:rsidR="008C2456" w:rsidRDefault="008C2456" w:rsidP="008C2456">
            <w:pPr>
              <w:jc w:val="right"/>
            </w:pPr>
            <w:r w:rsidRPr="00A31BC6">
              <w:rPr>
                <w:sz w:val="20"/>
                <w:szCs w:val="20"/>
              </w:rPr>
              <w:t>0,00</w:t>
            </w:r>
          </w:p>
        </w:tc>
        <w:tc>
          <w:tcPr>
            <w:tcW w:w="1134" w:type="dxa"/>
            <w:tcBorders>
              <w:left w:val="single" w:sz="18" w:space="0" w:color="auto"/>
              <w:right w:val="single" w:sz="18" w:space="0" w:color="auto"/>
            </w:tcBorders>
            <w:vAlign w:val="center"/>
          </w:tcPr>
          <w:p w:rsidR="008C2456" w:rsidRDefault="008C2456" w:rsidP="008C2456">
            <w:pPr>
              <w:jc w:val="right"/>
            </w:pPr>
            <w:r w:rsidRPr="00A31BC6">
              <w:rPr>
                <w:sz w:val="20"/>
                <w:szCs w:val="20"/>
              </w:rPr>
              <w:t>0,00</w:t>
            </w:r>
          </w:p>
        </w:tc>
        <w:tc>
          <w:tcPr>
            <w:tcW w:w="1134" w:type="dxa"/>
            <w:tcBorders>
              <w:left w:val="single" w:sz="18" w:space="0" w:color="auto"/>
              <w:right w:val="single" w:sz="18" w:space="0" w:color="auto"/>
            </w:tcBorders>
            <w:vAlign w:val="center"/>
          </w:tcPr>
          <w:p w:rsidR="008C2456" w:rsidRDefault="008C2456" w:rsidP="008C2456">
            <w:pPr>
              <w:jc w:val="right"/>
            </w:pPr>
            <w:r w:rsidRPr="00A31BC6">
              <w:rPr>
                <w:sz w:val="20"/>
                <w:szCs w:val="20"/>
              </w:rPr>
              <w:t>0,00</w:t>
            </w:r>
          </w:p>
        </w:tc>
        <w:tc>
          <w:tcPr>
            <w:tcW w:w="1134" w:type="dxa"/>
            <w:tcBorders>
              <w:left w:val="single" w:sz="18" w:space="0" w:color="auto"/>
              <w:right w:val="single" w:sz="18" w:space="0" w:color="auto"/>
            </w:tcBorders>
            <w:vAlign w:val="center"/>
          </w:tcPr>
          <w:p w:rsidR="008C2456" w:rsidRPr="00BE0A04" w:rsidRDefault="008C2456" w:rsidP="00276AD9">
            <w:pPr>
              <w:jc w:val="right"/>
              <w:rPr>
                <w:sz w:val="20"/>
                <w:szCs w:val="20"/>
              </w:rPr>
            </w:pPr>
            <w:r w:rsidRPr="00BE0A04">
              <w:rPr>
                <w:sz w:val="20"/>
                <w:szCs w:val="20"/>
              </w:rPr>
              <w:t>12,00</w:t>
            </w:r>
          </w:p>
        </w:tc>
        <w:tc>
          <w:tcPr>
            <w:tcW w:w="1134" w:type="dxa"/>
            <w:tcBorders>
              <w:left w:val="single" w:sz="18" w:space="0" w:color="auto"/>
              <w:right w:val="single" w:sz="18" w:space="0" w:color="auto"/>
            </w:tcBorders>
            <w:vAlign w:val="center"/>
          </w:tcPr>
          <w:p w:rsidR="008C2456" w:rsidRPr="00BE0A04" w:rsidRDefault="008C2456" w:rsidP="00864A50">
            <w:pPr>
              <w:jc w:val="right"/>
              <w:rPr>
                <w:b/>
                <w:bCs/>
                <w:i/>
                <w:iCs/>
                <w:sz w:val="22"/>
                <w:szCs w:val="22"/>
              </w:rPr>
            </w:pPr>
            <w:r w:rsidRPr="00BE0A04">
              <w:rPr>
                <w:b/>
                <w:bCs/>
                <w:i/>
                <w:iCs/>
                <w:sz w:val="22"/>
                <w:szCs w:val="22"/>
              </w:rPr>
              <w:t>12,00</w:t>
            </w:r>
          </w:p>
        </w:tc>
        <w:tc>
          <w:tcPr>
            <w:tcW w:w="1893" w:type="dxa"/>
            <w:vMerge/>
            <w:tcBorders>
              <w:left w:val="single" w:sz="18" w:space="0" w:color="auto"/>
              <w:right w:val="single" w:sz="18" w:space="0" w:color="auto"/>
            </w:tcBorders>
          </w:tcPr>
          <w:p w:rsidR="008C2456" w:rsidRPr="00BE0A04" w:rsidRDefault="008C2456"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bottom w:val="single" w:sz="18" w:space="0" w:color="auto"/>
              <w:right w:val="single" w:sz="18" w:space="0" w:color="auto"/>
            </w:tcBorders>
            <w:vAlign w:val="center"/>
          </w:tcPr>
          <w:p w:rsidR="00475F1D" w:rsidRPr="00BE0A04" w:rsidRDefault="00475F1D"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13,00</w:t>
            </w:r>
          </w:p>
        </w:tc>
        <w:tc>
          <w:tcPr>
            <w:tcW w:w="1134" w:type="dxa"/>
            <w:tcBorders>
              <w:left w:val="single" w:sz="18" w:space="0" w:color="auto"/>
              <w:bottom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5,00</w:t>
            </w:r>
          </w:p>
        </w:tc>
        <w:tc>
          <w:tcPr>
            <w:tcW w:w="1134" w:type="dxa"/>
            <w:tcBorders>
              <w:left w:val="single" w:sz="18" w:space="0" w:color="auto"/>
              <w:bottom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6,00</w:t>
            </w:r>
          </w:p>
        </w:tc>
        <w:tc>
          <w:tcPr>
            <w:tcW w:w="1134" w:type="dxa"/>
            <w:tcBorders>
              <w:left w:val="single" w:sz="18" w:space="0" w:color="auto"/>
              <w:bottom w:val="single" w:sz="18" w:space="0" w:color="auto"/>
              <w:right w:val="single" w:sz="18" w:space="0" w:color="auto"/>
            </w:tcBorders>
            <w:vAlign w:val="center"/>
          </w:tcPr>
          <w:p w:rsidR="00475F1D" w:rsidRPr="00420202" w:rsidRDefault="00420202" w:rsidP="00276AD9">
            <w:pPr>
              <w:jc w:val="right"/>
              <w:rPr>
                <w:sz w:val="20"/>
                <w:szCs w:val="20"/>
                <w:lang w:val="uk-UA"/>
              </w:rPr>
            </w:pPr>
            <w:r>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475F1D" w:rsidRPr="007E33F1" w:rsidRDefault="007E33F1" w:rsidP="00864A50">
            <w:pPr>
              <w:jc w:val="right"/>
              <w:rPr>
                <w:b/>
                <w:bCs/>
                <w:i/>
                <w:iCs/>
                <w:sz w:val="22"/>
                <w:szCs w:val="22"/>
                <w:lang w:val="uk-UA"/>
              </w:rPr>
            </w:pPr>
            <w:r w:rsidRPr="007E33F1">
              <w:rPr>
                <w:b/>
                <w:bCs/>
                <w:i/>
                <w:iCs/>
                <w:sz w:val="22"/>
                <w:szCs w:val="22"/>
              </w:rPr>
              <w:t>24</w:t>
            </w:r>
            <w:r>
              <w:rPr>
                <w:b/>
                <w:bCs/>
                <w:i/>
                <w:iCs/>
                <w:sz w:val="22"/>
                <w:szCs w:val="22"/>
                <w:lang w:val="uk-UA"/>
              </w:rPr>
              <w:t>,00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475F1D" w:rsidRPr="00BE0A04" w:rsidRDefault="00475F1D" w:rsidP="00276AD9">
            <w:pPr>
              <w:jc w:val="center"/>
              <w:rPr>
                <w:b/>
                <w:bCs/>
                <w:i/>
                <w:iCs/>
                <w:sz w:val="22"/>
                <w:szCs w:val="22"/>
              </w:rPr>
            </w:pPr>
            <w:r w:rsidRPr="00BE0A04">
              <w:rPr>
                <w:b/>
                <w:bCs/>
                <w:i/>
                <w:iCs/>
                <w:sz w:val="22"/>
                <w:szCs w:val="22"/>
              </w:rPr>
              <w:t xml:space="preserve">2.1.3. </w:t>
            </w:r>
            <w:r w:rsidRPr="00BE0A04">
              <w:rPr>
                <w:b/>
                <w:bCs/>
                <w:i/>
                <w:iCs/>
                <w:sz w:val="22"/>
                <w:szCs w:val="22"/>
                <w:lang w:val="uk-UA"/>
              </w:rPr>
              <w:t>Придбання мультимедійних проекторів з екран.</w:t>
            </w:r>
          </w:p>
        </w:tc>
        <w:tc>
          <w:tcPr>
            <w:tcW w:w="1225" w:type="dxa"/>
            <w:vMerge w:val="restart"/>
            <w:tcBorders>
              <w:top w:val="single" w:sz="18" w:space="0" w:color="auto"/>
              <w:left w:val="single" w:sz="18" w:space="0" w:color="auto"/>
              <w:right w:val="single" w:sz="18" w:space="0" w:color="auto"/>
            </w:tcBorders>
            <w:vAlign w:val="center"/>
          </w:tcPr>
          <w:p w:rsidR="00475F1D" w:rsidRPr="00BE0A04" w:rsidRDefault="00475F1D" w:rsidP="00276AD9">
            <w:pPr>
              <w:jc w:val="center"/>
              <w:rPr>
                <w:b/>
                <w:szCs w:val="28"/>
                <w:lang w:val="uk-UA"/>
              </w:rPr>
            </w:pPr>
            <w:r w:rsidRPr="00BE0A04">
              <w:rPr>
                <w:b/>
                <w:sz w:val="18"/>
                <w:szCs w:val="28"/>
                <w:lang w:val="uk-UA"/>
              </w:rPr>
              <w:t>2017-2020 роки</w:t>
            </w:r>
          </w:p>
        </w:tc>
        <w:tc>
          <w:tcPr>
            <w:tcW w:w="1276" w:type="dxa"/>
            <w:vMerge/>
            <w:tcBorders>
              <w:left w:val="single" w:sz="18" w:space="0" w:color="auto"/>
              <w:right w:val="single" w:sz="18" w:space="0" w:color="auto"/>
            </w:tcBorders>
            <w:vAlign w:val="center"/>
          </w:tcPr>
          <w:p w:rsidR="00475F1D" w:rsidRPr="00BE0A04" w:rsidRDefault="00475F1D" w:rsidP="00276AD9">
            <w:pPr>
              <w:jc w:val="center"/>
              <w:rPr>
                <w:szCs w:val="28"/>
                <w:lang w:val="uk-UA"/>
              </w:rPr>
            </w:pPr>
          </w:p>
        </w:tc>
        <w:tc>
          <w:tcPr>
            <w:tcW w:w="1468" w:type="dxa"/>
            <w:vMerge/>
            <w:tcBorders>
              <w:left w:val="single" w:sz="18" w:space="0" w:color="auto"/>
              <w:right w:val="single" w:sz="18" w:space="0" w:color="auto"/>
            </w:tcBorders>
            <w:vAlign w:val="center"/>
          </w:tcPr>
          <w:p w:rsidR="00475F1D" w:rsidRPr="00BE0A04" w:rsidRDefault="00475F1D" w:rsidP="00276AD9">
            <w:pPr>
              <w:jc w:val="center"/>
              <w:rPr>
                <w:szCs w:val="28"/>
                <w:lang w:val="uk-UA"/>
              </w:rPr>
            </w:pPr>
          </w:p>
        </w:tc>
        <w:tc>
          <w:tcPr>
            <w:tcW w:w="1225"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354,50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891,50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5220,70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0A6598" w:rsidP="00864A50">
            <w:pPr>
              <w:jc w:val="center"/>
              <w:rPr>
                <w:b/>
                <w:bCs/>
                <w:i/>
                <w:iCs/>
                <w:color w:val="000000"/>
                <w:sz w:val="22"/>
                <w:szCs w:val="22"/>
              </w:rPr>
            </w:pPr>
            <w:r w:rsidRPr="000A6598">
              <w:rPr>
                <w:b/>
                <w:bCs/>
                <w:i/>
                <w:iCs/>
                <w:color w:val="000000"/>
                <w:sz w:val="22"/>
                <w:szCs w:val="22"/>
              </w:rPr>
              <w:t>1265,87</w:t>
            </w:r>
          </w:p>
        </w:tc>
        <w:tc>
          <w:tcPr>
            <w:tcW w:w="1134" w:type="dxa"/>
            <w:tcBorders>
              <w:top w:val="single" w:sz="18" w:space="0" w:color="auto"/>
              <w:left w:val="single" w:sz="18" w:space="0" w:color="auto"/>
              <w:right w:val="single" w:sz="18" w:space="0" w:color="auto"/>
            </w:tcBorders>
            <w:shd w:val="clear" w:color="auto" w:fill="92D050"/>
            <w:vAlign w:val="center"/>
          </w:tcPr>
          <w:p w:rsidR="00475F1D" w:rsidRPr="00BE0A04" w:rsidRDefault="000A6598" w:rsidP="00864A50">
            <w:pPr>
              <w:jc w:val="center"/>
              <w:rPr>
                <w:b/>
                <w:bCs/>
                <w:i/>
                <w:iCs/>
                <w:color w:val="000000"/>
                <w:sz w:val="22"/>
                <w:szCs w:val="22"/>
              </w:rPr>
            </w:pPr>
            <w:r w:rsidRPr="000A6598">
              <w:rPr>
                <w:b/>
                <w:bCs/>
                <w:i/>
                <w:iCs/>
                <w:color w:val="000000"/>
                <w:sz w:val="22"/>
                <w:szCs w:val="22"/>
              </w:rPr>
              <w:t>7732,57</w:t>
            </w:r>
          </w:p>
        </w:tc>
        <w:tc>
          <w:tcPr>
            <w:tcW w:w="1893" w:type="dxa"/>
            <w:vMerge/>
            <w:tcBorders>
              <w:left w:val="single" w:sz="18" w:space="0" w:color="auto"/>
              <w:right w:val="single" w:sz="18" w:space="0" w:color="auto"/>
            </w:tcBorders>
          </w:tcPr>
          <w:p w:rsidR="00475F1D" w:rsidRPr="00BE0A04" w:rsidRDefault="00475F1D" w:rsidP="00276AD9">
            <w:pPr>
              <w:jc w:val="center"/>
              <w:rPr>
                <w:b/>
                <w:i/>
                <w:color w:val="0070C0"/>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top w:val="single" w:sz="18" w:space="0" w:color="auto"/>
              <w:left w:val="single" w:sz="18" w:space="0" w:color="auto"/>
              <w:right w:val="single" w:sz="18" w:space="0" w:color="auto"/>
            </w:tcBorders>
            <w:vAlign w:val="center"/>
          </w:tcPr>
          <w:p w:rsidR="00475F1D" w:rsidRPr="00BE0A04" w:rsidRDefault="00475F1D"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366,00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346,00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332,50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1044,50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shd w:val="clear" w:color="auto" w:fill="FFFFFF"/>
            <w:vAlign w:val="center"/>
          </w:tcPr>
          <w:p w:rsidR="00475F1D" w:rsidRPr="00BE0A04" w:rsidRDefault="00475F1D" w:rsidP="00276AD9">
            <w:pPr>
              <w:jc w:val="both"/>
              <w:rPr>
                <w:b/>
                <w:bCs/>
                <w:sz w:val="22"/>
                <w:szCs w:val="22"/>
                <w:lang w:val="uk-UA"/>
              </w:rPr>
            </w:pPr>
            <w:r w:rsidRPr="00BE0A04">
              <w:rPr>
                <w:b/>
                <w:bCs/>
                <w:sz w:val="22"/>
                <w:szCs w:val="22"/>
              </w:rPr>
              <w:t>З</w:t>
            </w:r>
            <w:r w:rsidRPr="00BE0A04">
              <w:rPr>
                <w:b/>
                <w:bCs/>
                <w:sz w:val="22"/>
                <w:szCs w:val="22"/>
                <w:lang w:val="uk-UA"/>
              </w:rPr>
              <w:t>ЗСО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332,90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400,00</w:t>
            </w:r>
          </w:p>
        </w:tc>
        <w:tc>
          <w:tcPr>
            <w:tcW w:w="1134" w:type="dxa"/>
            <w:tcBorders>
              <w:left w:val="single" w:sz="18" w:space="0" w:color="auto"/>
              <w:right w:val="single" w:sz="18" w:space="0" w:color="auto"/>
            </w:tcBorders>
            <w:shd w:val="clear" w:color="auto" w:fill="FFFFFF"/>
            <w:vAlign w:val="center"/>
          </w:tcPr>
          <w:p w:rsidR="00475F1D" w:rsidRPr="00BE0A04" w:rsidRDefault="00475F1D" w:rsidP="00276AD9">
            <w:pPr>
              <w:jc w:val="right"/>
              <w:rPr>
                <w:sz w:val="20"/>
                <w:szCs w:val="20"/>
              </w:rPr>
            </w:pPr>
            <w:r w:rsidRPr="00BE0A04">
              <w:rPr>
                <w:sz w:val="20"/>
                <w:szCs w:val="20"/>
              </w:rPr>
              <w:t>4792,80</w:t>
            </w:r>
          </w:p>
        </w:tc>
        <w:tc>
          <w:tcPr>
            <w:tcW w:w="1134" w:type="dxa"/>
            <w:tcBorders>
              <w:left w:val="single" w:sz="18" w:space="0" w:color="auto"/>
              <w:right w:val="single" w:sz="18" w:space="0" w:color="auto"/>
            </w:tcBorders>
            <w:shd w:val="clear" w:color="auto" w:fill="FFFFFF"/>
            <w:vAlign w:val="center"/>
          </w:tcPr>
          <w:p w:rsidR="00475F1D" w:rsidRPr="00BE0A04" w:rsidRDefault="00475F1D" w:rsidP="00276AD9">
            <w:pPr>
              <w:jc w:val="right"/>
              <w:rPr>
                <w:sz w:val="20"/>
                <w:szCs w:val="20"/>
              </w:rPr>
            </w:pPr>
            <w:r w:rsidRPr="00BE0A04">
              <w:rPr>
                <w:sz w:val="20"/>
                <w:szCs w:val="20"/>
              </w:rPr>
              <w:t>790,00</w:t>
            </w:r>
          </w:p>
        </w:tc>
        <w:tc>
          <w:tcPr>
            <w:tcW w:w="1134" w:type="dxa"/>
            <w:tcBorders>
              <w:left w:val="single" w:sz="18" w:space="0" w:color="auto"/>
              <w:right w:val="single" w:sz="18" w:space="0" w:color="auto"/>
            </w:tcBorders>
            <w:shd w:val="clear" w:color="auto" w:fill="FFFFFF"/>
            <w:vAlign w:val="center"/>
          </w:tcPr>
          <w:p w:rsidR="00475F1D" w:rsidRPr="00BE0A04" w:rsidRDefault="00475F1D" w:rsidP="00864A50">
            <w:pPr>
              <w:jc w:val="right"/>
              <w:rPr>
                <w:b/>
                <w:bCs/>
                <w:i/>
                <w:iCs/>
                <w:sz w:val="22"/>
                <w:szCs w:val="22"/>
              </w:rPr>
            </w:pPr>
            <w:r w:rsidRPr="00BE0A04">
              <w:rPr>
                <w:b/>
                <w:bCs/>
                <w:i/>
                <w:iCs/>
                <w:sz w:val="22"/>
                <w:szCs w:val="22"/>
              </w:rPr>
              <w:t>6315,70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bottom"/>
          </w:tcPr>
          <w:p w:rsidR="00475F1D" w:rsidRPr="00BE0A04" w:rsidRDefault="00475F1D"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0,00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8,40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8,87</w:t>
            </w:r>
          </w:p>
        </w:tc>
        <w:tc>
          <w:tcPr>
            <w:tcW w:w="1134" w:type="dxa"/>
            <w:tcBorders>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17,27</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bottom"/>
          </w:tcPr>
          <w:p w:rsidR="00475F1D" w:rsidRPr="00BE0A04" w:rsidRDefault="00475F1D"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21,60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105,50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57,00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134,50</w:t>
            </w:r>
          </w:p>
        </w:tc>
        <w:tc>
          <w:tcPr>
            <w:tcW w:w="1134" w:type="dxa"/>
            <w:tcBorders>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318,60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8C2456" w:rsidRPr="00BE0A04" w:rsidTr="00864A50">
        <w:tc>
          <w:tcPr>
            <w:tcW w:w="567"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8C2456" w:rsidRPr="00BE0A04" w:rsidRDefault="008C2456" w:rsidP="00276AD9">
            <w:pPr>
              <w:jc w:val="center"/>
              <w:rPr>
                <w:b/>
                <w:szCs w:val="28"/>
                <w:lang w:val="uk-UA"/>
              </w:rPr>
            </w:pPr>
          </w:p>
        </w:tc>
        <w:tc>
          <w:tcPr>
            <w:tcW w:w="2460" w:type="dxa"/>
            <w:tcBorders>
              <w:left w:val="single" w:sz="18" w:space="0" w:color="auto"/>
              <w:right w:val="single" w:sz="18" w:space="0" w:color="auto"/>
            </w:tcBorders>
            <w:vAlign w:val="bottom"/>
          </w:tcPr>
          <w:p w:rsidR="008C2456" w:rsidRPr="00BE0A04" w:rsidRDefault="008C2456"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276"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468" w:type="dxa"/>
            <w:vMerge/>
            <w:tcBorders>
              <w:left w:val="single" w:sz="18" w:space="0" w:color="auto"/>
              <w:right w:val="single" w:sz="18" w:space="0" w:color="auto"/>
            </w:tcBorders>
          </w:tcPr>
          <w:p w:rsidR="008C2456" w:rsidRPr="00BE0A04" w:rsidRDefault="008C2456" w:rsidP="00276AD9">
            <w:pPr>
              <w:jc w:val="both"/>
              <w:rPr>
                <w:b/>
                <w:szCs w:val="28"/>
                <w:lang w:val="uk-UA"/>
              </w:rPr>
            </w:pPr>
          </w:p>
        </w:tc>
        <w:tc>
          <w:tcPr>
            <w:tcW w:w="1225" w:type="dxa"/>
            <w:tcBorders>
              <w:left w:val="single" w:sz="18" w:space="0" w:color="auto"/>
              <w:right w:val="single" w:sz="18" w:space="0" w:color="auto"/>
            </w:tcBorders>
            <w:vAlign w:val="center"/>
          </w:tcPr>
          <w:p w:rsidR="008C2456" w:rsidRDefault="008C2456" w:rsidP="008C2456">
            <w:pPr>
              <w:jc w:val="right"/>
            </w:pPr>
            <w:r w:rsidRPr="00A47794">
              <w:rPr>
                <w:sz w:val="20"/>
                <w:szCs w:val="20"/>
              </w:rPr>
              <w:t>0,00</w:t>
            </w:r>
          </w:p>
        </w:tc>
        <w:tc>
          <w:tcPr>
            <w:tcW w:w="1134" w:type="dxa"/>
            <w:tcBorders>
              <w:left w:val="single" w:sz="18" w:space="0" w:color="auto"/>
              <w:right w:val="single" w:sz="18" w:space="0" w:color="auto"/>
            </w:tcBorders>
            <w:vAlign w:val="center"/>
          </w:tcPr>
          <w:p w:rsidR="008C2456" w:rsidRDefault="008C2456" w:rsidP="008C2456">
            <w:pPr>
              <w:jc w:val="right"/>
            </w:pPr>
            <w:r w:rsidRPr="00A47794">
              <w:rPr>
                <w:sz w:val="20"/>
                <w:szCs w:val="20"/>
              </w:rPr>
              <w:t>0,00</w:t>
            </w:r>
          </w:p>
        </w:tc>
        <w:tc>
          <w:tcPr>
            <w:tcW w:w="1134" w:type="dxa"/>
            <w:tcBorders>
              <w:left w:val="single" w:sz="18" w:space="0" w:color="auto"/>
              <w:right w:val="single" w:sz="18" w:space="0" w:color="auto"/>
            </w:tcBorders>
            <w:vAlign w:val="center"/>
          </w:tcPr>
          <w:p w:rsidR="008C2456" w:rsidRDefault="008C2456" w:rsidP="008C2456">
            <w:pPr>
              <w:jc w:val="right"/>
            </w:pPr>
            <w:r w:rsidRPr="00A47794">
              <w:rPr>
                <w:sz w:val="20"/>
                <w:szCs w:val="20"/>
              </w:rPr>
              <w:t>0,00</w:t>
            </w:r>
          </w:p>
        </w:tc>
        <w:tc>
          <w:tcPr>
            <w:tcW w:w="1134" w:type="dxa"/>
            <w:tcBorders>
              <w:left w:val="single" w:sz="18" w:space="0" w:color="auto"/>
              <w:right w:val="single" w:sz="18" w:space="0" w:color="auto"/>
            </w:tcBorders>
            <w:vAlign w:val="center"/>
          </w:tcPr>
          <w:p w:rsidR="008C2456" w:rsidRDefault="008C2456" w:rsidP="008C2456">
            <w:pPr>
              <w:jc w:val="right"/>
            </w:pPr>
            <w:r w:rsidRPr="00A47794">
              <w:rPr>
                <w:sz w:val="20"/>
                <w:szCs w:val="20"/>
              </w:rPr>
              <w:t>0,00</w:t>
            </w:r>
          </w:p>
        </w:tc>
        <w:tc>
          <w:tcPr>
            <w:tcW w:w="1134" w:type="dxa"/>
            <w:tcBorders>
              <w:left w:val="single" w:sz="18" w:space="0" w:color="auto"/>
              <w:right w:val="single" w:sz="18" w:space="0" w:color="auto"/>
            </w:tcBorders>
            <w:vAlign w:val="center"/>
          </w:tcPr>
          <w:p w:rsidR="008C2456" w:rsidRPr="00BE0A04" w:rsidRDefault="008C2456" w:rsidP="00864A50">
            <w:pPr>
              <w:jc w:val="right"/>
              <w:rPr>
                <w:b/>
                <w:bCs/>
                <w:i/>
                <w:iCs/>
                <w:sz w:val="22"/>
                <w:szCs w:val="22"/>
              </w:rPr>
            </w:pPr>
            <w:r w:rsidRPr="00BE0A04">
              <w:rPr>
                <w:b/>
                <w:bCs/>
                <w:i/>
                <w:iCs/>
                <w:sz w:val="22"/>
                <w:szCs w:val="22"/>
              </w:rPr>
              <w:t>0,00</w:t>
            </w:r>
          </w:p>
        </w:tc>
        <w:tc>
          <w:tcPr>
            <w:tcW w:w="1893" w:type="dxa"/>
            <w:vMerge/>
            <w:tcBorders>
              <w:left w:val="single" w:sz="18" w:space="0" w:color="auto"/>
              <w:right w:val="single" w:sz="18" w:space="0" w:color="auto"/>
            </w:tcBorders>
          </w:tcPr>
          <w:p w:rsidR="008C2456" w:rsidRPr="00BE0A04" w:rsidRDefault="008C2456"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bottom w:val="single" w:sz="18" w:space="0" w:color="auto"/>
              <w:right w:val="single" w:sz="18" w:space="0" w:color="auto"/>
            </w:tcBorders>
            <w:vAlign w:val="center"/>
          </w:tcPr>
          <w:p w:rsidR="00475F1D" w:rsidRPr="00BE0A04" w:rsidRDefault="00475F1D"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20,00</w:t>
            </w:r>
          </w:p>
        </w:tc>
        <w:tc>
          <w:tcPr>
            <w:tcW w:w="1134" w:type="dxa"/>
            <w:tcBorders>
              <w:left w:val="single" w:sz="18" w:space="0" w:color="auto"/>
              <w:bottom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16,50</w:t>
            </w:r>
          </w:p>
        </w:tc>
        <w:tc>
          <w:tcPr>
            <w:tcW w:w="1134" w:type="dxa"/>
            <w:tcBorders>
              <w:left w:val="single" w:sz="18" w:space="0" w:color="auto"/>
              <w:bottom w:val="single" w:sz="18" w:space="0" w:color="auto"/>
              <w:right w:val="single" w:sz="18" w:space="0" w:color="auto"/>
            </w:tcBorders>
            <w:vAlign w:val="center"/>
          </w:tcPr>
          <w:p w:rsidR="00475F1D" w:rsidRPr="00420202" w:rsidRDefault="00420202" w:rsidP="00276AD9">
            <w:pPr>
              <w:jc w:val="right"/>
              <w:rPr>
                <w:sz w:val="20"/>
                <w:szCs w:val="20"/>
                <w:lang w:val="uk-UA"/>
              </w:rPr>
            </w:pPr>
            <w:r>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475F1D" w:rsidRPr="007E33F1" w:rsidRDefault="007E33F1" w:rsidP="00864A50">
            <w:pPr>
              <w:jc w:val="right"/>
              <w:rPr>
                <w:b/>
                <w:bCs/>
                <w:i/>
                <w:iCs/>
                <w:sz w:val="22"/>
                <w:szCs w:val="22"/>
                <w:lang w:val="uk-UA"/>
              </w:rPr>
            </w:pPr>
            <w:r w:rsidRPr="007E33F1">
              <w:rPr>
                <w:b/>
                <w:bCs/>
                <w:i/>
                <w:iCs/>
                <w:sz w:val="22"/>
                <w:szCs w:val="22"/>
              </w:rPr>
              <w:t>36,5</w:t>
            </w:r>
            <w:r>
              <w:rPr>
                <w:b/>
                <w:bCs/>
                <w:i/>
                <w:iCs/>
                <w:sz w:val="22"/>
                <w:szCs w:val="22"/>
                <w:lang w:val="uk-UA"/>
              </w:rPr>
              <w:t>0</w:t>
            </w:r>
          </w:p>
        </w:tc>
        <w:tc>
          <w:tcPr>
            <w:tcW w:w="1893" w:type="dxa"/>
            <w:vMerge/>
            <w:tcBorders>
              <w:left w:val="single" w:sz="18" w:space="0" w:color="auto"/>
              <w:right w:val="single" w:sz="18" w:space="0" w:color="auto"/>
            </w:tcBorders>
          </w:tcPr>
          <w:p w:rsidR="00475F1D" w:rsidRPr="00BE0A04" w:rsidRDefault="00475F1D"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475F1D" w:rsidRPr="00BE0A04" w:rsidRDefault="00475F1D" w:rsidP="00276AD9">
            <w:pPr>
              <w:jc w:val="center"/>
              <w:rPr>
                <w:b/>
                <w:bCs/>
                <w:i/>
                <w:iCs/>
                <w:color w:val="000000"/>
                <w:sz w:val="22"/>
                <w:szCs w:val="22"/>
              </w:rPr>
            </w:pPr>
            <w:r w:rsidRPr="00BE0A04">
              <w:rPr>
                <w:b/>
                <w:bCs/>
                <w:i/>
                <w:iCs/>
                <w:color w:val="000000"/>
                <w:sz w:val="22"/>
                <w:szCs w:val="22"/>
              </w:rPr>
              <w:t xml:space="preserve">2.1.4. </w:t>
            </w:r>
            <w:r w:rsidRPr="00BE0A04">
              <w:rPr>
                <w:b/>
                <w:bCs/>
                <w:i/>
                <w:iCs/>
                <w:color w:val="000000"/>
                <w:sz w:val="22"/>
                <w:szCs w:val="22"/>
                <w:lang w:val="uk-UA"/>
              </w:rPr>
              <w:t>Придбання телевізорів</w:t>
            </w:r>
          </w:p>
        </w:tc>
        <w:tc>
          <w:tcPr>
            <w:tcW w:w="1225" w:type="dxa"/>
            <w:vMerge w:val="restart"/>
            <w:tcBorders>
              <w:top w:val="single" w:sz="18" w:space="0" w:color="auto"/>
              <w:left w:val="single" w:sz="18" w:space="0" w:color="auto"/>
              <w:right w:val="single" w:sz="18" w:space="0" w:color="auto"/>
            </w:tcBorders>
            <w:vAlign w:val="center"/>
          </w:tcPr>
          <w:p w:rsidR="00475F1D" w:rsidRPr="00BE0A04" w:rsidRDefault="00475F1D" w:rsidP="00276AD9">
            <w:pPr>
              <w:jc w:val="center"/>
              <w:rPr>
                <w:b/>
                <w:szCs w:val="28"/>
                <w:lang w:val="uk-UA"/>
              </w:rPr>
            </w:pPr>
            <w:r w:rsidRPr="00BE0A04">
              <w:rPr>
                <w:b/>
                <w:sz w:val="18"/>
                <w:szCs w:val="28"/>
                <w:lang w:val="uk-UA"/>
              </w:rPr>
              <w:t>2017-2020 роки</w:t>
            </w:r>
          </w:p>
        </w:tc>
        <w:tc>
          <w:tcPr>
            <w:tcW w:w="1276" w:type="dxa"/>
            <w:vMerge/>
            <w:tcBorders>
              <w:left w:val="single" w:sz="18" w:space="0" w:color="auto"/>
              <w:right w:val="single" w:sz="18" w:space="0" w:color="auto"/>
            </w:tcBorders>
            <w:vAlign w:val="center"/>
          </w:tcPr>
          <w:p w:rsidR="00475F1D" w:rsidRPr="00BE0A04" w:rsidRDefault="00475F1D" w:rsidP="00276AD9">
            <w:pPr>
              <w:jc w:val="center"/>
              <w:rPr>
                <w:szCs w:val="28"/>
                <w:lang w:val="uk-UA"/>
              </w:rPr>
            </w:pPr>
          </w:p>
        </w:tc>
        <w:tc>
          <w:tcPr>
            <w:tcW w:w="1468" w:type="dxa"/>
            <w:vMerge/>
            <w:tcBorders>
              <w:left w:val="single" w:sz="18" w:space="0" w:color="auto"/>
              <w:right w:val="single" w:sz="18" w:space="0" w:color="auto"/>
            </w:tcBorders>
            <w:vAlign w:val="center"/>
          </w:tcPr>
          <w:p w:rsidR="00475F1D" w:rsidRPr="00BE0A04" w:rsidRDefault="00475F1D" w:rsidP="00276AD9">
            <w:pPr>
              <w:jc w:val="center"/>
              <w:rPr>
                <w:szCs w:val="28"/>
                <w:lang w:val="uk-UA"/>
              </w:rPr>
            </w:pPr>
          </w:p>
        </w:tc>
        <w:tc>
          <w:tcPr>
            <w:tcW w:w="1225"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340,60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218,00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1339,00</w:t>
            </w:r>
          </w:p>
        </w:tc>
        <w:tc>
          <w:tcPr>
            <w:tcW w:w="1134" w:type="dxa"/>
            <w:tcBorders>
              <w:top w:val="single" w:sz="18" w:space="0" w:color="auto"/>
              <w:left w:val="single" w:sz="18" w:space="0" w:color="auto"/>
              <w:right w:val="single" w:sz="18" w:space="0" w:color="auto"/>
            </w:tcBorders>
            <w:shd w:val="clear" w:color="auto" w:fill="00B0F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1215,61</w:t>
            </w:r>
          </w:p>
        </w:tc>
        <w:tc>
          <w:tcPr>
            <w:tcW w:w="1134" w:type="dxa"/>
            <w:tcBorders>
              <w:top w:val="single" w:sz="18" w:space="0" w:color="auto"/>
              <w:left w:val="single" w:sz="18" w:space="0" w:color="auto"/>
              <w:right w:val="single" w:sz="18" w:space="0" w:color="auto"/>
            </w:tcBorders>
            <w:shd w:val="clear" w:color="auto" w:fill="92D050"/>
            <w:vAlign w:val="center"/>
          </w:tcPr>
          <w:p w:rsidR="00475F1D" w:rsidRPr="00BE0A04" w:rsidRDefault="00475F1D" w:rsidP="00864A50">
            <w:pPr>
              <w:jc w:val="center"/>
              <w:rPr>
                <w:b/>
                <w:bCs/>
                <w:i/>
                <w:iCs/>
                <w:color w:val="000000"/>
                <w:sz w:val="22"/>
                <w:szCs w:val="22"/>
              </w:rPr>
            </w:pPr>
            <w:r w:rsidRPr="00BE0A04">
              <w:rPr>
                <w:b/>
                <w:bCs/>
                <w:i/>
                <w:iCs/>
                <w:color w:val="000000"/>
                <w:sz w:val="22"/>
                <w:szCs w:val="22"/>
              </w:rPr>
              <w:t>3113,21</w:t>
            </w:r>
          </w:p>
        </w:tc>
        <w:tc>
          <w:tcPr>
            <w:tcW w:w="1893" w:type="dxa"/>
            <w:vMerge/>
            <w:tcBorders>
              <w:left w:val="single" w:sz="18" w:space="0" w:color="auto"/>
              <w:right w:val="single" w:sz="18" w:space="0" w:color="auto"/>
            </w:tcBorders>
          </w:tcPr>
          <w:p w:rsidR="00475F1D" w:rsidRPr="00BE0A04" w:rsidRDefault="00475F1D" w:rsidP="00276AD9">
            <w:pPr>
              <w:rPr>
                <w:b/>
                <w:bCs/>
                <w:color w:val="000000"/>
              </w:rPr>
            </w:pPr>
          </w:p>
        </w:tc>
      </w:tr>
      <w:tr w:rsidR="00936BEC"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top w:val="single" w:sz="18" w:space="0" w:color="auto"/>
              <w:left w:val="single" w:sz="18" w:space="0" w:color="auto"/>
              <w:right w:val="single" w:sz="18" w:space="0" w:color="auto"/>
            </w:tcBorders>
            <w:vAlign w:val="center"/>
          </w:tcPr>
          <w:p w:rsidR="00475F1D" w:rsidRPr="00BE0A04" w:rsidRDefault="00475F1D"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162,20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100,00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360,00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360,00</w:t>
            </w:r>
          </w:p>
        </w:tc>
        <w:tc>
          <w:tcPr>
            <w:tcW w:w="1134" w:type="dxa"/>
            <w:tcBorders>
              <w:top w:val="single" w:sz="18" w:space="0" w:color="auto"/>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982,20</w:t>
            </w:r>
          </w:p>
        </w:tc>
        <w:tc>
          <w:tcPr>
            <w:tcW w:w="1893" w:type="dxa"/>
            <w:vMerge/>
            <w:tcBorders>
              <w:left w:val="single" w:sz="18" w:space="0" w:color="auto"/>
              <w:right w:val="single" w:sz="18" w:space="0" w:color="auto"/>
            </w:tcBorders>
          </w:tcPr>
          <w:p w:rsidR="00475F1D" w:rsidRPr="00BE0A04" w:rsidRDefault="00475F1D" w:rsidP="00276AD9">
            <w:pPr>
              <w:numPr>
                <w:ilvl w:val="0"/>
                <w:numId w:val="16"/>
              </w:numPr>
              <w:tabs>
                <w:tab w:val="left" w:pos="226"/>
              </w:tabs>
              <w:ind w:left="0" w:firstLine="0"/>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center"/>
          </w:tcPr>
          <w:p w:rsidR="00475F1D" w:rsidRPr="00BE0A04" w:rsidRDefault="00475F1D"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162,20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100,00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917,90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780,00</w:t>
            </w:r>
          </w:p>
        </w:tc>
        <w:tc>
          <w:tcPr>
            <w:tcW w:w="1134" w:type="dxa"/>
            <w:tcBorders>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1960,10</w:t>
            </w:r>
          </w:p>
        </w:tc>
        <w:tc>
          <w:tcPr>
            <w:tcW w:w="1893" w:type="dxa"/>
            <w:vMerge/>
            <w:tcBorders>
              <w:left w:val="single" w:sz="18" w:space="0" w:color="auto"/>
              <w:right w:val="single" w:sz="18" w:space="0" w:color="auto"/>
            </w:tcBorders>
          </w:tcPr>
          <w:p w:rsidR="00475F1D" w:rsidRPr="00BE0A04" w:rsidRDefault="00475F1D" w:rsidP="00276AD9">
            <w:pPr>
              <w:numPr>
                <w:ilvl w:val="0"/>
                <w:numId w:val="16"/>
              </w:numPr>
              <w:tabs>
                <w:tab w:val="left" w:pos="226"/>
              </w:tabs>
              <w:ind w:left="0" w:firstLine="0"/>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right w:val="single" w:sz="18" w:space="0" w:color="auto"/>
            </w:tcBorders>
            <w:vAlign w:val="bottom"/>
          </w:tcPr>
          <w:p w:rsidR="00475F1D" w:rsidRPr="00BE0A04" w:rsidRDefault="00475F1D"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9,10</w:t>
            </w:r>
          </w:p>
        </w:tc>
        <w:tc>
          <w:tcPr>
            <w:tcW w:w="1134" w:type="dxa"/>
            <w:tcBorders>
              <w:left w:val="single" w:sz="18"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9,61</w:t>
            </w:r>
          </w:p>
        </w:tc>
        <w:tc>
          <w:tcPr>
            <w:tcW w:w="1134" w:type="dxa"/>
            <w:tcBorders>
              <w:left w:val="single" w:sz="18"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18,71</w:t>
            </w:r>
          </w:p>
        </w:tc>
        <w:tc>
          <w:tcPr>
            <w:tcW w:w="1893" w:type="dxa"/>
            <w:vMerge/>
            <w:tcBorders>
              <w:left w:val="single" w:sz="18" w:space="0" w:color="auto"/>
              <w:right w:val="single" w:sz="18" w:space="0" w:color="auto"/>
            </w:tcBorders>
          </w:tcPr>
          <w:p w:rsidR="00475F1D" w:rsidRPr="00BE0A04" w:rsidRDefault="00475F1D" w:rsidP="00276AD9">
            <w:pPr>
              <w:numPr>
                <w:ilvl w:val="0"/>
                <w:numId w:val="16"/>
              </w:numPr>
              <w:tabs>
                <w:tab w:val="left" w:pos="226"/>
              </w:tabs>
              <w:ind w:left="0" w:firstLine="0"/>
              <w:rPr>
                <w:b/>
                <w:i/>
                <w:sz w:val="22"/>
              </w:rPr>
            </w:pPr>
          </w:p>
        </w:tc>
      </w:tr>
      <w:tr w:rsidR="00475F1D" w:rsidRPr="00BE0A04" w:rsidTr="00864A50">
        <w:tc>
          <w:tcPr>
            <w:tcW w:w="567"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560" w:type="dxa"/>
            <w:vMerge/>
            <w:tcBorders>
              <w:left w:val="single" w:sz="18" w:space="0" w:color="auto"/>
              <w:right w:val="single" w:sz="18" w:space="0" w:color="auto"/>
            </w:tcBorders>
            <w:shd w:val="clear" w:color="auto" w:fill="BFBFBF"/>
            <w:vAlign w:val="center"/>
          </w:tcPr>
          <w:p w:rsidR="00475F1D" w:rsidRPr="00BE0A04" w:rsidRDefault="00475F1D" w:rsidP="00276AD9">
            <w:pPr>
              <w:jc w:val="center"/>
              <w:rPr>
                <w:b/>
                <w:szCs w:val="28"/>
                <w:lang w:val="uk-UA"/>
              </w:rPr>
            </w:pPr>
          </w:p>
        </w:tc>
        <w:tc>
          <w:tcPr>
            <w:tcW w:w="2460" w:type="dxa"/>
            <w:tcBorders>
              <w:left w:val="single" w:sz="18" w:space="0" w:color="auto"/>
              <w:bottom w:val="single" w:sz="4" w:space="0" w:color="auto"/>
              <w:right w:val="single" w:sz="18" w:space="0" w:color="auto"/>
            </w:tcBorders>
            <w:vAlign w:val="center"/>
          </w:tcPr>
          <w:p w:rsidR="00475F1D" w:rsidRPr="00BE0A04" w:rsidRDefault="00475F1D"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76"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468" w:type="dxa"/>
            <w:vMerge/>
            <w:tcBorders>
              <w:left w:val="single" w:sz="18" w:space="0" w:color="auto"/>
              <w:right w:val="single" w:sz="18" w:space="0" w:color="auto"/>
            </w:tcBorders>
          </w:tcPr>
          <w:p w:rsidR="00475F1D" w:rsidRPr="00BE0A04" w:rsidRDefault="00475F1D"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16,20</w:t>
            </w:r>
          </w:p>
        </w:tc>
        <w:tc>
          <w:tcPr>
            <w:tcW w:w="1134" w:type="dxa"/>
            <w:tcBorders>
              <w:left w:val="single" w:sz="18" w:space="0" w:color="auto"/>
              <w:bottom w:val="single" w:sz="4"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18,00</w:t>
            </w:r>
          </w:p>
        </w:tc>
        <w:tc>
          <w:tcPr>
            <w:tcW w:w="1134" w:type="dxa"/>
            <w:tcBorders>
              <w:left w:val="single" w:sz="18" w:space="0" w:color="auto"/>
              <w:bottom w:val="single" w:sz="4" w:space="0" w:color="auto"/>
              <w:right w:val="single" w:sz="18" w:space="0" w:color="auto"/>
            </w:tcBorders>
            <w:vAlign w:val="center"/>
          </w:tcPr>
          <w:p w:rsidR="00475F1D" w:rsidRPr="00BE0A04" w:rsidRDefault="00475F1D" w:rsidP="00276AD9">
            <w:pPr>
              <w:jc w:val="right"/>
              <w:rPr>
                <w:color w:val="000000"/>
                <w:sz w:val="20"/>
                <w:szCs w:val="20"/>
              </w:rPr>
            </w:pPr>
            <w:r w:rsidRPr="00BE0A04">
              <w:rPr>
                <w:color w:val="000000"/>
                <w:sz w:val="20"/>
                <w:szCs w:val="20"/>
              </w:rPr>
              <w:t>52,00</w:t>
            </w:r>
          </w:p>
        </w:tc>
        <w:tc>
          <w:tcPr>
            <w:tcW w:w="1134" w:type="dxa"/>
            <w:tcBorders>
              <w:left w:val="single" w:sz="18" w:space="0" w:color="auto"/>
              <w:bottom w:val="single" w:sz="4" w:space="0" w:color="auto"/>
              <w:right w:val="single" w:sz="18" w:space="0" w:color="auto"/>
            </w:tcBorders>
            <w:vAlign w:val="center"/>
          </w:tcPr>
          <w:p w:rsidR="00475F1D" w:rsidRPr="00BE0A04" w:rsidRDefault="00475F1D" w:rsidP="00276AD9">
            <w:pPr>
              <w:jc w:val="right"/>
              <w:rPr>
                <w:sz w:val="20"/>
                <w:szCs w:val="20"/>
              </w:rPr>
            </w:pPr>
            <w:r w:rsidRPr="00BE0A04">
              <w:rPr>
                <w:sz w:val="20"/>
                <w:szCs w:val="20"/>
              </w:rPr>
              <w:t>66,00</w:t>
            </w:r>
          </w:p>
        </w:tc>
        <w:tc>
          <w:tcPr>
            <w:tcW w:w="1134" w:type="dxa"/>
            <w:tcBorders>
              <w:left w:val="single" w:sz="18" w:space="0" w:color="auto"/>
              <w:bottom w:val="single" w:sz="4" w:space="0" w:color="auto"/>
              <w:right w:val="single" w:sz="18" w:space="0" w:color="auto"/>
            </w:tcBorders>
            <w:vAlign w:val="center"/>
          </w:tcPr>
          <w:p w:rsidR="00475F1D" w:rsidRPr="00BE0A04" w:rsidRDefault="00475F1D" w:rsidP="00864A50">
            <w:pPr>
              <w:jc w:val="right"/>
              <w:rPr>
                <w:b/>
                <w:bCs/>
                <w:i/>
                <w:iCs/>
                <w:sz w:val="22"/>
                <w:szCs w:val="22"/>
              </w:rPr>
            </w:pPr>
            <w:r w:rsidRPr="00BE0A04">
              <w:rPr>
                <w:b/>
                <w:bCs/>
                <w:i/>
                <w:iCs/>
                <w:sz w:val="22"/>
                <w:szCs w:val="22"/>
              </w:rPr>
              <w:t>152,20</w:t>
            </w:r>
          </w:p>
        </w:tc>
        <w:tc>
          <w:tcPr>
            <w:tcW w:w="1893" w:type="dxa"/>
            <w:vMerge/>
            <w:tcBorders>
              <w:left w:val="single" w:sz="18" w:space="0" w:color="auto"/>
              <w:right w:val="single" w:sz="18" w:space="0" w:color="auto"/>
            </w:tcBorders>
          </w:tcPr>
          <w:p w:rsidR="00475F1D" w:rsidRPr="00BE0A04" w:rsidRDefault="00475F1D" w:rsidP="00276AD9">
            <w:pPr>
              <w:numPr>
                <w:ilvl w:val="0"/>
                <w:numId w:val="16"/>
              </w:numPr>
              <w:tabs>
                <w:tab w:val="left" w:pos="226"/>
              </w:tabs>
              <w:ind w:left="0" w:firstLine="0"/>
              <w:rPr>
                <w:b/>
                <w:i/>
                <w:sz w:val="22"/>
              </w:rPr>
            </w:pPr>
          </w:p>
        </w:tc>
      </w:tr>
    </w:tbl>
    <w:p w:rsidR="004B76B7" w:rsidRPr="004B76B7" w:rsidRDefault="004B76B7" w:rsidP="004B76B7">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DF74FB" w:rsidRPr="00BE0A04" w:rsidTr="00864A50">
        <w:tc>
          <w:tcPr>
            <w:tcW w:w="567" w:type="dxa"/>
            <w:vMerge w:val="restart"/>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val="restart"/>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left w:val="single" w:sz="18" w:space="0" w:color="auto"/>
              <w:bottom w:val="single" w:sz="4"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lang w:val="uk-UA"/>
              </w:rPr>
              <w:t>ІРЦ</w:t>
            </w:r>
          </w:p>
        </w:tc>
        <w:tc>
          <w:tcPr>
            <w:tcW w:w="1225" w:type="dxa"/>
            <w:vMerge w:val="restart"/>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val="restart"/>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val="restart"/>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center"/>
          </w:tcPr>
          <w:p w:rsidR="00DF74FB" w:rsidRDefault="00DF74FB" w:rsidP="008C2456">
            <w:pPr>
              <w:jc w:val="right"/>
            </w:pPr>
            <w:r w:rsidRPr="002212E0">
              <w:rPr>
                <w:sz w:val="20"/>
                <w:szCs w:val="20"/>
              </w:rPr>
              <w:t>0,00</w:t>
            </w:r>
          </w:p>
        </w:tc>
        <w:tc>
          <w:tcPr>
            <w:tcW w:w="1134" w:type="dxa"/>
            <w:tcBorders>
              <w:left w:val="single" w:sz="18" w:space="0" w:color="auto"/>
              <w:bottom w:val="single" w:sz="4" w:space="0" w:color="auto"/>
              <w:right w:val="single" w:sz="18" w:space="0" w:color="auto"/>
            </w:tcBorders>
            <w:vAlign w:val="center"/>
          </w:tcPr>
          <w:p w:rsidR="00DF74FB" w:rsidRDefault="00DF74FB" w:rsidP="008C2456">
            <w:pPr>
              <w:jc w:val="right"/>
            </w:pPr>
            <w:r w:rsidRPr="002212E0">
              <w:rPr>
                <w:sz w:val="20"/>
                <w:szCs w:val="20"/>
              </w:rPr>
              <w:t>0,00</w:t>
            </w:r>
          </w:p>
        </w:tc>
        <w:tc>
          <w:tcPr>
            <w:tcW w:w="1134" w:type="dxa"/>
            <w:tcBorders>
              <w:left w:val="single" w:sz="18" w:space="0" w:color="auto"/>
              <w:bottom w:val="single" w:sz="4" w:space="0" w:color="auto"/>
              <w:right w:val="single" w:sz="18" w:space="0" w:color="auto"/>
            </w:tcBorders>
            <w:vAlign w:val="center"/>
          </w:tcPr>
          <w:p w:rsidR="00DF74FB" w:rsidRDefault="00DF74FB" w:rsidP="008C2456">
            <w:pPr>
              <w:jc w:val="right"/>
            </w:pPr>
            <w:r w:rsidRPr="002212E0">
              <w:rPr>
                <w:sz w:val="20"/>
                <w:szCs w:val="20"/>
              </w:rPr>
              <w:t>0,00</w:t>
            </w:r>
          </w:p>
        </w:tc>
        <w:tc>
          <w:tcPr>
            <w:tcW w:w="1134" w:type="dxa"/>
            <w:tcBorders>
              <w:left w:val="single" w:sz="18" w:space="0" w:color="auto"/>
              <w:bottom w:val="single" w:sz="4" w:space="0" w:color="auto"/>
              <w:right w:val="single" w:sz="18" w:space="0" w:color="auto"/>
            </w:tcBorders>
            <w:vAlign w:val="center"/>
          </w:tcPr>
          <w:p w:rsidR="00DF74FB" w:rsidRDefault="00DF74FB" w:rsidP="008C2456">
            <w:pPr>
              <w:jc w:val="right"/>
            </w:pPr>
            <w:r w:rsidRPr="002212E0">
              <w:rPr>
                <w:sz w:val="20"/>
                <w:szCs w:val="20"/>
              </w:rPr>
              <w:t>0,00</w:t>
            </w:r>
          </w:p>
        </w:tc>
        <w:tc>
          <w:tcPr>
            <w:tcW w:w="1134" w:type="dxa"/>
            <w:tcBorders>
              <w:left w:val="single" w:sz="18" w:space="0" w:color="auto"/>
              <w:bottom w:val="single" w:sz="4"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0,00</w:t>
            </w:r>
          </w:p>
        </w:tc>
        <w:tc>
          <w:tcPr>
            <w:tcW w:w="1893" w:type="dxa"/>
            <w:vMerge w:val="restart"/>
            <w:tcBorders>
              <w:left w:val="single" w:sz="18" w:space="0" w:color="auto"/>
              <w:right w:val="single" w:sz="18" w:space="0" w:color="auto"/>
            </w:tcBorders>
          </w:tcPr>
          <w:p w:rsidR="00DF74FB" w:rsidRPr="00BE0A04" w:rsidRDefault="00DF74FB" w:rsidP="00864A50">
            <w:pPr>
              <w:tabs>
                <w:tab w:val="left" w:pos="226"/>
              </w:tabs>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left w:val="single" w:sz="18" w:space="0" w:color="auto"/>
              <w:bottom w:val="single" w:sz="18" w:space="0" w:color="auto"/>
              <w:right w:val="single" w:sz="18" w:space="0" w:color="auto"/>
            </w:tcBorders>
            <w:vAlign w:val="center"/>
          </w:tcPr>
          <w:p w:rsidR="00DF74FB" w:rsidRPr="00BE0A04" w:rsidRDefault="00DF74FB"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DF74FB" w:rsidRDefault="00DF74FB" w:rsidP="008C2456">
            <w:pPr>
              <w:jc w:val="right"/>
            </w:pPr>
            <w:r w:rsidRPr="002212E0">
              <w:rPr>
                <w:sz w:val="20"/>
                <w:szCs w:val="20"/>
              </w:rPr>
              <w:t>0,00</w:t>
            </w:r>
          </w:p>
        </w:tc>
        <w:tc>
          <w:tcPr>
            <w:tcW w:w="1134" w:type="dxa"/>
            <w:tcBorders>
              <w:left w:val="single" w:sz="18" w:space="0" w:color="auto"/>
              <w:bottom w:val="single" w:sz="18" w:space="0" w:color="auto"/>
              <w:right w:val="single" w:sz="18" w:space="0" w:color="auto"/>
            </w:tcBorders>
            <w:vAlign w:val="center"/>
          </w:tcPr>
          <w:p w:rsidR="00DF74FB" w:rsidRDefault="00DF74FB" w:rsidP="008C2456">
            <w:pPr>
              <w:jc w:val="right"/>
            </w:pPr>
            <w:r w:rsidRPr="002212E0">
              <w:rPr>
                <w:sz w:val="20"/>
                <w:szCs w:val="20"/>
              </w:rPr>
              <w:t>0,00</w:t>
            </w:r>
          </w:p>
        </w:tc>
        <w:tc>
          <w:tcPr>
            <w:tcW w:w="1134" w:type="dxa"/>
            <w:tcBorders>
              <w:left w:val="single" w:sz="18" w:space="0" w:color="auto"/>
              <w:bottom w:val="single" w:sz="18" w:space="0" w:color="auto"/>
              <w:right w:val="single" w:sz="18" w:space="0" w:color="auto"/>
            </w:tcBorders>
            <w:vAlign w:val="center"/>
          </w:tcPr>
          <w:p w:rsidR="00DF74FB" w:rsidRDefault="00DF74FB" w:rsidP="008C2456">
            <w:pPr>
              <w:jc w:val="right"/>
            </w:pPr>
            <w:r w:rsidRPr="002212E0">
              <w:rPr>
                <w:sz w:val="20"/>
                <w:szCs w:val="20"/>
              </w:rPr>
              <w:t>0,00</w:t>
            </w:r>
          </w:p>
        </w:tc>
        <w:tc>
          <w:tcPr>
            <w:tcW w:w="1134" w:type="dxa"/>
            <w:tcBorders>
              <w:left w:val="single" w:sz="18" w:space="0" w:color="auto"/>
              <w:bottom w:val="single" w:sz="18" w:space="0" w:color="auto"/>
              <w:right w:val="single" w:sz="18" w:space="0" w:color="auto"/>
            </w:tcBorders>
            <w:vAlign w:val="center"/>
          </w:tcPr>
          <w:p w:rsidR="00DF74FB" w:rsidRDefault="00DF74FB" w:rsidP="008C2456">
            <w:pPr>
              <w:jc w:val="right"/>
            </w:pPr>
            <w:r w:rsidRPr="002212E0">
              <w:rPr>
                <w:sz w:val="20"/>
                <w:szCs w:val="20"/>
              </w:rPr>
              <w:t>0,00</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0,00</w:t>
            </w:r>
          </w:p>
        </w:tc>
        <w:tc>
          <w:tcPr>
            <w:tcW w:w="1893" w:type="dxa"/>
            <w:vMerge/>
            <w:tcBorders>
              <w:left w:val="single" w:sz="18" w:space="0" w:color="auto"/>
              <w:right w:val="single" w:sz="18" w:space="0" w:color="auto"/>
            </w:tcBorders>
          </w:tcPr>
          <w:p w:rsidR="00DF74FB" w:rsidRPr="00BE0A04" w:rsidRDefault="00DF74FB" w:rsidP="00276AD9">
            <w:pPr>
              <w:numPr>
                <w:ilvl w:val="0"/>
                <w:numId w:val="16"/>
              </w:numPr>
              <w:tabs>
                <w:tab w:val="left" w:pos="226"/>
              </w:tabs>
              <w:ind w:left="0" w:firstLine="0"/>
              <w:rPr>
                <w:b/>
                <w:i/>
                <w:sz w:val="22"/>
              </w:rPr>
            </w:pPr>
          </w:p>
        </w:tc>
      </w:tr>
      <w:tr w:rsidR="00DF74FB" w:rsidRPr="00BE0A04" w:rsidTr="00365EB7">
        <w:trPr>
          <w:trHeight w:val="93"/>
        </w:trPr>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12190" w:type="dxa"/>
            <w:gridSpan w:val="9"/>
            <w:tcBorders>
              <w:top w:val="single" w:sz="18" w:space="0" w:color="auto"/>
              <w:left w:val="single" w:sz="18" w:space="0" w:color="auto"/>
              <w:bottom w:val="single" w:sz="12" w:space="0" w:color="auto"/>
              <w:right w:val="single" w:sz="18" w:space="0" w:color="auto"/>
            </w:tcBorders>
            <w:shd w:val="clear" w:color="auto" w:fill="D9D9D9"/>
            <w:vAlign w:val="center"/>
          </w:tcPr>
          <w:p w:rsidR="00DF74FB" w:rsidRPr="00BE0A04" w:rsidRDefault="00DF74FB" w:rsidP="00276AD9">
            <w:pPr>
              <w:jc w:val="center"/>
              <w:rPr>
                <w:b/>
                <w:bCs/>
                <w:lang w:val="uk-UA"/>
              </w:rPr>
            </w:pPr>
            <w:r w:rsidRPr="00BE0A04">
              <w:rPr>
                <w:b/>
                <w:bCs/>
              </w:rPr>
              <w:t xml:space="preserve">2.2. </w:t>
            </w:r>
            <w:r w:rsidRPr="00BE0A04">
              <w:rPr>
                <w:b/>
                <w:bCs/>
                <w:lang w:val="uk-UA"/>
              </w:rPr>
              <w:t>Придбання спеціалізованого обладнання для кабінетів:</w:t>
            </w:r>
          </w:p>
        </w:tc>
        <w:tc>
          <w:tcPr>
            <w:tcW w:w="1893" w:type="dxa"/>
            <w:vMerge/>
            <w:tcBorders>
              <w:left w:val="single" w:sz="18" w:space="0" w:color="auto"/>
              <w:right w:val="single" w:sz="18" w:space="0" w:color="auto"/>
            </w:tcBorders>
          </w:tcPr>
          <w:p w:rsidR="00DF74FB" w:rsidRPr="00BE0A04" w:rsidRDefault="00DF74FB" w:rsidP="00276AD9">
            <w:pPr>
              <w:numPr>
                <w:ilvl w:val="0"/>
                <w:numId w:val="16"/>
              </w:numPr>
              <w:tabs>
                <w:tab w:val="left" w:pos="226"/>
              </w:tabs>
              <w:ind w:left="0" w:firstLine="0"/>
              <w:rPr>
                <w:b/>
                <w:bCs/>
                <w:color w:val="000000"/>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top w:val="single" w:sz="18" w:space="0" w:color="auto"/>
              <w:left w:val="single" w:sz="18" w:space="0" w:color="auto"/>
              <w:bottom w:val="single" w:sz="18" w:space="0" w:color="auto"/>
              <w:right w:val="single" w:sz="18" w:space="0" w:color="auto"/>
            </w:tcBorders>
            <w:vAlign w:val="center"/>
          </w:tcPr>
          <w:p w:rsidR="00DF74FB" w:rsidRPr="00BE0A04" w:rsidRDefault="00DF74FB" w:rsidP="00276AD9">
            <w:pPr>
              <w:jc w:val="center"/>
              <w:rPr>
                <w:b/>
                <w:bCs/>
                <w:i/>
                <w:iCs/>
                <w:color w:val="000000"/>
                <w:sz w:val="22"/>
                <w:szCs w:val="22"/>
              </w:rPr>
            </w:pPr>
            <w:r w:rsidRPr="00344D9B">
              <w:rPr>
                <w:b/>
                <w:bCs/>
                <w:i/>
                <w:iCs/>
                <w:color w:val="000000"/>
                <w:sz w:val="22"/>
                <w:szCs w:val="22"/>
              </w:rPr>
              <w:t xml:space="preserve">2.2.1. </w:t>
            </w:r>
            <w:r w:rsidRPr="00344D9B">
              <w:rPr>
                <w:b/>
                <w:bCs/>
                <w:i/>
                <w:iCs/>
                <w:color w:val="000000"/>
                <w:sz w:val="22"/>
                <w:szCs w:val="22"/>
                <w:lang w:val="uk-UA"/>
              </w:rPr>
              <w:t>Фізики</w:t>
            </w: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1000,00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1000,00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3883,50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229,19</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DF74FB" w:rsidRPr="00BE0A04" w:rsidRDefault="00DF74FB" w:rsidP="00864A50">
            <w:pPr>
              <w:jc w:val="center"/>
              <w:rPr>
                <w:b/>
                <w:bCs/>
                <w:i/>
                <w:iCs/>
                <w:sz w:val="22"/>
                <w:szCs w:val="22"/>
              </w:rPr>
            </w:pPr>
            <w:r w:rsidRPr="00BE0A04">
              <w:rPr>
                <w:b/>
                <w:bCs/>
                <w:i/>
                <w:iCs/>
                <w:sz w:val="22"/>
                <w:szCs w:val="22"/>
              </w:rPr>
              <w:t>6112,69</w:t>
            </w:r>
          </w:p>
        </w:tc>
        <w:tc>
          <w:tcPr>
            <w:tcW w:w="1893" w:type="dxa"/>
            <w:vMerge/>
            <w:tcBorders>
              <w:left w:val="single" w:sz="18" w:space="0" w:color="auto"/>
              <w:right w:val="single" w:sz="18" w:space="0" w:color="auto"/>
            </w:tcBorders>
          </w:tcPr>
          <w:p w:rsidR="00DF74FB" w:rsidRPr="00BE0A04" w:rsidRDefault="00DF74FB" w:rsidP="00276AD9">
            <w:pPr>
              <w:numPr>
                <w:ilvl w:val="0"/>
                <w:numId w:val="16"/>
              </w:numPr>
              <w:tabs>
                <w:tab w:val="left" w:pos="226"/>
              </w:tabs>
              <w:ind w:left="0" w:firstLine="0"/>
              <w:rPr>
                <w:b/>
                <w:i/>
                <w:color w:val="0070C0"/>
                <w:sz w:val="22"/>
              </w:rPr>
            </w:pPr>
          </w:p>
        </w:tc>
      </w:tr>
      <w:tr w:rsidR="00DF74FB" w:rsidRPr="00BE0A04" w:rsidTr="00864A50">
        <w:trPr>
          <w:trHeight w:val="394"/>
        </w:trPr>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DF74FB" w:rsidRPr="00BE0A04" w:rsidRDefault="00DF74FB" w:rsidP="00A340F7">
            <w:pPr>
              <w:jc w:val="right"/>
              <w:rPr>
                <w:color w:val="000000"/>
                <w:sz w:val="20"/>
                <w:szCs w:val="20"/>
              </w:rPr>
            </w:pPr>
            <w:r w:rsidRPr="00BE0A04">
              <w:rPr>
                <w:color w:val="000000"/>
                <w:sz w:val="20"/>
                <w:szCs w:val="20"/>
              </w:rPr>
              <w:t>1000,00</w:t>
            </w:r>
          </w:p>
        </w:tc>
        <w:tc>
          <w:tcPr>
            <w:tcW w:w="1134" w:type="dxa"/>
            <w:tcBorders>
              <w:top w:val="single" w:sz="18" w:space="0" w:color="auto"/>
              <w:left w:val="single" w:sz="18" w:space="0" w:color="auto"/>
              <w:right w:val="single" w:sz="18" w:space="0" w:color="auto"/>
            </w:tcBorders>
            <w:vAlign w:val="center"/>
          </w:tcPr>
          <w:p w:rsidR="00DF74FB" w:rsidRPr="00BE0A04" w:rsidRDefault="00DF74FB" w:rsidP="00A340F7">
            <w:pPr>
              <w:jc w:val="right"/>
              <w:rPr>
                <w:color w:val="000000"/>
                <w:sz w:val="20"/>
                <w:szCs w:val="20"/>
              </w:rPr>
            </w:pPr>
            <w:r w:rsidRPr="00BE0A04">
              <w:rPr>
                <w:color w:val="000000"/>
                <w:sz w:val="20"/>
                <w:szCs w:val="20"/>
              </w:rPr>
              <w:t>1000,00</w:t>
            </w:r>
          </w:p>
        </w:tc>
        <w:tc>
          <w:tcPr>
            <w:tcW w:w="1134" w:type="dxa"/>
            <w:tcBorders>
              <w:top w:val="single" w:sz="18" w:space="0" w:color="auto"/>
              <w:left w:val="single" w:sz="18" w:space="0" w:color="auto"/>
              <w:right w:val="single" w:sz="18" w:space="0" w:color="auto"/>
            </w:tcBorders>
            <w:vAlign w:val="center"/>
          </w:tcPr>
          <w:p w:rsidR="00DF74FB" w:rsidRPr="00BE0A04" w:rsidRDefault="00DF74FB" w:rsidP="00A340F7">
            <w:pPr>
              <w:jc w:val="right"/>
              <w:rPr>
                <w:color w:val="000000"/>
                <w:sz w:val="20"/>
                <w:szCs w:val="20"/>
              </w:rPr>
            </w:pPr>
            <w:r w:rsidRPr="00BE0A04">
              <w:rPr>
                <w:color w:val="000000"/>
                <w:sz w:val="20"/>
                <w:szCs w:val="20"/>
              </w:rPr>
              <w:t>3883,50</w:t>
            </w:r>
          </w:p>
        </w:tc>
        <w:tc>
          <w:tcPr>
            <w:tcW w:w="1134" w:type="dxa"/>
            <w:tcBorders>
              <w:top w:val="single" w:sz="18" w:space="0" w:color="auto"/>
              <w:left w:val="single" w:sz="18" w:space="0" w:color="auto"/>
              <w:right w:val="single" w:sz="18" w:space="0" w:color="auto"/>
            </w:tcBorders>
            <w:vAlign w:val="center"/>
          </w:tcPr>
          <w:p w:rsidR="00DF74FB" w:rsidRPr="00BE0A04" w:rsidRDefault="00DF74FB" w:rsidP="00A340F7">
            <w:pPr>
              <w:jc w:val="right"/>
              <w:rPr>
                <w:sz w:val="20"/>
                <w:szCs w:val="20"/>
              </w:rPr>
            </w:pPr>
            <w:r w:rsidRPr="00BE0A04">
              <w:rPr>
                <w:sz w:val="20"/>
                <w:szCs w:val="20"/>
              </w:rPr>
              <w:t>203,00</w:t>
            </w:r>
          </w:p>
        </w:tc>
        <w:tc>
          <w:tcPr>
            <w:tcW w:w="1134" w:type="dxa"/>
            <w:tcBorders>
              <w:top w:val="single" w:sz="18" w:space="0" w:color="auto"/>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6086,50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left w:val="single" w:sz="18" w:space="0" w:color="auto"/>
              <w:bottom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26,19</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26,19</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top w:val="single" w:sz="18" w:space="0" w:color="auto"/>
              <w:left w:val="single" w:sz="18" w:space="0" w:color="auto"/>
              <w:bottom w:val="single" w:sz="18" w:space="0" w:color="auto"/>
              <w:right w:val="single" w:sz="18" w:space="0" w:color="auto"/>
            </w:tcBorders>
            <w:vAlign w:val="center"/>
          </w:tcPr>
          <w:p w:rsidR="00DF74FB" w:rsidRPr="004C79F6" w:rsidRDefault="00DF74FB" w:rsidP="00276AD9">
            <w:pPr>
              <w:jc w:val="center"/>
              <w:rPr>
                <w:b/>
                <w:bCs/>
                <w:i/>
                <w:iCs/>
                <w:color w:val="000000"/>
                <w:sz w:val="22"/>
                <w:szCs w:val="22"/>
                <w:highlight w:val="red"/>
              </w:rPr>
            </w:pPr>
            <w:r w:rsidRPr="00344D9B">
              <w:rPr>
                <w:b/>
                <w:bCs/>
                <w:i/>
                <w:iCs/>
                <w:color w:val="000000"/>
                <w:sz w:val="22"/>
                <w:szCs w:val="22"/>
              </w:rPr>
              <w:t>2.2</w:t>
            </w:r>
            <w:r w:rsidRPr="00344D9B">
              <w:rPr>
                <w:b/>
                <w:bCs/>
                <w:i/>
                <w:iCs/>
                <w:color w:val="000000"/>
                <w:sz w:val="22"/>
                <w:szCs w:val="22"/>
                <w:lang w:val="uk-UA"/>
              </w:rPr>
              <w:t>.2.</w:t>
            </w:r>
            <w:r w:rsidRPr="00344D9B">
              <w:rPr>
                <w:b/>
                <w:bCs/>
                <w:i/>
                <w:iCs/>
                <w:color w:val="000000"/>
                <w:sz w:val="22"/>
                <w:szCs w:val="22"/>
              </w:rPr>
              <w:t xml:space="preserve"> </w:t>
            </w:r>
            <w:r w:rsidRPr="00344D9B">
              <w:rPr>
                <w:b/>
                <w:bCs/>
                <w:i/>
                <w:iCs/>
                <w:color w:val="000000"/>
                <w:sz w:val="22"/>
                <w:szCs w:val="22"/>
                <w:lang w:val="uk-UA"/>
              </w:rPr>
              <w:t>Хімія</w:t>
            </w: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1000,00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1000,00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2850,70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268,22</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5118,92</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18" w:space="0" w:color="auto"/>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1000,00</w:t>
            </w:r>
          </w:p>
        </w:tc>
        <w:tc>
          <w:tcPr>
            <w:tcW w:w="1134" w:type="dxa"/>
            <w:tcBorders>
              <w:top w:val="single" w:sz="18" w:space="0" w:color="auto"/>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1000,00</w:t>
            </w:r>
          </w:p>
        </w:tc>
        <w:tc>
          <w:tcPr>
            <w:tcW w:w="1134" w:type="dxa"/>
            <w:tcBorders>
              <w:top w:val="single" w:sz="18"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2850,70</w:t>
            </w:r>
          </w:p>
        </w:tc>
        <w:tc>
          <w:tcPr>
            <w:tcW w:w="1134" w:type="dxa"/>
            <w:tcBorders>
              <w:top w:val="single" w:sz="18" w:space="0" w:color="auto"/>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249,00</w:t>
            </w:r>
          </w:p>
        </w:tc>
        <w:tc>
          <w:tcPr>
            <w:tcW w:w="1134" w:type="dxa"/>
            <w:tcBorders>
              <w:top w:val="single" w:sz="18" w:space="0" w:color="auto"/>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5099,70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left w:val="single" w:sz="18" w:space="0" w:color="auto"/>
              <w:bottom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19,22</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19,22</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bCs/>
                <w:i/>
                <w:sz w:val="22"/>
                <w:szCs w:val="22"/>
                <w:lang w:val="uk-UA"/>
              </w:rPr>
            </w:pPr>
            <w:r w:rsidRPr="00BE0A04">
              <w:rPr>
                <w:b/>
                <w:bCs/>
                <w:i/>
                <w:sz w:val="22"/>
                <w:szCs w:val="22"/>
                <w:lang w:val="uk-UA"/>
              </w:rPr>
              <w:t>2.2.3.Природничо-математичного напрямку</w:t>
            </w:r>
          </w:p>
        </w:tc>
        <w:tc>
          <w:tcPr>
            <w:tcW w:w="1225" w:type="dxa"/>
            <w:vMerge w:val="restart"/>
            <w:tcBorders>
              <w:left w:val="single" w:sz="18" w:space="0" w:color="auto"/>
              <w:right w:val="single" w:sz="18" w:space="0" w:color="auto"/>
            </w:tcBorders>
            <w:shd w:val="clear" w:color="auto" w:fill="auto"/>
            <w:vAlign w:val="center"/>
          </w:tcPr>
          <w:p w:rsidR="00DF74FB" w:rsidRPr="00BE0A04" w:rsidRDefault="00DF74FB" w:rsidP="00276AD9">
            <w:pPr>
              <w:jc w:val="center"/>
              <w:rPr>
                <w:b/>
                <w:szCs w:val="28"/>
                <w:lang w:val="uk-UA"/>
              </w:rPr>
            </w:pPr>
            <w:r w:rsidRPr="00BE0A04">
              <w:rPr>
                <w:b/>
                <w:sz w:val="18"/>
                <w:szCs w:val="28"/>
                <w:lang w:val="uk-UA"/>
              </w:rPr>
              <w:t>2017-2020 рок</w:t>
            </w:r>
          </w:p>
        </w:tc>
        <w:tc>
          <w:tcPr>
            <w:tcW w:w="1276" w:type="dxa"/>
            <w:vMerge w:val="restart"/>
            <w:tcBorders>
              <w:left w:val="single" w:sz="18" w:space="0" w:color="auto"/>
              <w:right w:val="single" w:sz="18" w:space="0" w:color="auto"/>
            </w:tcBorders>
            <w:shd w:val="clear" w:color="auto" w:fill="auto"/>
            <w:vAlign w:val="center"/>
          </w:tcPr>
          <w:p w:rsidR="00DF74FB" w:rsidRPr="00BE0A04" w:rsidRDefault="00DF74FB" w:rsidP="00276AD9">
            <w:pPr>
              <w:jc w:val="center"/>
              <w:rPr>
                <w:b/>
                <w:szCs w:val="28"/>
                <w:lang w:val="uk-UA"/>
              </w:rPr>
            </w:pPr>
            <w:r w:rsidRPr="00BE0A04">
              <w:rPr>
                <w:sz w:val="18"/>
                <w:szCs w:val="28"/>
                <w:lang w:val="uk-UA"/>
              </w:rPr>
              <w:t>Управління освіти Чернівецької міської ради</w:t>
            </w:r>
          </w:p>
        </w:tc>
        <w:tc>
          <w:tcPr>
            <w:tcW w:w="1468" w:type="dxa"/>
            <w:vMerge w:val="restart"/>
            <w:tcBorders>
              <w:left w:val="single" w:sz="18" w:space="0" w:color="auto"/>
              <w:right w:val="single" w:sz="18" w:space="0" w:color="auto"/>
            </w:tcBorders>
            <w:shd w:val="clear" w:color="auto" w:fill="auto"/>
            <w:vAlign w:val="center"/>
          </w:tcPr>
          <w:p w:rsidR="00DF74FB" w:rsidRPr="00BE0A04" w:rsidRDefault="00DF74FB" w:rsidP="00276AD9">
            <w:pPr>
              <w:jc w:val="center"/>
              <w:rPr>
                <w:b/>
                <w:szCs w:val="28"/>
                <w:lang w:val="uk-UA"/>
              </w:rPr>
            </w:pPr>
            <w:r w:rsidRPr="00BE0A04">
              <w:rPr>
                <w:sz w:val="18"/>
                <w:lang w:val="uk-UA"/>
              </w:rPr>
              <w:t>Міський бюджет</w:t>
            </w:r>
          </w:p>
        </w:tc>
        <w:tc>
          <w:tcPr>
            <w:tcW w:w="1225" w:type="dxa"/>
            <w:vMerge w:val="restart"/>
            <w:tcBorders>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0,00</w:t>
            </w:r>
          </w:p>
        </w:tc>
        <w:tc>
          <w:tcPr>
            <w:tcW w:w="1134" w:type="dxa"/>
            <w:vMerge w:val="restart"/>
            <w:tcBorders>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0,00</w:t>
            </w:r>
          </w:p>
        </w:tc>
        <w:tc>
          <w:tcPr>
            <w:tcW w:w="1134" w:type="dxa"/>
            <w:vMerge w:val="restart"/>
            <w:tcBorders>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600,00</w:t>
            </w:r>
          </w:p>
        </w:tc>
        <w:tc>
          <w:tcPr>
            <w:tcW w:w="1134" w:type="dxa"/>
            <w:vMerge w:val="restart"/>
            <w:tcBorders>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633,60</w:t>
            </w:r>
          </w:p>
        </w:tc>
        <w:tc>
          <w:tcPr>
            <w:tcW w:w="1134" w:type="dxa"/>
            <w:vMerge w:val="restart"/>
            <w:tcBorders>
              <w:left w:val="single" w:sz="18" w:space="0" w:color="auto"/>
              <w:right w:val="single" w:sz="18" w:space="0" w:color="auto"/>
            </w:tcBorders>
            <w:shd w:val="clear" w:color="auto" w:fill="92D050"/>
            <w:vAlign w:val="center"/>
          </w:tcPr>
          <w:p w:rsidR="00DF74FB" w:rsidRPr="00BE0A04" w:rsidRDefault="00DF74FB" w:rsidP="00864A50">
            <w:pPr>
              <w:jc w:val="center"/>
              <w:rPr>
                <w:b/>
                <w:bCs/>
                <w:i/>
                <w:iCs/>
                <w:sz w:val="22"/>
                <w:szCs w:val="22"/>
              </w:rPr>
            </w:pPr>
            <w:r w:rsidRPr="00BE0A04">
              <w:rPr>
                <w:b/>
                <w:bCs/>
                <w:i/>
                <w:iCs/>
                <w:sz w:val="22"/>
                <w:szCs w:val="22"/>
              </w:rPr>
              <w:t>1233,60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F55422">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left w:val="single" w:sz="18" w:space="0" w:color="auto"/>
              <w:bottom w:val="single" w:sz="18" w:space="0" w:color="auto"/>
              <w:right w:val="single" w:sz="18" w:space="0" w:color="auto"/>
            </w:tcBorders>
            <w:vAlign w:val="bottom"/>
          </w:tcPr>
          <w:p w:rsidR="00DF74FB" w:rsidRPr="00BE0A04" w:rsidRDefault="00DF74FB" w:rsidP="00276AD9">
            <w:pPr>
              <w:rPr>
                <w:b/>
                <w:bCs/>
                <w:sz w:val="22"/>
                <w:szCs w:val="22"/>
              </w:rPr>
            </w:pPr>
            <w:r w:rsidRPr="00BE0A04">
              <w:rPr>
                <w:b/>
                <w:bCs/>
                <w:sz w:val="22"/>
                <w:szCs w:val="22"/>
              </w:rPr>
              <w:t>З</w:t>
            </w:r>
            <w:r w:rsidRPr="00BE0A04">
              <w:rPr>
                <w:b/>
                <w:bCs/>
                <w:sz w:val="22"/>
                <w:szCs w:val="22"/>
                <w:lang w:val="uk-UA"/>
              </w:rPr>
              <w:t>ЗСО</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color w:val="FF0000"/>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color w:val="FF0000"/>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color w:val="FF0000"/>
                <w:szCs w:val="28"/>
                <w:lang w:val="uk-UA"/>
              </w:rPr>
            </w:pPr>
          </w:p>
        </w:tc>
        <w:tc>
          <w:tcPr>
            <w:tcW w:w="1225" w:type="dxa"/>
            <w:vMerge/>
            <w:tcBorders>
              <w:left w:val="single" w:sz="18" w:space="0" w:color="auto"/>
              <w:bottom w:val="single" w:sz="18" w:space="0" w:color="auto"/>
              <w:right w:val="single" w:sz="18" w:space="0" w:color="auto"/>
            </w:tcBorders>
            <w:shd w:val="clear" w:color="auto" w:fill="00B0F0"/>
            <w:vAlign w:val="bottom"/>
          </w:tcPr>
          <w:p w:rsidR="00DF74FB" w:rsidRPr="00BE0A04" w:rsidRDefault="00DF74FB" w:rsidP="00276AD9">
            <w:pPr>
              <w:jc w:val="right"/>
              <w:rPr>
                <w:color w:val="FF0000"/>
                <w:sz w:val="20"/>
                <w:szCs w:val="20"/>
                <w:lang w:val="uk-UA"/>
              </w:rPr>
            </w:pPr>
          </w:p>
        </w:tc>
        <w:tc>
          <w:tcPr>
            <w:tcW w:w="1134" w:type="dxa"/>
            <w:vMerge/>
            <w:tcBorders>
              <w:left w:val="single" w:sz="18" w:space="0" w:color="auto"/>
              <w:bottom w:val="single" w:sz="18" w:space="0" w:color="auto"/>
              <w:right w:val="single" w:sz="18" w:space="0" w:color="auto"/>
            </w:tcBorders>
            <w:shd w:val="clear" w:color="auto" w:fill="00B0F0"/>
            <w:vAlign w:val="bottom"/>
          </w:tcPr>
          <w:p w:rsidR="00DF74FB" w:rsidRPr="00BE0A04" w:rsidRDefault="00DF74FB" w:rsidP="00276AD9">
            <w:pPr>
              <w:jc w:val="right"/>
              <w:rPr>
                <w:color w:val="FF0000"/>
                <w:sz w:val="20"/>
                <w:szCs w:val="20"/>
                <w:lang w:val="uk-UA"/>
              </w:rPr>
            </w:pPr>
          </w:p>
        </w:tc>
        <w:tc>
          <w:tcPr>
            <w:tcW w:w="1134" w:type="dxa"/>
            <w:vMerge/>
            <w:tcBorders>
              <w:left w:val="single" w:sz="18" w:space="0" w:color="auto"/>
              <w:bottom w:val="single" w:sz="18" w:space="0" w:color="auto"/>
              <w:right w:val="single" w:sz="18" w:space="0" w:color="auto"/>
            </w:tcBorders>
            <w:shd w:val="clear" w:color="auto" w:fill="00B0F0"/>
            <w:vAlign w:val="center"/>
          </w:tcPr>
          <w:p w:rsidR="00DF74FB" w:rsidRPr="00BE0A04" w:rsidRDefault="00DF74FB" w:rsidP="00276AD9">
            <w:pPr>
              <w:jc w:val="right"/>
              <w:rPr>
                <w:color w:val="FF0000"/>
                <w:sz w:val="20"/>
                <w:szCs w:val="20"/>
                <w:lang w:val="uk-UA"/>
              </w:rPr>
            </w:pPr>
          </w:p>
        </w:tc>
        <w:tc>
          <w:tcPr>
            <w:tcW w:w="1134" w:type="dxa"/>
            <w:vMerge/>
            <w:tcBorders>
              <w:left w:val="single" w:sz="18" w:space="0" w:color="auto"/>
              <w:bottom w:val="single" w:sz="18" w:space="0" w:color="auto"/>
              <w:right w:val="single" w:sz="18" w:space="0" w:color="auto"/>
            </w:tcBorders>
            <w:shd w:val="clear" w:color="auto" w:fill="00B0F0"/>
            <w:vAlign w:val="center"/>
          </w:tcPr>
          <w:p w:rsidR="00DF74FB" w:rsidRPr="00BE0A04" w:rsidRDefault="00DF74FB" w:rsidP="00276AD9">
            <w:pPr>
              <w:jc w:val="right"/>
              <w:rPr>
                <w:color w:val="FF0000"/>
                <w:sz w:val="20"/>
                <w:szCs w:val="28"/>
                <w:lang w:val="uk-UA"/>
              </w:rPr>
            </w:pPr>
          </w:p>
        </w:tc>
        <w:tc>
          <w:tcPr>
            <w:tcW w:w="1134" w:type="dxa"/>
            <w:vMerge/>
            <w:tcBorders>
              <w:left w:val="single" w:sz="18" w:space="0" w:color="auto"/>
              <w:bottom w:val="single" w:sz="18" w:space="0" w:color="auto"/>
              <w:right w:val="single" w:sz="18" w:space="0" w:color="auto"/>
            </w:tcBorders>
            <w:shd w:val="clear" w:color="auto" w:fill="92D050"/>
            <w:vAlign w:val="center"/>
          </w:tcPr>
          <w:p w:rsidR="00DF74FB" w:rsidRPr="00BE0A04" w:rsidRDefault="00DF74FB" w:rsidP="00276AD9">
            <w:pPr>
              <w:jc w:val="center"/>
              <w:rPr>
                <w:b/>
                <w:i/>
                <w:color w:val="FF0000"/>
                <w:sz w:val="22"/>
                <w:lang w:val="uk-UA"/>
              </w:rPr>
            </w:pP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F55422">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12190" w:type="dxa"/>
            <w:gridSpan w:val="9"/>
            <w:tcBorders>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numPr>
                <w:ilvl w:val="1"/>
                <w:numId w:val="7"/>
              </w:numPr>
              <w:jc w:val="center"/>
              <w:rPr>
                <w:b/>
                <w:sz w:val="22"/>
                <w:lang w:val="uk-UA"/>
              </w:rPr>
            </w:pPr>
            <w:r w:rsidRPr="00BE0A04">
              <w:rPr>
                <w:b/>
                <w:sz w:val="22"/>
                <w:lang w:val="uk-UA"/>
              </w:rPr>
              <w:t>Придбання дидактичних матеріалів для реалізації освітніх та навчальних програм Нової української школи</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2460" w:type="dxa"/>
            <w:tcBorders>
              <w:left w:val="single" w:sz="18" w:space="0" w:color="auto"/>
              <w:bottom w:val="single" w:sz="18" w:space="0" w:color="auto"/>
              <w:right w:val="single" w:sz="18" w:space="0" w:color="auto"/>
            </w:tcBorders>
            <w:shd w:val="clear" w:color="auto" w:fill="FFFFFF"/>
            <w:vAlign w:val="center"/>
          </w:tcPr>
          <w:p w:rsidR="00DF74FB" w:rsidRPr="00BE0A04" w:rsidRDefault="00DF74FB" w:rsidP="00276AD9">
            <w:pPr>
              <w:rPr>
                <w:b/>
                <w:bCs/>
                <w:sz w:val="22"/>
                <w:szCs w:val="22"/>
                <w:lang w:val="uk-UA"/>
              </w:rPr>
            </w:pPr>
            <w:r w:rsidRPr="00BE0A04">
              <w:rPr>
                <w:b/>
                <w:bCs/>
                <w:sz w:val="22"/>
                <w:szCs w:val="22"/>
                <w:lang w:val="uk-UA"/>
              </w:rPr>
              <w:t>ЗЗСО</w:t>
            </w:r>
          </w:p>
        </w:tc>
        <w:tc>
          <w:tcPr>
            <w:tcW w:w="1225" w:type="dxa"/>
            <w:tcBorders>
              <w:left w:val="single" w:sz="18" w:space="0" w:color="auto"/>
              <w:bottom w:val="single" w:sz="18" w:space="0" w:color="auto"/>
              <w:right w:val="single" w:sz="18" w:space="0" w:color="auto"/>
            </w:tcBorders>
            <w:shd w:val="clear" w:color="auto" w:fill="FFFFFF"/>
            <w:vAlign w:val="center"/>
          </w:tcPr>
          <w:p w:rsidR="00DF74FB" w:rsidRPr="00BE0A04" w:rsidRDefault="00DF74FB" w:rsidP="00276AD9">
            <w:pPr>
              <w:jc w:val="center"/>
              <w:rPr>
                <w:b/>
                <w:szCs w:val="28"/>
                <w:lang w:val="uk-UA"/>
              </w:rPr>
            </w:pPr>
            <w:r w:rsidRPr="00BE0A04">
              <w:rPr>
                <w:b/>
                <w:sz w:val="18"/>
                <w:szCs w:val="28"/>
                <w:lang w:val="uk-UA"/>
              </w:rPr>
              <w:t>2017-2020 рок</w:t>
            </w:r>
          </w:p>
        </w:tc>
        <w:tc>
          <w:tcPr>
            <w:tcW w:w="1276" w:type="dxa"/>
            <w:tcBorders>
              <w:left w:val="single" w:sz="18" w:space="0" w:color="auto"/>
              <w:bottom w:val="single" w:sz="18" w:space="0" w:color="auto"/>
              <w:right w:val="single" w:sz="18" w:space="0" w:color="auto"/>
            </w:tcBorders>
            <w:shd w:val="clear" w:color="auto" w:fill="FFFFFF"/>
            <w:vAlign w:val="center"/>
          </w:tcPr>
          <w:p w:rsidR="00DF74FB" w:rsidRPr="00BE0A04" w:rsidRDefault="00DF74FB" w:rsidP="00276AD9">
            <w:pPr>
              <w:jc w:val="center"/>
              <w:rPr>
                <w:b/>
                <w:szCs w:val="28"/>
                <w:lang w:val="uk-UA"/>
              </w:rPr>
            </w:pPr>
            <w:r w:rsidRPr="00BE0A04">
              <w:rPr>
                <w:sz w:val="18"/>
                <w:szCs w:val="28"/>
                <w:lang w:val="uk-UA"/>
              </w:rPr>
              <w:t>Управління освіти Чернівецької міської ради</w:t>
            </w:r>
          </w:p>
        </w:tc>
        <w:tc>
          <w:tcPr>
            <w:tcW w:w="1468" w:type="dxa"/>
            <w:tcBorders>
              <w:left w:val="single" w:sz="18" w:space="0" w:color="auto"/>
              <w:bottom w:val="single" w:sz="18" w:space="0" w:color="auto"/>
              <w:right w:val="single" w:sz="18" w:space="0" w:color="auto"/>
            </w:tcBorders>
            <w:shd w:val="clear" w:color="auto" w:fill="FFFFFF"/>
            <w:vAlign w:val="center"/>
          </w:tcPr>
          <w:p w:rsidR="00DF74FB" w:rsidRPr="00BE0A04" w:rsidRDefault="00DF74FB" w:rsidP="00276AD9">
            <w:pPr>
              <w:jc w:val="center"/>
              <w:rPr>
                <w:b/>
                <w:szCs w:val="28"/>
                <w:lang w:val="uk-UA"/>
              </w:rPr>
            </w:pPr>
            <w:r w:rsidRPr="00BE0A04">
              <w:rPr>
                <w:sz w:val="18"/>
                <w:lang w:val="uk-UA"/>
              </w:rPr>
              <w:t>Міський бюджет, державний бюджет</w:t>
            </w:r>
          </w:p>
        </w:tc>
        <w:tc>
          <w:tcPr>
            <w:tcW w:w="1225" w:type="dxa"/>
            <w:tcBorders>
              <w:left w:val="single" w:sz="18" w:space="0" w:color="auto"/>
              <w:bottom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0,00</w:t>
            </w:r>
          </w:p>
        </w:tc>
        <w:tc>
          <w:tcPr>
            <w:tcW w:w="1134" w:type="dxa"/>
            <w:tcBorders>
              <w:left w:val="single" w:sz="18" w:space="0" w:color="auto"/>
              <w:bottom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0,00</w:t>
            </w:r>
          </w:p>
        </w:tc>
        <w:tc>
          <w:tcPr>
            <w:tcW w:w="1134" w:type="dxa"/>
            <w:tcBorders>
              <w:left w:val="single" w:sz="18" w:space="0" w:color="auto"/>
              <w:bottom w:val="single" w:sz="18" w:space="0" w:color="auto"/>
              <w:right w:val="single" w:sz="18" w:space="0" w:color="auto"/>
            </w:tcBorders>
            <w:shd w:val="clear" w:color="auto" w:fill="00B0F0"/>
            <w:vAlign w:val="center"/>
          </w:tcPr>
          <w:p w:rsidR="00DF74FB" w:rsidRPr="006076F2" w:rsidRDefault="00DF74FB" w:rsidP="00864A50">
            <w:pPr>
              <w:jc w:val="center"/>
              <w:rPr>
                <w:b/>
                <w:bCs/>
                <w:i/>
                <w:iCs/>
                <w:sz w:val="22"/>
                <w:szCs w:val="22"/>
              </w:rPr>
            </w:pPr>
            <w:r w:rsidRPr="006076F2">
              <w:rPr>
                <w:b/>
                <w:bCs/>
                <w:i/>
                <w:iCs/>
                <w:sz w:val="22"/>
                <w:szCs w:val="22"/>
              </w:rPr>
              <w:t>1</w:t>
            </w:r>
            <w:r w:rsidRPr="006076F2">
              <w:rPr>
                <w:b/>
                <w:bCs/>
                <w:i/>
                <w:iCs/>
                <w:sz w:val="22"/>
                <w:szCs w:val="22"/>
                <w:lang w:val="uk-UA"/>
              </w:rPr>
              <w:t>320</w:t>
            </w:r>
            <w:r w:rsidRPr="006076F2">
              <w:rPr>
                <w:b/>
                <w:bCs/>
                <w:i/>
                <w:iCs/>
                <w:sz w:val="22"/>
                <w:szCs w:val="22"/>
              </w:rPr>
              <w:t>,00</w:t>
            </w:r>
          </w:p>
        </w:tc>
        <w:tc>
          <w:tcPr>
            <w:tcW w:w="1134" w:type="dxa"/>
            <w:tcBorders>
              <w:left w:val="single" w:sz="18" w:space="0" w:color="auto"/>
              <w:bottom w:val="single" w:sz="18" w:space="0" w:color="auto"/>
              <w:right w:val="single" w:sz="18" w:space="0" w:color="auto"/>
            </w:tcBorders>
            <w:shd w:val="clear" w:color="auto" w:fill="00B0F0"/>
            <w:vAlign w:val="center"/>
          </w:tcPr>
          <w:p w:rsidR="00DF74FB" w:rsidRPr="006076F2" w:rsidRDefault="00DF74FB" w:rsidP="00864A50">
            <w:pPr>
              <w:jc w:val="center"/>
              <w:rPr>
                <w:b/>
                <w:bCs/>
                <w:i/>
                <w:iCs/>
                <w:sz w:val="22"/>
                <w:szCs w:val="22"/>
                <w:lang w:val="uk-UA"/>
              </w:rPr>
            </w:pPr>
            <w:r w:rsidRPr="006076F2">
              <w:rPr>
                <w:b/>
                <w:bCs/>
                <w:i/>
                <w:iCs/>
                <w:sz w:val="22"/>
                <w:szCs w:val="22"/>
              </w:rPr>
              <w:t>1</w:t>
            </w:r>
            <w:r w:rsidRPr="006076F2">
              <w:rPr>
                <w:b/>
                <w:bCs/>
                <w:i/>
                <w:iCs/>
                <w:sz w:val="22"/>
                <w:szCs w:val="22"/>
                <w:lang w:val="uk-UA"/>
              </w:rPr>
              <w:t>392,6</w:t>
            </w:r>
          </w:p>
        </w:tc>
        <w:tc>
          <w:tcPr>
            <w:tcW w:w="1134" w:type="dxa"/>
            <w:tcBorders>
              <w:left w:val="single" w:sz="18" w:space="0" w:color="auto"/>
              <w:bottom w:val="single" w:sz="18" w:space="0" w:color="auto"/>
              <w:right w:val="single" w:sz="18" w:space="0" w:color="auto"/>
            </w:tcBorders>
            <w:shd w:val="clear" w:color="auto" w:fill="92D050"/>
            <w:vAlign w:val="center"/>
          </w:tcPr>
          <w:p w:rsidR="00DF74FB" w:rsidRPr="008C2456" w:rsidRDefault="00DF74FB" w:rsidP="00864A50">
            <w:pPr>
              <w:jc w:val="center"/>
              <w:rPr>
                <w:b/>
                <w:bCs/>
                <w:i/>
                <w:iCs/>
                <w:sz w:val="22"/>
                <w:szCs w:val="22"/>
                <w:lang w:val="uk-UA"/>
              </w:rPr>
            </w:pPr>
            <w:r>
              <w:rPr>
                <w:b/>
                <w:bCs/>
                <w:i/>
                <w:iCs/>
                <w:sz w:val="22"/>
                <w:szCs w:val="22"/>
                <w:lang w:val="uk-UA"/>
              </w:rPr>
              <w:t>2712,60</w:t>
            </w:r>
          </w:p>
        </w:tc>
        <w:tc>
          <w:tcPr>
            <w:tcW w:w="1893" w:type="dxa"/>
            <w:vMerge/>
            <w:tcBorders>
              <w:left w:val="single" w:sz="18" w:space="0" w:color="auto"/>
              <w:bottom w:val="single" w:sz="18" w:space="0" w:color="auto"/>
              <w:right w:val="single" w:sz="18" w:space="0" w:color="auto"/>
            </w:tcBorders>
          </w:tcPr>
          <w:p w:rsidR="00DF74FB" w:rsidRPr="00BE0A04" w:rsidRDefault="00DF74FB" w:rsidP="00276AD9">
            <w:pPr>
              <w:jc w:val="center"/>
              <w:rPr>
                <w:b/>
                <w:i/>
                <w:sz w:val="22"/>
              </w:rPr>
            </w:pPr>
          </w:p>
        </w:tc>
      </w:tr>
      <w:tr w:rsidR="00DF74FB" w:rsidRPr="00BE0A04" w:rsidTr="00365EB7">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szCs w:val="28"/>
                <w:lang w:val="uk-UA"/>
              </w:rPr>
            </w:pPr>
            <w:r w:rsidRPr="00BE0A04">
              <w:rPr>
                <w:b/>
                <w:bCs/>
                <w:color w:val="000000"/>
              </w:rPr>
              <w:t>2.</w:t>
            </w:r>
            <w:r w:rsidRPr="00BE0A04">
              <w:rPr>
                <w:b/>
                <w:bCs/>
                <w:color w:val="000000"/>
                <w:lang w:val="uk-UA"/>
              </w:rPr>
              <w:t>4</w:t>
            </w:r>
            <w:r w:rsidRPr="00BE0A04">
              <w:rPr>
                <w:b/>
                <w:bCs/>
                <w:color w:val="000000"/>
              </w:rPr>
              <w:t xml:space="preserve">. </w:t>
            </w:r>
            <w:r w:rsidRPr="00BE0A04">
              <w:rPr>
                <w:b/>
                <w:bCs/>
                <w:color w:val="000000"/>
                <w:lang w:val="uk-UA"/>
              </w:rPr>
              <w:t>Медичне забезпечення закладів освіти</w:t>
            </w:r>
          </w:p>
        </w:tc>
        <w:tc>
          <w:tcPr>
            <w:tcW w:w="1893" w:type="dxa"/>
            <w:vMerge w:val="restart"/>
            <w:tcBorders>
              <w:top w:val="single" w:sz="18" w:space="0" w:color="auto"/>
              <w:left w:val="single" w:sz="18" w:space="0" w:color="auto"/>
              <w:right w:val="single" w:sz="18" w:space="0" w:color="auto"/>
            </w:tcBorders>
          </w:tcPr>
          <w:p w:rsidR="00DF74FB" w:rsidRPr="00BE0A04" w:rsidRDefault="00DF74FB" w:rsidP="00276AD9">
            <w:pPr>
              <w:jc w:val="center"/>
              <w:rPr>
                <w:b/>
                <w:bCs/>
                <w:color w:val="000000"/>
              </w:rPr>
            </w:pPr>
          </w:p>
        </w:tc>
      </w:tr>
      <w:tr w:rsidR="00936BEC"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rPr>
                <w:b/>
                <w:bCs/>
                <w:i/>
                <w:iCs/>
                <w:color w:val="000000"/>
                <w:sz w:val="22"/>
                <w:szCs w:val="22"/>
              </w:rPr>
            </w:pPr>
            <w:r w:rsidRPr="00BE0A04">
              <w:rPr>
                <w:b/>
                <w:bCs/>
                <w:i/>
                <w:iCs/>
                <w:color w:val="000000"/>
                <w:sz w:val="22"/>
                <w:szCs w:val="22"/>
              </w:rPr>
              <w:t>2.</w:t>
            </w:r>
            <w:r w:rsidRPr="00BE0A04">
              <w:rPr>
                <w:b/>
                <w:bCs/>
                <w:i/>
                <w:iCs/>
                <w:color w:val="000000"/>
                <w:sz w:val="22"/>
                <w:szCs w:val="22"/>
                <w:lang w:val="uk-UA"/>
              </w:rPr>
              <w:t>4</w:t>
            </w:r>
            <w:r w:rsidRPr="00BE0A04">
              <w:rPr>
                <w:b/>
                <w:bCs/>
                <w:i/>
                <w:iCs/>
                <w:color w:val="000000"/>
                <w:sz w:val="22"/>
                <w:szCs w:val="22"/>
              </w:rPr>
              <w:t>.1.</w:t>
            </w:r>
            <w:r w:rsidRPr="00BE0A04">
              <w:rPr>
                <w:b/>
                <w:bCs/>
                <w:i/>
                <w:iCs/>
                <w:color w:val="000000"/>
                <w:sz w:val="22"/>
                <w:szCs w:val="22"/>
                <w:lang w:val="uk-UA"/>
              </w:rPr>
              <w:t xml:space="preserve"> Забезпечення медикаментами та перев’язувальними матеріалами</w:t>
            </w: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149,77</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165,60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475F1D" w:rsidRDefault="00DF74FB" w:rsidP="00864A50">
            <w:pPr>
              <w:jc w:val="center"/>
              <w:rPr>
                <w:b/>
                <w:bCs/>
                <w:i/>
                <w:iCs/>
                <w:color w:val="000000"/>
                <w:sz w:val="22"/>
                <w:szCs w:val="22"/>
                <w:lang w:val="uk-UA"/>
              </w:rPr>
            </w:pPr>
            <w:r w:rsidRPr="00475F1D">
              <w:rPr>
                <w:b/>
                <w:bCs/>
                <w:i/>
                <w:iCs/>
                <w:color w:val="000000"/>
                <w:sz w:val="22"/>
                <w:szCs w:val="22"/>
              </w:rPr>
              <w:t>278,5</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475F1D" w:rsidRDefault="00DA5862" w:rsidP="00864A50">
            <w:pPr>
              <w:jc w:val="center"/>
              <w:rPr>
                <w:b/>
                <w:bCs/>
                <w:i/>
                <w:iCs/>
                <w:color w:val="000000"/>
                <w:sz w:val="22"/>
                <w:szCs w:val="22"/>
                <w:lang w:val="uk-UA"/>
              </w:rPr>
            </w:pPr>
            <w:r w:rsidRPr="00DA5862">
              <w:rPr>
                <w:b/>
                <w:bCs/>
                <w:i/>
                <w:iCs/>
                <w:color w:val="000000"/>
                <w:sz w:val="22"/>
                <w:szCs w:val="22"/>
              </w:rPr>
              <w:t>213,8</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A5862" w:rsidP="00864A50">
            <w:pPr>
              <w:jc w:val="center"/>
              <w:rPr>
                <w:b/>
                <w:bCs/>
                <w:i/>
                <w:iCs/>
                <w:color w:val="000000"/>
                <w:sz w:val="22"/>
                <w:szCs w:val="22"/>
              </w:rPr>
            </w:pPr>
            <w:r w:rsidRPr="00DA5862">
              <w:rPr>
                <w:b/>
                <w:bCs/>
                <w:i/>
                <w:iCs/>
                <w:color w:val="000000"/>
                <w:sz w:val="22"/>
                <w:szCs w:val="22"/>
              </w:rPr>
              <w:t>807,67</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18"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26,80</w:t>
            </w:r>
          </w:p>
        </w:tc>
        <w:tc>
          <w:tcPr>
            <w:tcW w:w="1134" w:type="dxa"/>
            <w:tcBorders>
              <w:top w:val="single" w:sz="18"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29,60</w:t>
            </w:r>
          </w:p>
        </w:tc>
        <w:tc>
          <w:tcPr>
            <w:tcW w:w="1134" w:type="dxa"/>
            <w:tcBorders>
              <w:top w:val="single" w:sz="18"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100,90</w:t>
            </w:r>
          </w:p>
        </w:tc>
        <w:tc>
          <w:tcPr>
            <w:tcW w:w="1134" w:type="dxa"/>
            <w:tcBorders>
              <w:top w:val="single" w:sz="18" w:space="0" w:color="auto"/>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139,90</w:t>
            </w:r>
          </w:p>
        </w:tc>
        <w:tc>
          <w:tcPr>
            <w:tcW w:w="1134" w:type="dxa"/>
            <w:tcBorders>
              <w:top w:val="single" w:sz="18" w:space="0" w:color="auto"/>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297,20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115,00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127,10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145,90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44,50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432,50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DF74FB" w:rsidRPr="006076F2" w:rsidRDefault="00DF74FB" w:rsidP="00276AD9">
            <w:pPr>
              <w:jc w:val="right"/>
              <w:rPr>
                <w:color w:val="000000"/>
                <w:sz w:val="20"/>
                <w:szCs w:val="20"/>
                <w:lang w:val="uk-UA"/>
              </w:rPr>
            </w:pPr>
            <w:r w:rsidRPr="006076F2">
              <w:rPr>
                <w:color w:val="000000"/>
                <w:sz w:val="20"/>
                <w:szCs w:val="20"/>
                <w:lang w:val="uk-UA"/>
              </w:rPr>
              <w:t>21,2</w:t>
            </w:r>
          </w:p>
        </w:tc>
        <w:tc>
          <w:tcPr>
            <w:tcW w:w="1134" w:type="dxa"/>
            <w:tcBorders>
              <w:left w:val="single" w:sz="18" w:space="0" w:color="auto"/>
              <w:right w:val="single" w:sz="18" w:space="0" w:color="auto"/>
            </w:tcBorders>
            <w:vAlign w:val="bottom"/>
          </w:tcPr>
          <w:p w:rsidR="00DF74FB" w:rsidRPr="006076F2" w:rsidRDefault="00DF74FB" w:rsidP="00276AD9">
            <w:pPr>
              <w:jc w:val="right"/>
              <w:rPr>
                <w:sz w:val="20"/>
                <w:szCs w:val="20"/>
                <w:lang w:val="uk-UA"/>
              </w:rPr>
            </w:pPr>
            <w:r w:rsidRPr="006076F2">
              <w:rPr>
                <w:sz w:val="20"/>
                <w:szCs w:val="20"/>
                <w:lang w:val="uk-UA"/>
              </w:rPr>
              <w:t>22,4</w:t>
            </w:r>
          </w:p>
        </w:tc>
        <w:tc>
          <w:tcPr>
            <w:tcW w:w="1134" w:type="dxa"/>
            <w:tcBorders>
              <w:left w:val="single" w:sz="18" w:space="0" w:color="auto"/>
              <w:right w:val="single" w:sz="18" w:space="0" w:color="auto"/>
            </w:tcBorders>
            <w:vAlign w:val="center"/>
          </w:tcPr>
          <w:p w:rsidR="00DF74FB" w:rsidRPr="0028331B" w:rsidRDefault="00DF74FB" w:rsidP="00864A50">
            <w:pPr>
              <w:jc w:val="right"/>
              <w:rPr>
                <w:b/>
                <w:bCs/>
                <w:i/>
                <w:iCs/>
                <w:sz w:val="22"/>
                <w:szCs w:val="22"/>
                <w:lang w:val="uk-UA"/>
              </w:rPr>
            </w:pPr>
            <w:r w:rsidRPr="0028331B">
              <w:rPr>
                <w:b/>
                <w:bCs/>
                <w:i/>
                <w:iCs/>
                <w:sz w:val="22"/>
                <w:szCs w:val="22"/>
              </w:rPr>
              <w:t>43,6</w:t>
            </w:r>
            <w:r>
              <w:rPr>
                <w:b/>
                <w:bCs/>
                <w:i/>
                <w:iCs/>
                <w:sz w:val="22"/>
                <w:szCs w:val="22"/>
                <w:lang w:val="uk-UA"/>
              </w:rPr>
              <w:t>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4,22</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4,70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5,00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7,00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20,92</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Default="00DF74FB" w:rsidP="008C2456">
            <w:pPr>
              <w:jc w:val="right"/>
            </w:pPr>
            <w:r w:rsidRPr="0059737A">
              <w:rPr>
                <w:sz w:val="20"/>
                <w:szCs w:val="20"/>
              </w:rPr>
              <w:t>0,00</w:t>
            </w:r>
          </w:p>
        </w:tc>
        <w:tc>
          <w:tcPr>
            <w:tcW w:w="1134" w:type="dxa"/>
            <w:tcBorders>
              <w:left w:val="single" w:sz="18" w:space="0" w:color="auto"/>
              <w:right w:val="single" w:sz="18" w:space="0" w:color="auto"/>
            </w:tcBorders>
            <w:vAlign w:val="center"/>
          </w:tcPr>
          <w:p w:rsidR="00DF74FB" w:rsidRDefault="00DF74FB" w:rsidP="008C2456">
            <w:pPr>
              <w:jc w:val="right"/>
            </w:pPr>
            <w:r w:rsidRPr="0059737A">
              <w:rPr>
                <w:sz w:val="20"/>
                <w:szCs w:val="20"/>
              </w:rPr>
              <w:t>0,00</w:t>
            </w:r>
          </w:p>
        </w:tc>
        <w:tc>
          <w:tcPr>
            <w:tcW w:w="1134" w:type="dxa"/>
            <w:tcBorders>
              <w:left w:val="single" w:sz="18" w:space="0" w:color="auto"/>
              <w:right w:val="single" w:sz="18" w:space="0" w:color="auto"/>
            </w:tcBorders>
            <w:vAlign w:val="center"/>
          </w:tcPr>
          <w:p w:rsidR="00DF74FB" w:rsidRDefault="00DF74FB" w:rsidP="008C2456">
            <w:pPr>
              <w:jc w:val="right"/>
            </w:pPr>
            <w:r w:rsidRPr="0059737A">
              <w:rPr>
                <w:sz w:val="20"/>
                <w:szCs w:val="20"/>
              </w:rPr>
              <w:t>0,00</w:t>
            </w:r>
          </w:p>
        </w:tc>
        <w:tc>
          <w:tcPr>
            <w:tcW w:w="1134" w:type="dxa"/>
            <w:tcBorders>
              <w:left w:val="single" w:sz="18" w:space="0" w:color="auto"/>
              <w:right w:val="single" w:sz="18" w:space="0" w:color="auto"/>
            </w:tcBorders>
            <w:vAlign w:val="center"/>
          </w:tcPr>
          <w:p w:rsidR="00DF74FB" w:rsidRDefault="00DF74FB" w:rsidP="008C2456">
            <w:pPr>
              <w:jc w:val="right"/>
            </w:pPr>
            <w:r w:rsidRPr="0059737A">
              <w:rPr>
                <w:sz w:val="20"/>
                <w:szCs w:val="20"/>
              </w:rPr>
              <w:t>0,00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0,00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580E29">
        <w:tc>
          <w:tcPr>
            <w:tcW w:w="567"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DF74FB" w:rsidRPr="00BE0A04" w:rsidRDefault="00DF74FB"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3,75</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4,20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5,50</w:t>
            </w:r>
          </w:p>
        </w:tc>
        <w:tc>
          <w:tcPr>
            <w:tcW w:w="1134" w:type="dxa"/>
            <w:tcBorders>
              <w:left w:val="single" w:sz="18" w:space="0" w:color="auto"/>
              <w:bottom w:val="single" w:sz="18" w:space="0" w:color="auto"/>
              <w:right w:val="single" w:sz="18" w:space="0" w:color="auto"/>
            </w:tcBorders>
            <w:vAlign w:val="bottom"/>
          </w:tcPr>
          <w:p w:rsidR="00DF74FB" w:rsidRPr="00420202" w:rsidRDefault="00420202" w:rsidP="00276AD9">
            <w:pPr>
              <w:jc w:val="right"/>
              <w:rPr>
                <w:sz w:val="20"/>
                <w:szCs w:val="20"/>
                <w:highlight w:val="red"/>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DF74FB" w:rsidRPr="00420202" w:rsidRDefault="007E33F1" w:rsidP="00864A50">
            <w:pPr>
              <w:jc w:val="right"/>
              <w:rPr>
                <w:b/>
                <w:bCs/>
                <w:i/>
                <w:iCs/>
                <w:sz w:val="22"/>
                <w:szCs w:val="22"/>
                <w:highlight w:val="red"/>
              </w:rPr>
            </w:pPr>
            <w:r w:rsidRPr="007E33F1">
              <w:rPr>
                <w:b/>
                <w:bCs/>
                <w:i/>
                <w:iCs/>
                <w:sz w:val="22"/>
                <w:szCs w:val="22"/>
              </w:rPr>
              <w:t>13,45</w:t>
            </w:r>
          </w:p>
        </w:tc>
        <w:tc>
          <w:tcPr>
            <w:tcW w:w="1893" w:type="dxa"/>
            <w:vMerge/>
            <w:tcBorders>
              <w:left w:val="single" w:sz="18" w:space="0" w:color="auto"/>
              <w:bottom w:val="single" w:sz="18" w:space="0" w:color="auto"/>
              <w:right w:val="single" w:sz="18" w:space="0" w:color="auto"/>
            </w:tcBorders>
          </w:tcPr>
          <w:p w:rsidR="00DF74FB" w:rsidRPr="00BE0A04" w:rsidRDefault="00DF74FB" w:rsidP="00276AD9">
            <w:pPr>
              <w:jc w:val="center"/>
              <w:rPr>
                <w:b/>
                <w:i/>
                <w:sz w:val="22"/>
              </w:rPr>
            </w:pPr>
          </w:p>
        </w:tc>
      </w:tr>
    </w:tbl>
    <w:p w:rsidR="002B266B" w:rsidRDefault="002B266B">
      <w:pPr>
        <w:rPr>
          <w:lang w:val="uk-UA"/>
        </w:rPr>
      </w:pPr>
    </w:p>
    <w:p w:rsidR="002B266B" w:rsidRDefault="002B266B">
      <w:pPr>
        <w:rPr>
          <w:lang w:val="uk-UA"/>
        </w:rPr>
      </w:pPr>
    </w:p>
    <w:p w:rsidR="002B266B" w:rsidRDefault="002B266B">
      <w:pPr>
        <w:rPr>
          <w:lang w:val="uk-UA"/>
        </w:rPr>
      </w:pPr>
    </w:p>
    <w:p w:rsidR="00580E29" w:rsidRDefault="00580E29" w:rsidP="002B266B">
      <w:pPr>
        <w:jc w:val="right"/>
        <w:rPr>
          <w:sz w:val="28"/>
          <w:lang w:val="uk-UA"/>
        </w:rPr>
      </w:pPr>
    </w:p>
    <w:p w:rsidR="002B266B" w:rsidRPr="002B266B" w:rsidRDefault="002B266B" w:rsidP="002B266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936BEC" w:rsidRPr="00BE0A04" w:rsidTr="00580E29">
        <w:tc>
          <w:tcPr>
            <w:tcW w:w="567" w:type="dxa"/>
            <w:vMerge w:val="restart"/>
            <w:tcBorders>
              <w:top w:val="single" w:sz="18" w:space="0" w:color="auto"/>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rPr>
                <w:b/>
                <w:bCs/>
                <w:color w:val="000000"/>
                <w:sz w:val="22"/>
                <w:szCs w:val="22"/>
              </w:rPr>
            </w:pPr>
            <w:r w:rsidRPr="00BE0A04">
              <w:rPr>
                <w:b/>
                <w:bCs/>
                <w:i/>
                <w:iCs/>
                <w:color w:val="000000"/>
                <w:sz w:val="22"/>
                <w:szCs w:val="22"/>
              </w:rPr>
              <w:t>2.</w:t>
            </w:r>
            <w:r w:rsidRPr="00BE0A04">
              <w:rPr>
                <w:b/>
                <w:bCs/>
                <w:i/>
                <w:iCs/>
                <w:color w:val="000000"/>
                <w:sz w:val="22"/>
                <w:szCs w:val="22"/>
                <w:lang w:val="uk-UA"/>
              </w:rPr>
              <w:t>4</w:t>
            </w:r>
            <w:r w:rsidRPr="00BE0A04">
              <w:rPr>
                <w:b/>
                <w:bCs/>
                <w:i/>
                <w:iCs/>
                <w:color w:val="000000"/>
                <w:sz w:val="22"/>
                <w:szCs w:val="22"/>
              </w:rPr>
              <w:t>.</w:t>
            </w:r>
            <w:r w:rsidRPr="00BE0A04">
              <w:rPr>
                <w:b/>
                <w:bCs/>
                <w:i/>
                <w:iCs/>
                <w:color w:val="000000"/>
                <w:sz w:val="22"/>
                <w:szCs w:val="22"/>
                <w:lang w:val="uk-UA"/>
              </w:rPr>
              <w:t>2</w:t>
            </w:r>
            <w:r w:rsidRPr="00BE0A04">
              <w:rPr>
                <w:b/>
                <w:bCs/>
                <w:i/>
                <w:iCs/>
                <w:color w:val="000000"/>
                <w:sz w:val="22"/>
                <w:szCs w:val="22"/>
              </w:rPr>
              <w:t>.</w:t>
            </w:r>
            <w:r w:rsidRPr="00BE0A04">
              <w:rPr>
                <w:b/>
                <w:bCs/>
                <w:i/>
                <w:iCs/>
                <w:color w:val="000000"/>
                <w:sz w:val="22"/>
                <w:szCs w:val="22"/>
                <w:lang w:val="uk-UA"/>
              </w:rPr>
              <w:t xml:space="preserve"> Забезпечення медикаментами для надання медичної допомоги з метою профілактики йодо дефіциту для учнів пільгових категорій 1-4 класів</w:t>
            </w:r>
          </w:p>
        </w:tc>
        <w:tc>
          <w:tcPr>
            <w:tcW w:w="1225" w:type="dxa"/>
            <w:tcBorders>
              <w:top w:val="single" w:sz="18" w:space="0" w:color="auto"/>
              <w:left w:val="single" w:sz="18" w:space="0" w:color="auto"/>
              <w:bottom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2020 рік</w:t>
            </w:r>
          </w:p>
        </w:tc>
        <w:tc>
          <w:tcPr>
            <w:tcW w:w="1276" w:type="dxa"/>
            <w:vMerge w:val="restart"/>
            <w:tcBorders>
              <w:top w:val="single" w:sz="18" w:space="0" w:color="auto"/>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val="restart"/>
            <w:tcBorders>
              <w:top w:val="single" w:sz="18" w:space="0" w:color="auto"/>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18" w:space="0" w:color="auto"/>
              <w:left w:val="single" w:sz="18" w:space="0" w:color="auto"/>
              <w:right w:val="single" w:sz="18" w:space="0" w:color="auto"/>
            </w:tcBorders>
            <w:shd w:val="clear" w:color="auto" w:fill="00B0F0"/>
            <w:vAlign w:val="center"/>
          </w:tcPr>
          <w:p w:rsidR="00DF74FB" w:rsidRPr="004537A4" w:rsidRDefault="00DF74FB" w:rsidP="00864A50">
            <w:pPr>
              <w:jc w:val="center"/>
              <w:rPr>
                <w:b/>
                <w:i/>
                <w:color w:val="000000"/>
                <w:sz w:val="22"/>
                <w:szCs w:val="20"/>
                <w:lang w:val="uk-UA"/>
              </w:rPr>
            </w:pPr>
            <w:r w:rsidRPr="004537A4">
              <w:rPr>
                <w:b/>
                <w:i/>
                <w:color w:val="000000"/>
                <w:sz w:val="22"/>
                <w:szCs w:val="20"/>
                <w:lang w:val="en-US"/>
              </w:rPr>
              <w:t>0</w:t>
            </w:r>
            <w:r w:rsidRPr="004537A4">
              <w:rPr>
                <w:b/>
                <w:i/>
                <w:color w:val="000000"/>
                <w:sz w:val="22"/>
                <w:szCs w:val="20"/>
                <w:lang w:val="uk-UA"/>
              </w:rPr>
              <w:t>,00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4537A4" w:rsidRDefault="00DF74FB" w:rsidP="00864A50">
            <w:pPr>
              <w:jc w:val="center"/>
              <w:rPr>
                <w:b/>
                <w:i/>
                <w:color w:val="000000"/>
                <w:sz w:val="22"/>
                <w:szCs w:val="20"/>
                <w:lang w:val="uk-UA"/>
              </w:rPr>
            </w:pPr>
            <w:r w:rsidRPr="004537A4">
              <w:rPr>
                <w:b/>
                <w:i/>
                <w:color w:val="000000"/>
                <w:sz w:val="22"/>
                <w:szCs w:val="20"/>
                <w:lang w:val="uk-UA"/>
              </w:rPr>
              <w:t>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4537A4" w:rsidRDefault="00DF74FB" w:rsidP="00864A50">
            <w:pPr>
              <w:jc w:val="center"/>
              <w:rPr>
                <w:b/>
                <w:i/>
                <w:color w:val="000000"/>
                <w:sz w:val="22"/>
                <w:szCs w:val="20"/>
                <w:lang w:val="uk-UA"/>
              </w:rPr>
            </w:pPr>
            <w:r w:rsidRPr="004537A4">
              <w:rPr>
                <w:b/>
                <w:i/>
                <w:color w:val="000000"/>
                <w:sz w:val="22"/>
                <w:szCs w:val="20"/>
                <w:lang w:val="uk-UA"/>
              </w:rPr>
              <w:t>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i/>
                <w:sz w:val="20"/>
                <w:szCs w:val="20"/>
                <w:lang w:val="uk-UA"/>
              </w:rPr>
            </w:pPr>
            <w:r w:rsidRPr="00BE0A04">
              <w:rPr>
                <w:b/>
                <w:i/>
                <w:sz w:val="22"/>
                <w:szCs w:val="20"/>
                <w:lang w:val="uk-UA"/>
              </w:rPr>
              <w:t>448,50</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F74FB" w:rsidP="00864A50">
            <w:pPr>
              <w:jc w:val="center"/>
              <w:rPr>
                <w:b/>
                <w:bCs/>
                <w:i/>
                <w:iCs/>
                <w:sz w:val="22"/>
                <w:szCs w:val="22"/>
                <w:lang w:val="uk-UA"/>
              </w:rPr>
            </w:pPr>
            <w:r w:rsidRPr="00BE0A04">
              <w:rPr>
                <w:b/>
                <w:bCs/>
                <w:i/>
                <w:iCs/>
                <w:sz w:val="22"/>
                <w:szCs w:val="22"/>
                <w:lang w:val="uk-UA"/>
              </w:rPr>
              <w:t>448,50</w:t>
            </w:r>
          </w:p>
        </w:tc>
        <w:tc>
          <w:tcPr>
            <w:tcW w:w="1893" w:type="dxa"/>
            <w:vMerge w:val="restart"/>
            <w:tcBorders>
              <w:top w:val="single" w:sz="18" w:space="0" w:color="auto"/>
              <w:left w:val="single" w:sz="18" w:space="0" w:color="auto"/>
              <w:right w:val="single" w:sz="18" w:space="0" w:color="auto"/>
            </w:tcBorders>
          </w:tcPr>
          <w:p w:rsidR="00DF74FB" w:rsidRPr="00BE0A04" w:rsidRDefault="00DF74FB" w:rsidP="00276AD9">
            <w:pPr>
              <w:jc w:val="center"/>
              <w:rPr>
                <w:b/>
                <w:i/>
                <w:sz w:val="22"/>
              </w:rPr>
            </w:pPr>
          </w:p>
        </w:tc>
      </w:tr>
      <w:tr w:rsidR="00936BEC"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rPr>
                <w:b/>
                <w:bCs/>
                <w:i/>
                <w:iCs/>
                <w:color w:val="000000"/>
                <w:sz w:val="22"/>
                <w:szCs w:val="22"/>
              </w:rPr>
            </w:pPr>
            <w:r w:rsidRPr="00BE0A04">
              <w:rPr>
                <w:b/>
                <w:bCs/>
                <w:i/>
                <w:iCs/>
                <w:color w:val="000000"/>
                <w:sz w:val="22"/>
                <w:szCs w:val="22"/>
              </w:rPr>
              <w:t>2.</w:t>
            </w:r>
            <w:r w:rsidRPr="00BE0A04">
              <w:rPr>
                <w:b/>
                <w:bCs/>
                <w:i/>
                <w:iCs/>
                <w:color w:val="000000"/>
                <w:sz w:val="22"/>
                <w:szCs w:val="22"/>
                <w:lang w:val="uk-UA"/>
              </w:rPr>
              <w:t>4</w:t>
            </w:r>
            <w:r w:rsidRPr="00BE0A04">
              <w:rPr>
                <w:b/>
                <w:bCs/>
                <w:i/>
                <w:iCs/>
                <w:color w:val="000000"/>
                <w:sz w:val="22"/>
                <w:szCs w:val="22"/>
              </w:rPr>
              <w:t>.</w:t>
            </w:r>
            <w:r w:rsidRPr="00BE0A04">
              <w:rPr>
                <w:b/>
                <w:bCs/>
                <w:i/>
                <w:iCs/>
                <w:color w:val="000000"/>
                <w:sz w:val="22"/>
                <w:szCs w:val="22"/>
                <w:lang w:val="uk-UA"/>
              </w:rPr>
              <w:t>3</w:t>
            </w:r>
            <w:r w:rsidRPr="00BE0A04">
              <w:rPr>
                <w:b/>
                <w:bCs/>
                <w:i/>
                <w:iCs/>
                <w:color w:val="000000"/>
                <w:sz w:val="22"/>
                <w:szCs w:val="22"/>
              </w:rPr>
              <w:t xml:space="preserve">. </w:t>
            </w:r>
            <w:r w:rsidRPr="00BE0A04">
              <w:rPr>
                <w:b/>
                <w:bCs/>
                <w:i/>
                <w:iCs/>
                <w:color w:val="000000"/>
                <w:sz w:val="22"/>
                <w:szCs w:val="22"/>
                <w:lang w:val="uk-UA"/>
              </w:rPr>
              <w:t>Забезпечення деззасобами</w:t>
            </w: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372,70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414,16</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28331B" w:rsidRDefault="00DF74FB" w:rsidP="00864A50">
            <w:pPr>
              <w:jc w:val="center"/>
              <w:rPr>
                <w:b/>
                <w:bCs/>
                <w:i/>
                <w:iCs/>
                <w:color w:val="000000"/>
                <w:sz w:val="22"/>
                <w:szCs w:val="22"/>
                <w:lang w:val="uk-UA"/>
              </w:rPr>
            </w:pPr>
            <w:r w:rsidRPr="0028331B">
              <w:rPr>
                <w:b/>
                <w:bCs/>
                <w:i/>
                <w:iCs/>
                <w:color w:val="000000"/>
                <w:sz w:val="22"/>
                <w:szCs w:val="22"/>
              </w:rPr>
              <w:t>478,1</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A5862" w:rsidP="00864A50">
            <w:pPr>
              <w:jc w:val="center"/>
              <w:rPr>
                <w:b/>
                <w:bCs/>
                <w:i/>
                <w:iCs/>
                <w:color w:val="000000"/>
                <w:sz w:val="22"/>
                <w:szCs w:val="22"/>
              </w:rPr>
            </w:pPr>
            <w:r w:rsidRPr="00DA5862">
              <w:rPr>
                <w:b/>
                <w:bCs/>
                <w:i/>
                <w:iCs/>
                <w:color w:val="000000"/>
                <w:sz w:val="22"/>
                <w:szCs w:val="22"/>
              </w:rPr>
              <w:t>581,01</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A5862" w:rsidP="00864A50">
            <w:pPr>
              <w:jc w:val="center"/>
              <w:rPr>
                <w:b/>
                <w:bCs/>
                <w:i/>
                <w:iCs/>
                <w:color w:val="000000"/>
                <w:sz w:val="22"/>
                <w:szCs w:val="22"/>
              </w:rPr>
            </w:pPr>
            <w:r w:rsidRPr="00DA5862">
              <w:rPr>
                <w:b/>
                <w:bCs/>
                <w:i/>
                <w:iCs/>
                <w:color w:val="000000"/>
                <w:sz w:val="22"/>
                <w:szCs w:val="22"/>
              </w:rPr>
              <w:t>1845,97</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bottom w:val="single" w:sz="4"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18" w:space="0" w:color="auto"/>
              <w:left w:val="single" w:sz="18" w:space="0" w:color="auto"/>
              <w:bottom w:val="single" w:sz="4"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126,50</w:t>
            </w:r>
          </w:p>
        </w:tc>
        <w:tc>
          <w:tcPr>
            <w:tcW w:w="1134" w:type="dxa"/>
            <w:tcBorders>
              <w:top w:val="single" w:sz="18" w:space="0" w:color="auto"/>
              <w:left w:val="single" w:sz="18" w:space="0" w:color="auto"/>
              <w:bottom w:val="single" w:sz="4"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139,80</w:t>
            </w:r>
          </w:p>
        </w:tc>
        <w:tc>
          <w:tcPr>
            <w:tcW w:w="1134" w:type="dxa"/>
            <w:tcBorders>
              <w:top w:val="single" w:sz="18" w:space="0" w:color="auto"/>
              <w:left w:val="single" w:sz="18" w:space="0" w:color="auto"/>
              <w:bottom w:val="single" w:sz="4"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240,00</w:t>
            </w:r>
          </w:p>
        </w:tc>
        <w:tc>
          <w:tcPr>
            <w:tcW w:w="1134" w:type="dxa"/>
            <w:tcBorders>
              <w:top w:val="single" w:sz="18" w:space="0" w:color="auto"/>
              <w:left w:val="single" w:sz="18" w:space="0" w:color="auto"/>
              <w:bottom w:val="single" w:sz="4"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356,40</w:t>
            </w:r>
          </w:p>
        </w:tc>
        <w:tc>
          <w:tcPr>
            <w:tcW w:w="1134" w:type="dxa"/>
            <w:tcBorders>
              <w:top w:val="single" w:sz="18" w:space="0" w:color="auto"/>
              <w:left w:val="single" w:sz="18" w:space="0" w:color="auto"/>
              <w:bottom w:val="single" w:sz="4"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862,70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4" w:space="0" w:color="auto"/>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4"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227,80</w:t>
            </w:r>
          </w:p>
        </w:tc>
        <w:tc>
          <w:tcPr>
            <w:tcW w:w="1134" w:type="dxa"/>
            <w:tcBorders>
              <w:top w:val="single" w:sz="4"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251,80</w:t>
            </w:r>
          </w:p>
        </w:tc>
        <w:tc>
          <w:tcPr>
            <w:tcW w:w="1134" w:type="dxa"/>
            <w:tcBorders>
              <w:top w:val="single" w:sz="4"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218,90</w:t>
            </w:r>
          </w:p>
        </w:tc>
        <w:tc>
          <w:tcPr>
            <w:tcW w:w="1134" w:type="dxa"/>
            <w:tcBorders>
              <w:top w:val="single" w:sz="4" w:space="0" w:color="auto"/>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207,00</w:t>
            </w:r>
          </w:p>
        </w:tc>
        <w:tc>
          <w:tcPr>
            <w:tcW w:w="1134" w:type="dxa"/>
            <w:tcBorders>
              <w:top w:val="single" w:sz="4" w:space="0" w:color="auto"/>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905,50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DF74FB" w:rsidRPr="006076F2" w:rsidRDefault="00DF74FB" w:rsidP="00276AD9">
            <w:pPr>
              <w:jc w:val="right"/>
              <w:rPr>
                <w:color w:val="000000"/>
                <w:sz w:val="20"/>
                <w:szCs w:val="20"/>
                <w:lang w:val="uk-UA"/>
              </w:rPr>
            </w:pPr>
            <w:r w:rsidRPr="006076F2">
              <w:rPr>
                <w:color w:val="000000"/>
                <w:sz w:val="20"/>
                <w:szCs w:val="20"/>
                <w:lang w:val="uk-UA"/>
              </w:rPr>
              <w:t>4,0</w:t>
            </w:r>
          </w:p>
        </w:tc>
        <w:tc>
          <w:tcPr>
            <w:tcW w:w="1134" w:type="dxa"/>
            <w:tcBorders>
              <w:left w:val="single" w:sz="18" w:space="0" w:color="auto"/>
              <w:right w:val="single" w:sz="18" w:space="0" w:color="auto"/>
            </w:tcBorders>
            <w:vAlign w:val="bottom"/>
          </w:tcPr>
          <w:p w:rsidR="00DF74FB" w:rsidRPr="006076F2" w:rsidRDefault="00DF74FB" w:rsidP="00276AD9">
            <w:pPr>
              <w:jc w:val="right"/>
              <w:rPr>
                <w:sz w:val="20"/>
                <w:szCs w:val="20"/>
                <w:lang w:val="uk-UA"/>
              </w:rPr>
            </w:pPr>
            <w:r w:rsidRPr="006076F2">
              <w:rPr>
                <w:sz w:val="20"/>
                <w:szCs w:val="20"/>
                <w:lang w:val="uk-UA"/>
              </w:rPr>
              <w:t>4,2</w:t>
            </w:r>
          </w:p>
        </w:tc>
        <w:tc>
          <w:tcPr>
            <w:tcW w:w="1134" w:type="dxa"/>
            <w:tcBorders>
              <w:left w:val="single" w:sz="18" w:space="0" w:color="auto"/>
              <w:right w:val="single" w:sz="18" w:space="0" w:color="auto"/>
            </w:tcBorders>
            <w:vAlign w:val="center"/>
          </w:tcPr>
          <w:p w:rsidR="00DF74FB" w:rsidRPr="0028331B" w:rsidRDefault="00DF74FB" w:rsidP="00864A50">
            <w:pPr>
              <w:jc w:val="right"/>
              <w:rPr>
                <w:b/>
                <w:bCs/>
                <w:i/>
                <w:iCs/>
                <w:sz w:val="22"/>
                <w:szCs w:val="22"/>
                <w:lang w:val="uk-UA"/>
              </w:rPr>
            </w:pPr>
            <w:r w:rsidRPr="0028331B">
              <w:rPr>
                <w:b/>
                <w:bCs/>
                <w:i/>
                <w:iCs/>
                <w:sz w:val="22"/>
                <w:szCs w:val="22"/>
              </w:rPr>
              <w:t>8,2</w:t>
            </w:r>
            <w:r>
              <w:rPr>
                <w:b/>
                <w:bCs/>
                <w:i/>
                <w:iCs/>
                <w:sz w:val="22"/>
                <w:szCs w:val="22"/>
                <w:lang w:val="uk-UA"/>
              </w:rPr>
              <w:t>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16,90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20,90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12,70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13,41</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63,91</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DF74FB" w:rsidRPr="00BE0A04" w:rsidRDefault="00DF74FB"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1,50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1,66</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2,50</w:t>
            </w:r>
          </w:p>
        </w:tc>
        <w:tc>
          <w:tcPr>
            <w:tcW w:w="1134" w:type="dxa"/>
            <w:tcBorders>
              <w:left w:val="single" w:sz="18" w:space="0" w:color="auto"/>
              <w:bottom w:val="single" w:sz="18" w:space="0" w:color="auto"/>
              <w:right w:val="single" w:sz="18" w:space="0" w:color="auto"/>
            </w:tcBorders>
            <w:vAlign w:val="bottom"/>
          </w:tcPr>
          <w:p w:rsidR="00DF74FB" w:rsidRPr="00420202" w:rsidRDefault="00420202" w:rsidP="00276AD9">
            <w:pPr>
              <w:jc w:val="right"/>
              <w:rPr>
                <w:sz w:val="20"/>
                <w:szCs w:val="20"/>
                <w:highlight w:val="red"/>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DF74FB" w:rsidRPr="00420202" w:rsidRDefault="007E33F1" w:rsidP="00864A50">
            <w:pPr>
              <w:jc w:val="right"/>
              <w:rPr>
                <w:b/>
                <w:bCs/>
                <w:i/>
                <w:iCs/>
                <w:sz w:val="22"/>
                <w:szCs w:val="22"/>
                <w:highlight w:val="red"/>
              </w:rPr>
            </w:pPr>
            <w:r w:rsidRPr="007E33F1">
              <w:rPr>
                <w:b/>
                <w:bCs/>
                <w:i/>
                <w:iCs/>
                <w:sz w:val="22"/>
                <w:szCs w:val="22"/>
              </w:rPr>
              <w:t>5,66</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1F02CA">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szCs w:val="28"/>
                <w:lang w:val="uk-UA"/>
              </w:rPr>
            </w:pPr>
            <w:r w:rsidRPr="00BE0A04">
              <w:rPr>
                <w:b/>
                <w:bCs/>
                <w:color w:val="000000"/>
              </w:rPr>
              <w:t>2.</w:t>
            </w:r>
            <w:r w:rsidRPr="00BE0A04">
              <w:rPr>
                <w:b/>
                <w:bCs/>
                <w:color w:val="000000"/>
                <w:lang w:val="uk-UA"/>
              </w:rPr>
              <w:t>5</w:t>
            </w:r>
            <w:r w:rsidRPr="00BE0A04">
              <w:rPr>
                <w:b/>
                <w:bCs/>
                <w:color w:val="000000"/>
              </w:rPr>
              <w:t xml:space="preserve">. </w:t>
            </w:r>
            <w:r w:rsidRPr="00BE0A04">
              <w:rPr>
                <w:b/>
                <w:bCs/>
                <w:color w:val="000000"/>
                <w:lang w:val="uk-UA"/>
              </w:rPr>
              <w:t>Оснащення інвентарем спортивних залів, тирів</w:t>
            </w:r>
          </w:p>
        </w:tc>
        <w:tc>
          <w:tcPr>
            <w:tcW w:w="1893" w:type="dxa"/>
            <w:vMerge/>
            <w:tcBorders>
              <w:left w:val="single" w:sz="18" w:space="0" w:color="auto"/>
              <w:right w:val="single" w:sz="18" w:space="0" w:color="auto"/>
            </w:tcBorders>
          </w:tcPr>
          <w:p w:rsidR="00DF74FB" w:rsidRPr="00BE0A04" w:rsidRDefault="00DF74FB" w:rsidP="00276AD9">
            <w:pPr>
              <w:jc w:val="center"/>
              <w:rPr>
                <w:b/>
                <w:bCs/>
                <w:color w:val="000000"/>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691,30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250,80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722,20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A5862" w:rsidP="00864A50">
            <w:pPr>
              <w:jc w:val="center"/>
              <w:rPr>
                <w:b/>
                <w:bCs/>
                <w:i/>
                <w:iCs/>
                <w:color w:val="000000"/>
                <w:sz w:val="22"/>
                <w:szCs w:val="22"/>
              </w:rPr>
            </w:pPr>
            <w:r w:rsidRPr="00DA5862">
              <w:rPr>
                <w:b/>
                <w:bCs/>
                <w:i/>
                <w:iCs/>
                <w:color w:val="000000"/>
                <w:sz w:val="22"/>
                <w:szCs w:val="22"/>
              </w:rPr>
              <w:t>446,04</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A5862" w:rsidP="00864A50">
            <w:pPr>
              <w:jc w:val="center"/>
              <w:rPr>
                <w:b/>
                <w:bCs/>
                <w:i/>
                <w:iCs/>
                <w:color w:val="000000"/>
                <w:sz w:val="22"/>
                <w:szCs w:val="22"/>
              </w:rPr>
            </w:pPr>
            <w:r w:rsidRPr="00DA5862">
              <w:rPr>
                <w:b/>
                <w:bCs/>
                <w:i/>
                <w:iCs/>
                <w:color w:val="000000"/>
                <w:sz w:val="22"/>
                <w:szCs w:val="22"/>
              </w:rPr>
              <w:t>2110,34</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4"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176,40</w:t>
            </w:r>
          </w:p>
        </w:tc>
        <w:tc>
          <w:tcPr>
            <w:tcW w:w="1134" w:type="dxa"/>
            <w:tcBorders>
              <w:left w:val="single" w:sz="18" w:space="0" w:color="auto"/>
              <w:bottom w:val="single" w:sz="4"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41,20</w:t>
            </w:r>
          </w:p>
        </w:tc>
        <w:tc>
          <w:tcPr>
            <w:tcW w:w="1134" w:type="dxa"/>
            <w:tcBorders>
              <w:left w:val="single" w:sz="18" w:space="0" w:color="auto"/>
              <w:bottom w:val="single" w:sz="4"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260,00</w:t>
            </w:r>
          </w:p>
        </w:tc>
        <w:tc>
          <w:tcPr>
            <w:tcW w:w="1134" w:type="dxa"/>
            <w:tcBorders>
              <w:left w:val="single" w:sz="18" w:space="0" w:color="auto"/>
              <w:bottom w:val="single" w:sz="4" w:space="0" w:color="auto"/>
              <w:right w:val="single" w:sz="18" w:space="0" w:color="auto"/>
            </w:tcBorders>
            <w:vAlign w:val="center"/>
          </w:tcPr>
          <w:p w:rsidR="00DF74FB" w:rsidRPr="00BE0A04" w:rsidRDefault="00DF74FB" w:rsidP="00160A17">
            <w:pPr>
              <w:jc w:val="right"/>
              <w:rPr>
                <w:sz w:val="20"/>
                <w:szCs w:val="20"/>
              </w:rPr>
            </w:pPr>
            <w:r w:rsidRPr="00BE0A04">
              <w:rPr>
                <w:sz w:val="20"/>
                <w:szCs w:val="20"/>
              </w:rPr>
              <w:t>100,00</w:t>
            </w:r>
          </w:p>
        </w:tc>
        <w:tc>
          <w:tcPr>
            <w:tcW w:w="1134" w:type="dxa"/>
            <w:tcBorders>
              <w:left w:val="single" w:sz="18" w:space="0" w:color="auto"/>
              <w:bottom w:val="single" w:sz="4"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577,60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4" w:space="0" w:color="auto"/>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4"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411,90</w:t>
            </w:r>
          </w:p>
        </w:tc>
        <w:tc>
          <w:tcPr>
            <w:tcW w:w="1134" w:type="dxa"/>
            <w:tcBorders>
              <w:top w:val="single" w:sz="4"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96,10</w:t>
            </w:r>
          </w:p>
        </w:tc>
        <w:tc>
          <w:tcPr>
            <w:tcW w:w="1134" w:type="dxa"/>
            <w:tcBorders>
              <w:top w:val="single" w:sz="4" w:space="0" w:color="auto"/>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361,70</w:t>
            </w:r>
          </w:p>
        </w:tc>
        <w:tc>
          <w:tcPr>
            <w:tcW w:w="1134" w:type="dxa"/>
            <w:tcBorders>
              <w:top w:val="single" w:sz="4" w:space="0" w:color="auto"/>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308,50</w:t>
            </w:r>
          </w:p>
        </w:tc>
        <w:tc>
          <w:tcPr>
            <w:tcW w:w="1134" w:type="dxa"/>
            <w:tcBorders>
              <w:top w:val="single" w:sz="4" w:space="0" w:color="auto"/>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1178,20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18,00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20,00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20,40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21,54</w:t>
            </w:r>
          </w:p>
        </w:tc>
        <w:tc>
          <w:tcPr>
            <w:tcW w:w="1134" w:type="dxa"/>
            <w:tcBorders>
              <w:top w:val="single" w:sz="4" w:space="0" w:color="auto"/>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79,94</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Default="00DF74FB" w:rsidP="008C2456">
            <w:pPr>
              <w:jc w:val="right"/>
            </w:pPr>
            <w:r w:rsidRPr="00F87859">
              <w:rPr>
                <w:sz w:val="20"/>
                <w:szCs w:val="20"/>
              </w:rPr>
              <w:t>0,00</w:t>
            </w:r>
          </w:p>
        </w:tc>
        <w:tc>
          <w:tcPr>
            <w:tcW w:w="1134" w:type="dxa"/>
            <w:tcBorders>
              <w:left w:val="single" w:sz="18" w:space="0" w:color="auto"/>
              <w:right w:val="single" w:sz="18" w:space="0" w:color="auto"/>
            </w:tcBorders>
            <w:vAlign w:val="center"/>
          </w:tcPr>
          <w:p w:rsidR="00DF74FB" w:rsidRDefault="00DF74FB" w:rsidP="008C2456">
            <w:pPr>
              <w:jc w:val="right"/>
            </w:pPr>
            <w:r w:rsidRPr="00F87859">
              <w:rPr>
                <w:sz w:val="20"/>
                <w:szCs w:val="20"/>
              </w:rPr>
              <w:t>0,00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15,80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16,00</w:t>
            </w:r>
          </w:p>
        </w:tc>
        <w:tc>
          <w:tcPr>
            <w:tcW w:w="1134" w:type="dxa"/>
            <w:tcBorders>
              <w:top w:val="single" w:sz="4" w:space="0" w:color="auto"/>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31,80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4" w:space="0" w:color="auto"/>
              <w:left w:val="single" w:sz="18" w:space="0" w:color="auto"/>
              <w:bottom w:val="single" w:sz="18" w:space="0" w:color="auto"/>
              <w:right w:val="single" w:sz="18" w:space="0" w:color="auto"/>
            </w:tcBorders>
            <w:vAlign w:val="bottom"/>
          </w:tcPr>
          <w:p w:rsidR="00DF74FB" w:rsidRPr="00BE0A04" w:rsidRDefault="00DF74FB" w:rsidP="00276AD9">
            <w:pPr>
              <w:rPr>
                <w:b/>
                <w:bCs/>
                <w:color w:val="000000"/>
                <w:sz w:val="22"/>
                <w:szCs w:val="22"/>
              </w:rPr>
            </w:pPr>
            <w:r w:rsidRPr="00BE0A04">
              <w:rPr>
                <w:b/>
                <w:bCs/>
                <w:color w:val="000000"/>
                <w:sz w:val="22"/>
                <w:szCs w:val="22"/>
              </w:rPr>
              <w:t>ДЮСШ</w:t>
            </w:r>
          </w:p>
        </w:tc>
        <w:tc>
          <w:tcPr>
            <w:tcW w:w="1225" w:type="dxa"/>
            <w:vMerge/>
            <w:tcBorders>
              <w:top w:val="single" w:sz="12" w:space="0" w:color="auto"/>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top w:val="single" w:sz="12" w:space="0" w:color="auto"/>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top w:val="single" w:sz="12" w:space="0" w:color="auto"/>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top w:val="single" w:sz="4" w:space="0" w:color="auto"/>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85,00</w:t>
            </w:r>
          </w:p>
        </w:tc>
        <w:tc>
          <w:tcPr>
            <w:tcW w:w="1134" w:type="dxa"/>
            <w:tcBorders>
              <w:top w:val="single" w:sz="4" w:space="0" w:color="auto"/>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93,50</w:t>
            </w:r>
          </w:p>
        </w:tc>
        <w:tc>
          <w:tcPr>
            <w:tcW w:w="1134" w:type="dxa"/>
            <w:tcBorders>
              <w:top w:val="single" w:sz="4" w:space="0" w:color="auto"/>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64,30</w:t>
            </w:r>
          </w:p>
        </w:tc>
        <w:tc>
          <w:tcPr>
            <w:tcW w:w="1134" w:type="dxa"/>
            <w:tcBorders>
              <w:top w:val="single" w:sz="4" w:space="0" w:color="auto"/>
              <w:left w:val="single" w:sz="18" w:space="0" w:color="auto"/>
              <w:bottom w:val="single" w:sz="18" w:space="0" w:color="auto"/>
              <w:right w:val="single" w:sz="18" w:space="0" w:color="auto"/>
            </w:tcBorders>
            <w:vAlign w:val="bottom"/>
          </w:tcPr>
          <w:p w:rsidR="00DF74FB" w:rsidRPr="00420202" w:rsidRDefault="00420202" w:rsidP="00276AD9">
            <w:pPr>
              <w:jc w:val="right"/>
              <w:rPr>
                <w:sz w:val="20"/>
                <w:szCs w:val="20"/>
                <w:highlight w:val="red"/>
                <w:lang w:val="uk-UA"/>
              </w:rPr>
            </w:pPr>
            <w:r w:rsidRPr="007E33F1">
              <w:rPr>
                <w:sz w:val="20"/>
                <w:szCs w:val="20"/>
                <w:lang w:val="uk-UA"/>
              </w:rPr>
              <w:t>0,00</w:t>
            </w:r>
          </w:p>
        </w:tc>
        <w:tc>
          <w:tcPr>
            <w:tcW w:w="1134" w:type="dxa"/>
            <w:tcBorders>
              <w:top w:val="single" w:sz="4" w:space="0" w:color="auto"/>
              <w:left w:val="single" w:sz="18" w:space="0" w:color="auto"/>
              <w:bottom w:val="single" w:sz="18" w:space="0" w:color="auto"/>
              <w:right w:val="single" w:sz="18" w:space="0" w:color="auto"/>
            </w:tcBorders>
            <w:vAlign w:val="center"/>
          </w:tcPr>
          <w:p w:rsidR="00DF74FB" w:rsidRPr="007E33F1" w:rsidRDefault="007E33F1" w:rsidP="00864A50">
            <w:pPr>
              <w:jc w:val="right"/>
              <w:rPr>
                <w:b/>
                <w:bCs/>
                <w:i/>
                <w:iCs/>
                <w:sz w:val="22"/>
                <w:szCs w:val="22"/>
                <w:highlight w:val="red"/>
                <w:lang w:val="uk-UA"/>
              </w:rPr>
            </w:pPr>
            <w:r w:rsidRPr="007E33F1">
              <w:rPr>
                <w:b/>
                <w:bCs/>
                <w:i/>
                <w:iCs/>
                <w:sz w:val="22"/>
                <w:szCs w:val="22"/>
              </w:rPr>
              <w:t>242,8</w:t>
            </w:r>
            <w:r>
              <w:rPr>
                <w:b/>
                <w:bCs/>
                <w:i/>
                <w:iCs/>
                <w:sz w:val="22"/>
                <w:szCs w:val="22"/>
                <w:lang w:val="uk-UA"/>
              </w:rPr>
              <w:t>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365EB7">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bCs/>
                <w:color w:val="000000"/>
                <w:lang w:val="uk-UA"/>
              </w:rPr>
            </w:pPr>
            <w:r w:rsidRPr="00BE0A04">
              <w:rPr>
                <w:b/>
                <w:bCs/>
                <w:color w:val="000000"/>
              </w:rPr>
              <w:t>2.</w:t>
            </w:r>
            <w:r w:rsidRPr="00BE0A04">
              <w:rPr>
                <w:b/>
                <w:bCs/>
                <w:color w:val="000000"/>
                <w:lang w:val="uk-UA"/>
              </w:rPr>
              <w:t>6</w:t>
            </w:r>
            <w:r w:rsidRPr="00BE0A04">
              <w:rPr>
                <w:b/>
                <w:bCs/>
                <w:color w:val="000000"/>
              </w:rPr>
              <w:t>.</w:t>
            </w:r>
            <w:r w:rsidRPr="00BE0A04">
              <w:rPr>
                <w:b/>
                <w:bCs/>
                <w:color w:val="000000"/>
                <w:lang w:val="uk-UA"/>
              </w:rPr>
              <w:t xml:space="preserve"> Облаштування</w:t>
            </w:r>
            <w:r w:rsidRPr="00BE0A04">
              <w:rPr>
                <w:b/>
                <w:bCs/>
                <w:color w:val="000000"/>
              </w:rPr>
              <w:t xml:space="preserve"> в </w:t>
            </w:r>
            <w:r w:rsidRPr="00BE0A04">
              <w:rPr>
                <w:b/>
                <w:bCs/>
                <w:color w:val="000000"/>
                <w:lang w:val="uk-UA"/>
              </w:rPr>
              <w:t>ЗДО</w:t>
            </w:r>
          </w:p>
        </w:tc>
        <w:tc>
          <w:tcPr>
            <w:tcW w:w="1893" w:type="dxa"/>
            <w:vMerge/>
            <w:tcBorders>
              <w:left w:val="single" w:sz="18" w:space="0" w:color="auto"/>
              <w:right w:val="single" w:sz="18" w:space="0" w:color="auto"/>
            </w:tcBorders>
          </w:tcPr>
          <w:p w:rsidR="00DF74FB" w:rsidRPr="00BE0A04" w:rsidRDefault="00DF74FB" w:rsidP="00276AD9">
            <w:pPr>
              <w:tabs>
                <w:tab w:val="left" w:pos="226"/>
              </w:tabs>
              <w:rPr>
                <w:b/>
                <w:bCs/>
                <w:color w:val="000000"/>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державний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1832,00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1832,00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11776,00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5625,00</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21065,00</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rPr>
                <w:b/>
                <w:bCs/>
                <w:i/>
                <w:iCs/>
                <w:color w:val="000000"/>
                <w:sz w:val="22"/>
                <w:szCs w:val="22"/>
                <w:lang w:val="uk-UA"/>
              </w:rPr>
            </w:pPr>
            <w:r w:rsidRPr="00BE0A04">
              <w:rPr>
                <w:b/>
                <w:bCs/>
                <w:i/>
                <w:iCs/>
                <w:color w:val="000000"/>
                <w:sz w:val="22"/>
                <w:szCs w:val="22"/>
                <w:lang w:val="uk-UA"/>
              </w:rPr>
              <w:t>ігрових майданчиків</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486,00</w:t>
            </w:r>
          </w:p>
        </w:tc>
        <w:tc>
          <w:tcPr>
            <w:tcW w:w="1134"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486,00</w:t>
            </w:r>
          </w:p>
        </w:tc>
        <w:tc>
          <w:tcPr>
            <w:tcW w:w="1134"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3180,80</w:t>
            </w:r>
          </w:p>
        </w:tc>
        <w:tc>
          <w:tcPr>
            <w:tcW w:w="1134" w:type="dxa"/>
            <w:tcBorders>
              <w:left w:val="single" w:sz="18" w:space="0" w:color="auto"/>
              <w:right w:val="single" w:sz="18" w:space="0" w:color="auto"/>
            </w:tcBorders>
            <w:vAlign w:val="center"/>
          </w:tcPr>
          <w:p w:rsidR="00DF74FB" w:rsidRPr="00BE0A04" w:rsidRDefault="00DF74FB" w:rsidP="00160A17">
            <w:pPr>
              <w:jc w:val="right"/>
              <w:rPr>
                <w:sz w:val="20"/>
                <w:szCs w:val="20"/>
              </w:rPr>
            </w:pPr>
            <w:r w:rsidRPr="00BE0A04">
              <w:rPr>
                <w:sz w:val="20"/>
                <w:szCs w:val="20"/>
              </w:rPr>
              <w:t>1320,00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5472,80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rPr>
                <w:b/>
                <w:bCs/>
                <w:i/>
                <w:iCs/>
                <w:color w:val="000000"/>
                <w:sz w:val="22"/>
                <w:szCs w:val="22"/>
                <w:lang w:val="uk-UA"/>
              </w:rPr>
            </w:pPr>
            <w:r w:rsidRPr="00BE0A04">
              <w:rPr>
                <w:b/>
                <w:bCs/>
                <w:i/>
                <w:iCs/>
                <w:color w:val="000000"/>
                <w:sz w:val="22"/>
                <w:szCs w:val="22"/>
                <w:lang w:val="uk-UA"/>
              </w:rPr>
              <w:t>спортивних майданчиків</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786,00</w:t>
            </w:r>
          </w:p>
        </w:tc>
        <w:tc>
          <w:tcPr>
            <w:tcW w:w="1134"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786,00</w:t>
            </w:r>
          </w:p>
        </w:tc>
        <w:tc>
          <w:tcPr>
            <w:tcW w:w="1134"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1320,00</w:t>
            </w:r>
          </w:p>
        </w:tc>
        <w:tc>
          <w:tcPr>
            <w:tcW w:w="1134" w:type="dxa"/>
            <w:tcBorders>
              <w:left w:val="single" w:sz="18" w:space="0" w:color="auto"/>
              <w:right w:val="single" w:sz="18" w:space="0" w:color="auto"/>
            </w:tcBorders>
            <w:vAlign w:val="center"/>
          </w:tcPr>
          <w:p w:rsidR="00DF74FB" w:rsidRPr="00BE0A04" w:rsidRDefault="00DF74FB" w:rsidP="00160A17">
            <w:pPr>
              <w:jc w:val="right"/>
              <w:rPr>
                <w:sz w:val="20"/>
                <w:szCs w:val="20"/>
              </w:rPr>
            </w:pPr>
            <w:r w:rsidRPr="00BE0A04">
              <w:rPr>
                <w:sz w:val="20"/>
                <w:szCs w:val="20"/>
              </w:rPr>
              <w:t>470,00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3362,00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DF74FB" w:rsidRPr="00BE0A04" w:rsidRDefault="00DF74FB" w:rsidP="00276AD9">
            <w:pPr>
              <w:rPr>
                <w:b/>
                <w:bCs/>
                <w:i/>
                <w:iCs/>
                <w:color w:val="000000"/>
                <w:sz w:val="22"/>
                <w:szCs w:val="22"/>
                <w:lang w:val="uk-UA"/>
              </w:rPr>
            </w:pPr>
            <w:r w:rsidRPr="00BE0A04">
              <w:rPr>
                <w:b/>
                <w:bCs/>
                <w:i/>
                <w:iCs/>
                <w:color w:val="000000"/>
                <w:sz w:val="22"/>
                <w:szCs w:val="22"/>
                <w:lang w:val="uk-UA"/>
              </w:rPr>
              <w:t>альтанок</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560,00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560,00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7275,20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3835,00</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12230,20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365EB7">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bCs/>
                <w:lang w:val="uk-UA"/>
              </w:rPr>
            </w:pPr>
            <w:r w:rsidRPr="00BE0A04">
              <w:rPr>
                <w:b/>
                <w:bCs/>
              </w:rPr>
              <w:t>2.</w:t>
            </w:r>
            <w:r w:rsidRPr="00BE0A04">
              <w:rPr>
                <w:b/>
                <w:bCs/>
                <w:lang w:val="uk-UA"/>
              </w:rPr>
              <w:t>7. Забезпечення меблями закладів освіти (в тому числі меблями для медичних кабінетів)</w:t>
            </w:r>
          </w:p>
        </w:tc>
        <w:tc>
          <w:tcPr>
            <w:tcW w:w="1893" w:type="dxa"/>
            <w:vMerge/>
            <w:tcBorders>
              <w:left w:val="single" w:sz="18" w:space="0" w:color="auto"/>
              <w:right w:val="single" w:sz="18" w:space="0" w:color="auto"/>
            </w:tcBorders>
          </w:tcPr>
          <w:p w:rsidR="00DF74FB" w:rsidRPr="00BE0A04" w:rsidRDefault="00DF74FB" w:rsidP="00276AD9">
            <w:pPr>
              <w:jc w:val="center"/>
              <w:rPr>
                <w:b/>
                <w:bCs/>
                <w:color w:val="000000"/>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державний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4211,96</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1363,50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sz w:val="22"/>
                <w:szCs w:val="22"/>
              </w:rPr>
            </w:pPr>
            <w:r w:rsidRPr="00BE0A04">
              <w:rPr>
                <w:b/>
                <w:bCs/>
                <w:i/>
                <w:iCs/>
                <w:sz w:val="22"/>
                <w:szCs w:val="22"/>
              </w:rPr>
              <w:t>16797,78</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A5862" w:rsidP="00864A50">
            <w:pPr>
              <w:jc w:val="center"/>
              <w:rPr>
                <w:b/>
                <w:bCs/>
                <w:i/>
                <w:iCs/>
                <w:sz w:val="22"/>
                <w:szCs w:val="22"/>
              </w:rPr>
            </w:pPr>
            <w:r w:rsidRPr="00DA5862">
              <w:rPr>
                <w:b/>
                <w:bCs/>
                <w:i/>
                <w:iCs/>
                <w:sz w:val="22"/>
                <w:szCs w:val="22"/>
              </w:rPr>
              <w:t>19632,55</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A5862" w:rsidP="00864A50">
            <w:pPr>
              <w:jc w:val="center"/>
              <w:rPr>
                <w:b/>
                <w:bCs/>
                <w:i/>
                <w:iCs/>
                <w:sz w:val="22"/>
                <w:szCs w:val="22"/>
              </w:rPr>
            </w:pPr>
            <w:r w:rsidRPr="00DA5862">
              <w:rPr>
                <w:b/>
                <w:bCs/>
                <w:i/>
                <w:iCs/>
                <w:sz w:val="22"/>
                <w:szCs w:val="22"/>
                <w:lang w:val="uk-UA"/>
              </w:rPr>
              <w:t>42005,79</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F55422">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1867,00</w:t>
            </w:r>
          </w:p>
        </w:tc>
        <w:tc>
          <w:tcPr>
            <w:tcW w:w="1134"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607,60</w:t>
            </w:r>
          </w:p>
        </w:tc>
        <w:tc>
          <w:tcPr>
            <w:tcW w:w="1134" w:type="dxa"/>
            <w:tcBorders>
              <w:left w:val="single" w:sz="18" w:space="0" w:color="auto"/>
              <w:right w:val="single" w:sz="18" w:space="0" w:color="auto"/>
            </w:tcBorders>
            <w:vAlign w:val="center"/>
          </w:tcPr>
          <w:p w:rsidR="00DF74FB" w:rsidRPr="00BE0A04" w:rsidRDefault="00DF74FB" w:rsidP="00160A17">
            <w:pPr>
              <w:jc w:val="right"/>
              <w:rPr>
                <w:sz w:val="20"/>
                <w:szCs w:val="20"/>
              </w:rPr>
            </w:pPr>
            <w:r w:rsidRPr="00BE0A04">
              <w:rPr>
                <w:sz w:val="20"/>
                <w:szCs w:val="20"/>
              </w:rPr>
              <w:t>6341,40</w:t>
            </w:r>
          </w:p>
        </w:tc>
        <w:tc>
          <w:tcPr>
            <w:tcW w:w="1134" w:type="dxa"/>
            <w:tcBorders>
              <w:left w:val="single" w:sz="18" w:space="0" w:color="auto"/>
              <w:right w:val="single" w:sz="18" w:space="0" w:color="auto"/>
            </w:tcBorders>
            <w:vAlign w:val="center"/>
          </w:tcPr>
          <w:p w:rsidR="00DF74FB" w:rsidRPr="00BE0A04" w:rsidRDefault="00DF74FB" w:rsidP="00160A17">
            <w:pPr>
              <w:jc w:val="right"/>
              <w:rPr>
                <w:sz w:val="20"/>
                <w:szCs w:val="20"/>
              </w:rPr>
            </w:pPr>
            <w:r w:rsidRPr="00BE0A04">
              <w:rPr>
                <w:sz w:val="20"/>
                <w:szCs w:val="20"/>
              </w:rPr>
              <w:t>10238,95</w:t>
            </w:r>
          </w:p>
        </w:tc>
        <w:tc>
          <w:tcPr>
            <w:tcW w:w="1134" w:type="dxa"/>
            <w:tcBorders>
              <w:left w:val="single" w:sz="18" w:space="0" w:color="auto"/>
              <w:right w:val="single" w:sz="18" w:space="0" w:color="auto"/>
            </w:tcBorders>
            <w:vAlign w:val="center"/>
          </w:tcPr>
          <w:p w:rsidR="00DF74FB" w:rsidRPr="00BE0A04" w:rsidRDefault="00DF74FB" w:rsidP="00160A17">
            <w:pPr>
              <w:jc w:val="right"/>
              <w:rPr>
                <w:b/>
                <w:bCs/>
                <w:i/>
                <w:iCs/>
                <w:sz w:val="22"/>
                <w:szCs w:val="22"/>
              </w:rPr>
            </w:pPr>
            <w:r w:rsidRPr="00BE0A04">
              <w:rPr>
                <w:b/>
                <w:bCs/>
                <w:i/>
                <w:iCs/>
                <w:sz w:val="22"/>
                <w:szCs w:val="22"/>
              </w:rPr>
              <w:t>19054,95</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F55422">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shd w:val="clear" w:color="auto" w:fill="FFFFFF"/>
            <w:vAlign w:val="center"/>
          </w:tcPr>
          <w:p w:rsidR="00DF74FB" w:rsidRPr="00BE0A04" w:rsidRDefault="00DF74FB" w:rsidP="00276AD9">
            <w:pPr>
              <w:jc w:val="both"/>
              <w:rPr>
                <w:b/>
                <w:bCs/>
                <w:sz w:val="22"/>
                <w:szCs w:val="22"/>
                <w:lang w:val="uk-UA"/>
              </w:rPr>
            </w:pPr>
            <w:r w:rsidRPr="00BE0A04">
              <w:rPr>
                <w:b/>
                <w:bCs/>
                <w:sz w:val="22"/>
                <w:szCs w:val="22"/>
              </w:rPr>
              <w:t>З</w:t>
            </w:r>
            <w:r w:rsidRPr="00BE0A04">
              <w:rPr>
                <w:b/>
                <w:bCs/>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2230,80</w:t>
            </w:r>
          </w:p>
        </w:tc>
        <w:tc>
          <w:tcPr>
            <w:tcW w:w="1134"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631,90</w:t>
            </w:r>
          </w:p>
        </w:tc>
        <w:tc>
          <w:tcPr>
            <w:tcW w:w="1134" w:type="dxa"/>
            <w:tcBorders>
              <w:left w:val="single" w:sz="18" w:space="0" w:color="auto"/>
              <w:right w:val="single" w:sz="18" w:space="0" w:color="auto"/>
            </w:tcBorders>
            <w:shd w:val="clear" w:color="auto" w:fill="FFFFFF"/>
            <w:vAlign w:val="center"/>
          </w:tcPr>
          <w:p w:rsidR="00DF74FB" w:rsidRPr="00BE0A04" w:rsidRDefault="00DF74FB" w:rsidP="00160A17">
            <w:pPr>
              <w:jc w:val="right"/>
              <w:rPr>
                <w:sz w:val="20"/>
                <w:szCs w:val="20"/>
              </w:rPr>
            </w:pPr>
            <w:r w:rsidRPr="00BE0A04">
              <w:rPr>
                <w:sz w:val="20"/>
                <w:szCs w:val="20"/>
              </w:rPr>
              <w:t>9948,68</w:t>
            </w:r>
          </w:p>
        </w:tc>
        <w:tc>
          <w:tcPr>
            <w:tcW w:w="1134" w:type="dxa"/>
            <w:tcBorders>
              <w:left w:val="single" w:sz="18" w:space="0" w:color="auto"/>
              <w:right w:val="single" w:sz="18" w:space="0" w:color="auto"/>
            </w:tcBorders>
            <w:shd w:val="clear" w:color="auto" w:fill="FFFFFF"/>
            <w:vAlign w:val="center"/>
          </w:tcPr>
          <w:p w:rsidR="00DF74FB" w:rsidRPr="006076F2" w:rsidRDefault="00DF74FB" w:rsidP="00160A17">
            <w:pPr>
              <w:jc w:val="right"/>
              <w:rPr>
                <w:sz w:val="20"/>
                <w:szCs w:val="20"/>
              </w:rPr>
            </w:pPr>
            <w:r w:rsidRPr="006076F2">
              <w:rPr>
                <w:sz w:val="20"/>
                <w:szCs w:val="20"/>
                <w:lang w:val="uk-UA"/>
              </w:rPr>
              <w:t>8</w:t>
            </w:r>
            <w:r w:rsidRPr="006076F2">
              <w:rPr>
                <w:sz w:val="20"/>
                <w:szCs w:val="20"/>
              </w:rPr>
              <w:t>636,40</w:t>
            </w:r>
          </w:p>
        </w:tc>
        <w:tc>
          <w:tcPr>
            <w:tcW w:w="1134" w:type="dxa"/>
            <w:tcBorders>
              <w:left w:val="single" w:sz="18" w:space="0" w:color="auto"/>
              <w:right w:val="single" w:sz="18" w:space="0" w:color="auto"/>
            </w:tcBorders>
            <w:shd w:val="clear" w:color="auto" w:fill="FFFFFF"/>
            <w:vAlign w:val="center"/>
          </w:tcPr>
          <w:p w:rsidR="00DF74FB" w:rsidRPr="006076F2" w:rsidRDefault="00DF74FB" w:rsidP="00160A17">
            <w:pPr>
              <w:jc w:val="right"/>
              <w:rPr>
                <w:b/>
                <w:bCs/>
                <w:i/>
                <w:iCs/>
                <w:sz w:val="22"/>
                <w:szCs w:val="22"/>
              </w:rPr>
            </w:pPr>
            <w:r w:rsidRPr="006076F2">
              <w:rPr>
                <w:b/>
                <w:bCs/>
                <w:i/>
                <w:iCs/>
                <w:sz w:val="22"/>
                <w:szCs w:val="22"/>
                <w:lang w:val="uk-UA"/>
              </w:rPr>
              <w:t>21</w:t>
            </w:r>
            <w:r w:rsidRPr="006076F2">
              <w:rPr>
                <w:b/>
                <w:bCs/>
                <w:i/>
                <w:iCs/>
                <w:sz w:val="22"/>
                <w:szCs w:val="22"/>
              </w:rPr>
              <w:t>447,78</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580E29">
        <w:tc>
          <w:tcPr>
            <w:tcW w:w="567"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shd w:val="clear" w:color="auto" w:fill="FFFFFF"/>
            <w:vAlign w:val="bottom"/>
          </w:tcPr>
          <w:p w:rsidR="00DF74FB" w:rsidRPr="00BE0A04" w:rsidRDefault="00DF74FB" w:rsidP="00276AD9">
            <w:pPr>
              <w:rPr>
                <w:b/>
                <w:bCs/>
                <w:sz w:val="22"/>
                <w:szCs w:val="22"/>
                <w:lang w:val="uk-UA"/>
              </w:rPr>
            </w:pPr>
            <w:r w:rsidRPr="00BE0A04">
              <w:rPr>
                <w:b/>
                <w:bCs/>
                <w:sz w:val="22"/>
                <w:szCs w:val="22"/>
              </w:rPr>
              <w:t>ВСЛІ</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shd w:val="clear" w:color="auto" w:fill="FFFFFF"/>
            <w:vAlign w:val="center"/>
          </w:tcPr>
          <w:p w:rsidR="00DF74FB" w:rsidRPr="008C2456" w:rsidRDefault="00DF74FB" w:rsidP="00160A17">
            <w:pPr>
              <w:jc w:val="right"/>
              <w:rPr>
                <w:sz w:val="20"/>
                <w:szCs w:val="20"/>
                <w:lang w:val="uk-UA"/>
              </w:rPr>
            </w:pPr>
            <w:r w:rsidRPr="00BE0A04">
              <w:rPr>
                <w:sz w:val="20"/>
                <w:szCs w:val="20"/>
              </w:rPr>
              <w:t>174</w:t>
            </w:r>
            <w:r>
              <w:rPr>
                <w:sz w:val="20"/>
                <w:szCs w:val="20"/>
                <w:lang w:val="uk-UA"/>
              </w:rPr>
              <w:t>,00</w:t>
            </w:r>
          </w:p>
        </w:tc>
        <w:tc>
          <w:tcPr>
            <w:tcW w:w="1134" w:type="dxa"/>
            <w:tcBorders>
              <w:left w:val="single" w:sz="18" w:space="0" w:color="auto"/>
              <w:bottom w:val="single" w:sz="18" w:space="0" w:color="auto"/>
              <w:right w:val="single" w:sz="18" w:space="0" w:color="auto"/>
            </w:tcBorders>
            <w:shd w:val="clear" w:color="auto" w:fill="FFFFFF"/>
            <w:vAlign w:val="center"/>
          </w:tcPr>
          <w:p w:rsidR="00DF74FB" w:rsidRPr="00BE0A04" w:rsidRDefault="00DF74FB" w:rsidP="00160A17">
            <w:pPr>
              <w:jc w:val="right"/>
              <w:rPr>
                <w:sz w:val="20"/>
                <w:szCs w:val="20"/>
              </w:rPr>
            </w:pPr>
            <w:r w:rsidRPr="00BE0A04">
              <w:rPr>
                <w:sz w:val="20"/>
                <w:szCs w:val="20"/>
              </w:rPr>
              <w:t>354,5</w:t>
            </w:r>
          </w:p>
        </w:tc>
        <w:tc>
          <w:tcPr>
            <w:tcW w:w="1134" w:type="dxa"/>
            <w:tcBorders>
              <w:left w:val="single" w:sz="18" w:space="0" w:color="auto"/>
              <w:bottom w:val="single" w:sz="18" w:space="0" w:color="auto"/>
              <w:right w:val="single" w:sz="18" w:space="0" w:color="auto"/>
            </w:tcBorders>
            <w:shd w:val="clear" w:color="auto" w:fill="FFFFFF"/>
            <w:vAlign w:val="center"/>
          </w:tcPr>
          <w:p w:rsidR="00DF74FB" w:rsidRPr="00BE0A04" w:rsidRDefault="00DF74FB" w:rsidP="00160A17">
            <w:pPr>
              <w:jc w:val="right"/>
              <w:rPr>
                <w:b/>
                <w:bCs/>
                <w:i/>
                <w:iCs/>
                <w:sz w:val="22"/>
                <w:szCs w:val="22"/>
              </w:rPr>
            </w:pPr>
            <w:r w:rsidRPr="00BE0A04">
              <w:rPr>
                <w:b/>
                <w:bCs/>
                <w:i/>
                <w:iCs/>
                <w:sz w:val="22"/>
                <w:szCs w:val="22"/>
              </w:rPr>
              <w:t>528,50</w:t>
            </w:r>
          </w:p>
        </w:tc>
        <w:tc>
          <w:tcPr>
            <w:tcW w:w="1893" w:type="dxa"/>
            <w:vMerge/>
            <w:tcBorders>
              <w:left w:val="single" w:sz="18" w:space="0" w:color="auto"/>
              <w:bottom w:val="single" w:sz="18" w:space="0" w:color="auto"/>
              <w:right w:val="single" w:sz="18" w:space="0" w:color="auto"/>
            </w:tcBorders>
          </w:tcPr>
          <w:p w:rsidR="00DF74FB" w:rsidRPr="00BE0A04" w:rsidRDefault="00DF74FB" w:rsidP="00276AD9">
            <w:pPr>
              <w:jc w:val="center"/>
              <w:rPr>
                <w:b/>
                <w:i/>
                <w:sz w:val="22"/>
              </w:rPr>
            </w:pPr>
          </w:p>
        </w:tc>
      </w:tr>
    </w:tbl>
    <w:p w:rsidR="002B266B" w:rsidRPr="002B266B" w:rsidRDefault="002B266B" w:rsidP="002B266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B266EA" w:rsidRPr="00BE0A04" w:rsidTr="00580E29">
        <w:tc>
          <w:tcPr>
            <w:tcW w:w="567" w:type="dxa"/>
            <w:vMerge w:val="restart"/>
            <w:tcBorders>
              <w:top w:val="single" w:sz="18" w:space="0" w:color="auto"/>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18" w:space="0" w:color="auto"/>
              <w:left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lang w:val="uk-UA"/>
              </w:rPr>
              <w:t>ЗПО</w:t>
            </w:r>
          </w:p>
        </w:tc>
        <w:tc>
          <w:tcPr>
            <w:tcW w:w="1225" w:type="dxa"/>
            <w:vMerge w:val="restart"/>
            <w:tcBorders>
              <w:top w:val="single" w:sz="18" w:space="0" w:color="auto"/>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val="restart"/>
            <w:tcBorders>
              <w:top w:val="single" w:sz="18" w:space="0" w:color="auto"/>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val="restart"/>
            <w:tcBorders>
              <w:top w:val="single" w:sz="18" w:space="0" w:color="auto"/>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B266EA" w:rsidRPr="00BE0A04" w:rsidRDefault="00B266EA" w:rsidP="00160A17">
            <w:pPr>
              <w:jc w:val="right"/>
              <w:rPr>
                <w:color w:val="000000"/>
                <w:sz w:val="20"/>
                <w:szCs w:val="20"/>
              </w:rPr>
            </w:pPr>
            <w:r w:rsidRPr="00BE0A04">
              <w:rPr>
                <w:color w:val="000000"/>
                <w:sz w:val="20"/>
                <w:szCs w:val="20"/>
              </w:rPr>
              <w:t>94,16</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160A17">
            <w:pPr>
              <w:jc w:val="right"/>
              <w:rPr>
                <w:color w:val="000000"/>
                <w:sz w:val="20"/>
                <w:szCs w:val="20"/>
              </w:rPr>
            </w:pPr>
            <w:r w:rsidRPr="00BE0A04">
              <w:rPr>
                <w:color w:val="000000"/>
                <w:sz w:val="20"/>
                <w:szCs w:val="20"/>
              </w:rPr>
              <w:t>104,00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160A17">
            <w:pPr>
              <w:jc w:val="right"/>
              <w:rPr>
                <w:color w:val="000000"/>
                <w:sz w:val="20"/>
                <w:szCs w:val="20"/>
              </w:rPr>
            </w:pPr>
            <w:r w:rsidRPr="00BE0A04">
              <w:rPr>
                <w:color w:val="000000"/>
                <w:sz w:val="20"/>
                <w:szCs w:val="20"/>
              </w:rPr>
              <w:t>316,20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273,80</w:t>
            </w:r>
          </w:p>
        </w:tc>
        <w:tc>
          <w:tcPr>
            <w:tcW w:w="1134" w:type="dxa"/>
            <w:tcBorders>
              <w:top w:val="single" w:sz="18" w:space="0" w:color="auto"/>
              <w:left w:val="single" w:sz="18" w:space="0" w:color="auto"/>
              <w:right w:val="single" w:sz="18" w:space="0" w:color="auto"/>
            </w:tcBorders>
            <w:vAlign w:val="center"/>
          </w:tcPr>
          <w:p w:rsidR="00B266EA" w:rsidRPr="00BE0A04" w:rsidRDefault="00B266EA" w:rsidP="00160A17">
            <w:pPr>
              <w:jc w:val="right"/>
              <w:rPr>
                <w:b/>
                <w:bCs/>
                <w:i/>
                <w:iCs/>
                <w:sz w:val="22"/>
                <w:szCs w:val="22"/>
              </w:rPr>
            </w:pPr>
            <w:r w:rsidRPr="00BE0A04">
              <w:rPr>
                <w:b/>
                <w:bCs/>
                <w:i/>
                <w:iCs/>
                <w:sz w:val="22"/>
                <w:szCs w:val="22"/>
              </w:rPr>
              <w:t>788,16</w:t>
            </w:r>
          </w:p>
        </w:tc>
        <w:tc>
          <w:tcPr>
            <w:tcW w:w="1893" w:type="dxa"/>
            <w:vMerge w:val="restart"/>
            <w:tcBorders>
              <w:top w:val="single" w:sz="18" w:space="0" w:color="auto"/>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C2456">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Default="00B266EA" w:rsidP="008C2456">
            <w:pPr>
              <w:jc w:val="right"/>
            </w:pPr>
            <w:r w:rsidRPr="00214AFF">
              <w:rPr>
                <w:sz w:val="20"/>
                <w:szCs w:val="20"/>
              </w:rPr>
              <w:t>0,00</w:t>
            </w:r>
          </w:p>
        </w:tc>
        <w:tc>
          <w:tcPr>
            <w:tcW w:w="1134" w:type="dxa"/>
            <w:tcBorders>
              <w:left w:val="single" w:sz="18" w:space="0" w:color="auto"/>
              <w:right w:val="single" w:sz="18" w:space="0" w:color="auto"/>
            </w:tcBorders>
            <w:vAlign w:val="center"/>
          </w:tcPr>
          <w:p w:rsidR="00B266EA" w:rsidRDefault="00B266EA" w:rsidP="008C2456">
            <w:pPr>
              <w:jc w:val="right"/>
            </w:pPr>
            <w:r w:rsidRPr="00214AFF">
              <w:rPr>
                <w:sz w:val="20"/>
                <w:szCs w:val="20"/>
              </w:rPr>
              <w:t>0,00</w:t>
            </w:r>
          </w:p>
        </w:tc>
        <w:tc>
          <w:tcPr>
            <w:tcW w:w="1134" w:type="dxa"/>
            <w:tcBorders>
              <w:left w:val="single" w:sz="18" w:space="0" w:color="auto"/>
              <w:right w:val="single" w:sz="18" w:space="0" w:color="auto"/>
            </w:tcBorders>
            <w:vAlign w:val="center"/>
          </w:tcPr>
          <w:p w:rsidR="00B266EA" w:rsidRDefault="00B266EA" w:rsidP="008C2456">
            <w:pPr>
              <w:jc w:val="right"/>
            </w:pPr>
            <w:r w:rsidRPr="00214AFF">
              <w:rPr>
                <w:sz w:val="20"/>
                <w:szCs w:val="20"/>
              </w:rPr>
              <w:t>0,00</w:t>
            </w:r>
          </w:p>
        </w:tc>
        <w:tc>
          <w:tcPr>
            <w:tcW w:w="1134"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128,90</w:t>
            </w:r>
          </w:p>
        </w:tc>
        <w:tc>
          <w:tcPr>
            <w:tcW w:w="1134" w:type="dxa"/>
            <w:tcBorders>
              <w:left w:val="single" w:sz="18" w:space="0" w:color="auto"/>
              <w:right w:val="single" w:sz="18" w:space="0" w:color="auto"/>
            </w:tcBorders>
            <w:vAlign w:val="center"/>
          </w:tcPr>
          <w:p w:rsidR="00B266EA" w:rsidRPr="00BE0A04" w:rsidRDefault="00B266EA" w:rsidP="00160A17">
            <w:pPr>
              <w:jc w:val="right"/>
              <w:rPr>
                <w:b/>
                <w:bCs/>
                <w:i/>
                <w:iCs/>
                <w:sz w:val="22"/>
                <w:szCs w:val="22"/>
              </w:rPr>
            </w:pPr>
            <w:r w:rsidRPr="00BE0A04">
              <w:rPr>
                <w:b/>
                <w:bCs/>
                <w:i/>
                <w:iCs/>
                <w:sz w:val="22"/>
                <w:szCs w:val="22"/>
              </w:rPr>
              <w:t>128,90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28331B">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B266EA" w:rsidRPr="00BE0A04" w:rsidRDefault="00B266EA"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20,00</w:t>
            </w:r>
          </w:p>
        </w:tc>
        <w:tc>
          <w:tcPr>
            <w:tcW w:w="1134"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20,00</w:t>
            </w:r>
          </w:p>
        </w:tc>
        <w:tc>
          <w:tcPr>
            <w:tcW w:w="1134"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17,50</w:t>
            </w:r>
          </w:p>
        </w:tc>
        <w:tc>
          <w:tcPr>
            <w:tcW w:w="1134" w:type="dxa"/>
            <w:tcBorders>
              <w:left w:val="single" w:sz="18" w:space="0" w:color="auto"/>
              <w:bottom w:val="single" w:sz="18" w:space="0" w:color="auto"/>
              <w:right w:val="single" w:sz="18" w:space="0" w:color="auto"/>
            </w:tcBorders>
            <w:vAlign w:val="bottom"/>
          </w:tcPr>
          <w:p w:rsidR="00B266EA" w:rsidRPr="00420202" w:rsidRDefault="00420202" w:rsidP="00276AD9">
            <w:pPr>
              <w:jc w:val="right"/>
              <w:rPr>
                <w:sz w:val="20"/>
                <w:szCs w:val="20"/>
                <w:highlight w:val="red"/>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B266EA" w:rsidRPr="007E33F1" w:rsidRDefault="007E33F1" w:rsidP="0028331B">
            <w:pPr>
              <w:jc w:val="right"/>
              <w:rPr>
                <w:b/>
                <w:bCs/>
                <w:i/>
                <w:iCs/>
                <w:sz w:val="22"/>
                <w:szCs w:val="22"/>
                <w:highlight w:val="red"/>
                <w:lang w:val="uk-UA"/>
              </w:rPr>
            </w:pPr>
            <w:r w:rsidRPr="007E33F1">
              <w:rPr>
                <w:b/>
                <w:bCs/>
                <w:i/>
                <w:iCs/>
                <w:sz w:val="22"/>
                <w:szCs w:val="22"/>
              </w:rPr>
              <w:t>57,5</w:t>
            </w:r>
            <w:r>
              <w:rPr>
                <w:b/>
                <w:bCs/>
                <w:i/>
                <w:iCs/>
                <w:sz w:val="22"/>
                <w:szCs w:val="22"/>
                <w:lang w:val="uk-UA"/>
              </w:rPr>
              <w:t>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365EB7">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B266EA" w:rsidRPr="00BE0A04" w:rsidRDefault="00B266EA" w:rsidP="00276AD9">
            <w:pPr>
              <w:numPr>
                <w:ilvl w:val="1"/>
                <w:numId w:val="9"/>
              </w:numPr>
              <w:jc w:val="center"/>
              <w:rPr>
                <w:b/>
                <w:bCs/>
                <w:color w:val="000000"/>
                <w:lang w:val="uk-UA"/>
              </w:rPr>
            </w:pPr>
            <w:r w:rsidRPr="00BE0A04">
              <w:rPr>
                <w:b/>
                <w:bCs/>
                <w:color w:val="000000"/>
                <w:lang w:val="uk-UA"/>
              </w:rPr>
              <w:t>Забезпечення м’яким інвентарем закладів освіти</w:t>
            </w:r>
          </w:p>
        </w:tc>
        <w:tc>
          <w:tcPr>
            <w:tcW w:w="1893" w:type="dxa"/>
            <w:vMerge/>
            <w:tcBorders>
              <w:left w:val="single" w:sz="18" w:space="0" w:color="auto"/>
              <w:right w:val="single" w:sz="18" w:space="0" w:color="auto"/>
            </w:tcBorders>
          </w:tcPr>
          <w:p w:rsidR="00B266EA" w:rsidRPr="00BE0A04" w:rsidRDefault="00B266EA" w:rsidP="00276AD9">
            <w:pPr>
              <w:jc w:val="center"/>
              <w:rPr>
                <w:b/>
                <w:bCs/>
                <w:color w:val="000000"/>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B266EA" w:rsidRPr="00BE0A04" w:rsidRDefault="00B266EA"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sz w:val="22"/>
                <w:szCs w:val="22"/>
              </w:rPr>
            </w:pPr>
            <w:r w:rsidRPr="00BE0A04">
              <w:rPr>
                <w:b/>
                <w:bCs/>
                <w:i/>
                <w:iCs/>
                <w:sz w:val="22"/>
                <w:szCs w:val="22"/>
              </w:rPr>
              <w:t>1202,80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sz w:val="22"/>
                <w:szCs w:val="22"/>
              </w:rPr>
            </w:pPr>
            <w:r w:rsidRPr="00BE0A04">
              <w:rPr>
                <w:b/>
                <w:bCs/>
                <w:i/>
                <w:iCs/>
                <w:sz w:val="22"/>
                <w:szCs w:val="22"/>
              </w:rPr>
              <w:t>611,60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sz w:val="22"/>
                <w:szCs w:val="22"/>
              </w:rPr>
            </w:pPr>
            <w:r w:rsidRPr="00BE0A04">
              <w:rPr>
                <w:b/>
                <w:bCs/>
                <w:i/>
                <w:iCs/>
                <w:sz w:val="22"/>
                <w:szCs w:val="22"/>
              </w:rPr>
              <w:t>3011,30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sz w:val="22"/>
                <w:szCs w:val="22"/>
              </w:rPr>
            </w:pPr>
            <w:r w:rsidRPr="00BE0A04">
              <w:rPr>
                <w:b/>
                <w:bCs/>
                <w:i/>
                <w:iCs/>
                <w:sz w:val="22"/>
                <w:szCs w:val="22"/>
              </w:rPr>
              <w:t>4530,20</w:t>
            </w:r>
          </w:p>
        </w:tc>
        <w:tc>
          <w:tcPr>
            <w:tcW w:w="1134" w:type="dxa"/>
            <w:tcBorders>
              <w:top w:val="single" w:sz="18" w:space="0" w:color="auto"/>
              <w:left w:val="single" w:sz="18" w:space="0" w:color="auto"/>
              <w:right w:val="single" w:sz="18" w:space="0" w:color="auto"/>
            </w:tcBorders>
            <w:shd w:val="clear" w:color="auto" w:fill="92D050"/>
            <w:vAlign w:val="center"/>
          </w:tcPr>
          <w:p w:rsidR="00B266EA" w:rsidRPr="00BE0A04" w:rsidRDefault="00B266EA" w:rsidP="00864A50">
            <w:pPr>
              <w:jc w:val="center"/>
              <w:rPr>
                <w:b/>
                <w:bCs/>
                <w:i/>
                <w:iCs/>
                <w:sz w:val="22"/>
                <w:szCs w:val="22"/>
              </w:rPr>
            </w:pPr>
            <w:r w:rsidRPr="00BE0A04">
              <w:rPr>
                <w:b/>
                <w:bCs/>
                <w:i/>
                <w:iCs/>
                <w:sz w:val="22"/>
                <w:szCs w:val="22"/>
              </w:rPr>
              <w:t>9355,90</w:t>
            </w:r>
          </w:p>
        </w:tc>
        <w:tc>
          <w:tcPr>
            <w:tcW w:w="1893" w:type="dxa"/>
            <w:vMerge/>
            <w:tcBorders>
              <w:left w:val="single" w:sz="18" w:space="0" w:color="auto"/>
              <w:right w:val="single" w:sz="18" w:space="0" w:color="auto"/>
            </w:tcBorders>
          </w:tcPr>
          <w:p w:rsidR="00B266EA" w:rsidRPr="00BE0A04" w:rsidRDefault="00B266EA" w:rsidP="00276AD9">
            <w:pPr>
              <w:jc w:val="center"/>
              <w:rPr>
                <w:b/>
                <w:i/>
                <w:color w:val="0070C0"/>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BE0A04" w:rsidRDefault="00B266EA" w:rsidP="00160A17">
            <w:pPr>
              <w:jc w:val="right"/>
              <w:rPr>
                <w:color w:val="000000"/>
                <w:sz w:val="20"/>
                <w:szCs w:val="20"/>
              </w:rPr>
            </w:pPr>
            <w:r w:rsidRPr="00BE0A04">
              <w:rPr>
                <w:color w:val="000000"/>
                <w:sz w:val="20"/>
                <w:szCs w:val="20"/>
              </w:rPr>
              <w:t>1015,50</w:t>
            </w:r>
          </w:p>
        </w:tc>
        <w:tc>
          <w:tcPr>
            <w:tcW w:w="1134" w:type="dxa"/>
            <w:tcBorders>
              <w:left w:val="single" w:sz="18" w:space="0" w:color="auto"/>
              <w:right w:val="single" w:sz="18" w:space="0" w:color="auto"/>
            </w:tcBorders>
            <w:vAlign w:val="center"/>
          </w:tcPr>
          <w:p w:rsidR="00B266EA" w:rsidRPr="00BE0A04" w:rsidRDefault="00B266EA" w:rsidP="00160A17">
            <w:pPr>
              <w:jc w:val="right"/>
              <w:rPr>
                <w:color w:val="000000"/>
                <w:sz w:val="20"/>
                <w:szCs w:val="20"/>
              </w:rPr>
            </w:pPr>
            <w:r w:rsidRPr="00BE0A04">
              <w:rPr>
                <w:color w:val="000000"/>
                <w:sz w:val="20"/>
                <w:szCs w:val="20"/>
              </w:rPr>
              <w:t>404,40</w:t>
            </w:r>
          </w:p>
        </w:tc>
        <w:tc>
          <w:tcPr>
            <w:tcW w:w="1134" w:type="dxa"/>
            <w:tcBorders>
              <w:left w:val="single" w:sz="18" w:space="0" w:color="auto"/>
              <w:right w:val="single" w:sz="18" w:space="0" w:color="auto"/>
            </w:tcBorders>
            <w:vAlign w:val="center"/>
          </w:tcPr>
          <w:p w:rsidR="00B266EA" w:rsidRPr="00BE0A04" w:rsidRDefault="00B266EA" w:rsidP="00160A17">
            <w:pPr>
              <w:jc w:val="right"/>
              <w:rPr>
                <w:color w:val="000000"/>
                <w:sz w:val="20"/>
                <w:szCs w:val="20"/>
              </w:rPr>
            </w:pPr>
            <w:r w:rsidRPr="00BE0A04">
              <w:rPr>
                <w:color w:val="000000"/>
                <w:sz w:val="20"/>
                <w:szCs w:val="20"/>
              </w:rPr>
              <w:t>2587,70</w:t>
            </w:r>
          </w:p>
        </w:tc>
        <w:tc>
          <w:tcPr>
            <w:tcW w:w="1134"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4157,70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8165,30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157,30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174,00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247,60</w:t>
            </w:r>
          </w:p>
        </w:tc>
        <w:tc>
          <w:tcPr>
            <w:tcW w:w="1134" w:type="dxa"/>
            <w:tcBorders>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220,10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799,00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30,00</w:t>
            </w:r>
          </w:p>
        </w:tc>
        <w:tc>
          <w:tcPr>
            <w:tcW w:w="1134"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33,20</w:t>
            </w:r>
          </w:p>
        </w:tc>
        <w:tc>
          <w:tcPr>
            <w:tcW w:w="1134" w:type="dxa"/>
            <w:tcBorders>
              <w:left w:val="single" w:sz="18" w:space="0" w:color="auto"/>
              <w:bottom w:val="single" w:sz="18" w:space="0" w:color="auto"/>
              <w:right w:val="single" w:sz="18" w:space="0" w:color="auto"/>
            </w:tcBorders>
            <w:vAlign w:val="center"/>
          </w:tcPr>
          <w:p w:rsidR="00B266EA" w:rsidRPr="008C2456" w:rsidRDefault="00B266EA" w:rsidP="00276AD9">
            <w:pPr>
              <w:jc w:val="right"/>
              <w:rPr>
                <w:sz w:val="20"/>
                <w:szCs w:val="20"/>
                <w:lang w:val="uk-UA"/>
              </w:rPr>
            </w:pPr>
            <w:r w:rsidRPr="00BE0A04">
              <w:rPr>
                <w:sz w:val="20"/>
                <w:szCs w:val="20"/>
              </w:rPr>
              <w:t>176</w:t>
            </w:r>
            <w:r>
              <w:rPr>
                <w:sz w:val="20"/>
                <w:szCs w:val="20"/>
                <w:lang w:val="uk-UA"/>
              </w:rPr>
              <w:t>,00</w:t>
            </w:r>
          </w:p>
        </w:tc>
        <w:tc>
          <w:tcPr>
            <w:tcW w:w="1134" w:type="dxa"/>
            <w:tcBorders>
              <w:left w:val="single" w:sz="18" w:space="0" w:color="auto"/>
              <w:bottom w:val="single" w:sz="18" w:space="0" w:color="auto"/>
              <w:right w:val="single" w:sz="18" w:space="0" w:color="auto"/>
            </w:tcBorders>
            <w:vAlign w:val="center"/>
          </w:tcPr>
          <w:p w:rsidR="00B266EA" w:rsidRPr="00BE0A04" w:rsidRDefault="00B266EA" w:rsidP="00276AD9">
            <w:pPr>
              <w:jc w:val="right"/>
              <w:rPr>
                <w:sz w:val="20"/>
                <w:szCs w:val="20"/>
              </w:rPr>
            </w:pPr>
            <w:r w:rsidRPr="00BE0A04">
              <w:rPr>
                <w:sz w:val="20"/>
                <w:szCs w:val="20"/>
              </w:rPr>
              <w:t>152,4</w:t>
            </w:r>
          </w:p>
        </w:tc>
        <w:tc>
          <w:tcPr>
            <w:tcW w:w="1134" w:type="dxa"/>
            <w:tcBorders>
              <w:left w:val="single" w:sz="18" w:space="0" w:color="auto"/>
              <w:bottom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391,60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365EB7">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190" w:type="dxa"/>
            <w:gridSpan w:val="9"/>
            <w:tcBorders>
              <w:top w:val="single" w:sz="18" w:space="0" w:color="auto"/>
              <w:left w:val="single" w:sz="18" w:space="0" w:color="auto"/>
              <w:right w:val="single" w:sz="18" w:space="0" w:color="auto"/>
            </w:tcBorders>
            <w:shd w:val="clear" w:color="auto" w:fill="D9D9D9"/>
            <w:vAlign w:val="center"/>
          </w:tcPr>
          <w:p w:rsidR="00B266EA" w:rsidRPr="00BE0A04" w:rsidRDefault="00B266EA" w:rsidP="00344D9B">
            <w:pPr>
              <w:ind w:left="720"/>
              <w:jc w:val="center"/>
              <w:rPr>
                <w:b/>
                <w:bCs/>
                <w:color w:val="000000"/>
                <w:lang w:val="uk-UA"/>
              </w:rPr>
            </w:pPr>
            <w:r w:rsidRPr="00344D9B">
              <w:rPr>
                <w:b/>
                <w:bCs/>
                <w:color w:val="000000"/>
                <w:lang w:val="uk-UA"/>
              </w:rPr>
              <w:t>2</w:t>
            </w:r>
            <w:r>
              <w:rPr>
                <w:b/>
                <w:bCs/>
                <w:color w:val="000000"/>
                <w:lang w:val="uk-UA"/>
              </w:rPr>
              <w:t>.</w:t>
            </w:r>
            <w:r w:rsidRPr="00344D9B">
              <w:rPr>
                <w:b/>
                <w:bCs/>
                <w:color w:val="000000"/>
                <w:lang w:val="uk-UA"/>
              </w:rPr>
              <w:t>9</w:t>
            </w:r>
            <w:r>
              <w:rPr>
                <w:b/>
                <w:bCs/>
                <w:color w:val="000000"/>
                <w:lang w:val="uk-UA"/>
              </w:rPr>
              <w:t xml:space="preserve">. </w:t>
            </w:r>
            <w:r w:rsidRPr="00344D9B">
              <w:rPr>
                <w:b/>
                <w:bCs/>
                <w:color w:val="000000"/>
                <w:lang w:val="uk-UA"/>
              </w:rPr>
              <w:t xml:space="preserve"> Придбання</w:t>
            </w:r>
            <w:r w:rsidRPr="00344D9B">
              <w:rPr>
                <w:b/>
                <w:bCs/>
                <w:color w:val="000000"/>
              </w:rPr>
              <w:t xml:space="preserve"> </w:t>
            </w:r>
            <w:r w:rsidRPr="00344D9B">
              <w:rPr>
                <w:b/>
                <w:bCs/>
                <w:color w:val="000000"/>
                <w:lang w:val="uk-UA"/>
              </w:rPr>
              <w:t>електротоварів</w:t>
            </w:r>
          </w:p>
        </w:tc>
        <w:tc>
          <w:tcPr>
            <w:tcW w:w="1893" w:type="dxa"/>
            <w:vMerge/>
            <w:tcBorders>
              <w:left w:val="single" w:sz="18" w:space="0" w:color="auto"/>
              <w:right w:val="single" w:sz="18" w:space="0" w:color="auto"/>
            </w:tcBorders>
          </w:tcPr>
          <w:p w:rsidR="00B266EA" w:rsidRPr="00BE0A04" w:rsidRDefault="00B266EA" w:rsidP="00276AD9">
            <w:pPr>
              <w:jc w:val="center"/>
              <w:rPr>
                <w:b/>
                <w:bCs/>
                <w:color w:val="000000"/>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B266EA" w:rsidRPr="00BE0A04" w:rsidRDefault="00B266EA"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238,20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263,30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2639,20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1A61A0" w:rsidP="00864A50">
            <w:pPr>
              <w:jc w:val="center"/>
              <w:rPr>
                <w:b/>
                <w:bCs/>
                <w:i/>
                <w:iCs/>
                <w:sz w:val="22"/>
                <w:szCs w:val="22"/>
              </w:rPr>
            </w:pPr>
            <w:r w:rsidRPr="001A61A0">
              <w:rPr>
                <w:b/>
                <w:bCs/>
                <w:i/>
                <w:iCs/>
                <w:sz w:val="22"/>
                <w:szCs w:val="22"/>
              </w:rPr>
              <w:t>4058,24</w:t>
            </w:r>
          </w:p>
        </w:tc>
        <w:tc>
          <w:tcPr>
            <w:tcW w:w="1134" w:type="dxa"/>
            <w:tcBorders>
              <w:top w:val="single" w:sz="18" w:space="0" w:color="auto"/>
              <w:left w:val="single" w:sz="18" w:space="0" w:color="auto"/>
              <w:right w:val="single" w:sz="18" w:space="0" w:color="auto"/>
            </w:tcBorders>
            <w:shd w:val="clear" w:color="auto" w:fill="92D050"/>
            <w:vAlign w:val="center"/>
          </w:tcPr>
          <w:p w:rsidR="00B266EA" w:rsidRPr="00BE0A04" w:rsidRDefault="001A61A0" w:rsidP="00864A50">
            <w:pPr>
              <w:jc w:val="center"/>
              <w:rPr>
                <w:b/>
                <w:bCs/>
                <w:i/>
                <w:iCs/>
                <w:sz w:val="22"/>
                <w:szCs w:val="22"/>
              </w:rPr>
            </w:pPr>
            <w:r w:rsidRPr="001A61A0">
              <w:rPr>
                <w:b/>
                <w:bCs/>
                <w:i/>
                <w:iCs/>
                <w:sz w:val="22"/>
                <w:szCs w:val="22"/>
              </w:rPr>
              <w:t>7207,34</w:t>
            </w:r>
          </w:p>
        </w:tc>
        <w:tc>
          <w:tcPr>
            <w:tcW w:w="1893" w:type="dxa"/>
            <w:vMerge/>
            <w:tcBorders>
              <w:left w:val="single" w:sz="18" w:space="0" w:color="auto"/>
              <w:right w:val="single" w:sz="18" w:space="0" w:color="auto"/>
            </w:tcBorders>
          </w:tcPr>
          <w:p w:rsidR="00B266EA" w:rsidRPr="00BE0A04" w:rsidRDefault="00B266EA" w:rsidP="00276AD9">
            <w:pPr>
              <w:jc w:val="center"/>
              <w:rPr>
                <w:b/>
                <w:i/>
                <w:color w:val="0070C0"/>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32,10</w:t>
            </w:r>
          </w:p>
        </w:tc>
        <w:tc>
          <w:tcPr>
            <w:tcW w:w="1134"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35,50</w:t>
            </w:r>
          </w:p>
        </w:tc>
        <w:tc>
          <w:tcPr>
            <w:tcW w:w="1134"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1170,30</w:t>
            </w:r>
          </w:p>
        </w:tc>
        <w:tc>
          <w:tcPr>
            <w:tcW w:w="1134"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3094,00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4331,90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206,10</w:t>
            </w:r>
          </w:p>
        </w:tc>
        <w:tc>
          <w:tcPr>
            <w:tcW w:w="1134"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227,80</w:t>
            </w:r>
          </w:p>
        </w:tc>
        <w:tc>
          <w:tcPr>
            <w:tcW w:w="1134"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1394,80</w:t>
            </w:r>
          </w:p>
        </w:tc>
        <w:tc>
          <w:tcPr>
            <w:tcW w:w="1134" w:type="dxa"/>
            <w:tcBorders>
              <w:left w:val="single" w:sz="18"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691,80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2520,50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rPr>
          <w:trHeight w:val="85"/>
        </w:trPr>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4"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0,00</w:t>
            </w:r>
          </w:p>
        </w:tc>
        <w:tc>
          <w:tcPr>
            <w:tcW w:w="1134" w:type="dxa"/>
            <w:tcBorders>
              <w:left w:val="single" w:sz="18" w:space="0" w:color="auto"/>
              <w:bottom w:val="single" w:sz="4"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0,00</w:t>
            </w:r>
          </w:p>
        </w:tc>
        <w:tc>
          <w:tcPr>
            <w:tcW w:w="1134" w:type="dxa"/>
            <w:tcBorders>
              <w:left w:val="single" w:sz="18" w:space="0" w:color="auto"/>
              <w:bottom w:val="single" w:sz="4" w:space="0" w:color="auto"/>
              <w:right w:val="single" w:sz="18" w:space="0" w:color="auto"/>
            </w:tcBorders>
            <w:vAlign w:val="center"/>
          </w:tcPr>
          <w:p w:rsidR="00B266EA" w:rsidRPr="008C2456" w:rsidRDefault="00B266EA" w:rsidP="00160A17">
            <w:pPr>
              <w:jc w:val="right"/>
              <w:rPr>
                <w:sz w:val="20"/>
                <w:szCs w:val="20"/>
                <w:lang w:val="uk-UA"/>
              </w:rPr>
            </w:pPr>
            <w:r w:rsidRPr="00BE0A04">
              <w:rPr>
                <w:sz w:val="20"/>
                <w:szCs w:val="20"/>
              </w:rPr>
              <w:t>11,4</w:t>
            </w:r>
            <w:r>
              <w:rPr>
                <w:sz w:val="20"/>
                <w:szCs w:val="20"/>
                <w:lang w:val="uk-UA"/>
              </w:rPr>
              <w:t>0</w:t>
            </w:r>
          </w:p>
        </w:tc>
        <w:tc>
          <w:tcPr>
            <w:tcW w:w="1134" w:type="dxa"/>
            <w:tcBorders>
              <w:left w:val="single" w:sz="18" w:space="0" w:color="auto"/>
              <w:bottom w:val="single" w:sz="4" w:space="0" w:color="auto"/>
              <w:right w:val="single" w:sz="18" w:space="0" w:color="auto"/>
            </w:tcBorders>
            <w:vAlign w:val="center"/>
          </w:tcPr>
          <w:p w:rsidR="00B266EA" w:rsidRPr="00BE0A04" w:rsidRDefault="00B266EA" w:rsidP="00160A17">
            <w:pPr>
              <w:jc w:val="right"/>
              <w:rPr>
                <w:sz w:val="20"/>
                <w:szCs w:val="20"/>
              </w:rPr>
            </w:pPr>
            <w:r w:rsidRPr="00BE0A04">
              <w:rPr>
                <w:sz w:val="20"/>
                <w:szCs w:val="20"/>
              </w:rPr>
              <w:t>12,04</w:t>
            </w:r>
          </w:p>
        </w:tc>
        <w:tc>
          <w:tcPr>
            <w:tcW w:w="1134" w:type="dxa"/>
            <w:tcBorders>
              <w:left w:val="single" w:sz="18" w:space="0" w:color="auto"/>
              <w:bottom w:val="single" w:sz="4"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23,44</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4" w:space="0" w:color="auto"/>
              <w:left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top w:val="single" w:sz="4" w:space="0" w:color="auto"/>
              <w:left w:val="single" w:sz="18" w:space="0" w:color="auto"/>
              <w:right w:val="single" w:sz="18" w:space="0" w:color="auto"/>
            </w:tcBorders>
            <w:vAlign w:val="center"/>
          </w:tcPr>
          <w:p w:rsidR="00B266EA" w:rsidRPr="00BE0A04" w:rsidRDefault="00B266EA" w:rsidP="001F02CA">
            <w:pPr>
              <w:jc w:val="right"/>
              <w:rPr>
                <w:sz w:val="20"/>
                <w:szCs w:val="20"/>
              </w:rPr>
            </w:pPr>
            <w:r w:rsidRPr="00BE0A04">
              <w:rPr>
                <w:sz w:val="20"/>
                <w:szCs w:val="20"/>
              </w:rPr>
              <w:t>0,00</w:t>
            </w:r>
          </w:p>
        </w:tc>
        <w:tc>
          <w:tcPr>
            <w:tcW w:w="1134" w:type="dxa"/>
            <w:tcBorders>
              <w:top w:val="single" w:sz="4" w:space="0" w:color="auto"/>
              <w:left w:val="single" w:sz="18" w:space="0" w:color="auto"/>
              <w:right w:val="single" w:sz="18" w:space="0" w:color="auto"/>
            </w:tcBorders>
            <w:vAlign w:val="center"/>
          </w:tcPr>
          <w:p w:rsidR="00B266EA" w:rsidRPr="00BE0A04" w:rsidRDefault="00B266EA" w:rsidP="001F02CA">
            <w:pPr>
              <w:jc w:val="right"/>
              <w:rPr>
                <w:sz w:val="20"/>
                <w:szCs w:val="20"/>
              </w:rPr>
            </w:pPr>
            <w:r w:rsidRPr="00BE0A04">
              <w:rPr>
                <w:sz w:val="20"/>
                <w:szCs w:val="20"/>
              </w:rPr>
              <w:t>0,00</w:t>
            </w:r>
          </w:p>
        </w:tc>
        <w:tc>
          <w:tcPr>
            <w:tcW w:w="1134" w:type="dxa"/>
            <w:tcBorders>
              <w:top w:val="single" w:sz="4" w:space="0" w:color="auto"/>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0,00 </w:t>
            </w:r>
          </w:p>
        </w:tc>
        <w:tc>
          <w:tcPr>
            <w:tcW w:w="1134" w:type="dxa"/>
            <w:tcBorders>
              <w:top w:val="single" w:sz="4" w:space="0" w:color="auto"/>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236,00</w:t>
            </w:r>
          </w:p>
        </w:tc>
        <w:tc>
          <w:tcPr>
            <w:tcW w:w="1134" w:type="dxa"/>
            <w:tcBorders>
              <w:top w:val="single" w:sz="4" w:space="0" w:color="auto"/>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236,00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4" w:space="0" w:color="auto"/>
              <w:left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top w:val="single" w:sz="4" w:space="0" w:color="auto"/>
              <w:left w:val="single" w:sz="18" w:space="0" w:color="auto"/>
              <w:right w:val="single" w:sz="18" w:space="0" w:color="auto"/>
            </w:tcBorders>
            <w:vAlign w:val="center"/>
          </w:tcPr>
          <w:p w:rsidR="00B266EA" w:rsidRPr="00BE0A04" w:rsidRDefault="00B266EA" w:rsidP="001F02CA">
            <w:pPr>
              <w:jc w:val="right"/>
              <w:rPr>
                <w:sz w:val="20"/>
                <w:szCs w:val="20"/>
              </w:rPr>
            </w:pPr>
            <w:r w:rsidRPr="00BE0A04">
              <w:rPr>
                <w:sz w:val="20"/>
                <w:szCs w:val="20"/>
              </w:rPr>
              <w:t>0,00</w:t>
            </w:r>
          </w:p>
        </w:tc>
        <w:tc>
          <w:tcPr>
            <w:tcW w:w="1134" w:type="dxa"/>
            <w:tcBorders>
              <w:top w:val="single" w:sz="4" w:space="0" w:color="auto"/>
              <w:left w:val="single" w:sz="18" w:space="0" w:color="auto"/>
              <w:right w:val="single" w:sz="18" w:space="0" w:color="auto"/>
            </w:tcBorders>
            <w:vAlign w:val="center"/>
          </w:tcPr>
          <w:p w:rsidR="00B266EA" w:rsidRPr="00BE0A04" w:rsidRDefault="00B266EA" w:rsidP="001F02CA">
            <w:pPr>
              <w:jc w:val="right"/>
              <w:rPr>
                <w:sz w:val="20"/>
                <w:szCs w:val="20"/>
              </w:rPr>
            </w:pPr>
            <w:r w:rsidRPr="00BE0A04">
              <w:rPr>
                <w:sz w:val="20"/>
                <w:szCs w:val="20"/>
              </w:rPr>
              <w:t>0,00</w:t>
            </w:r>
          </w:p>
        </w:tc>
        <w:tc>
          <w:tcPr>
            <w:tcW w:w="1134" w:type="dxa"/>
            <w:tcBorders>
              <w:top w:val="single" w:sz="4" w:space="0" w:color="auto"/>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62,70</w:t>
            </w:r>
          </w:p>
        </w:tc>
        <w:tc>
          <w:tcPr>
            <w:tcW w:w="1134" w:type="dxa"/>
            <w:tcBorders>
              <w:top w:val="single" w:sz="4" w:space="0" w:color="auto"/>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24,40</w:t>
            </w:r>
          </w:p>
        </w:tc>
        <w:tc>
          <w:tcPr>
            <w:tcW w:w="1134" w:type="dxa"/>
            <w:tcBorders>
              <w:top w:val="single" w:sz="4" w:space="0" w:color="auto"/>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87,10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B266EA" w:rsidRPr="00BE0A04" w:rsidRDefault="00B266EA"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B266EA" w:rsidRPr="00BE0A04" w:rsidRDefault="00B266EA" w:rsidP="001F02CA">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vAlign w:val="center"/>
          </w:tcPr>
          <w:p w:rsidR="00B266EA" w:rsidRPr="00BE0A04" w:rsidRDefault="00B266EA" w:rsidP="001F02CA">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vAlign w:val="bottom"/>
          </w:tcPr>
          <w:p w:rsidR="00B266EA" w:rsidRPr="009A5653" w:rsidRDefault="00B266EA" w:rsidP="00276AD9">
            <w:pPr>
              <w:jc w:val="right"/>
              <w:rPr>
                <w:sz w:val="20"/>
                <w:szCs w:val="20"/>
                <w:highlight w:val="yellow"/>
              </w:rPr>
            </w:pPr>
            <w:r w:rsidRPr="006076F2">
              <w:rPr>
                <w:sz w:val="20"/>
                <w:szCs w:val="20"/>
                <w:lang w:val="uk-UA"/>
              </w:rPr>
              <w:t>8,4</w:t>
            </w:r>
            <w:r>
              <w:rPr>
                <w:sz w:val="20"/>
                <w:szCs w:val="20"/>
                <w:lang w:val="uk-UA"/>
              </w:rPr>
              <w:t>0</w:t>
            </w:r>
            <w:r w:rsidRPr="006076F2">
              <w:rPr>
                <w:sz w:val="20"/>
                <w:szCs w:val="20"/>
              </w:rPr>
              <w:t> </w:t>
            </w:r>
          </w:p>
        </w:tc>
        <w:tc>
          <w:tcPr>
            <w:tcW w:w="1134" w:type="dxa"/>
            <w:tcBorders>
              <w:left w:val="single" w:sz="18" w:space="0" w:color="auto"/>
              <w:bottom w:val="single" w:sz="18" w:space="0" w:color="auto"/>
              <w:right w:val="single" w:sz="18" w:space="0" w:color="auto"/>
            </w:tcBorders>
            <w:vAlign w:val="bottom"/>
          </w:tcPr>
          <w:p w:rsidR="00B266EA" w:rsidRPr="007E33F1" w:rsidRDefault="00420202" w:rsidP="00276AD9">
            <w:pPr>
              <w:jc w:val="right"/>
              <w:rPr>
                <w:sz w:val="20"/>
                <w:szCs w:val="20"/>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B266EA" w:rsidRPr="007E33F1" w:rsidRDefault="007E33F1" w:rsidP="00864A50">
            <w:pPr>
              <w:jc w:val="right"/>
              <w:rPr>
                <w:b/>
                <w:bCs/>
                <w:i/>
                <w:iCs/>
                <w:sz w:val="22"/>
                <w:szCs w:val="22"/>
                <w:lang w:val="uk-UA"/>
              </w:rPr>
            </w:pPr>
            <w:r>
              <w:rPr>
                <w:b/>
                <w:bCs/>
                <w:i/>
                <w:iCs/>
                <w:sz w:val="22"/>
                <w:szCs w:val="22"/>
                <w:lang w:val="uk-UA"/>
              </w:rPr>
              <w:t>8,40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365EB7">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B266EA" w:rsidRPr="00BE0A04" w:rsidRDefault="00B266EA" w:rsidP="00276AD9">
            <w:pPr>
              <w:jc w:val="center"/>
              <w:rPr>
                <w:b/>
                <w:bCs/>
                <w:color w:val="000000"/>
                <w:lang w:val="uk-UA"/>
              </w:rPr>
            </w:pPr>
            <w:r w:rsidRPr="00BE0A04">
              <w:rPr>
                <w:b/>
                <w:bCs/>
                <w:color w:val="000000"/>
              </w:rPr>
              <w:t>2.</w:t>
            </w:r>
            <w:r w:rsidRPr="00BE0A04">
              <w:rPr>
                <w:b/>
                <w:bCs/>
                <w:color w:val="000000"/>
                <w:lang w:val="uk-UA"/>
              </w:rPr>
              <w:t>10</w:t>
            </w:r>
            <w:r w:rsidRPr="00BE0A04">
              <w:rPr>
                <w:b/>
                <w:bCs/>
                <w:color w:val="000000"/>
              </w:rPr>
              <w:t xml:space="preserve">.Придбання </w:t>
            </w:r>
            <w:r w:rsidRPr="00BE0A04">
              <w:rPr>
                <w:b/>
                <w:bCs/>
                <w:color w:val="000000"/>
                <w:lang w:val="uk-UA"/>
              </w:rPr>
              <w:t>миючих засобів</w:t>
            </w:r>
          </w:p>
        </w:tc>
        <w:tc>
          <w:tcPr>
            <w:tcW w:w="1893" w:type="dxa"/>
            <w:vMerge/>
            <w:tcBorders>
              <w:left w:val="single" w:sz="18" w:space="0" w:color="auto"/>
              <w:right w:val="single" w:sz="18" w:space="0" w:color="auto"/>
            </w:tcBorders>
          </w:tcPr>
          <w:p w:rsidR="00B266EA" w:rsidRPr="00BE0A04" w:rsidRDefault="00B266EA" w:rsidP="00276AD9">
            <w:pPr>
              <w:jc w:val="center"/>
              <w:rPr>
                <w:b/>
                <w:bCs/>
                <w:color w:val="000000"/>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B266EA" w:rsidRPr="00BE0A04" w:rsidRDefault="00B266EA"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196,10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218,40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220637" w:rsidRDefault="00B266EA" w:rsidP="00864A50">
            <w:pPr>
              <w:jc w:val="center"/>
              <w:rPr>
                <w:b/>
                <w:bCs/>
                <w:i/>
                <w:iCs/>
                <w:color w:val="000000"/>
                <w:sz w:val="22"/>
                <w:szCs w:val="22"/>
                <w:lang w:val="uk-UA"/>
              </w:rPr>
            </w:pPr>
            <w:r w:rsidRPr="00220637">
              <w:rPr>
                <w:b/>
                <w:bCs/>
                <w:i/>
                <w:iCs/>
                <w:color w:val="000000"/>
                <w:sz w:val="22"/>
                <w:szCs w:val="22"/>
              </w:rPr>
              <w:t>908,1</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551A61" w:rsidRDefault="001A61A0" w:rsidP="00864A50">
            <w:pPr>
              <w:jc w:val="center"/>
              <w:rPr>
                <w:b/>
                <w:bCs/>
                <w:i/>
                <w:iCs/>
                <w:color w:val="000000"/>
                <w:sz w:val="22"/>
                <w:szCs w:val="22"/>
                <w:lang w:val="en-US"/>
              </w:rPr>
            </w:pPr>
            <w:r w:rsidRPr="001A61A0">
              <w:rPr>
                <w:b/>
                <w:bCs/>
                <w:i/>
                <w:iCs/>
                <w:color w:val="000000"/>
                <w:sz w:val="22"/>
                <w:szCs w:val="22"/>
              </w:rPr>
              <w:t>736,6</w:t>
            </w:r>
            <w:r w:rsidR="00551A61">
              <w:rPr>
                <w:b/>
                <w:bCs/>
                <w:i/>
                <w:iCs/>
                <w:color w:val="000000"/>
                <w:sz w:val="22"/>
                <w:szCs w:val="22"/>
                <w:lang w:val="en-US"/>
              </w:rPr>
              <w:t>0</w:t>
            </w:r>
          </w:p>
        </w:tc>
        <w:tc>
          <w:tcPr>
            <w:tcW w:w="1134" w:type="dxa"/>
            <w:tcBorders>
              <w:top w:val="single" w:sz="18" w:space="0" w:color="auto"/>
              <w:left w:val="single" w:sz="18" w:space="0" w:color="auto"/>
              <w:right w:val="single" w:sz="18" w:space="0" w:color="auto"/>
            </w:tcBorders>
            <w:shd w:val="clear" w:color="auto" w:fill="92D050"/>
            <w:vAlign w:val="center"/>
          </w:tcPr>
          <w:p w:rsidR="00B266EA" w:rsidRPr="00551A61" w:rsidRDefault="00551A61" w:rsidP="00864A50">
            <w:pPr>
              <w:jc w:val="center"/>
              <w:rPr>
                <w:b/>
                <w:bCs/>
                <w:i/>
                <w:iCs/>
                <w:color w:val="000000"/>
                <w:sz w:val="22"/>
                <w:szCs w:val="22"/>
                <w:lang w:val="en-US"/>
              </w:rPr>
            </w:pPr>
            <w:r w:rsidRPr="00551A61">
              <w:rPr>
                <w:b/>
                <w:bCs/>
                <w:i/>
                <w:iCs/>
                <w:color w:val="000000"/>
                <w:sz w:val="22"/>
                <w:szCs w:val="22"/>
              </w:rPr>
              <w:t>2059,2</w:t>
            </w:r>
            <w:r>
              <w:rPr>
                <w:b/>
                <w:bCs/>
                <w:i/>
                <w:iCs/>
                <w:color w:val="000000"/>
                <w:sz w:val="22"/>
                <w:szCs w:val="22"/>
                <w:lang w:val="en-US"/>
              </w:rPr>
              <w:t>0</w:t>
            </w:r>
          </w:p>
        </w:tc>
        <w:tc>
          <w:tcPr>
            <w:tcW w:w="1893" w:type="dxa"/>
            <w:vMerge/>
            <w:tcBorders>
              <w:left w:val="single" w:sz="18" w:space="0" w:color="auto"/>
              <w:right w:val="single" w:sz="18" w:space="0" w:color="auto"/>
            </w:tcBorders>
          </w:tcPr>
          <w:p w:rsidR="00B266EA" w:rsidRPr="00BE0A04" w:rsidRDefault="00B266EA" w:rsidP="00276AD9">
            <w:pPr>
              <w:jc w:val="center"/>
              <w:rPr>
                <w:b/>
                <w:i/>
                <w:color w:val="0070C0"/>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118,10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130,60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682,70</w:t>
            </w:r>
          </w:p>
        </w:tc>
        <w:tc>
          <w:tcPr>
            <w:tcW w:w="1134" w:type="dxa"/>
            <w:tcBorders>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488,40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1419,80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rPr>
          <w:trHeight w:val="303"/>
        </w:trPr>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4" w:space="0" w:color="auto"/>
              <w:right w:val="single" w:sz="18" w:space="0" w:color="auto"/>
            </w:tcBorders>
            <w:vAlign w:val="center"/>
          </w:tcPr>
          <w:p w:rsidR="00B266EA" w:rsidRPr="00BE0A04" w:rsidRDefault="00B266EA"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76,50</w:t>
            </w:r>
          </w:p>
        </w:tc>
        <w:tc>
          <w:tcPr>
            <w:tcW w:w="1134" w:type="dxa"/>
            <w:tcBorders>
              <w:left w:val="single" w:sz="18" w:space="0" w:color="auto"/>
              <w:bottom w:val="single" w:sz="4"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86,10</w:t>
            </w:r>
          </w:p>
        </w:tc>
        <w:tc>
          <w:tcPr>
            <w:tcW w:w="1134" w:type="dxa"/>
            <w:tcBorders>
              <w:left w:val="single" w:sz="18" w:space="0" w:color="auto"/>
              <w:bottom w:val="single" w:sz="4"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190,50</w:t>
            </w:r>
          </w:p>
        </w:tc>
        <w:tc>
          <w:tcPr>
            <w:tcW w:w="1134" w:type="dxa"/>
            <w:tcBorders>
              <w:left w:val="single" w:sz="18" w:space="0" w:color="auto"/>
              <w:bottom w:val="single" w:sz="4"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207,30</w:t>
            </w:r>
          </w:p>
        </w:tc>
        <w:tc>
          <w:tcPr>
            <w:tcW w:w="1134" w:type="dxa"/>
            <w:tcBorders>
              <w:left w:val="single" w:sz="18" w:space="0" w:color="auto"/>
              <w:bottom w:val="single" w:sz="4"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560,40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4" w:space="0" w:color="auto"/>
              <w:left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top w:val="single" w:sz="4" w:space="0" w:color="auto"/>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0,00</w:t>
            </w:r>
          </w:p>
        </w:tc>
        <w:tc>
          <w:tcPr>
            <w:tcW w:w="1134" w:type="dxa"/>
            <w:tcBorders>
              <w:top w:val="single" w:sz="4" w:space="0" w:color="auto"/>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0,00</w:t>
            </w:r>
          </w:p>
        </w:tc>
        <w:tc>
          <w:tcPr>
            <w:tcW w:w="1134" w:type="dxa"/>
            <w:tcBorders>
              <w:top w:val="single" w:sz="4" w:space="0" w:color="auto"/>
              <w:left w:val="single" w:sz="18" w:space="0" w:color="auto"/>
              <w:right w:val="single" w:sz="18" w:space="0" w:color="auto"/>
            </w:tcBorders>
            <w:vAlign w:val="bottom"/>
          </w:tcPr>
          <w:p w:rsidR="00B266EA" w:rsidRPr="006076F2" w:rsidRDefault="00B266EA" w:rsidP="00276AD9">
            <w:pPr>
              <w:jc w:val="right"/>
              <w:rPr>
                <w:color w:val="000000"/>
                <w:sz w:val="20"/>
                <w:szCs w:val="20"/>
                <w:lang w:val="uk-UA"/>
              </w:rPr>
            </w:pPr>
            <w:r w:rsidRPr="006076F2">
              <w:rPr>
                <w:color w:val="000000"/>
                <w:sz w:val="20"/>
                <w:szCs w:val="20"/>
                <w:lang w:val="uk-UA"/>
              </w:rPr>
              <w:t>28,5</w:t>
            </w:r>
            <w:r>
              <w:rPr>
                <w:color w:val="000000"/>
                <w:sz w:val="20"/>
                <w:szCs w:val="20"/>
                <w:lang w:val="uk-UA"/>
              </w:rPr>
              <w:t>0</w:t>
            </w:r>
          </w:p>
        </w:tc>
        <w:tc>
          <w:tcPr>
            <w:tcW w:w="1134" w:type="dxa"/>
            <w:tcBorders>
              <w:top w:val="single" w:sz="4" w:space="0" w:color="auto"/>
              <w:left w:val="single" w:sz="18" w:space="0" w:color="auto"/>
              <w:right w:val="single" w:sz="18" w:space="0" w:color="auto"/>
            </w:tcBorders>
            <w:vAlign w:val="bottom"/>
          </w:tcPr>
          <w:p w:rsidR="00B266EA" w:rsidRPr="006076F2" w:rsidRDefault="00B266EA" w:rsidP="00BE0A04">
            <w:pPr>
              <w:jc w:val="right"/>
              <w:rPr>
                <w:sz w:val="20"/>
                <w:szCs w:val="20"/>
                <w:lang w:val="uk-UA"/>
              </w:rPr>
            </w:pPr>
            <w:r w:rsidRPr="006076F2">
              <w:rPr>
                <w:sz w:val="20"/>
                <w:szCs w:val="20"/>
                <w:lang w:val="uk-UA"/>
              </w:rPr>
              <w:t>26,9</w:t>
            </w:r>
            <w:r>
              <w:rPr>
                <w:sz w:val="20"/>
                <w:szCs w:val="20"/>
                <w:lang w:val="uk-UA"/>
              </w:rPr>
              <w:t>0</w:t>
            </w:r>
          </w:p>
        </w:tc>
        <w:tc>
          <w:tcPr>
            <w:tcW w:w="1134" w:type="dxa"/>
            <w:tcBorders>
              <w:top w:val="single" w:sz="4" w:space="0" w:color="auto"/>
              <w:left w:val="single" w:sz="18" w:space="0" w:color="auto"/>
              <w:right w:val="single" w:sz="18" w:space="0" w:color="auto"/>
            </w:tcBorders>
            <w:vAlign w:val="center"/>
          </w:tcPr>
          <w:p w:rsidR="00B266EA" w:rsidRPr="00551A61" w:rsidRDefault="00551A61" w:rsidP="00864A50">
            <w:pPr>
              <w:jc w:val="right"/>
              <w:rPr>
                <w:b/>
                <w:bCs/>
                <w:i/>
                <w:iCs/>
                <w:sz w:val="22"/>
                <w:szCs w:val="22"/>
                <w:lang w:val="en-US"/>
              </w:rPr>
            </w:pPr>
            <w:r w:rsidRPr="00551A61">
              <w:rPr>
                <w:b/>
                <w:bCs/>
                <w:i/>
                <w:iCs/>
                <w:sz w:val="22"/>
                <w:szCs w:val="22"/>
              </w:rPr>
              <w:t>55,4</w:t>
            </w:r>
            <w:r>
              <w:rPr>
                <w:b/>
                <w:bCs/>
                <w:i/>
                <w:iCs/>
                <w:sz w:val="22"/>
                <w:szCs w:val="22"/>
                <w:lang w:val="en-US"/>
              </w:rPr>
              <w:t>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5,60</w:t>
            </w:r>
          </w:p>
        </w:tc>
        <w:tc>
          <w:tcPr>
            <w:tcW w:w="1134" w:type="dxa"/>
            <w:tcBorders>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14,00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19,60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B266EA" w:rsidRPr="00BE0A04" w:rsidRDefault="00B266EA"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1,50</w:t>
            </w:r>
          </w:p>
        </w:tc>
        <w:tc>
          <w:tcPr>
            <w:tcW w:w="1134"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1,70</w:t>
            </w:r>
          </w:p>
        </w:tc>
        <w:tc>
          <w:tcPr>
            <w:tcW w:w="1134"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0,80</w:t>
            </w:r>
          </w:p>
        </w:tc>
        <w:tc>
          <w:tcPr>
            <w:tcW w:w="1134" w:type="dxa"/>
            <w:tcBorders>
              <w:left w:val="single" w:sz="18" w:space="0" w:color="auto"/>
              <w:bottom w:val="single" w:sz="18" w:space="0" w:color="auto"/>
              <w:right w:val="single" w:sz="18" w:space="0" w:color="auto"/>
            </w:tcBorders>
            <w:vAlign w:val="bottom"/>
          </w:tcPr>
          <w:p w:rsidR="00B266EA" w:rsidRPr="00420202" w:rsidRDefault="00420202" w:rsidP="00276AD9">
            <w:pPr>
              <w:jc w:val="right"/>
              <w:rPr>
                <w:sz w:val="20"/>
                <w:szCs w:val="20"/>
                <w:highlight w:val="red"/>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B266EA" w:rsidRPr="00864A50" w:rsidRDefault="00864A50" w:rsidP="00864A50">
            <w:pPr>
              <w:jc w:val="right"/>
              <w:rPr>
                <w:b/>
                <w:bCs/>
                <w:i/>
                <w:iCs/>
                <w:sz w:val="22"/>
                <w:szCs w:val="22"/>
                <w:highlight w:val="red"/>
                <w:lang w:val="uk-UA"/>
              </w:rPr>
            </w:pPr>
            <w:r w:rsidRPr="00864A50">
              <w:rPr>
                <w:b/>
                <w:bCs/>
                <w:i/>
                <w:iCs/>
                <w:sz w:val="22"/>
                <w:szCs w:val="22"/>
              </w:rPr>
              <w:t>4</w:t>
            </w:r>
            <w:r>
              <w:rPr>
                <w:b/>
                <w:bCs/>
                <w:i/>
                <w:iCs/>
                <w:sz w:val="22"/>
                <w:szCs w:val="22"/>
                <w:lang w:val="uk-UA"/>
              </w:rPr>
              <w:t>,00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365EB7">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190" w:type="dxa"/>
            <w:gridSpan w:val="9"/>
            <w:tcBorders>
              <w:top w:val="single" w:sz="18" w:space="0" w:color="auto"/>
              <w:left w:val="single" w:sz="18" w:space="0" w:color="auto"/>
              <w:right w:val="single" w:sz="18" w:space="0" w:color="auto"/>
            </w:tcBorders>
            <w:shd w:val="clear" w:color="auto" w:fill="D9D9D9"/>
            <w:vAlign w:val="center"/>
          </w:tcPr>
          <w:p w:rsidR="00B266EA" w:rsidRPr="00BE0A04" w:rsidRDefault="00B266EA" w:rsidP="00276AD9">
            <w:pPr>
              <w:jc w:val="center"/>
              <w:rPr>
                <w:b/>
                <w:bCs/>
                <w:color w:val="000000"/>
                <w:sz w:val="22"/>
                <w:szCs w:val="22"/>
                <w:lang w:val="uk-UA"/>
              </w:rPr>
            </w:pPr>
            <w:r w:rsidRPr="00BE0A04">
              <w:rPr>
                <w:b/>
                <w:bCs/>
                <w:color w:val="000000"/>
                <w:sz w:val="22"/>
                <w:szCs w:val="22"/>
              </w:rPr>
              <w:t>2.1</w:t>
            </w:r>
            <w:r w:rsidRPr="00BE0A04">
              <w:rPr>
                <w:b/>
                <w:bCs/>
                <w:color w:val="000000"/>
                <w:sz w:val="22"/>
                <w:szCs w:val="22"/>
                <w:lang w:val="uk-UA"/>
              </w:rPr>
              <w:t>1</w:t>
            </w:r>
            <w:r w:rsidRPr="00BE0A04">
              <w:rPr>
                <w:b/>
                <w:bCs/>
                <w:color w:val="000000"/>
                <w:sz w:val="22"/>
                <w:szCs w:val="22"/>
              </w:rPr>
              <w:t xml:space="preserve">. </w:t>
            </w:r>
            <w:r w:rsidRPr="00BE0A04">
              <w:rPr>
                <w:b/>
                <w:bCs/>
                <w:color w:val="000000"/>
                <w:sz w:val="22"/>
                <w:szCs w:val="22"/>
                <w:lang w:val="uk-UA"/>
              </w:rPr>
              <w:t>Придбання будівельних матеріалів</w:t>
            </w:r>
          </w:p>
        </w:tc>
        <w:tc>
          <w:tcPr>
            <w:tcW w:w="1893" w:type="dxa"/>
            <w:vMerge/>
            <w:tcBorders>
              <w:left w:val="single" w:sz="18" w:space="0" w:color="auto"/>
              <w:right w:val="single" w:sz="18" w:space="0" w:color="auto"/>
            </w:tcBorders>
          </w:tcPr>
          <w:p w:rsidR="00B266EA" w:rsidRPr="00BE0A04" w:rsidRDefault="00B266EA" w:rsidP="00276AD9">
            <w:pPr>
              <w:jc w:val="center"/>
              <w:rPr>
                <w:b/>
                <w:bCs/>
                <w:color w:val="000000"/>
                <w:sz w:val="22"/>
                <w:szCs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B266EA" w:rsidRPr="00BE0A04" w:rsidRDefault="00B266EA"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2860,90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3162,60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B266EA" w:rsidP="00864A50">
            <w:pPr>
              <w:jc w:val="center"/>
              <w:rPr>
                <w:b/>
                <w:bCs/>
                <w:i/>
                <w:iCs/>
                <w:color w:val="000000"/>
                <w:sz w:val="22"/>
                <w:szCs w:val="22"/>
              </w:rPr>
            </w:pPr>
            <w:r w:rsidRPr="00BE0A04">
              <w:rPr>
                <w:b/>
                <w:bCs/>
                <w:i/>
                <w:iCs/>
                <w:color w:val="000000"/>
                <w:sz w:val="22"/>
                <w:szCs w:val="22"/>
              </w:rPr>
              <w:t>5345,80</w:t>
            </w:r>
          </w:p>
        </w:tc>
        <w:tc>
          <w:tcPr>
            <w:tcW w:w="1134" w:type="dxa"/>
            <w:tcBorders>
              <w:top w:val="single" w:sz="18" w:space="0" w:color="auto"/>
              <w:left w:val="single" w:sz="18" w:space="0" w:color="auto"/>
              <w:right w:val="single" w:sz="18" w:space="0" w:color="auto"/>
            </w:tcBorders>
            <w:shd w:val="clear" w:color="auto" w:fill="00B0F0"/>
            <w:vAlign w:val="center"/>
          </w:tcPr>
          <w:p w:rsidR="00B266EA" w:rsidRPr="00BE0A04" w:rsidRDefault="00551A61" w:rsidP="00864A50">
            <w:pPr>
              <w:jc w:val="center"/>
              <w:rPr>
                <w:b/>
                <w:bCs/>
                <w:i/>
                <w:iCs/>
                <w:color w:val="000000"/>
                <w:sz w:val="22"/>
                <w:szCs w:val="22"/>
              </w:rPr>
            </w:pPr>
            <w:r w:rsidRPr="00551A61">
              <w:rPr>
                <w:b/>
                <w:bCs/>
                <w:i/>
                <w:iCs/>
                <w:color w:val="000000"/>
                <w:sz w:val="22"/>
                <w:szCs w:val="22"/>
              </w:rPr>
              <w:t>4945,13</w:t>
            </w:r>
          </w:p>
        </w:tc>
        <w:tc>
          <w:tcPr>
            <w:tcW w:w="1134" w:type="dxa"/>
            <w:tcBorders>
              <w:top w:val="single" w:sz="18" w:space="0" w:color="auto"/>
              <w:left w:val="single" w:sz="18" w:space="0" w:color="auto"/>
              <w:right w:val="single" w:sz="18" w:space="0" w:color="auto"/>
            </w:tcBorders>
            <w:shd w:val="clear" w:color="auto" w:fill="92D050"/>
            <w:vAlign w:val="center"/>
          </w:tcPr>
          <w:p w:rsidR="00B266EA" w:rsidRPr="00BE0A04" w:rsidRDefault="00551A61" w:rsidP="00864A50">
            <w:pPr>
              <w:jc w:val="center"/>
              <w:rPr>
                <w:b/>
                <w:bCs/>
                <w:i/>
                <w:iCs/>
                <w:color w:val="000000"/>
                <w:sz w:val="22"/>
                <w:szCs w:val="22"/>
              </w:rPr>
            </w:pPr>
            <w:r w:rsidRPr="00551A61">
              <w:rPr>
                <w:b/>
                <w:bCs/>
                <w:i/>
                <w:iCs/>
                <w:color w:val="000000"/>
                <w:sz w:val="22"/>
                <w:szCs w:val="22"/>
              </w:rPr>
              <w:t>16314,43</w:t>
            </w:r>
          </w:p>
        </w:tc>
        <w:tc>
          <w:tcPr>
            <w:tcW w:w="1893" w:type="dxa"/>
            <w:vMerge/>
            <w:tcBorders>
              <w:left w:val="single" w:sz="18" w:space="0" w:color="auto"/>
              <w:right w:val="single" w:sz="18" w:space="0" w:color="auto"/>
            </w:tcBorders>
          </w:tcPr>
          <w:p w:rsidR="00B266EA" w:rsidRPr="00BE0A04" w:rsidRDefault="00B266EA" w:rsidP="00276AD9">
            <w:pPr>
              <w:jc w:val="center"/>
              <w:rPr>
                <w:b/>
                <w:i/>
                <w:color w:val="0070C0"/>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1103,00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1219,40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2382,00</w:t>
            </w:r>
          </w:p>
        </w:tc>
        <w:tc>
          <w:tcPr>
            <w:tcW w:w="1134" w:type="dxa"/>
            <w:tcBorders>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2387,20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7091,60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rPr>
          <w:trHeight w:val="98"/>
        </w:trPr>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BE0A04" w:rsidRDefault="00B266EA"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1681,40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1858,70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2751,20</w:t>
            </w:r>
          </w:p>
        </w:tc>
        <w:tc>
          <w:tcPr>
            <w:tcW w:w="1134" w:type="dxa"/>
            <w:tcBorders>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2405,50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8696,80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32,70</w:t>
            </w:r>
          </w:p>
        </w:tc>
        <w:tc>
          <w:tcPr>
            <w:tcW w:w="1134" w:type="dxa"/>
            <w:tcBorders>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34,53</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67,23</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bottom"/>
          </w:tcPr>
          <w:p w:rsidR="00B266EA" w:rsidRPr="00BE0A04" w:rsidRDefault="00B266EA" w:rsidP="00276AD9">
            <w:pPr>
              <w:rPr>
                <w:b/>
                <w:bCs/>
                <w:color w:val="000000"/>
                <w:sz w:val="22"/>
                <w:szCs w:val="22"/>
                <w:lang w:val="uk-UA"/>
              </w:rPr>
            </w:pPr>
            <w:r w:rsidRPr="00BE0A04">
              <w:rPr>
                <w:b/>
                <w:bCs/>
                <w:color w:val="000000"/>
                <w:sz w:val="22"/>
                <w:szCs w:val="22"/>
                <w:lang w:val="uk-UA"/>
              </w:rPr>
              <w:t>ЗПО</w:t>
            </w:r>
          </w:p>
        </w:tc>
        <w:tc>
          <w:tcPr>
            <w:tcW w:w="1225" w:type="dxa"/>
            <w:vMerge w:val="restart"/>
            <w:tcBorders>
              <w:left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val="restart"/>
            <w:tcBorders>
              <w:left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val="restart"/>
            <w:tcBorders>
              <w:left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64,90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71,70</w:t>
            </w:r>
          </w:p>
        </w:tc>
        <w:tc>
          <w:tcPr>
            <w:tcW w:w="1134" w:type="dxa"/>
            <w:tcBorders>
              <w:left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115,50</w:t>
            </w:r>
          </w:p>
        </w:tc>
        <w:tc>
          <w:tcPr>
            <w:tcW w:w="1134" w:type="dxa"/>
            <w:tcBorders>
              <w:left w:val="single" w:sz="18" w:space="0" w:color="auto"/>
              <w:right w:val="single" w:sz="18" w:space="0" w:color="auto"/>
            </w:tcBorders>
            <w:vAlign w:val="bottom"/>
          </w:tcPr>
          <w:p w:rsidR="00B266EA" w:rsidRPr="00BE0A04" w:rsidRDefault="00B266EA" w:rsidP="00276AD9">
            <w:pPr>
              <w:jc w:val="right"/>
              <w:rPr>
                <w:sz w:val="20"/>
                <w:szCs w:val="20"/>
              </w:rPr>
            </w:pPr>
            <w:r w:rsidRPr="00BE0A04">
              <w:rPr>
                <w:sz w:val="20"/>
                <w:szCs w:val="20"/>
              </w:rPr>
              <w:t>117,90</w:t>
            </w:r>
          </w:p>
        </w:tc>
        <w:tc>
          <w:tcPr>
            <w:tcW w:w="1134" w:type="dxa"/>
            <w:tcBorders>
              <w:left w:val="single" w:sz="18" w:space="0" w:color="auto"/>
              <w:right w:val="single" w:sz="18" w:space="0" w:color="auto"/>
            </w:tcBorders>
            <w:vAlign w:val="center"/>
          </w:tcPr>
          <w:p w:rsidR="00B266EA" w:rsidRPr="00BE0A04" w:rsidRDefault="00B266EA" w:rsidP="00864A50">
            <w:pPr>
              <w:jc w:val="right"/>
              <w:rPr>
                <w:b/>
                <w:bCs/>
                <w:i/>
                <w:iCs/>
                <w:sz w:val="22"/>
                <w:szCs w:val="22"/>
              </w:rPr>
            </w:pPr>
            <w:r w:rsidRPr="00BE0A04">
              <w:rPr>
                <w:b/>
                <w:bCs/>
                <w:i/>
                <w:iCs/>
                <w:sz w:val="22"/>
                <w:szCs w:val="22"/>
              </w:rPr>
              <w:t>370,00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580E29">
        <w:tc>
          <w:tcPr>
            <w:tcW w:w="567"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B266EA" w:rsidRPr="00BE0A04" w:rsidRDefault="00B266EA"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11,60</w:t>
            </w:r>
          </w:p>
        </w:tc>
        <w:tc>
          <w:tcPr>
            <w:tcW w:w="1134"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12,80</w:t>
            </w:r>
          </w:p>
        </w:tc>
        <w:tc>
          <w:tcPr>
            <w:tcW w:w="1134" w:type="dxa"/>
            <w:tcBorders>
              <w:left w:val="single" w:sz="18" w:space="0" w:color="auto"/>
              <w:bottom w:val="single" w:sz="18" w:space="0" w:color="auto"/>
              <w:right w:val="single" w:sz="18" w:space="0" w:color="auto"/>
            </w:tcBorders>
            <w:vAlign w:val="bottom"/>
          </w:tcPr>
          <w:p w:rsidR="00B266EA" w:rsidRPr="00BE0A04" w:rsidRDefault="00B266EA" w:rsidP="00276AD9">
            <w:pPr>
              <w:jc w:val="right"/>
              <w:rPr>
                <w:color w:val="000000"/>
                <w:sz w:val="20"/>
                <w:szCs w:val="20"/>
              </w:rPr>
            </w:pPr>
            <w:r w:rsidRPr="00BE0A04">
              <w:rPr>
                <w:color w:val="000000"/>
                <w:sz w:val="20"/>
                <w:szCs w:val="20"/>
              </w:rPr>
              <w:t>64,40</w:t>
            </w:r>
          </w:p>
        </w:tc>
        <w:tc>
          <w:tcPr>
            <w:tcW w:w="1134" w:type="dxa"/>
            <w:tcBorders>
              <w:left w:val="single" w:sz="18" w:space="0" w:color="auto"/>
              <w:bottom w:val="single" w:sz="18" w:space="0" w:color="auto"/>
              <w:right w:val="single" w:sz="18" w:space="0" w:color="auto"/>
            </w:tcBorders>
            <w:vAlign w:val="bottom"/>
          </w:tcPr>
          <w:p w:rsidR="00B266EA" w:rsidRPr="007E33F1" w:rsidRDefault="00420202" w:rsidP="00276AD9">
            <w:pPr>
              <w:jc w:val="right"/>
              <w:rPr>
                <w:sz w:val="20"/>
                <w:szCs w:val="20"/>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B266EA" w:rsidRPr="00864A50" w:rsidRDefault="00864A50" w:rsidP="00864A50">
            <w:pPr>
              <w:jc w:val="right"/>
              <w:rPr>
                <w:b/>
                <w:bCs/>
                <w:i/>
                <w:iCs/>
                <w:sz w:val="22"/>
                <w:szCs w:val="22"/>
                <w:lang w:val="uk-UA"/>
              </w:rPr>
            </w:pPr>
            <w:r w:rsidRPr="00864A50">
              <w:rPr>
                <w:b/>
                <w:bCs/>
                <w:i/>
                <w:iCs/>
                <w:sz w:val="22"/>
                <w:szCs w:val="22"/>
              </w:rPr>
              <w:t>88,8</w:t>
            </w:r>
            <w:r>
              <w:rPr>
                <w:b/>
                <w:bCs/>
                <w:i/>
                <w:iCs/>
                <w:sz w:val="22"/>
                <w:szCs w:val="22"/>
                <w:lang w:val="uk-UA"/>
              </w:rPr>
              <w:t>0</w:t>
            </w:r>
          </w:p>
        </w:tc>
        <w:tc>
          <w:tcPr>
            <w:tcW w:w="1893" w:type="dxa"/>
            <w:vMerge/>
            <w:tcBorders>
              <w:left w:val="single" w:sz="18" w:space="0" w:color="auto"/>
              <w:bottom w:val="single" w:sz="18" w:space="0" w:color="auto"/>
              <w:right w:val="single" w:sz="18" w:space="0" w:color="auto"/>
            </w:tcBorders>
          </w:tcPr>
          <w:p w:rsidR="00B266EA" w:rsidRPr="00BE0A04" w:rsidRDefault="00B266EA" w:rsidP="00276AD9">
            <w:pPr>
              <w:jc w:val="center"/>
              <w:rPr>
                <w:b/>
                <w:i/>
                <w:sz w:val="22"/>
              </w:rPr>
            </w:pPr>
          </w:p>
        </w:tc>
      </w:tr>
    </w:tbl>
    <w:p w:rsidR="002B266B" w:rsidRDefault="002B266B">
      <w:pPr>
        <w:rPr>
          <w:lang w:val="uk-UA"/>
        </w:rPr>
      </w:pPr>
    </w:p>
    <w:p w:rsidR="002B266B" w:rsidRDefault="002B266B">
      <w:pPr>
        <w:rPr>
          <w:lang w:val="uk-UA"/>
        </w:rPr>
      </w:pPr>
    </w:p>
    <w:p w:rsidR="00580E29" w:rsidRDefault="00580E29" w:rsidP="002B266B">
      <w:pPr>
        <w:jc w:val="right"/>
        <w:rPr>
          <w:sz w:val="28"/>
          <w:lang w:val="uk-UA"/>
        </w:rPr>
      </w:pPr>
    </w:p>
    <w:p w:rsidR="002B266B" w:rsidRPr="002B266B" w:rsidRDefault="002B266B" w:rsidP="002B266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DF74FB" w:rsidRPr="00BE0A04" w:rsidTr="00580E29">
        <w:tc>
          <w:tcPr>
            <w:tcW w:w="567" w:type="dxa"/>
            <w:vMerge w:val="restart"/>
            <w:tcBorders>
              <w:top w:val="single" w:sz="18" w:space="0" w:color="auto"/>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bCs/>
                <w:color w:val="000000"/>
                <w:lang w:val="uk-UA"/>
              </w:rPr>
            </w:pPr>
            <w:r w:rsidRPr="00BE0A04">
              <w:rPr>
                <w:b/>
                <w:bCs/>
                <w:color w:val="000000"/>
              </w:rPr>
              <w:t>2.1</w:t>
            </w:r>
            <w:r w:rsidRPr="00BE0A04">
              <w:rPr>
                <w:b/>
                <w:bCs/>
                <w:color w:val="000000"/>
                <w:lang w:val="uk-UA"/>
              </w:rPr>
              <w:t>2</w:t>
            </w:r>
            <w:r w:rsidRPr="00BE0A04">
              <w:rPr>
                <w:b/>
                <w:bCs/>
                <w:color w:val="000000"/>
              </w:rPr>
              <w:t xml:space="preserve">. </w:t>
            </w:r>
            <w:r w:rsidRPr="00BE0A04">
              <w:rPr>
                <w:b/>
                <w:bCs/>
                <w:color w:val="000000"/>
                <w:lang w:val="uk-UA"/>
              </w:rPr>
              <w:t>Придбання господарських товарів</w:t>
            </w:r>
          </w:p>
        </w:tc>
        <w:tc>
          <w:tcPr>
            <w:tcW w:w="1893" w:type="dxa"/>
            <w:vMerge w:val="restart"/>
            <w:tcBorders>
              <w:top w:val="single" w:sz="18" w:space="0" w:color="auto"/>
              <w:left w:val="single" w:sz="18" w:space="0" w:color="auto"/>
              <w:right w:val="single" w:sz="18" w:space="0" w:color="auto"/>
            </w:tcBorders>
          </w:tcPr>
          <w:p w:rsidR="00DF74FB" w:rsidRPr="00BE0A04" w:rsidRDefault="00DF74FB" w:rsidP="00276AD9">
            <w:pPr>
              <w:jc w:val="center"/>
              <w:rPr>
                <w:b/>
                <w:bCs/>
                <w:color w:val="000000"/>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1864,50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2061,10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1786,00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551A61" w:rsidP="00864A50">
            <w:pPr>
              <w:jc w:val="center"/>
              <w:rPr>
                <w:b/>
                <w:bCs/>
                <w:i/>
                <w:iCs/>
                <w:color w:val="000000"/>
                <w:sz w:val="22"/>
                <w:szCs w:val="22"/>
              </w:rPr>
            </w:pPr>
            <w:r w:rsidRPr="00551A61">
              <w:rPr>
                <w:b/>
                <w:bCs/>
                <w:i/>
                <w:iCs/>
                <w:color w:val="000000"/>
                <w:sz w:val="22"/>
                <w:szCs w:val="22"/>
              </w:rPr>
              <w:t>1177,27</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551A61" w:rsidP="00864A50">
            <w:pPr>
              <w:jc w:val="center"/>
              <w:rPr>
                <w:b/>
                <w:bCs/>
                <w:i/>
                <w:iCs/>
                <w:color w:val="000000"/>
                <w:sz w:val="22"/>
                <w:szCs w:val="22"/>
              </w:rPr>
            </w:pPr>
            <w:r w:rsidRPr="00551A61">
              <w:rPr>
                <w:b/>
                <w:bCs/>
                <w:i/>
                <w:iCs/>
                <w:color w:val="000000"/>
                <w:sz w:val="22"/>
                <w:szCs w:val="22"/>
              </w:rPr>
              <w:t>6888,87</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1537,80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1700,00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925,90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695,80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4859,50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248,60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274,80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779,40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457,90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1760,70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13,70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14,47</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28,17</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60,80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67,20</w:t>
            </w:r>
          </w:p>
        </w:tc>
        <w:tc>
          <w:tcPr>
            <w:tcW w:w="1134" w:type="dxa"/>
            <w:tcBorders>
              <w:left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41,60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9,10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178,70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DF74FB" w:rsidRPr="00BE0A04" w:rsidRDefault="00DF74FB"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17,30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19,10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25,40</w:t>
            </w:r>
          </w:p>
        </w:tc>
        <w:tc>
          <w:tcPr>
            <w:tcW w:w="1134" w:type="dxa"/>
            <w:tcBorders>
              <w:left w:val="single" w:sz="18" w:space="0" w:color="auto"/>
              <w:bottom w:val="single" w:sz="18" w:space="0" w:color="auto"/>
              <w:right w:val="single" w:sz="18" w:space="0" w:color="auto"/>
            </w:tcBorders>
            <w:vAlign w:val="bottom"/>
          </w:tcPr>
          <w:p w:rsidR="00DF74FB" w:rsidRPr="007E33F1" w:rsidRDefault="00420202" w:rsidP="00276AD9">
            <w:pPr>
              <w:jc w:val="right"/>
              <w:rPr>
                <w:sz w:val="20"/>
                <w:szCs w:val="20"/>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DF74FB" w:rsidRPr="00864A50" w:rsidRDefault="00864A50" w:rsidP="00864A50">
            <w:pPr>
              <w:jc w:val="right"/>
              <w:rPr>
                <w:b/>
                <w:bCs/>
                <w:i/>
                <w:iCs/>
                <w:sz w:val="22"/>
                <w:szCs w:val="22"/>
                <w:lang w:val="uk-UA"/>
              </w:rPr>
            </w:pPr>
            <w:r w:rsidRPr="00864A50">
              <w:rPr>
                <w:b/>
                <w:bCs/>
                <w:i/>
                <w:iCs/>
                <w:sz w:val="22"/>
                <w:szCs w:val="22"/>
              </w:rPr>
              <w:t>61,8</w:t>
            </w:r>
            <w:r>
              <w:rPr>
                <w:b/>
                <w:bCs/>
                <w:i/>
                <w:iCs/>
                <w:sz w:val="22"/>
                <w:szCs w:val="22"/>
                <w:lang w:val="uk-UA"/>
              </w:rPr>
              <w:t>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365EB7">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bCs/>
                <w:lang w:val="uk-UA"/>
              </w:rPr>
            </w:pPr>
            <w:r w:rsidRPr="00BE0A04">
              <w:rPr>
                <w:b/>
                <w:bCs/>
              </w:rPr>
              <w:t>2.1</w:t>
            </w:r>
            <w:r w:rsidRPr="00BE0A04">
              <w:rPr>
                <w:b/>
                <w:bCs/>
                <w:lang w:val="uk-UA"/>
              </w:rPr>
              <w:t>3</w:t>
            </w:r>
            <w:r w:rsidRPr="00BE0A04">
              <w:rPr>
                <w:b/>
                <w:bCs/>
              </w:rPr>
              <w:t xml:space="preserve">. </w:t>
            </w:r>
            <w:r w:rsidRPr="00BE0A04">
              <w:rPr>
                <w:b/>
                <w:bCs/>
                <w:lang w:val="uk-UA"/>
              </w:rPr>
              <w:t>Придбання та встановлення бойлерів, електросушок, дозаторів для мила</w:t>
            </w:r>
          </w:p>
        </w:tc>
        <w:tc>
          <w:tcPr>
            <w:tcW w:w="1893" w:type="dxa"/>
            <w:vMerge/>
            <w:tcBorders>
              <w:left w:val="single" w:sz="18" w:space="0" w:color="auto"/>
              <w:right w:val="single" w:sz="18" w:space="0" w:color="auto"/>
            </w:tcBorders>
          </w:tcPr>
          <w:p w:rsidR="00DF74FB" w:rsidRPr="00BE0A04" w:rsidRDefault="00DF74FB" w:rsidP="00276AD9">
            <w:pPr>
              <w:jc w:val="center"/>
              <w:rPr>
                <w:b/>
                <w:bCs/>
                <w:color w:val="000000"/>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rPr>
                <w:bCs/>
                <w:sz w:val="22"/>
                <w:szCs w:val="22"/>
              </w:rPr>
            </w:pP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430,00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DA09D9" w:rsidRDefault="00DF74FB" w:rsidP="00864A50">
            <w:pPr>
              <w:jc w:val="center"/>
              <w:rPr>
                <w:b/>
                <w:bCs/>
                <w:i/>
                <w:iCs/>
                <w:color w:val="000000"/>
                <w:sz w:val="22"/>
                <w:szCs w:val="22"/>
                <w:lang w:val="uk-UA"/>
              </w:rPr>
            </w:pPr>
            <w:r w:rsidRPr="00DA09D9">
              <w:rPr>
                <w:b/>
                <w:bCs/>
                <w:i/>
                <w:iCs/>
                <w:color w:val="000000"/>
                <w:sz w:val="22"/>
                <w:szCs w:val="22"/>
              </w:rPr>
              <w:t>847,2</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551A61" w:rsidRDefault="00551A61" w:rsidP="00864A50">
            <w:pPr>
              <w:jc w:val="center"/>
              <w:rPr>
                <w:b/>
                <w:bCs/>
                <w:i/>
                <w:iCs/>
                <w:color w:val="000000"/>
                <w:sz w:val="22"/>
                <w:szCs w:val="22"/>
                <w:lang w:val="en-US"/>
              </w:rPr>
            </w:pPr>
            <w:r w:rsidRPr="00551A61">
              <w:rPr>
                <w:b/>
                <w:bCs/>
                <w:i/>
                <w:iCs/>
                <w:color w:val="000000"/>
                <w:sz w:val="22"/>
                <w:szCs w:val="22"/>
              </w:rPr>
              <w:t>296,5</w:t>
            </w:r>
            <w:r>
              <w:rPr>
                <w:b/>
                <w:bCs/>
                <w:i/>
                <w:iCs/>
                <w:color w:val="000000"/>
                <w:sz w:val="22"/>
                <w:szCs w:val="22"/>
                <w:lang w:val="en-US"/>
              </w:rPr>
              <w:t>0</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551A61" w:rsidRDefault="00551A61" w:rsidP="00864A50">
            <w:pPr>
              <w:jc w:val="center"/>
              <w:rPr>
                <w:b/>
                <w:bCs/>
                <w:i/>
                <w:iCs/>
                <w:color w:val="000000"/>
                <w:sz w:val="22"/>
                <w:szCs w:val="22"/>
                <w:lang w:val="en-US"/>
              </w:rPr>
            </w:pPr>
            <w:r w:rsidRPr="00551A61">
              <w:rPr>
                <w:b/>
                <w:bCs/>
                <w:i/>
                <w:iCs/>
                <w:color w:val="000000"/>
                <w:sz w:val="22"/>
                <w:szCs w:val="22"/>
              </w:rPr>
              <w:t>1573,7</w:t>
            </w:r>
            <w:r>
              <w:rPr>
                <w:b/>
                <w:bCs/>
                <w:i/>
                <w:iCs/>
                <w:color w:val="000000"/>
                <w:sz w:val="22"/>
                <w:szCs w:val="22"/>
                <w:lang w:val="en-US"/>
              </w:rPr>
              <w:t>0</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4" w:space="0" w:color="auto"/>
              <w:left w:val="single" w:sz="18" w:space="0" w:color="auto"/>
              <w:right w:val="single" w:sz="18" w:space="0" w:color="auto"/>
            </w:tcBorders>
            <w:shd w:val="clear" w:color="auto" w:fill="FFFFFF"/>
            <w:vAlign w:val="center"/>
          </w:tcPr>
          <w:p w:rsidR="00DF74FB" w:rsidRPr="00BE0A04" w:rsidRDefault="00DF74FB" w:rsidP="00276AD9">
            <w:pPr>
              <w:rPr>
                <w:b/>
                <w:bCs/>
                <w:sz w:val="22"/>
                <w:szCs w:val="22"/>
                <w:lang w:val="uk-UA"/>
              </w:rPr>
            </w:pPr>
            <w:r w:rsidRPr="00BE0A04">
              <w:rPr>
                <w:b/>
                <w:bCs/>
                <w:sz w:val="22"/>
                <w:szCs w:val="22"/>
                <w:lang w:val="uk-UA"/>
              </w:rPr>
              <w:t>ЗДО</w:t>
            </w:r>
          </w:p>
        </w:tc>
        <w:tc>
          <w:tcPr>
            <w:tcW w:w="1225" w:type="dxa"/>
            <w:vMerge/>
            <w:tcBorders>
              <w:left w:val="single" w:sz="18" w:space="0" w:color="auto"/>
              <w:right w:val="single" w:sz="18" w:space="0" w:color="auto"/>
            </w:tcBorders>
            <w:vAlign w:val="center"/>
          </w:tcPr>
          <w:p w:rsidR="00DF74FB" w:rsidRPr="00BE0A04" w:rsidRDefault="00DF74FB" w:rsidP="00276AD9">
            <w:pPr>
              <w:jc w:val="center"/>
              <w:rPr>
                <w:b/>
                <w:sz w:val="18"/>
                <w:szCs w:val="28"/>
                <w:lang w:val="uk-UA"/>
              </w:rPr>
            </w:pPr>
          </w:p>
        </w:tc>
        <w:tc>
          <w:tcPr>
            <w:tcW w:w="1276" w:type="dxa"/>
            <w:vMerge/>
            <w:tcBorders>
              <w:left w:val="single" w:sz="18" w:space="0" w:color="auto"/>
              <w:right w:val="single" w:sz="18" w:space="0" w:color="auto"/>
            </w:tcBorders>
            <w:vAlign w:val="center"/>
          </w:tcPr>
          <w:p w:rsidR="00DF74FB" w:rsidRPr="00BE0A04" w:rsidRDefault="00DF74FB" w:rsidP="00276AD9">
            <w:pPr>
              <w:jc w:val="center"/>
              <w:rPr>
                <w:sz w:val="18"/>
                <w:szCs w:val="28"/>
                <w:lang w:val="uk-UA"/>
              </w:rPr>
            </w:pPr>
          </w:p>
        </w:tc>
        <w:tc>
          <w:tcPr>
            <w:tcW w:w="1468" w:type="dxa"/>
            <w:vMerge/>
            <w:tcBorders>
              <w:left w:val="single" w:sz="18" w:space="0" w:color="auto"/>
              <w:right w:val="single" w:sz="18" w:space="0" w:color="auto"/>
            </w:tcBorders>
            <w:vAlign w:val="center"/>
          </w:tcPr>
          <w:p w:rsidR="00DF74FB" w:rsidRPr="00BE0A04" w:rsidRDefault="00DF74FB" w:rsidP="00276AD9">
            <w:pPr>
              <w:jc w:val="center"/>
              <w:rPr>
                <w:sz w:val="18"/>
                <w:lang w:val="uk-UA"/>
              </w:rPr>
            </w:pPr>
          </w:p>
        </w:tc>
        <w:tc>
          <w:tcPr>
            <w:tcW w:w="1225" w:type="dxa"/>
            <w:tcBorders>
              <w:top w:val="single" w:sz="18" w:space="0" w:color="auto"/>
              <w:left w:val="single" w:sz="18" w:space="0" w:color="auto"/>
              <w:right w:val="single" w:sz="18" w:space="0" w:color="auto"/>
            </w:tcBorders>
            <w:shd w:val="clear" w:color="auto" w:fill="FFFFFF"/>
            <w:vAlign w:val="bottom"/>
          </w:tcPr>
          <w:p w:rsidR="00DF74FB" w:rsidRPr="00BE0A04" w:rsidRDefault="00DF74FB" w:rsidP="00276AD9">
            <w:pPr>
              <w:jc w:val="right"/>
              <w:rPr>
                <w:sz w:val="20"/>
                <w:szCs w:val="20"/>
              </w:rPr>
            </w:pPr>
            <w:r w:rsidRPr="00BE0A04">
              <w:rPr>
                <w:sz w:val="20"/>
                <w:szCs w:val="20"/>
              </w:rPr>
              <w:t>0,00</w:t>
            </w:r>
          </w:p>
        </w:tc>
        <w:tc>
          <w:tcPr>
            <w:tcW w:w="1134" w:type="dxa"/>
            <w:tcBorders>
              <w:top w:val="single" w:sz="18" w:space="0" w:color="auto"/>
              <w:left w:val="single" w:sz="18" w:space="0" w:color="auto"/>
              <w:right w:val="single" w:sz="18" w:space="0" w:color="auto"/>
            </w:tcBorders>
            <w:shd w:val="clear" w:color="auto" w:fill="FFFFFF"/>
            <w:vAlign w:val="bottom"/>
          </w:tcPr>
          <w:p w:rsidR="00DF74FB" w:rsidRPr="00BE0A04" w:rsidRDefault="00DF74FB" w:rsidP="00276AD9">
            <w:pPr>
              <w:jc w:val="right"/>
              <w:rPr>
                <w:sz w:val="20"/>
                <w:szCs w:val="20"/>
              </w:rPr>
            </w:pPr>
            <w:r w:rsidRPr="00BE0A04">
              <w:rPr>
                <w:sz w:val="20"/>
                <w:szCs w:val="20"/>
              </w:rPr>
              <w:t>0,00</w:t>
            </w:r>
          </w:p>
        </w:tc>
        <w:tc>
          <w:tcPr>
            <w:tcW w:w="1134" w:type="dxa"/>
            <w:tcBorders>
              <w:top w:val="single" w:sz="18" w:space="0" w:color="auto"/>
              <w:left w:val="single" w:sz="18" w:space="0" w:color="auto"/>
              <w:right w:val="single" w:sz="18" w:space="0" w:color="auto"/>
            </w:tcBorders>
            <w:shd w:val="clear" w:color="auto" w:fill="FFFFFF"/>
            <w:vAlign w:val="bottom"/>
          </w:tcPr>
          <w:p w:rsidR="00DF74FB" w:rsidRPr="008C2456" w:rsidRDefault="00DF74FB" w:rsidP="00276AD9">
            <w:pPr>
              <w:jc w:val="right"/>
              <w:rPr>
                <w:sz w:val="20"/>
                <w:szCs w:val="20"/>
                <w:lang w:val="uk-UA"/>
              </w:rPr>
            </w:pPr>
            <w:r w:rsidRPr="00BE0A04">
              <w:rPr>
                <w:sz w:val="20"/>
                <w:szCs w:val="20"/>
              </w:rPr>
              <w:t>70,0</w:t>
            </w:r>
            <w:r>
              <w:rPr>
                <w:sz w:val="20"/>
                <w:szCs w:val="20"/>
                <w:lang w:val="uk-UA"/>
              </w:rPr>
              <w:t>0</w:t>
            </w:r>
          </w:p>
        </w:tc>
        <w:tc>
          <w:tcPr>
            <w:tcW w:w="1134" w:type="dxa"/>
            <w:tcBorders>
              <w:top w:val="single" w:sz="18" w:space="0" w:color="auto"/>
              <w:left w:val="single" w:sz="18" w:space="0" w:color="auto"/>
              <w:right w:val="single" w:sz="18" w:space="0" w:color="auto"/>
            </w:tcBorders>
            <w:shd w:val="clear" w:color="auto" w:fill="FFFFFF"/>
            <w:vAlign w:val="bottom"/>
          </w:tcPr>
          <w:p w:rsidR="00DF74FB" w:rsidRPr="008C2456" w:rsidRDefault="00DF74FB" w:rsidP="00276AD9">
            <w:pPr>
              <w:jc w:val="right"/>
              <w:rPr>
                <w:sz w:val="20"/>
                <w:szCs w:val="20"/>
                <w:lang w:val="uk-UA"/>
              </w:rPr>
            </w:pPr>
            <w:r w:rsidRPr="00BE0A04">
              <w:rPr>
                <w:sz w:val="20"/>
                <w:szCs w:val="20"/>
              </w:rPr>
              <w:t>96,0</w:t>
            </w:r>
            <w:r>
              <w:rPr>
                <w:sz w:val="20"/>
                <w:szCs w:val="20"/>
                <w:lang w:val="uk-UA"/>
              </w:rPr>
              <w:t>0</w:t>
            </w:r>
          </w:p>
        </w:tc>
        <w:tc>
          <w:tcPr>
            <w:tcW w:w="1134" w:type="dxa"/>
            <w:tcBorders>
              <w:top w:val="single" w:sz="18" w:space="0" w:color="auto"/>
              <w:left w:val="single" w:sz="18" w:space="0" w:color="auto"/>
              <w:right w:val="single" w:sz="18" w:space="0" w:color="auto"/>
            </w:tcBorders>
            <w:shd w:val="clear" w:color="auto" w:fill="FFFFFF"/>
            <w:vAlign w:val="center"/>
          </w:tcPr>
          <w:p w:rsidR="00DF74FB" w:rsidRPr="00BE0A04" w:rsidRDefault="00DF74FB" w:rsidP="00864A50">
            <w:pPr>
              <w:jc w:val="right"/>
              <w:rPr>
                <w:b/>
                <w:bCs/>
                <w:i/>
                <w:iCs/>
                <w:sz w:val="22"/>
                <w:szCs w:val="22"/>
              </w:rPr>
            </w:pPr>
            <w:r w:rsidRPr="00BE0A04">
              <w:rPr>
                <w:b/>
                <w:bCs/>
                <w:i/>
                <w:iCs/>
                <w:sz w:val="22"/>
                <w:szCs w:val="22"/>
              </w:rPr>
              <w:t>166,00</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420,00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0,00</w:t>
            </w:r>
          </w:p>
        </w:tc>
        <w:tc>
          <w:tcPr>
            <w:tcW w:w="1134" w:type="dxa"/>
            <w:tcBorders>
              <w:left w:val="single" w:sz="18" w:space="0" w:color="auto"/>
              <w:right w:val="single" w:sz="18" w:space="0" w:color="auto"/>
            </w:tcBorders>
            <w:vAlign w:val="bottom"/>
          </w:tcPr>
          <w:p w:rsidR="00DF74FB" w:rsidRPr="008C2456" w:rsidRDefault="00DF74FB" w:rsidP="00276AD9">
            <w:pPr>
              <w:jc w:val="right"/>
              <w:rPr>
                <w:sz w:val="20"/>
                <w:szCs w:val="20"/>
                <w:lang w:val="uk-UA"/>
              </w:rPr>
            </w:pPr>
            <w:r w:rsidRPr="00BE0A04">
              <w:rPr>
                <w:sz w:val="20"/>
                <w:szCs w:val="20"/>
              </w:rPr>
              <w:t>538,8</w:t>
            </w:r>
            <w:r>
              <w:rPr>
                <w:sz w:val="20"/>
                <w:szCs w:val="20"/>
                <w:lang w:val="uk-UA"/>
              </w:rPr>
              <w:t>0</w:t>
            </w:r>
          </w:p>
        </w:tc>
        <w:tc>
          <w:tcPr>
            <w:tcW w:w="1134" w:type="dxa"/>
            <w:tcBorders>
              <w:left w:val="single" w:sz="18" w:space="0" w:color="auto"/>
              <w:right w:val="single" w:sz="18" w:space="0" w:color="auto"/>
            </w:tcBorders>
            <w:vAlign w:val="bottom"/>
          </w:tcPr>
          <w:p w:rsidR="00DF74FB" w:rsidRPr="008C2456" w:rsidRDefault="00DF74FB" w:rsidP="00276AD9">
            <w:pPr>
              <w:jc w:val="right"/>
              <w:rPr>
                <w:sz w:val="20"/>
                <w:szCs w:val="20"/>
                <w:lang w:val="uk-UA"/>
              </w:rPr>
            </w:pPr>
            <w:r w:rsidRPr="00BE0A04">
              <w:rPr>
                <w:sz w:val="20"/>
                <w:szCs w:val="20"/>
              </w:rPr>
              <w:t>185,0</w:t>
            </w:r>
            <w:r>
              <w:rPr>
                <w:sz w:val="20"/>
                <w:szCs w:val="20"/>
                <w:lang w:val="uk-UA"/>
              </w:rPr>
              <w:t>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1143,80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10,00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0,00</w:t>
            </w:r>
          </w:p>
        </w:tc>
        <w:tc>
          <w:tcPr>
            <w:tcW w:w="1134" w:type="dxa"/>
            <w:tcBorders>
              <w:left w:val="single" w:sz="18" w:space="0" w:color="auto"/>
              <w:right w:val="single" w:sz="18" w:space="0" w:color="auto"/>
            </w:tcBorders>
            <w:vAlign w:val="center"/>
          </w:tcPr>
          <w:p w:rsidR="00DF74FB" w:rsidRPr="006076F2" w:rsidRDefault="00DF74FB" w:rsidP="00276AD9">
            <w:pPr>
              <w:jc w:val="right"/>
              <w:rPr>
                <w:sz w:val="20"/>
                <w:szCs w:val="20"/>
                <w:lang w:val="uk-UA"/>
              </w:rPr>
            </w:pPr>
            <w:r w:rsidRPr="006076F2">
              <w:rPr>
                <w:sz w:val="20"/>
                <w:szCs w:val="20"/>
                <w:lang w:val="uk-UA"/>
              </w:rPr>
              <w:t>8,4</w:t>
            </w:r>
            <w:r>
              <w:rPr>
                <w:sz w:val="20"/>
                <w:szCs w:val="20"/>
                <w:lang w:val="uk-UA"/>
              </w:rPr>
              <w:t>0</w:t>
            </w:r>
          </w:p>
        </w:tc>
        <w:tc>
          <w:tcPr>
            <w:tcW w:w="1134" w:type="dxa"/>
            <w:tcBorders>
              <w:left w:val="single" w:sz="18" w:space="0" w:color="auto"/>
              <w:right w:val="single" w:sz="18" w:space="0" w:color="auto"/>
            </w:tcBorders>
            <w:vAlign w:val="center"/>
          </w:tcPr>
          <w:p w:rsidR="00DF74FB" w:rsidRPr="008C2456" w:rsidRDefault="00DF74FB" w:rsidP="00276AD9">
            <w:pPr>
              <w:jc w:val="right"/>
              <w:rPr>
                <w:sz w:val="20"/>
                <w:szCs w:val="20"/>
                <w:lang w:val="uk-UA"/>
              </w:rPr>
            </w:pPr>
            <w:r w:rsidRPr="006076F2">
              <w:rPr>
                <w:sz w:val="20"/>
                <w:szCs w:val="20"/>
                <w:lang w:val="uk-UA"/>
              </w:rPr>
              <w:t>9,</w:t>
            </w:r>
            <w:r w:rsidRPr="006076F2">
              <w:rPr>
                <w:sz w:val="20"/>
                <w:szCs w:val="20"/>
              </w:rPr>
              <w:t>0</w:t>
            </w:r>
            <w:r>
              <w:rPr>
                <w:sz w:val="20"/>
                <w:szCs w:val="20"/>
                <w:lang w:val="uk-UA"/>
              </w:rPr>
              <w:t>0</w:t>
            </w:r>
          </w:p>
        </w:tc>
        <w:tc>
          <w:tcPr>
            <w:tcW w:w="1134" w:type="dxa"/>
            <w:tcBorders>
              <w:left w:val="single" w:sz="18" w:space="0" w:color="auto"/>
              <w:right w:val="single" w:sz="18" w:space="0" w:color="auto"/>
            </w:tcBorders>
            <w:vAlign w:val="center"/>
          </w:tcPr>
          <w:p w:rsidR="00DF74FB" w:rsidRPr="00551A61" w:rsidRDefault="00551A61" w:rsidP="00864A50">
            <w:pPr>
              <w:jc w:val="right"/>
              <w:rPr>
                <w:b/>
                <w:bCs/>
                <w:i/>
                <w:iCs/>
                <w:sz w:val="22"/>
                <w:szCs w:val="22"/>
                <w:lang w:val="en-US"/>
              </w:rPr>
            </w:pPr>
            <w:r w:rsidRPr="00551A61">
              <w:rPr>
                <w:b/>
                <w:bCs/>
                <w:i/>
                <w:iCs/>
                <w:sz w:val="22"/>
                <w:szCs w:val="22"/>
              </w:rPr>
              <w:t>27,4</w:t>
            </w:r>
            <w:r>
              <w:rPr>
                <w:b/>
                <w:bCs/>
                <w:i/>
                <w:iCs/>
                <w:sz w:val="22"/>
                <w:szCs w:val="22"/>
                <w:lang w:val="en-US"/>
              </w:rPr>
              <w:t>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4"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0,00</w:t>
            </w:r>
          </w:p>
        </w:tc>
        <w:tc>
          <w:tcPr>
            <w:tcW w:w="1134" w:type="dxa"/>
            <w:tcBorders>
              <w:left w:val="single" w:sz="18" w:space="0" w:color="auto"/>
              <w:bottom w:val="single" w:sz="4"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 xml:space="preserve"> 0,00</w:t>
            </w:r>
          </w:p>
        </w:tc>
        <w:tc>
          <w:tcPr>
            <w:tcW w:w="1134" w:type="dxa"/>
            <w:tcBorders>
              <w:left w:val="single" w:sz="18" w:space="0" w:color="auto"/>
              <w:bottom w:val="single" w:sz="4"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230,00</w:t>
            </w:r>
          </w:p>
        </w:tc>
        <w:tc>
          <w:tcPr>
            <w:tcW w:w="1134" w:type="dxa"/>
            <w:tcBorders>
              <w:left w:val="single" w:sz="18" w:space="0" w:color="auto"/>
              <w:bottom w:val="single" w:sz="4" w:space="0" w:color="auto"/>
              <w:right w:val="single" w:sz="18" w:space="0" w:color="auto"/>
            </w:tcBorders>
            <w:vAlign w:val="bottom"/>
          </w:tcPr>
          <w:p w:rsidR="00DF74FB" w:rsidRPr="008C2456" w:rsidRDefault="00DF74FB" w:rsidP="00276AD9">
            <w:pPr>
              <w:jc w:val="right"/>
              <w:rPr>
                <w:sz w:val="20"/>
                <w:szCs w:val="20"/>
                <w:lang w:val="uk-UA"/>
              </w:rPr>
            </w:pPr>
            <w:r w:rsidRPr="00BE0A04">
              <w:rPr>
                <w:sz w:val="20"/>
                <w:szCs w:val="20"/>
              </w:rPr>
              <w:t>6,5</w:t>
            </w:r>
            <w:r>
              <w:rPr>
                <w:sz w:val="20"/>
                <w:szCs w:val="20"/>
                <w:lang w:val="uk-UA"/>
              </w:rPr>
              <w:t>0</w:t>
            </w:r>
          </w:p>
        </w:tc>
        <w:tc>
          <w:tcPr>
            <w:tcW w:w="1134" w:type="dxa"/>
            <w:tcBorders>
              <w:left w:val="single" w:sz="18" w:space="0" w:color="auto"/>
              <w:bottom w:val="single" w:sz="4"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236,50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DF74FB" w:rsidRPr="00BE0A04" w:rsidRDefault="00DF74FB" w:rsidP="00276AD9">
            <w:pPr>
              <w:rPr>
                <w:b/>
                <w:bCs/>
                <w:color w:val="000000"/>
                <w:sz w:val="22"/>
                <w:szCs w:val="22"/>
                <w:lang w:val="uk-UA"/>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8C2456">
            <w:pPr>
              <w:jc w:val="right"/>
              <w:rPr>
                <w:sz w:val="20"/>
                <w:szCs w:val="20"/>
              </w:rPr>
            </w:pPr>
            <w:r>
              <w:rPr>
                <w:sz w:val="20"/>
                <w:szCs w:val="20"/>
                <w:lang w:val="uk-UA"/>
              </w:rPr>
              <w:t>0,00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8C2456">
            <w:pPr>
              <w:jc w:val="right"/>
              <w:rPr>
                <w:sz w:val="20"/>
                <w:szCs w:val="20"/>
              </w:rPr>
            </w:pPr>
            <w:r>
              <w:rPr>
                <w:sz w:val="20"/>
                <w:szCs w:val="20"/>
                <w:lang w:val="uk-UA"/>
              </w:rPr>
              <w:t>0,00</w:t>
            </w:r>
          </w:p>
        </w:tc>
        <w:tc>
          <w:tcPr>
            <w:tcW w:w="1134" w:type="dxa"/>
            <w:tcBorders>
              <w:left w:val="single" w:sz="18" w:space="0" w:color="auto"/>
              <w:bottom w:val="single" w:sz="18" w:space="0" w:color="auto"/>
              <w:right w:val="single" w:sz="18" w:space="0" w:color="auto"/>
            </w:tcBorders>
            <w:vAlign w:val="bottom"/>
          </w:tcPr>
          <w:p w:rsidR="00DF74FB" w:rsidRPr="007E33F1" w:rsidRDefault="00420202" w:rsidP="00276AD9">
            <w:pPr>
              <w:jc w:val="right"/>
              <w:rPr>
                <w:sz w:val="20"/>
                <w:szCs w:val="20"/>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DF74FB" w:rsidRPr="00864A50" w:rsidRDefault="00864A50" w:rsidP="00864A50">
            <w:pPr>
              <w:jc w:val="right"/>
              <w:rPr>
                <w:b/>
                <w:bCs/>
                <w:i/>
                <w:iCs/>
                <w:sz w:val="22"/>
                <w:szCs w:val="22"/>
                <w:lang w:val="uk-UA"/>
              </w:rPr>
            </w:pPr>
            <w:r>
              <w:rPr>
                <w:b/>
                <w:bCs/>
                <w:i/>
                <w:iCs/>
                <w:sz w:val="22"/>
                <w:szCs w:val="22"/>
                <w:lang w:val="uk-UA"/>
              </w:rPr>
              <w:t>0,00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365EB7">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bCs/>
                <w:color w:val="000000"/>
                <w:lang w:val="uk-UA"/>
              </w:rPr>
            </w:pPr>
            <w:r w:rsidRPr="00BE0A04">
              <w:rPr>
                <w:b/>
                <w:bCs/>
                <w:color w:val="000000"/>
              </w:rPr>
              <w:t>2.1</w:t>
            </w:r>
            <w:r w:rsidRPr="00BE0A04">
              <w:rPr>
                <w:b/>
                <w:bCs/>
                <w:color w:val="000000"/>
                <w:lang w:val="uk-UA"/>
              </w:rPr>
              <w:t>4</w:t>
            </w:r>
            <w:r w:rsidRPr="00BE0A04">
              <w:rPr>
                <w:b/>
                <w:bCs/>
                <w:color w:val="000000"/>
              </w:rPr>
              <w:t xml:space="preserve">. </w:t>
            </w:r>
            <w:r w:rsidRPr="00BE0A04">
              <w:rPr>
                <w:b/>
                <w:bCs/>
                <w:color w:val="000000"/>
                <w:lang w:val="uk-UA"/>
              </w:rPr>
              <w:t>Придбання та встановлення фільтрів для очистки води</w:t>
            </w:r>
          </w:p>
        </w:tc>
        <w:tc>
          <w:tcPr>
            <w:tcW w:w="1893" w:type="dxa"/>
            <w:vMerge/>
            <w:tcBorders>
              <w:left w:val="single" w:sz="18" w:space="0" w:color="auto"/>
              <w:right w:val="single" w:sz="18" w:space="0" w:color="auto"/>
            </w:tcBorders>
          </w:tcPr>
          <w:p w:rsidR="00DF74FB" w:rsidRPr="00BE0A04" w:rsidRDefault="00DF74FB" w:rsidP="00276AD9">
            <w:pPr>
              <w:rPr>
                <w:b/>
                <w:bCs/>
                <w:color w:val="000000"/>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lang w:val="uk-UA"/>
              </w:rPr>
            </w:pPr>
            <w:r w:rsidRPr="00BE0A04">
              <w:rPr>
                <w:b/>
                <w:bCs/>
                <w:i/>
                <w:iCs/>
                <w:color w:val="000000"/>
                <w:sz w:val="22"/>
                <w:szCs w:val="22"/>
                <w:lang w:val="uk-UA"/>
              </w:rPr>
              <w:t>165,00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lang w:val="uk-UA"/>
              </w:rPr>
            </w:pPr>
            <w:r w:rsidRPr="00BE0A04">
              <w:rPr>
                <w:b/>
                <w:bCs/>
                <w:i/>
                <w:iCs/>
                <w:color w:val="000000"/>
                <w:sz w:val="22"/>
                <w:szCs w:val="22"/>
                <w:lang w:val="uk-UA"/>
              </w:rPr>
              <w:t>150,00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lang w:val="uk-UA"/>
              </w:rPr>
            </w:pPr>
            <w:r w:rsidRPr="00BE0A04">
              <w:rPr>
                <w:b/>
                <w:bCs/>
                <w:i/>
                <w:iCs/>
                <w:color w:val="000000"/>
                <w:sz w:val="22"/>
                <w:szCs w:val="22"/>
                <w:lang w:val="uk-UA"/>
              </w:rPr>
              <w:t>172,90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i/>
                <w:szCs w:val="28"/>
                <w:lang w:val="uk-UA"/>
              </w:rPr>
            </w:pPr>
            <w:r w:rsidRPr="00BE0A04">
              <w:rPr>
                <w:b/>
                <w:i/>
                <w:sz w:val="22"/>
                <w:szCs w:val="28"/>
                <w:lang w:val="uk-UA"/>
              </w:rPr>
              <w:t>182,58</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F74FB" w:rsidP="00864A50">
            <w:pPr>
              <w:jc w:val="center"/>
              <w:rPr>
                <w:b/>
                <w:i/>
                <w:sz w:val="22"/>
              </w:rPr>
            </w:pPr>
            <w:r w:rsidRPr="00BE0A04">
              <w:rPr>
                <w:b/>
                <w:i/>
                <w:sz w:val="22"/>
              </w:rPr>
              <w:t>670,48</w:t>
            </w:r>
          </w:p>
        </w:tc>
        <w:tc>
          <w:tcPr>
            <w:tcW w:w="1893" w:type="dxa"/>
            <w:vMerge/>
            <w:tcBorders>
              <w:left w:val="single" w:sz="18" w:space="0" w:color="auto"/>
              <w:right w:val="single" w:sz="18" w:space="0" w:color="auto"/>
            </w:tcBorders>
          </w:tcPr>
          <w:p w:rsidR="00DF74FB" w:rsidRPr="00BE0A04" w:rsidRDefault="00DF74FB" w:rsidP="00276AD9">
            <w:pP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jc w:val="both"/>
              <w:rPr>
                <w:b/>
                <w:bCs/>
                <w:color w:val="000000"/>
                <w:sz w:val="22"/>
                <w:szCs w:val="22"/>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Pr="00BE0A04" w:rsidRDefault="00DF74FB" w:rsidP="00276AD9">
            <w:pPr>
              <w:jc w:val="right"/>
              <w:rPr>
                <w:color w:val="000000"/>
                <w:sz w:val="20"/>
                <w:szCs w:val="20"/>
              </w:rPr>
            </w:pPr>
            <w:r w:rsidRPr="00BE0A04">
              <w:rPr>
                <w:color w:val="000000"/>
                <w:sz w:val="20"/>
                <w:szCs w:val="20"/>
              </w:rPr>
              <w:t>150,00</w:t>
            </w:r>
          </w:p>
        </w:tc>
        <w:tc>
          <w:tcPr>
            <w:tcW w:w="1134" w:type="dxa"/>
            <w:tcBorders>
              <w:left w:val="single" w:sz="18" w:space="0" w:color="auto"/>
              <w:right w:val="single" w:sz="18" w:space="0" w:color="auto"/>
            </w:tcBorders>
            <w:vAlign w:val="center"/>
          </w:tcPr>
          <w:p w:rsidR="00DF74FB" w:rsidRPr="00BE0A04" w:rsidRDefault="00DF74FB" w:rsidP="00276AD9">
            <w:pPr>
              <w:jc w:val="right"/>
              <w:rPr>
                <w:color w:val="000000"/>
                <w:sz w:val="20"/>
                <w:szCs w:val="20"/>
              </w:rPr>
            </w:pPr>
            <w:r w:rsidRPr="00BE0A04">
              <w:rPr>
                <w:color w:val="000000"/>
                <w:sz w:val="20"/>
                <w:szCs w:val="20"/>
              </w:rPr>
              <w:t>150,00</w:t>
            </w:r>
          </w:p>
        </w:tc>
        <w:tc>
          <w:tcPr>
            <w:tcW w:w="1134" w:type="dxa"/>
            <w:tcBorders>
              <w:left w:val="single" w:sz="18" w:space="0" w:color="auto"/>
              <w:right w:val="single" w:sz="18" w:space="0" w:color="auto"/>
            </w:tcBorders>
            <w:vAlign w:val="center"/>
          </w:tcPr>
          <w:p w:rsidR="00DF74FB" w:rsidRPr="00BE0A04" w:rsidRDefault="00DF74FB" w:rsidP="00276AD9">
            <w:pPr>
              <w:jc w:val="right"/>
              <w:rPr>
                <w:color w:val="000000"/>
                <w:sz w:val="20"/>
                <w:szCs w:val="20"/>
              </w:rPr>
            </w:pPr>
            <w:r w:rsidRPr="00BE0A04">
              <w:rPr>
                <w:color w:val="000000"/>
                <w:sz w:val="20"/>
                <w:szCs w:val="20"/>
              </w:rPr>
              <w:t>172,00</w:t>
            </w:r>
          </w:p>
        </w:tc>
        <w:tc>
          <w:tcPr>
            <w:tcW w:w="1134" w:type="dxa"/>
            <w:tcBorders>
              <w:left w:val="single" w:sz="18" w:space="0" w:color="auto"/>
              <w:right w:val="single" w:sz="18" w:space="0" w:color="auto"/>
            </w:tcBorders>
            <w:vAlign w:val="center"/>
          </w:tcPr>
          <w:p w:rsidR="00DF74FB" w:rsidRPr="00BE0A04" w:rsidRDefault="00DF74FB" w:rsidP="00276AD9">
            <w:pPr>
              <w:jc w:val="right"/>
              <w:rPr>
                <w:sz w:val="20"/>
                <w:szCs w:val="28"/>
                <w:lang w:val="uk-UA"/>
              </w:rPr>
            </w:pPr>
            <w:r w:rsidRPr="00BE0A04">
              <w:rPr>
                <w:sz w:val="20"/>
                <w:szCs w:val="28"/>
                <w:lang w:val="uk-UA"/>
              </w:rPr>
              <w:t>181,63</w:t>
            </w:r>
          </w:p>
        </w:tc>
        <w:tc>
          <w:tcPr>
            <w:tcW w:w="1134" w:type="dxa"/>
            <w:tcBorders>
              <w:left w:val="single" w:sz="18" w:space="0" w:color="auto"/>
              <w:right w:val="single" w:sz="18" w:space="0" w:color="auto"/>
            </w:tcBorders>
            <w:vAlign w:val="center"/>
          </w:tcPr>
          <w:p w:rsidR="00DF74FB" w:rsidRPr="00BE0A04" w:rsidRDefault="00DF74FB" w:rsidP="00864A50">
            <w:pPr>
              <w:jc w:val="right"/>
              <w:rPr>
                <w:b/>
                <w:i/>
                <w:sz w:val="22"/>
              </w:rPr>
            </w:pPr>
            <w:r w:rsidRPr="00BE0A04">
              <w:rPr>
                <w:b/>
                <w:i/>
                <w:sz w:val="22"/>
              </w:rPr>
              <w:t>653,63</w:t>
            </w:r>
          </w:p>
        </w:tc>
        <w:tc>
          <w:tcPr>
            <w:tcW w:w="1893" w:type="dxa"/>
            <w:vMerge/>
            <w:tcBorders>
              <w:left w:val="single" w:sz="18" w:space="0" w:color="auto"/>
              <w:right w:val="single" w:sz="18" w:space="0" w:color="auto"/>
            </w:tcBorders>
          </w:tcPr>
          <w:p w:rsidR="00DF74FB" w:rsidRPr="00BE0A04" w:rsidRDefault="00DF74FB" w:rsidP="00276AD9">
            <w:pPr>
              <w:rPr>
                <w:b/>
                <w:i/>
                <w:sz w:val="22"/>
              </w:rPr>
            </w:pPr>
          </w:p>
        </w:tc>
      </w:tr>
      <w:tr w:rsidR="00DF74FB" w:rsidRPr="00BE0A04" w:rsidTr="00864A50">
        <w:trPr>
          <w:trHeight w:val="137"/>
        </w:trPr>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DF74FB" w:rsidRPr="00BE0A04" w:rsidRDefault="00DF74FB" w:rsidP="00276AD9">
            <w:pPr>
              <w:rPr>
                <w:b/>
                <w:bCs/>
                <w:color w:val="000000"/>
                <w:sz w:val="22"/>
                <w:szCs w:val="22"/>
              </w:rPr>
            </w:pPr>
            <w:r w:rsidRPr="00BE0A04">
              <w:rPr>
                <w:b/>
                <w:bCs/>
                <w:color w:val="000000"/>
                <w:sz w:val="22"/>
                <w:szCs w:val="22"/>
              </w:rPr>
              <w:t>ВСЛІ</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DF74FB" w:rsidRPr="00BE0A04" w:rsidRDefault="00DF74FB" w:rsidP="00276AD9">
            <w:pPr>
              <w:jc w:val="right"/>
              <w:rPr>
                <w:color w:val="000000"/>
                <w:sz w:val="20"/>
                <w:szCs w:val="20"/>
              </w:rPr>
            </w:pPr>
            <w:r w:rsidRPr="00BE0A04">
              <w:rPr>
                <w:color w:val="000000"/>
                <w:sz w:val="20"/>
                <w:szCs w:val="20"/>
              </w:rPr>
              <w:t>15,00</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276AD9">
            <w:pPr>
              <w:jc w:val="right"/>
              <w:rPr>
                <w:color w:val="000000"/>
                <w:sz w:val="20"/>
                <w:szCs w:val="20"/>
              </w:rPr>
            </w:pPr>
            <w:r w:rsidRPr="00BE0A04">
              <w:rPr>
                <w:color w:val="000000"/>
                <w:sz w:val="20"/>
                <w:szCs w:val="20"/>
              </w:rPr>
              <w:t>0,90</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276AD9">
            <w:pPr>
              <w:jc w:val="right"/>
              <w:rPr>
                <w:sz w:val="20"/>
                <w:szCs w:val="28"/>
                <w:lang w:val="uk-UA"/>
              </w:rPr>
            </w:pPr>
            <w:r w:rsidRPr="00BE0A04">
              <w:rPr>
                <w:sz w:val="20"/>
                <w:szCs w:val="28"/>
                <w:lang w:val="uk-UA"/>
              </w:rPr>
              <w:t>0,95</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864A50">
            <w:pPr>
              <w:jc w:val="right"/>
              <w:rPr>
                <w:b/>
                <w:i/>
                <w:sz w:val="22"/>
              </w:rPr>
            </w:pPr>
            <w:r w:rsidRPr="00BE0A04">
              <w:rPr>
                <w:b/>
                <w:i/>
                <w:sz w:val="22"/>
              </w:rPr>
              <w:t>16,85</w:t>
            </w:r>
          </w:p>
        </w:tc>
        <w:tc>
          <w:tcPr>
            <w:tcW w:w="1893" w:type="dxa"/>
            <w:vMerge/>
            <w:tcBorders>
              <w:left w:val="single" w:sz="18" w:space="0" w:color="auto"/>
              <w:right w:val="single" w:sz="18" w:space="0" w:color="auto"/>
            </w:tcBorders>
          </w:tcPr>
          <w:p w:rsidR="00DF74FB" w:rsidRPr="00BE0A04" w:rsidRDefault="00DF74FB" w:rsidP="00276AD9">
            <w:pPr>
              <w:rPr>
                <w:b/>
                <w:i/>
                <w:sz w:val="22"/>
              </w:rPr>
            </w:pPr>
          </w:p>
        </w:tc>
      </w:tr>
      <w:tr w:rsidR="00DF74FB" w:rsidRPr="00BE0A04" w:rsidTr="00365EB7">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bCs/>
                <w:color w:val="000000"/>
                <w:lang w:val="uk-UA"/>
              </w:rPr>
            </w:pPr>
            <w:r w:rsidRPr="00BE0A04">
              <w:rPr>
                <w:b/>
                <w:bCs/>
                <w:color w:val="000000"/>
              </w:rPr>
              <w:t>2.1</w:t>
            </w:r>
            <w:r w:rsidRPr="00BE0A04">
              <w:rPr>
                <w:b/>
                <w:bCs/>
                <w:color w:val="000000"/>
                <w:lang w:val="uk-UA"/>
              </w:rPr>
              <w:t>5</w:t>
            </w:r>
            <w:r w:rsidRPr="00BE0A04">
              <w:rPr>
                <w:b/>
                <w:bCs/>
                <w:color w:val="000000"/>
              </w:rPr>
              <w:t xml:space="preserve">. </w:t>
            </w:r>
            <w:r w:rsidRPr="00BE0A04">
              <w:rPr>
                <w:b/>
                <w:bCs/>
                <w:color w:val="000000"/>
                <w:lang w:val="uk-UA"/>
              </w:rPr>
              <w:t>Обслуговування фільтрів для очистки води</w:t>
            </w:r>
          </w:p>
        </w:tc>
        <w:tc>
          <w:tcPr>
            <w:tcW w:w="1893" w:type="dxa"/>
            <w:vMerge/>
            <w:tcBorders>
              <w:left w:val="single" w:sz="18" w:space="0" w:color="auto"/>
              <w:right w:val="single" w:sz="18" w:space="0" w:color="auto"/>
            </w:tcBorders>
          </w:tcPr>
          <w:p w:rsidR="00DF74FB" w:rsidRPr="00BE0A04" w:rsidRDefault="00DF74FB" w:rsidP="00276AD9">
            <w:pPr>
              <w:rPr>
                <w:b/>
                <w:bCs/>
                <w:color w:val="000000"/>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270,00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270,00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82,80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15,95</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638,75</w:t>
            </w:r>
          </w:p>
        </w:tc>
        <w:tc>
          <w:tcPr>
            <w:tcW w:w="1893" w:type="dxa"/>
            <w:vMerge/>
            <w:tcBorders>
              <w:left w:val="single" w:sz="18" w:space="0" w:color="auto"/>
              <w:right w:val="single" w:sz="18" w:space="0" w:color="auto"/>
            </w:tcBorders>
          </w:tcPr>
          <w:p w:rsidR="00DF74FB" w:rsidRPr="00BE0A04" w:rsidRDefault="00DF74FB" w:rsidP="00276AD9">
            <w:pPr>
              <w:rPr>
                <w:b/>
                <w:i/>
                <w:color w:val="0070C0"/>
                <w:sz w:val="22"/>
              </w:rPr>
            </w:pPr>
          </w:p>
        </w:tc>
      </w:tr>
      <w:tr w:rsidR="00DF74FB" w:rsidRPr="00BE0A04" w:rsidTr="00864A50">
        <w:trPr>
          <w:trHeight w:val="71"/>
        </w:trPr>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vAlign w:val="center"/>
          </w:tcPr>
          <w:p w:rsidR="00DF74FB" w:rsidRPr="00BE0A04" w:rsidRDefault="00DF74FB" w:rsidP="00276AD9">
            <w:pPr>
              <w:jc w:val="both"/>
              <w:rPr>
                <w:b/>
                <w:bCs/>
                <w:color w:val="000000"/>
                <w:sz w:val="22"/>
                <w:szCs w:val="22"/>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265,00</w:t>
            </w:r>
          </w:p>
        </w:tc>
        <w:tc>
          <w:tcPr>
            <w:tcW w:w="1134" w:type="dxa"/>
            <w:tcBorders>
              <w:left w:val="single" w:sz="18" w:space="0" w:color="auto"/>
              <w:right w:val="single" w:sz="18" w:space="0" w:color="auto"/>
            </w:tcBorders>
            <w:vAlign w:val="center"/>
          </w:tcPr>
          <w:p w:rsidR="00DF74FB" w:rsidRPr="00BE0A04" w:rsidRDefault="00DF74FB" w:rsidP="00160A17">
            <w:pPr>
              <w:jc w:val="right"/>
              <w:rPr>
                <w:color w:val="000000"/>
                <w:sz w:val="20"/>
                <w:szCs w:val="20"/>
              </w:rPr>
            </w:pPr>
            <w:r w:rsidRPr="00BE0A04">
              <w:rPr>
                <w:color w:val="000000"/>
                <w:sz w:val="20"/>
                <w:szCs w:val="20"/>
              </w:rPr>
              <w:t>265,00</w:t>
            </w:r>
          </w:p>
        </w:tc>
        <w:tc>
          <w:tcPr>
            <w:tcW w:w="1134" w:type="dxa"/>
            <w:tcBorders>
              <w:left w:val="single" w:sz="18" w:space="0" w:color="auto"/>
              <w:right w:val="single" w:sz="18" w:space="0" w:color="auto"/>
            </w:tcBorders>
            <w:vAlign w:val="center"/>
          </w:tcPr>
          <w:p w:rsidR="00DF74FB" w:rsidRPr="00BE0A04" w:rsidRDefault="00DF74FB" w:rsidP="00160A17">
            <w:pPr>
              <w:jc w:val="right"/>
              <w:rPr>
                <w:color w:val="000000"/>
                <w:sz w:val="18"/>
                <w:szCs w:val="18"/>
              </w:rPr>
            </w:pPr>
            <w:r w:rsidRPr="008C2456">
              <w:rPr>
                <w:color w:val="000000"/>
                <w:sz w:val="20"/>
                <w:szCs w:val="18"/>
              </w:rPr>
              <w:t>81,90</w:t>
            </w:r>
          </w:p>
        </w:tc>
        <w:tc>
          <w:tcPr>
            <w:tcW w:w="1134" w:type="dxa"/>
            <w:tcBorders>
              <w:left w:val="single" w:sz="18" w:space="0" w:color="auto"/>
              <w:right w:val="single" w:sz="18" w:space="0" w:color="auto"/>
            </w:tcBorders>
            <w:vAlign w:val="center"/>
          </w:tcPr>
          <w:p w:rsidR="00DF74FB" w:rsidRPr="00BE0A04" w:rsidRDefault="00DF74FB" w:rsidP="00160A17">
            <w:pPr>
              <w:jc w:val="right"/>
              <w:rPr>
                <w:sz w:val="20"/>
                <w:szCs w:val="20"/>
              </w:rPr>
            </w:pPr>
            <w:r w:rsidRPr="00BE0A04">
              <w:rPr>
                <w:sz w:val="20"/>
                <w:szCs w:val="20"/>
              </w:rPr>
              <w:t>15,00</w:t>
            </w:r>
          </w:p>
        </w:tc>
        <w:tc>
          <w:tcPr>
            <w:tcW w:w="1134" w:type="dxa"/>
            <w:tcBorders>
              <w:left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626,90</w:t>
            </w:r>
          </w:p>
        </w:tc>
        <w:tc>
          <w:tcPr>
            <w:tcW w:w="1893" w:type="dxa"/>
            <w:vMerge/>
            <w:tcBorders>
              <w:left w:val="single" w:sz="18" w:space="0" w:color="auto"/>
              <w:right w:val="single" w:sz="18" w:space="0" w:color="auto"/>
            </w:tcBorders>
          </w:tcPr>
          <w:p w:rsidR="00DF74FB" w:rsidRPr="00BE0A04" w:rsidRDefault="00DF74FB" w:rsidP="00276AD9">
            <w:pP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DF74FB" w:rsidRPr="00BE0A04" w:rsidRDefault="00DF74FB" w:rsidP="00276AD9">
            <w:pPr>
              <w:rPr>
                <w:b/>
                <w:bCs/>
                <w:color w:val="000000"/>
                <w:sz w:val="22"/>
                <w:szCs w:val="22"/>
              </w:rPr>
            </w:pPr>
            <w:r w:rsidRPr="00BE0A04">
              <w:rPr>
                <w:b/>
                <w:bCs/>
                <w:color w:val="000000"/>
                <w:sz w:val="22"/>
                <w:szCs w:val="22"/>
              </w:rPr>
              <w:t>ВСЛІ</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5,00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5,00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color w:val="000000"/>
                <w:sz w:val="20"/>
                <w:szCs w:val="20"/>
              </w:rPr>
            </w:pPr>
            <w:r w:rsidRPr="00BE0A04">
              <w:rPr>
                <w:color w:val="000000"/>
                <w:sz w:val="20"/>
                <w:szCs w:val="20"/>
              </w:rPr>
              <w:t>0,90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0,95</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11,85</w:t>
            </w:r>
          </w:p>
        </w:tc>
        <w:tc>
          <w:tcPr>
            <w:tcW w:w="1893" w:type="dxa"/>
            <w:vMerge/>
            <w:tcBorders>
              <w:left w:val="single" w:sz="18" w:space="0" w:color="auto"/>
              <w:right w:val="single" w:sz="18" w:space="0" w:color="auto"/>
            </w:tcBorders>
          </w:tcPr>
          <w:p w:rsidR="00DF74FB" w:rsidRPr="00BE0A04" w:rsidRDefault="00DF74FB" w:rsidP="00276AD9">
            <w:pPr>
              <w:rPr>
                <w:b/>
                <w:i/>
                <w:sz w:val="22"/>
              </w:rPr>
            </w:pPr>
          </w:p>
        </w:tc>
      </w:tr>
      <w:tr w:rsidR="00DF74FB" w:rsidRPr="00BE0A04" w:rsidTr="00365EB7">
        <w:tc>
          <w:tcPr>
            <w:tcW w:w="567" w:type="dxa"/>
            <w:vMerge/>
            <w:tcBorders>
              <w:left w:val="single" w:sz="18" w:space="0" w:color="auto"/>
              <w:right w:val="single" w:sz="18" w:space="0" w:color="auto"/>
            </w:tcBorders>
          </w:tcPr>
          <w:p w:rsidR="00DF74FB" w:rsidRPr="00BE0A04" w:rsidRDefault="00DF74FB" w:rsidP="00276AD9">
            <w:pPr>
              <w:jc w:val="both"/>
              <w:rPr>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szCs w:val="28"/>
                <w:lang w:val="uk-UA"/>
              </w:rPr>
            </w:pPr>
            <w:r w:rsidRPr="00BE0A04">
              <w:rPr>
                <w:b/>
                <w:bCs/>
              </w:rPr>
              <w:t>2.1</w:t>
            </w:r>
            <w:r w:rsidRPr="00BE0A04">
              <w:rPr>
                <w:b/>
                <w:bCs/>
                <w:lang w:val="uk-UA"/>
              </w:rPr>
              <w:t>6</w:t>
            </w:r>
            <w:r w:rsidRPr="00BE0A04">
              <w:rPr>
                <w:b/>
                <w:bCs/>
              </w:rPr>
              <w:t xml:space="preserve">. </w:t>
            </w:r>
            <w:r w:rsidRPr="00BE0A04">
              <w:rPr>
                <w:b/>
                <w:bCs/>
                <w:lang w:val="uk-UA"/>
              </w:rPr>
              <w:t>Придбання обладнання для харчоблоків (столи виробничі, столи з тумбами, ванни для миття посуду)</w:t>
            </w:r>
          </w:p>
        </w:tc>
        <w:tc>
          <w:tcPr>
            <w:tcW w:w="1893" w:type="dxa"/>
            <w:vMerge/>
            <w:tcBorders>
              <w:left w:val="single" w:sz="18" w:space="0" w:color="auto"/>
              <w:right w:val="single" w:sz="18" w:space="0" w:color="auto"/>
            </w:tcBorders>
          </w:tcPr>
          <w:p w:rsidR="00DF74FB" w:rsidRPr="00BE0A04" w:rsidRDefault="00DF74FB" w:rsidP="00276AD9">
            <w:pPr>
              <w:rPr>
                <w:b/>
                <w:bCs/>
                <w:color w:val="000000"/>
                <w:lang w:val="uk-UA"/>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DF74FB" w:rsidRPr="00BE0A04" w:rsidRDefault="00DF74FB" w:rsidP="00276AD9">
            <w:pPr>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330,00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330,00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221,00</w:t>
            </w:r>
          </w:p>
        </w:tc>
        <w:tc>
          <w:tcPr>
            <w:tcW w:w="1134" w:type="dxa"/>
            <w:tcBorders>
              <w:top w:val="single" w:sz="18" w:space="0" w:color="auto"/>
              <w:left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551,20</w:t>
            </w:r>
          </w:p>
        </w:tc>
        <w:tc>
          <w:tcPr>
            <w:tcW w:w="1134" w:type="dxa"/>
            <w:tcBorders>
              <w:top w:val="single" w:sz="18" w:space="0" w:color="auto"/>
              <w:left w:val="single" w:sz="18" w:space="0" w:color="auto"/>
              <w:right w:val="single" w:sz="18" w:space="0" w:color="auto"/>
            </w:tcBorders>
            <w:shd w:val="clear" w:color="auto" w:fill="92D05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1432,20</w:t>
            </w:r>
          </w:p>
        </w:tc>
        <w:tc>
          <w:tcPr>
            <w:tcW w:w="1893" w:type="dxa"/>
            <w:vMerge/>
            <w:tcBorders>
              <w:left w:val="single" w:sz="18" w:space="0" w:color="auto"/>
              <w:right w:val="single" w:sz="18" w:space="0" w:color="auto"/>
            </w:tcBorders>
          </w:tcPr>
          <w:p w:rsidR="00DF74FB" w:rsidRPr="00BE0A04" w:rsidRDefault="00DF74FB" w:rsidP="00276AD9">
            <w:pPr>
              <w:jc w:val="center"/>
              <w:rPr>
                <w:b/>
                <w:i/>
                <w:color w:val="0070C0"/>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shd w:val="clear" w:color="auto" w:fill="FFFFFF"/>
            <w:vAlign w:val="center"/>
          </w:tcPr>
          <w:p w:rsidR="00DF74FB" w:rsidRPr="00BE0A04" w:rsidRDefault="00DF74FB" w:rsidP="00276AD9">
            <w:pPr>
              <w:rPr>
                <w:b/>
                <w:bCs/>
                <w:sz w:val="22"/>
                <w:szCs w:val="22"/>
              </w:rPr>
            </w:pPr>
            <w:r w:rsidRPr="00BE0A04">
              <w:rPr>
                <w:b/>
                <w:bCs/>
                <w:sz w:val="22"/>
                <w:szCs w:val="22"/>
                <w:lang w:val="uk-UA"/>
              </w:rPr>
              <w:t>ЗДО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center"/>
          </w:tcPr>
          <w:p w:rsidR="00DF74FB" w:rsidRPr="00BE0A04" w:rsidRDefault="00DF74FB" w:rsidP="00160A17">
            <w:pPr>
              <w:jc w:val="right"/>
              <w:rPr>
                <w:sz w:val="20"/>
                <w:szCs w:val="20"/>
              </w:rPr>
            </w:pPr>
            <w:r w:rsidRPr="00BE0A04">
              <w:rPr>
                <w:sz w:val="20"/>
                <w:szCs w:val="20"/>
              </w:rPr>
              <w:t>265,00</w:t>
            </w:r>
          </w:p>
        </w:tc>
        <w:tc>
          <w:tcPr>
            <w:tcW w:w="1134" w:type="dxa"/>
            <w:tcBorders>
              <w:left w:val="single" w:sz="18" w:space="0" w:color="auto"/>
              <w:right w:val="single" w:sz="18" w:space="0" w:color="auto"/>
            </w:tcBorders>
            <w:vAlign w:val="center"/>
          </w:tcPr>
          <w:p w:rsidR="00DF74FB" w:rsidRPr="00BE0A04" w:rsidRDefault="00DF74FB" w:rsidP="00160A17">
            <w:pPr>
              <w:jc w:val="right"/>
              <w:rPr>
                <w:sz w:val="20"/>
                <w:szCs w:val="20"/>
              </w:rPr>
            </w:pPr>
            <w:r w:rsidRPr="00BE0A04">
              <w:rPr>
                <w:sz w:val="20"/>
                <w:szCs w:val="20"/>
              </w:rPr>
              <w:t>265,00</w:t>
            </w:r>
          </w:p>
        </w:tc>
        <w:tc>
          <w:tcPr>
            <w:tcW w:w="1134" w:type="dxa"/>
            <w:tcBorders>
              <w:left w:val="single" w:sz="18" w:space="0" w:color="auto"/>
              <w:right w:val="single" w:sz="18" w:space="0" w:color="auto"/>
            </w:tcBorders>
            <w:shd w:val="clear" w:color="auto" w:fill="FFFFFF"/>
            <w:vAlign w:val="center"/>
          </w:tcPr>
          <w:p w:rsidR="00DF74FB" w:rsidRPr="00BE0A04" w:rsidRDefault="00DF74FB" w:rsidP="00160A17">
            <w:pPr>
              <w:jc w:val="right"/>
              <w:rPr>
                <w:sz w:val="20"/>
                <w:szCs w:val="20"/>
              </w:rPr>
            </w:pPr>
            <w:r w:rsidRPr="00BE0A04">
              <w:rPr>
                <w:sz w:val="20"/>
                <w:szCs w:val="20"/>
              </w:rPr>
              <w:t>163,20</w:t>
            </w:r>
          </w:p>
        </w:tc>
        <w:tc>
          <w:tcPr>
            <w:tcW w:w="1134" w:type="dxa"/>
            <w:tcBorders>
              <w:left w:val="single" w:sz="18" w:space="0" w:color="auto"/>
              <w:right w:val="single" w:sz="18" w:space="0" w:color="auto"/>
            </w:tcBorders>
            <w:shd w:val="clear" w:color="auto" w:fill="FFFFFF"/>
            <w:vAlign w:val="center"/>
          </w:tcPr>
          <w:p w:rsidR="00DF74FB" w:rsidRPr="00BE0A04" w:rsidRDefault="00DF74FB" w:rsidP="00160A17">
            <w:pPr>
              <w:jc w:val="right"/>
              <w:rPr>
                <w:sz w:val="20"/>
                <w:szCs w:val="20"/>
              </w:rPr>
            </w:pPr>
            <w:r w:rsidRPr="00BE0A04">
              <w:rPr>
                <w:sz w:val="20"/>
                <w:szCs w:val="20"/>
              </w:rPr>
              <w:t>426,00</w:t>
            </w:r>
          </w:p>
        </w:tc>
        <w:tc>
          <w:tcPr>
            <w:tcW w:w="1134" w:type="dxa"/>
            <w:tcBorders>
              <w:left w:val="single" w:sz="18" w:space="0" w:color="auto"/>
              <w:right w:val="single" w:sz="18" w:space="0" w:color="auto"/>
            </w:tcBorders>
            <w:shd w:val="clear" w:color="auto" w:fill="FFFFFF"/>
            <w:vAlign w:val="center"/>
          </w:tcPr>
          <w:p w:rsidR="00DF74FB" w:rsidRPr="00BE0A04" w:rsidRDefault="00DF74FB" w:rsidP="00864A50">
            <w:pPr>
              <w:jc w:val="right"/>
              <w:rPr>
                <w:b/>
                <w:bCs/>
                <w:i/>
                <w:iCs/>
                <w:sz w:val="22"/>
                <w:szCs w:val="22"/>
              </w:rPr>
            </w:pPr>
            <w:r w:rsidRPr="00BE0A04">
              <w:rPr>
                <w:b/>
                <w:bCs/>
                <w:i/>
                <w:iCs/>
                <w:sz w:val="22"/>
                <w:szCs w:val="22"/>
              </w:rPr>
              <w:t>1119,20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right w:val="single" w:sz="18" w:space="0" w:color="auto"/>
            </w:tcBorders>
            <w:shd w:val="clear" w:color="auto" w:fill="FFFFFF"/>
            <w:vAlign w:val="bottom"/>
          </w:tcPr>
          <w:p w:rsidR="00DF74FB" w:rsidRPr="00BE0A04" w:rsidRDefault="00DF74FB" w:rsidP="00276AD9">
            <w:pPr>
              <w:rPr>
                <w:b/>
                <w:bCs/>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60,00</w:t>
            </w:r>
          </w:p>
        </w:tc>
        <w:tc>
          <w:tcPr>
            <w:tcW w:w="1134" w:type="dxa"/>
            <w:tcBorders>
              <w:left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60,00</w:t>
            </w:r>
          </w:p>
        </w:tc>
        <w:tc>
          <w:tcPr>
            <w:tcW w:w="1134" w:type="dxa"/>
            <w:tcBorders>
              <w:left w:val="single" w:sz="18" w:space="0" w:color="auto"/>
              <w:right w:val="single" w:sz="18" w:space="0" w:color="auto"/>
            </w:tcBorders>
            <w:shd w:val="clear" w:color="auto" w:fill="FFFFFF"/>
            <w:vAlign w:val="bottom"/>
          </w:tcPr>
          <w:p w:rsidR="00DF74FB" w:rsidRPr="00BE0A04" w:rsidRDefault="00DF74FB" w:rsidP="00276AD9">
            <w:pPr>
              <w:jc w:val="right"/>
              <w:rPr>
                <w:sz w:val="20"/>
                <w:szCs w:val="20"/>
              </w:rPr>
            </w:pPr>
            <w:r w:rsidRPr="00BE0A04">
              <w:rPr>
                <w:sz w:val="20"/>
                <w:szCs w:val="20"/>
              </w:rPr>
              <w:t>42,80</w:t>
            </w:r>
          </w:p>
        </w:tc>
        <w:tc>
          <w:tcPr>
            <w:tcW w:w="1134" w:type="dxa"/>
            <w:tcBorders>
              <w:left w:val="single" w:sz="18" w:space="0" w:color="auto"/>
              <w:right w:val="single" w:sz="18" w:space="0" w:color="auto"/>
            </w:tcBorders>
            <w:shd w:val="clear" w:color="auto" w:fill="FFFFFF"/>
            <w:vAlign w:val="bottom"/>
          </w:tcPr>
          <w:p w:rsidR="00DF74FB" w:rsidRPr="00BE0A04" w:rsidRDefault="00DF74FB" w:rsidP="00276AD9">
            <w:pPr>
              <w:jc w:val="right"/>
              <w:rPr>
                <w:sz w:val="20"/>
                <w:szCs w:val="20"/>
              </w:rPr>
            </w:pPr>
            <w:r w:rsidRPr="00BE0A04">
              <w:rPr>
                <w:sz w:val="20"/>
                <w:szCs w:val="20"/>
              </w:rPr>
              <w:t>98,00</w:t>
            </w:r>
          </w:p>
        </w:tc>
        <w:tc>
          <w:tcPr>
            <w:tcW w:w="1134" w:type="dxa"/>
            <w:tcBorders>
              <w:left w:val="single" w:sz="18" w:space="0" w:color="auto"/>
              <w:right w:val="single" w:sz="18" w:space="0" w:color="auto"/>
            </w:tcBorders>
            <w:shd w:val="clear" w:color="auto" w:fill="FFFFFF"/>
            <w:vAlign w:val="center"/>
          </w:tcPr>
          <w:p w:rsidR="00DF74FB" w:rsidRPr="00BE0A04" w:rsidRDefault="00DF74FB" w:rsidP="00864A50">
            <w:pPr>
              <w:jc w:val="right"/>
              <w:rPr>
                <w:b/>
                <w:bCs/>
                <w:i/>
                <w:iCs/>
                <w:sz w:val="22"/>
                <w:szCs w:val="22"/>
              </w:rPr>
            </w:pPr>
            <w:r w:rsidRPr="00BE0A04">
              <w:rPr>
                <w:b/>
                <w:bCs/>
                <w:i/>
                <w:iCs/>
                <w:sz w:val="22"/>
                <w:szCs w:val="22"/>
              </w:rPr>
              <w:t>260,80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864A50">
        <w:tc>
          <w:tcPr>
            <w:tcW w:w="567"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DF74FB" w:rsidRPr="00BE0A04" w:rsidRDefault="00DF74FB" w:rsidP="00276AD9">
            <w:pPr>
              <w:rPr>
                <w:b/>
                <w:bCs/>
                <w:color w:val="000000"/>
                <w:sz w:val="22"/>
                <w:szCs w:val="22"/>
              </w:rPr>
            </w:pPr>
            <w:r w:rsidRPr="00BE0A04">
              <w:rPr>
                <w:b/>
                <w:bCs/>
                <w:color w:val="000000"/>
                <w:sz w:val="22"/>
                <w:szCs w:val="22"/>
              </w:rPr>
              <w:t>ВСЛІ</w:t>
            </w:r>
          </w:p>
        </w:tc>
        <w:tc>
          <w:tcPr>
            <w:tcW w:w="1225"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5,00</w:t>
            </w:r>
          </w:p>
        </w:tc>
        <w:tc>
          <w:tcPr>
            <w:tcW w:w="1134" w:type="dxa"/>
            <w:tcBorders>
              <w:left w:val="single" w:sz="18" w:space="0" w:color="auto"/>
              <w:bottom w:val="single" w:sz="18" w:space="0" w:color="auto"/>
              <w:right w:val="single" w:sz="18" w:space="0" w:color="auto"/>
            </w:tcBorders>
            <w:vAlign w:val="bottom"/>
          </w:tcPr>
          <w:p w:rsidR="00DF74FB" w:rsidRPr="00BE0A04" w:rsidRDefault="00DF74FB" w:rsidP="00276AD9">
            <w:pPr>
              <w:jc w:val="right"/>
              <w:rPr>
                <w:sz w:val="20"/>
                <w:szCs w:val="20"/>
              </w:rPr>
            </w:pPr>
            <w:r w:rsidRPr="00BE0A04">
              <w:rPr>
                <w:sz w:val="20"/>
                <w:szCs w:val="20"/>
              </w:rPr>
              <w:t>5,00</w:t>
            </w:r>
          </w:p>
        </w:tc>
        <w:tc>
          <w:tcPr>
            <w:tcW w:w="1134" w:type="dxa"/>
            <w:tcBorders>
              <w:left w:val="single" w:sz="18" w:space="0" w:color="auto"/>
              <w:bottom w:val="single" w:sz="18" w:space="0" w:color="auto"/>
              <w:right w:val="single" w:sz="18" w:space="0" w:color="auto"/>
            </w:tcBorders>
            <w:vAlign w:val="center"/>
          </w:tcPr>
          <w:p w:rsidR="00DF74FB" w:rsidRPr="008C2456" w:rsidRDefault="00DF74FB" w:rsidP="00276AD9">
            <w:pPr>
              <w:jc w:val="right"/>
              <w:rPr>
                <w:sz w:val="20"/>
                <w:szCs w:val="20"/>
                <w:lang w:val="uk-UA"/>
              </w:rPr>
            </w:pPr>
            <w:r w:rsidRPr="00BE0A04">
              <w:rPr>
                <w:sz w:val="20"/>
                <w:szCs w:val="20"/>
              </w:rPr>
              <w:t>15</w:t>
            </w:r>
            <w:r>
              <w:rPr>
                <w:sz w:val="20"/>
                <w:szCs w:val="20"/>
                <w:lang w:val="uk-UA"/>
              </w:rPr>
              <w:t>,00</w:t>
            </w:r>
          </w:p>
        </w:tc>
        <w:tc>
          <w:tcPr>
            <w:tcW w:w="1134" w:type="dxa"/>
            <w:tcBorders>
              <w:left w:val="single" w:sz="18" w:space="0" w:color="auto"/>
              <w:bottom w:val="single" w:sz="18" w:space="0" w:color="auto"/>
              <w:right w:val="single" w:sz="18" w:space="0" w:color="auto"/>
            </w:tcBorders>
            <w:vAlign w:val="center"/>
          </w:tcPr>
          <w:p w:rsidR="00DF74FB" w:rsidRPr="008C2456" w:rsidRDefault="00DF74FB" w:rsidP="00276AD9">
            <w:pPr>
              <w:jc w:val="right"/>
              <w:rPr>
                <w:sz w:val="20"/>
                <w:szCs w:val="20"/>
                <w:lang w:val="uk-UA"/>
              </w:rPr>
            </w:pPr>
            <w:r w:rsidRPr="00BE0A04">
              <w:rPr>
                <w:sz w:val="20"/>
                <w:szCs w:val="20"/>
              </w:rPr>
              <w:t>27,2</w:t>
            </w:r>
            <w:r>
              <w:rPr>
                <w:sz w:val="20"/>
                <w:szCs w:val="20"/>
                <w:lang w:val="uk-UA"/>
              </w:rPr>
              <w:t>0</w:t>
            </w:r>
          </w:p>
        </w:tc>
        <w:tc>
          <w:tcPr>
            <w:tcW w:w="1134" w:type="dxa"/>
            <w:tcBorders>
              <w:left w:val="single" w:sz="18" w:space="0" w:color="auto"/>
              <w:bottom w:val="single" w:sz="18" w:space="0" w:color="auto"/>
              <w:right w:val="single" w:sz="18" w:space="0" w:color="auto"/>
            </w:tcBorders>
            <w:vAlign w:val="center"/>
          </w:tcPr>
          <w:p w:rsidR="00DF74FB" w:rsidRPr="00BE0A04" w:rsidRDefault="00DF74FB" w:rsidP="00864A50">
            <w:pPr>
              <w:jc w:val="right"/>
              <w:rPr>
                <w:b/>
                <w:bCs/>
                <w:i/>
                <w:iCs/>
                <w:sz w:val="22"/>
                <w:szCs w:val="22"/>
              </w:rPr>
            </w:pPr>
            <w:r w:rsidRPr="00BE0A04">
              <w:rPr>
                <w:b/>
                <w:bCs/>
                <w:i/>
                <w:iCs/>
                <w:sz w:val="22"/>
                <w:szCs w:val="22"/>
              </w:rPr>
              <w:t>52,20</w:t>
            </w:r>
          </w:p>
        </w:tc>
        <w:tc>
          <w:tcPr>
            <w:tcW w:w="1893" w:type="dxa"/>
            <w:vMerge/>
            <w:tcBorders>
              <w:left w:val="single" w:sz="18" w:space="0" w:color="auto"/>
              <w:right w:val="single" w:sz="18" w:space="0" w:color="auto"/>
            </w:tcBorders>
          </w:tcPr>
          <w:p w:rsidR="00DF74FB" w:rsidRPr="00BE0A04" w:rsidRDefault="00DF74FB" w:rsidP="00276AD9">
            <w:pPr>
              <w:jc w:val="center"/>
              <w:rPr>
                <w:b/>
                <w:i/>
                <w:sz w:val="22"/>
              </w:rPr>
            </w:pPr>
          </w:p>
        </w:tc>
      </w:tr>
      <w:tr w:rsidR="00DF74FB" w:rsidRPr="00BE0A04" w:rsidTr="00365EB7">
        <w:tc>
          <w:tcPr>
            <w:tcW w:w="567" w:type="dxa"/>
            <w:vMerge/>
            <w:tcBorders>
              <w:left w:val="single" w:sz="18" w:space="0" w:color="auto"/>
              <w:right w:val="single" w:sz="18" w:space="0" w:color="auto"/>
            </w:tcBorders>
            <w:vAlign w:val="center"/>
          </w:tcPr>
          <w:p w:rsidR="00DF74FB" w:rsidRPr="00BE0A04" w:rsidRDefault="00DF74FB" w:rsidP="00276AD9">
            <w:pPr>
              <w:jc w:val="center"/>
              <w:rPr>
                <w:b/>
                <w:szCs w:val="28"/>
                <w:lang w:val="uk-UA"/>
              </w:rPr>
            </w:pPr>
          </w:p>
        </w:tc>
        <w:tc>
          <w:tcPr>
            <w:tcW w:w="1560" w:type="dxa"/>
            <w:vMerge/>
            <w:tcBorders>
              <w:left w:val="single" w:sz="18" w:space="0" w:color="auto"/>
              <w:right w:val="single" w:sz="18" w:space="0" w:color="auto"/>
            </w:tcBorders>
          </w:tcPr>
          <w:p w:rsidR="00DF74FB" w:rsidRPr="00BE0A04" w:rsidRDefault="00DF74FB"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DF74FB" w:rsidRPr="00BE0A04" w:rsidRDefault="00DF74FB" w:rsidP="00276AD9">
            <w:pPr>
              <w:jc w:val="center"/>
              <w:rPr>
                <w:b/>
                <w:bCs/>
                <w:color w:val="000000"/>
                <w:lang w:val="uk-UA"/>
              </w:rPr>
            </w:pPr>
            <w:r w:rsidRPr="00BE0A04">
              <w:rPr>
                <w:b/>
                <w:bCs/>
                <w:color w:val="000000"/>
              </w:rPr>
              <w:t>2.1</w:t>
            </w:r>
            <w:r w:rsidRPr="00BE0A04">
              <w:rPr>
                <w:b/>
                <w:bCs/>
                <w:color w:val="000000"/>
                <w:lang w:val="uk-UA"/>
              </w:rPr>
              <w:t>7</w:t>
            </w:r>
            <w:r w:rsidRPr="00BE0A04">
              <w:rPr>
                <w:b/>
                <w:bCs/>
                <w:color w:val="000000"/>
              </w:rPr>
              <w:t xml:space="preserve">. </w:t>
            </w:r>
            <w:r w:rsidRPr="00BE0A04">
              <w:rPr>
                <w:b/>
                <w:bCs/>
                <w:color w:val="000000"/>
                <w:lang w:val="uk-UA"/>
              </w:rPr>
              <w:t>Придбання обладнання та інвентарю для облаштування новостворених груп ЗДО:</w:t>
            </w:r>
          </w:p>
        </w:tc>
        <w:tc>
          <w:tcPr>
            <w:tcW w:w="1893" w:type="dxa"/>
            <w:vMerge/>
            <w:tcBorders>
              <w:left w:val="single" w:sz="18" w:space="0" w:color="auto"/>
              <w:right w:val="single" w:sz="18" w:space="0" w:color="auto"/>
            </w:tcBorders>
          </w:tcPr>
          <w:p w:rsidR="00DF74FB" w:rsidRPr="00BE0A04" w:rsidRDefault="00DF74FB" w:rsidP="00276AD9">
            <w:pPr>
              <w:jc w:val="center"/>
              <w:rPr>
                <w:b/>
                <w:bCs/>
                <w:color w:val="000000"/>
              </w:rPr>
            </w:pPr>
          </w:p>
        </w:tc>
      </w:tr>
      <w:tr w:rsidR="00DF74FB" w:rsidRPr="00BE0A04" w:rsidTr="00580E29">
        <w:tc>
          <w:tcPr>
            <w:tcW w:w="567"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1560" w:type="dxa"/>
            <w:vMerge/>
            <w:tcBorders>
              <w:left w:val="single" w:sz="18" w:space="0" w:color="auto"/>
              <w:bottom w:val="single" w:sz="18" w:space="0" w:color="auto"/>
              <w:right w:val="single" w:sz="18" w:space="0" w:color="auto"/>
            </w:tcBorders>
          </w:tcPr>
          <w:p w:rsidR="00DF74FB" w:rsidRPr="00BE0A04" w:rsidRDefault="00DF74FB" w:rsidP="00276AD9">
            <w:pPr>
              <w:jc w:val="both"/>
              <w:rPr>
                <w:b/>
                <w:szCs w:val="28"/>
                <w:lang w:val="uk-UA"/>
              </w:rPr>
            </w:pPr>
          </w:p>
        </w:tc>
        <w:tc>
          <w:tcPr>
            <w:tcW w:w="2460" w:type="dxa"/>
            <w:tcBorders>
              <w:top w:val="single" w:sz="4" w:space="0" w:color="auto"/>
              <w:left w:val="single" w:sz="18" w:space="0" w:color="auto"/>
              <w:bottom w:val="single" w:sz="18" w:space="0" w:color="auto"/>
              <w:right w:val="single" w:sz="18" w:space="0" w:color="auto"/>
            </w:tcBorders>
            <w:vAlign w:val="center"/>
          </w:tcPr>
          <w:p w:rsidR="00DF74FB" w:rsidRPr="00BE0A04" w:rsidRDefault="00DF74FB" w:rsidP="00276AD9">
            <w:pPr>
              <w:rPr>
                <w:color w:val="000000"/>
                <w:sz w:val="20"/>
                <w:szCs w:val="20"/>
              </w:rPr>
            </w:pPr>
          </w:p>
        </w:tc>
        <w:tc>
          <w:tcPr>
            <w:tcW w:w="1225" w:type="dxa"/>
            <w:tcBorders>
              <w:top w:val="single" w:sz="18" w:space="0" w:color="auto"/>
              <w:left w:val="single" w:sz="18" w:space="0" w:color="auto"/>
              <w:right w:val="single" w:sz="18" w:space="0" w:color="auto"/>
            </w:tcBorders>
            <w:vAlign w:val="center"/>
          </w:tcPr>
          <w:p w:rsidR="00DF74FB" w:rsidRPr="00BE0A04" w:rsidRDefault="00DF74FB"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right w:val="single" w:sz="18" w:space="0" w:color="auto"/>
            </w:tcBorders>
            <w:vAlign w:val="center"/>
          </w:tcPr>
          <w:p w:rsidR="00DF74FB" w:rsidRPr="00BE0A04" w:rsidRDefault="00DF74FB"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right w:val="single" w:sz="18" w:space="0" w:color="auto"/>
            </w:tcBorders>
            <w:vAlign w:val="center"/>
          </w:tcPr>
          <w:p w:rsidR="00DF74FB" w:rsidRPr="00BE0A04" w:rsidRDefault="00DF74FB" w:rsidP="00276AD9">
            <w:pPr>
              <w:jc w:val="center"/>
              <w:rPr>
                <w:lang w:val="uk-UA"/>
              </w:rPr>
            </w:pPr>
            <w:r w:rsidRPr="00BE0A04">
              <w:rPr>
                <w:sz w:val="18"/>
                <w:lang w:val="uk-UA"/>
              </w:rPr>
              <w:t>Міський бюджет</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DF74FB" w:rsidRPr="0013784B" w:rsidRDefault="00DF74FB" w:rsidP="00864A50">
            <w:pPr>
              <w:jc w:val="center"/>
              <w:rPr>
                <w:b/>
                <w:bCs/>
                <w:i/>
                <w:iCs/>
                <w:color w:val="000000"/>
                <w:sz w:val="22"/>
                <w:szCs w:val="22"/>
                <w:lang w:val="uk-UA"/>
              </w:rPr>
            </w:pPr>
            <w:r w:rsidRPr="0013784B">
              <w:rPr>
                <w:b/>
                <w:bCs/>
                <w:i/>
                <w:iCs/>
                <w:color w:val="000000"/>
                <w:sz w:val="22"/>
                <w:szCs w:val="22"/>
              </w:rPr>
              <w:t>877</w:t>
            </w:r>
            <w:r>
              <w:rPr>
                <w:b/>
                <w:bCs/>
                <w:i/>
                <w:iCs/>
                <w:color w:val="000000"/>
                <w:sz w:val="22"/>
                <w:szCs w:val="22"/>
                <w:lang w:val="uk-UA"/>
              </w:rPr>
              <w:t>,00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DF74FB" w:rsidRPr="00BE0A04" w:rsidRDefault="00DF74FB" w:rsidP="00864A50">
            <w:pPr>
              <w:jc w:val="center"/>
              <w:rPr>
                <w:b/>
                <w:bCs/>
                <w:i/>
                <w:iCs/>
                <w:color w:val="000000"/>
                <w:sz w:val="22"/>
                <w:szCs w:val="22"/>
              </w:rPr>
            </w:pPr>
            <w:r w:rsidRPr="00BE0A04">
              <w:rPr>
                <w:b/>
                <w:bCs/>
                <w:i/>
                <w:iCs/>
                <w:color w:val="000000"/>
                <w:sz w:val="22"/>
                <w:szCs w:val="22"/>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DF74FB" w:rsidRPr="0013784B" w:rsidRDefault="00DF74FB" w:rsidP="00864A50">
            <w:pPr>
              <w:jc w:val="center"/>
              <w:rPr>
                <w:b/>
                <w:bCs/>
                <w:i/>
                <w:iCs/>
                <w:color w:val="000000"/>
                <w:sz w:val="22"/>
                <w:szCs w:val="22"/>
                <w:lang w:val="uk-UA"/>
              </w:rPr>
            </w:pPr>
            <w:r w:rsidRPr="0013784B">
              <w:rPr>
                <w:b/>
                <w:bCs/>
                <w:i/>
                <w:iCs/>
                <w:color w:val="000000"/>
                <w:sz w:val="22"/>
                <w:szCs w:val="22"/>
              </w:rPr>
              <w:t>26825</w:t>
            </w:r>
            <w:r>
              <w:rPr>
                <w:b/>
                <w:bCs/>
                <w:i/>
                <w:iCs/>
                <w:color w:val="000000"/>
                <w:sz w:val="22"/>
                <w:szCs w:val="22"/>
                <w:lang w:val="uk-UA"/>
              </w:rPr>
              <w:t>,00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DF74FB" w:rsidRPr="0013784B" w:rsidRDefault="00DF74FB" w:rsidP="00864A50">
            <w:pPr>
              <w:jc w:val="center"/>
              <w:rPr>
                <w:b/>
                <w:bCs/>
                <w:i/>
                <w:iCs/>
                <w:color w:val="000000"/>
                <w:sz w:val="22"/>
                <w:szCs w:val="22"/>
                <w:lang w:val="uk-UA"/>
              </w:rPr>
            </w:pPr>
            <w:r w:rsidRPr="0013784B">
              <w:rPr>
                <w:b/>
                <w:bCs/>
                <w:i/>
                <w:iCs/>
                <w:color w:val="000000"/>
                <w:sz w:val="22"/>
                <w:szCs w:val="22"/>
              </w:rPr>
              <w:t>28327,2</w:t>
            </w:r>
            <w:r>
              <w:rPr>
                <w:b/>
                <w:bCs/>
                <w:i/>
                <w:iCs/>
                <w:color w:val="000000"/>
                <w:sz w:val="22"/>
                <w:szCs w:val="22"/>
                <w:lang w:val="uk-UA"/>
              </w:rPr>
              <w:t>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DF74FB" w:rsidRPr="0013784B" w:rsidRDefault="00DF74FB" w:rsidP="00864A50">
            <w:pPr>
              <w:jc w:val="center"/>
              <w:rPr>
                <w:b/>
                <w:bCs/>
                <w:i/>
                <w:iCs/>
                <w:color w:val="000000"/>
                <w:sz w:val="22"/>
                <w:szCs w:val="22"/>
                <w:lang w:val="uk-UA"/>
              </w:rPr>
            </w:pPr>
            <w:r w:rsidRPr="0013784B">
              <w:rPr>
                <w:b/>
                <w:bCs/>
                <w:i/>
                <w:iCs/>
                <w:color w:val="000000"/>
                <w:sz w:val="22"/>
                <w:szCs w:val="22"/>
              </w:rPr>
              <w:t>56029,2</w:t>
            </w:r>
            <w:r>
              <w:rPr>
                <w:b/>
                <w:bCs/>
                <w:i/>
                <w:iCs/>
                <w:color w:val="000000"/>
                <w:sz w:val="22"/>
                <w:szCs w:val="22"/>
                <w:lang w:val="uk-UA"/>
              </w:rPr>
              <w:t>0</w:t>
            </w:r>
          </w:p>
        </w:tc>
        <w:tc>
          <w:tcPr>
            <w:tcW w:w="1893" w:type="dxa"/>
            <w:vMerge/>
            <w:tcBorders>
              <w:left w:val="single" w:sz="18" w:space="0" w:color="auto"/>
              <w:bottom w:val="single" w:sz="18" w:space="0" w:color="auto"/>
              <w:right w:val="single" w:sz="18" w:space="0" w:color="auto"/>
            </w:tcBorders>
          </w:tcPr>
          <w:p w:rsidR="00DF74FB" w:rsidRPr="00BE0A04" w:rsidRDefault="00DF74FB" w:rsidP="00276AD9">
            <w:pPr>
              <w:jc w:val="center"/>
              <w:rPr>
                <w:b/>
                <w:i/>
                <w:color w:val="0070C0"/>
                <w:sz w:val="22"/>
              </w:rPr>
            </w:pPr>
          </w:p>
        </w:tc>
      </w:tr>
    </w:tbl>
    <w:p w:rsidR="002B266B" w:rsidRPr="002B266B" w:rsidRDefault="002B266B" w:rsidP="002B266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B266EA" w:rsidRPr="00BE0A04" w:rsidTr="00580E29">
        <w:tc>
          <w:tcPr>
            <w:tcW w:w="567" w:type="dxa"/>
            <w:vMerge w:val="restart"/>
            <w:tcBorders>
              <w:top w:val="single" w:sz="18" w:space="0" w:color="auto"/>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B266EA" w:rsidRPr="00986C9E" w:rsidRDefault="00B266EA" w:rsidP="006076F2">
            <w:pPr>
              <w:rPr>
                <w:color w:val="000000"/>
                <w:sz w:val="20"/>
                <w:szCs w:val="20"/>
              </w:rPr>
            </w:pPr>
            <w:r w:rsidRPr="00986C9E">
              <w:rPr>
                <w:color w:val="000000"/>
                <w:sz w:val="20"/>
                <w:szCs w:val="20"/>
              </w:rPr>
              <w:t>вул. Вересневій, 10 (8 груп на 160 місць)</w:t>
            </w:r>
          </w:p>
        </w:tc>
        <w:tc>
          <w:tcPr>
            <w:tcW w:w="1225" w:type="dxa"/>
            <w:vMerge w:val="restart"/>
            <w:tcBorders>
              <w:top w:val="single" w:sz="18" w:space="0" w:color="auto"/>
              <w:left w:val="single" w:sz="18" w:space="0" w:color="auto"/>
              <w:right w:val="single" w:sz="18" w:space="0" w:color="auto"/>
            </w:tcBorders>
            <w:vAlign w:val="center"/>
          </w:tcPr>
          <w:p w:rsidR="00B266EA" w:rsidRPr="00986C9E" w:rsidRDefault="00B266EA" w:rsidP="00276AD9">
            <w:pPr>
              <w:jc w:val="center"/>
              <w:rPr>
                <w:b/>
                <w:szCs w:val="28"/>
                <w:lang w:val="uk-UA"/>
              </w:rPr>
            </w:pPr>
            <w:r w:rsidRPr="00986C9E">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B266EA" w:rsidRPr="00986C9E" w:rsidRDefault="00B266EA" w:rsidP="00276AD9">
            <w:pPr>
              <w:jc w:val="center"/>
              <w:rPr>
                <w:szCs w:val="28"/>
                <w:lang w:val="uk-UA"/>
              </w:rPr>
            </w:pPr>
            <w:r w:rsidRPr="00986C9E">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B266EA" w:rsidRPr="00986C9E" w:rsidRDefault="00B266EA" w:rsidP="00276AD9">
            <w:pPr>
              <w:jc w:val="center"/>
              <w:rPr>
                <w:lang w:val="uk-UA"/>
              </w:rPr>
            </w:pPr>
            <w:r w:rsidRPr="00986C9E">
              <w:rPr>
                <w:sz w:val="18"/>
                <w:lang w:val="uk-UA"/>
              </w:rPr>
              <w:t>Міський бюджет</w:t>
            </w:r>
          </w:p>
        </w:tc>
        <w:tc>
          <w:tcPr>
            <w:tcW w:w="1225" w:type="dxa"/>
            <w:tcBorders>
              <w:top w:val="single" w:sz="18" w:space="0" w:color="auto"/>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877,00</w:t>
            </w:r>
          </w:p>
        </w:tc>
        <w:tc>
          <w:tcPr>
            <w:tcW w:w="1134" w:type="dxa"/>
            <w:tcBorders>
              <w:top w:val="single" w:sz="18" w:space="0" w:color="auto"/>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top w:val="single" w:sz="18" w:space="0" w:color="auto"/>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3700,00</w:t>
            </w:r>
          </w:p>
        </w:tc>
        <w:tc>
          <w:tcPr>
            <w:tcW w:w="1134" w:type="dxa"/>
            <w:tcBorders>
              <w:top w:val="single" w:sz="18" w:space="0" w:color="auto"/>
              <w:left w:val="single" w:sz="18" w:space="0" w:color="auto"/>
              <w:right w:val="single" w:sz="18" w:space="0" w:color="auto"/>
            </w:tcBorders>
            <w:vAlign w:val="center"/>
          </w:tcPr>
          <w:p w:rsidR="00B266EA" w:rsidRPr="00986C9E" w:rsidRDefault="00B266EA" w:rsidP="00276AD9">
            <w:pPr>
              <w:jc w:val="right"/>
              <w:rPr>
                <w:sz w:val="20"/>
                <w:szCs w:val="20"/>
              </w:rPr>
            </w:pPr>
            <w:r w:rsidRPr="00986C9E">
              <w:rPr>
                <w:sz w:val="20"/>
                <w:szCs w:val="20"/>
              </w:rPr>
              <w:t>3907,20</w:t>
            </w:r>
          </w:p>
        </w:tc>
        <w:tc>
          <w:tcPr>
            <w:tcW w:w="1134" w:type="dxa"/>
            <w:tcBorders>
              <w:top w:val="single" w:sz="18" w:space="0" w:color="auto"/>
              <w:left w:val="single" w:sz="18" w:space="0" w:color="auto"/>
              <w:right w:val="single" w:sz="18" w:space="0" w:color="auto"/>
            </w:tcBorders>
            <w:vAlign w:val="center"/>
          </w:tcPr>
          <w:p w:rsidR="00B266EA" w:rsidRPr="00986C9E" w:rsidRDefault="00B266EA" w:rsidP="00864A50">
            <w:pPr>
              <w:jc w:val="right"/>
              <w:rPr>
                <w:b/>
                <w:bCs/>
                <w:i/>
                <w:iCs/>
                <w:sz w:val="22"/>
                <w:szCs w:val="22"/>
              </w:rPr>
            </w:pPr>
            <w:r w:rsidRPr="00986C9E">
              <w:rPr>
                <w:b/>
                <w:bCs/>
                <w:i/>
                <w:iCs/>
                <w:sz w:val="22"/>
                <w:szCs w:val="22"/>
              </w:rPr>
              <w:t>8484,20</w:t>
            </w:r>
          </w:p>
        </w:tc>
        <w:tc>
          <w:tcPr>
            <w:tcW w:w="1893" w:type="dxa"/>
            <w:vMerge w:val="restart"/>
            <w:tcBorders>
              <w:top w:val="single" w:sz="18" w:space="0" w:color="auto"/>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986C9E" w:rsidRDefault="00B266EA" w:rsidP="006076F2">
            <w:pPr>
              <w:rPr>
                <w:color w:val="000000"/>
                <w:sz w:val="20"/>
                <w:szCs w:val="20"/>
              </w:rPr>
            </w:pPr>
            <w:r w:rsidRPr="00986C9E">
              <w:rPr>
                <w:color w:val="000000"/>
                <w:sz w:val="20"/>
                <w:szCs w:val="20"/>
              </w:rPr>
              <w:t>вул. Ольжича, 12 (4 групи на 100 місць)</w:t>
            </w:r>
          </w:p>
        </w:tc>
        <w:tc>
          <w:tcPr>
            <w:tcW w:w="1225"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3700,00</w:t>
            </w:r>
          </w:p>
        </w:tc>
        <w:tc>
          <w:tcPr>
            <w:tcW w:w="1134" w:type="dxa"/>
            <w:tcBorders>
              <w:left w:val="single" w:sz="18" w:space="0" w:color="auto"/>
              <w:right w:val="single" w:sz="18" w:space="0" w:color="auto"/>
            </w:tcBorders>
            <w:vAlign w:val="center"/>
          </w:tcPr>
          <w:p w:rsidR="00B266EA" w:rsidRPr="00986C9E" w:rsidRDefault="00B266EA" w:rsidP="00276AD9">
            <w:pPr>
              <w:jc w:val="right"/>
              <w:rPr>
                <w:sz w:val="20"/>
                <w:szCs w:val="20"/>
              </w:rPr>
            </w:pPr>
            <w:r w:rsidRPr="00986C9E">
              <w:rPr>
                <w:sz w:val="20"/>
                <w:szCs w:val="20"/>
              </w:rPr>
              <w:t>3907,20</w:t>
            </w:r>
          </w:p>
        </w:tc>
        <w:tc>
          <w:tcPr>
            <w:tcW w:w="1134" w:type="dxa"/>
            <w:tcBorders>
              <w:left w:val="single" w:sz="18" w:space="0" w:color="auto"/>
              <w:right w:val="single" w:sz="18" w:space="0" w:color="auto"/>
            </w:tcBorders>
            <w:vAlign w:val="center"/>
          </w:tcPr>
          <w:p w:rsidR="00B266EA" w:rsidRPr="00986C9E" w:rsidRDefault="00B266EA" w:rsidP="00864A50">
            <w:pPr>
              <w:jc w:val="right"/>
              <w:rPr>
                <w:b/>
                <w:bCs/>
                <w:i/>
                <w:iCs/>
                <w:sz w:val="22"/>
                <w:szCs w:val="22"/>
              </w:rPr>
            </w:pPr>
            <w:r w:rsidRPr="00986C9E">
              <w:rPr>
                <w:b/>
                <w:bCs/>
                <w:i/>
                <w:iCs/>
                <w:sz w:val="22"/>
                <w:szCs w:val="22"/>
              </w:rPr>
              <w:t>7607,20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986C9E" w:rsidRDefault="00B266EA" w:rsidP="006076F2">
            <w:pPr>
              <w:rPr>
                <w:color w:val="000000"/>
                <w:sz w:val="18"/>
                <w:szCs w:val="18"/>
              </w:rPr>
            </w:pPr>
            <w:r w:rsidRPr="00986C9E">
              <w:rPr>
                <w:color w:val="000000"/>
                <w:sz w:val="18"/>
                <w:szCs w:val="18"/>
                <w:lang w:val="uk-UA"/>
              </w:rPr>
              <w:t>ЗОШ</w:t>
            </w:r>
            <w:r w:rsidRPr="00986C9E">
              <w:rPr>
                <w:color w:val="000000"/>
                <w:sz w:val="18"/>
                <w:szCs w:val="18"/>
              </w:rPr>
              <w:t xml:space="preserve"> № 13 з метою </w:t>
            </w:r>
            <w:r w:rsidRPr="00986C9E">
              <w:rPr>
                <w:color w:val="000000"/>
                <w:sz w:val="18"/>
                <w:szCs w:val="18"/>
                <w:lang w:val="uk-UA"/>
              </w:rPr>
              <w:t>відкриття</w:t>
            </w:r>
            <w:r w:rsidRPr="00986C9E">
              <w:rPr>
                <w:color w:val="000000"/>
                <w:sz w:val="18"/>
                <w:szCs w:val="18"/>
              </w:rPr>
              <w:t xml:space="preserve"> 4 </w:t>
            </w:r>
            <w:r w:rsidRPr="00986C9E">
              <w:rPr>
                <w:color w:val="000000"/>
                <w:sz w:val="18"/>
                <w:szCs w:val="18"/>
                <w:lang w:val="uk-UA"/>
              </w:rPr>
              <w:t>груп</w:t>
            </w:r>
            <w:r w:rsidRPr="00986C9E">
              <w:rPr>
                <w:color w:val="000000"/>
                <w:sz w:val="18"/>
                <w:szCs w:val="18"/>
              </w:rPr>
              <w:t xml:space="preserve"> на 100 </w:t>
            </w:r>
            <w:r w:rsidRPr="00986C9E">
              <w:rPr>
                <w:color w:val="000000"/>
                <w:sz w:val="18"/>
                <w:szCs w:val="18"/>
                <w:lang w:val="uk-UA"/>
              </w:rPr>
              <w:t>місць</w:t>
            </w:r>
            <w:r w:rsidRPr="00986C9E">
              <w:rPr>
                <w:color w:val="000000"/>
                <w:sz w:val="18"/>
                <w:szCs w:val="18"/>
              </w:rPr>
              <w:t xml:space="preserve"> (</w:t>
            </w:r>
            <w:r w:rsidRPr="00986C9E">
              <w:rPr>
                <w:color w:val="000000"/>
                <w:sz w:val="18"/>
                <w:szCs w:val="18"/>
                <w:lang w:val="uk-UA"/>
              </w:rPr>
              <w:t>вул. Немирівська</w:t>
            </w:r>
            <w:r w:rsidRPr="00986C9E">
              <w:rPr>
                <w:color w:val="000000"/>
                <w:sz w:val="18"/>
                <w:szCs w:val="18"/>
              </w:rPr>
              <w:t>, 13);</w:t>
            </w:r>
          </w:p>
        </w:tc>
        <w:tc>
          <w:tcPr>
            <w:tcW w:w="1225"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1850,00</w:t>
            </w:r>
          </w:p>
        </w:tc>
        <w:tc>
          <w:tcPr>
            <w:tcW w:w="1134" w:type="dxa"/>
            <w:tcBorders>
              <w:left w:val="single" w:sz="18" w:space="0" w:color="auto"/>
              <w:right w:val="single" w:sz="18" w:space="0" w:color="auto"/>
            </w:tcBorders>
            <w:vAlign w:val="center"/>
          </w:tcPr>
          <w:p w:rsidR="00B266EA" w:rsidRPr="00986C9E" w:rsidRDefault="00B266EA" w:rsidP="00276AD9">
            <w:pPr>
              <w:jc w:val="right"/>
              <w:rPr>
                <w:sz w:val="20"/>
                <w:szCs w:val="20"/>
              </w:rPr>
            </w:pPr>
            <w:r w:rsidRPr="00986C9E">
              <w:rPr>
                <w:sz w:val="20"/>
                <w:szCs w:val="20"/>
              </w:rPr>
              <w:t>1953,60</w:t>
            </w:r>
          </w:p>
        </w:tc>
        <w:tc>
          <w:tcPr>
            <w:tcW w:w="1134" w:type="dxa"/>
            <w:tcBorders>
              <w:left w:val="single" w:sz="18" w:space="0" w:color="auto"/>
              <w:right w:val="single" w:sz="18" w:space="0" w:color="auto"/>
            </w:tcBorders>
            <w:vAlign w:val="center"/>
          </w:tcPr>
          <w:p w:rsidR="00B266EA" w:rsidRPr="00986C9E" w:rsidRDefault="00B266EA" w:rsidP="00864A50">
            <w:pPr>
              <w:jc w:val="right"/>
              <w:rPr>
                <w:b/>
                <w:bCs/>
                <w:i/>
                <w:iCs/>
                <w:sz w:val="22"/>
                <w:szCs w:val="22"/>
              </w:rPr>
            </w:pPr>
            <w:r w:rsidRPr="00986C9E">
              <w:rPr>
                <w:b/>
                <w:bCs/>
                <w:i/>
                <w:iCs/>
                <w:sz w:val="22"/>
                <w:szCs w:val="22"/>
              </w:rPr>
              <w:t>3803,60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986C9E" w:rsidRDefault="00B266EA" w:rsidP="006076F2">
            <w:pPr>
              <w:rPr>
                <w:color w:val="000000"/>
                <w:sz w:val="20"/>
                <w:szCs w:val="20"/>
                <w:lang w:val="uk-UA"/>
              </w:rPr>
            </w:pPr>
            <w:r w:rsidRPr="00986C9E">
              <w:rPr>
                <w:color w:val="000000"/>
                <w:sz w:val="20"/>
                <w:szCs w:val="20"/>
              </w:rPr>
              <w:t xml:space="preserve">ЗОШ № 33 по вул. Героїв Майдану 152-Б </w:t>
            </w:r>
          </w:p>
          <w:p w:rsidR="00B266EA" w:rsidRPr="00986C9E" w:rsidRDefault="00B266EA" w:rsidP="006076F2">
            <w:pPr>
              <w:rPr>
                <w:color w:val="000000"/>
                <w:sz w:val="20"/>
                <w:szCs w:val="20"/>
              </w:rPr>
            </w:pPr>
            <w:r w:rsidRPr="00986C9E">
              <w:rPr>
                <w:color w:val="000000"/>
                <w:sz w:val="20"/>
                <w:szCs w:val="20"/>
              </w:rPr>
              <w:t>(4 групи на 100 місць);</w:t>
            </w:r>
          </w:p>
        </w:tc>
        <w:tc>
          <w:tcPr>
            <w:tcW w:w="1225"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1850,00</w:t>
            </w:r>
          </w:p>
        </w:tc>
        <w:tc>
          <w:tcPr>
            <w:tcW w:w="1134" w:type="dxa"/>
            <w:tcBorders>
              <w:left w:val="single" w:sz="18" w:space="0" w:color="auto"/>
              <w:right w:val="single" w:sz="18" w:space="0" w:color="auto"/>
            </w:tcBorders>
            <w:vAlign w:val="center"/>
          </w:tcPr>
          <w:p w:rsidR="00B266EA" w:rsidRPr="00986C9E" w:rsidRDefault="00B266EA" w:rsidP="00276AD9">
            <w:pPr>
              <w:jc w:val="right"/>
              <w:rPr>
                <w:sz w:val="20"/>
                <w:szCs w:val="28"/>
                <w:lang w:val="uk-UA"/>
              </w:rPr>
            </w:pPr>
            <w:r w:rsidRPr="00986C9E">
              <w:rPr>
                <w:sz w:val="20"/>
                <w:szCs w:val="28"/>
                <w:lang w:val="uk-UA"/>
              </w:rPr>
              <w:t>1953,60</w:t>
            </w:r>
          </w:p>
        </w:tc>
        <w:tc>
          <w:tcPr>
            <w:tcW w:w="1134" w:type="dxa"/>
            <w:tcBorders>
              <w:left w:val="single" w:sz="18" w:space="0" w:color="auto"/>
              <w:right w:val="single" w:sz="18" w:space="0" w:color="auto"/>
            </w:tcBorders>
            <w:vAlign w:val="center"/>
          </w:tcPr>
          <w:p w:rsidR="00B266EA" w:rsidRPr="00986C9E" w:rsidRDefault="00B266EA" w:rsidP="00864A50">
            <w:pPr>
              <w:jc w:val="right"/>
              <w:rPr>
                <w:b/>
                <w:i/>
                <w:sz w:val="22"/>
                <w:lang w:val="uk-UA"/>
              </w:rPr>
            </w:pPr>
            <w:r w:rsidRPr="00986C9E">
              <w:rPr>
                <w:b/>
                <w:i/>
                <w:sz w:val="22"/>
              </w:rPr>
              <w:t>3803,6</w:t>
            </w:r>
            <w:r w:rsidRPr="00986C9E">
              <w:rPr>
                <w:b/>
                <w:i/>
                <w:sz w:val="22"/>
                <w:lang w:val="uk-UA"/>
              </w:rPr>
              <w:t>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986C9E" w:rsidRDefault="00B266EA" w:rsidP="006076F2">
            <w:pPr>
              <w:rPr>
                <w:color w:val="000000"/>
                <w:sz w:val="20"/>
                <w:szCs w:val="20"/>
                <w:lang w:val="uk-UA"/>
              </w:rPr>
            </w:pPr>
            <w:r w:rsidRPr="00986C9E">
              <w:rPr>
                <w:color w:val="000000"/>
                <w:sz w:val="20"/>
                <w:szCs w:val="20"/>
              </w:rPr>
              <w:t xml:space="preserve">вул. Шкільна, 25 </w:t>
            </w:r>
          </w:p>
          <w:p w:rsidR="00B266EA" w:rsidRPr="00986C9E" w:rsidRDefault="00B266EA" w:rsidP="006076F2">
            <w:pPr>
              <w:rPr>
                <w:color w:val="000000"/>
                <w:sz w:val="20"/>
                <w:szCs w:val="20"/>
              </w:rPr>
            </w:pPr>
            <w:r w:rsidRPr="00986C9E">
              <w:rPr>
                <w:color w:val="000000"/>
                <w:sz w:val="20"/>
                <w:szCs w:val="20"/>
              </w:rPr>
              <w:t xml:space="preserve">(4 </w:t>
            </w:r>
            <w:r w:rsidRPr="00986C9E">
              <w:rPr>
                <w:color w:val="000000"/>
                <w:sz w:val="20"/>
                <w:szCs w:val="20"/>
                <w:lang w:val="uk-UA"/>
              </w:rPr>
              <w:t>г</w:t>
            </w:r>
            <w:r w:rsidRPr="00986C9E">
              <w:rPr>
                <w:color w:val="000000"/>
                <w:sz w:val="20"/>
                <w:szCs w:val="20"/>
              </w:rPr>
              <w:t>рупи на80 місць)</w:t>
            </w:r>
          </w:p>
        </w:tc>
        <w:tc>
          <w:tcPr>
            <w:tcW w:w="1225"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1850,00</w:t>
            </w:r>
          </w:p>
        </w:tc>
        <w:tc>
          <w:tcPr>
            <w:tcW w:w="1134" w:type="dxa"/>
            <w:tcBorders>
              <w:left w:val="single" w:sz="18" w:space="0" w:color="auto"/>
              <w:right w:val="single" w:sz="18" w:space="0" w:color="auto"/>
            </w:tcBorders>
            <w:vAlign w:val="center"/>
          </w:tcPr>
          <w:p w:rsidR="00B266EA" w:rsidRPr="00986C9E" w:rsidRDefault="00B266EA" w:rsidP="00276AD9">
            <w:pPr>
              <w:jc w:val="right"/>
              <w:rPr>
                <w:sz w:val="20"/>
                <w:szCs w:val="28"/>
                <w:lang w:val="uk-UA"/>
              </w:rPr>
            </w:pPr>
            <w:r w:rsidRPr="00986C9E">
              <w:rPr>
                <w:sz w:val="20"/>
                <w:szCs w:val="28"/>
                <w:lang w:val="uk-UA"/>
              </w:rPr>
              <w:t>1953,60</w:t>
            </w:r>
          </w:p>
        </w:tc>
        <w:tc>
          <w:tcPr>
            <w:tcW w:w="1134" w:type="dxa"/>
            <w:tcBorders>
              <w:left w:val="single" w:sz="18" w:space="0" w:color="auto"/>
              <w:right w:val="single" w:sz="18" w:space="0" w:color="auto"/>
            </w:tcBorders>
            <w:vAlign w:val="center"/>
          </w:tcPr>
          <w:p w:rsidR="00B266EA" w:rsidRPr="00986C9E" w:rsidRDefault="00B266EA" w:rsidP="00864A50">
            <w:pPr>
              <w:jc w:val="right"/>
              <w:rPr>
                <w:b/>
                <w:i/>
                <w:sz w:val="22"/>
              </w:rPr>
            </w:pPr>
            <w:r w:rsidRPr="00986C9E">
              <w:rPr>
                <w:b/>
                <w:i/>
                <w:sz w:val="22"/>
              </w:rPr>
              <w:t>3803,6</w:t>
            </w:r>
            <w:r w:rsidRPr="00986C9E">
              <w:rPr>
                <w:b/>
                <w:i/>
                <w:sz w:val="22"/>
                <w:lang w:val="uk-UA"/>
              </w:rPr>
              <w:t>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986C9E" w:rsidRDefault="00B266EA" w:rsidP="006076F2">
            <w:pPr>
              <w:rPr>
                <w:color w:val="000000"/>
                <w:sz w:val="20"/>
                <w:szCs w:val="20"/>
                <w:lang w:val="uk-UA"/>
              </w:rPr>
            </w:pPr>
            <w:r w:rsidRPr="00986C9E">
              <w:rPr>
                <w:color w:val="000000"/>
                <w:sz w:val="20"/>
                <w:szCs w:val="20"/>
                <w:lang w:val="uk-UA"/>
              </w:rPr>
              <w:t xml:space="preserve">вул. П.-Кільцева, 1-А </w:t>
            </w:r>
          </w:p>
          <w:p w:rsidR="00B266EA" w:rsidRPr="00986C9E" w:rsidRDefault="00B266EA" w:rsidP="006076F2">
            <w:pPr>
              <w:rPr>
                <w:color w:val="000000"/>
                <w:sz w:val="20"/>
                <w:szCs w:val="20"/>
                <w:lang w:val="uk-UA"/>
              </w:rPr>
            </w:pPr>
            <w:r w:rsidRPr="00986C9E">
              <w:rPr>
                <w:color w:val="000000"/>
                <w:sz w:val="20"/>
                <w:szCs w:val="20"/>
                <w:lang w:val="uk-UA"/>
              </w:rPr>
              <w:t>(</w:t>
            </w:r>
            <w:r w:rsidRPr="00986C9E">
              <w:rPr>
                <w:color w:val="000000"/>
                <w:sz w:val="20"/>
                <w:szCs w:val="20"/>
              </w:rPr>
              <w:t xml:space="preserve">4 </w:t>
            </w:r>
            <w:r w:rsidRPr="00986C9E">
              <w:rPr>
                <w:color w:val="000000"/>
                <w:sz w:val="20"/>
                <w:szCs w:val="20"/>
                <w:lang w:val="uk-UA"/>
              </w:rPr>
              <w:t>г</w:t>
            </w:r>
            <w:r w:rsidRPr="00986C9E">
              <w:rPr>
                <w:color w:val="000000"/>
                <w:sz w:val="20"/>
                <w:szCs w:val="20"/>
              </w:rPr>
              <w:t>рупи на80 місць</w:t>
            </w:r>
            <w:r w:rsidRPr="00986C9E">
              <w:rPr>
                <w:color w:val="000000"/>
                <w:sz w:val="20"/>
                <w:szCs w:val="20"/>
                <w:lang w:val="uk-UA"/>
              </w:rPr>
              <w:t>, 8 класів початкової школи)</w:t>
            </w:r>
          </w:p>
        </w:tc>
        <w:tc>
          <w:tcPr>
            <w:tcW w:w="1225"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lang w:val="uk-UA"/>
              </w:rPr>
            </w:pPr>
            <w:r w:rsidRPr="00986C9E">
              <w:rPr>
                <w:color w:val="000000"/>
                <w:sz w:val="20"/>
                <w:szCs w:val="20"/>
                <w:lang w:val="uk-UA"/>
              </w:rPr>
              <w:t>3700,00</w:t>
            </w:r>
          </w:p>
        </w:tc>
        <w:tc>
          <w:tcPr>
            <w:tcW w:w="1134" w:type="dxa"/>
            <w:tcBorders>
              <w:left w:val="single" w:sz="18" w:space="0" w:color="auto"/>
              <w:right w:val="single" w:sz="18" w:space="0" w:color="auto"/>
            </w:tcBorders>
            <w:vAlign w:val="center"/>
          </w:tcPr>
          <w:p w:rsidR="00B266EA" w:rsidRPr="00986C9E" w:rsidRDefault="00B266EA" w:rsidP="00276AD9">
            <w:pPr>
              <w:jc w:val="right"/>
              <w:rPr>
                <w:sz w:val="20"/>
                <w:szCs w:val="28"/>
                <w:lang w:val="uk-UA"/>
              </w:rPr>
            </w:pPr>
            <w:r w:rsidRPr="00986C9E">
              <w:rPr>
                <w:sz w:val="20"/>
                <w:szCs w:val="28"/>
                <w:lang w:val="uk-UA"/>
              </w:rPr>
              <w:t>3907,20</w:t>
            </w:r>
          </w:p>
        </w:tc>
        <w:tc>
          <w:tcPr>
            <w:tcW w:w="1134" w:type="dxa"/>
            <w:tcBorders>
              <w:left w:val="single" w:sz="18" w:space="0" w:color="auto"/>
              <w:right w:val="single" w:sz="18" w:space="0" w:color="auto"/>
            </w:tcBorders>
            <w:vAlign w:val="center"/>
          </w:tcPr>
          <w:p w:rsidR="00B266EA" w:rsidRPr="00986C9E" w:rsidRDefault="00B266EA" w:rsidP="00864A50">
            <w:pPr>
              <w:jc w:val="right"/>
              <w:rPr>
                <w:b/>
                <w:i/>
                <w:sz w:val="22"/>
                <w:szCs w:val="22"/>
                <w:lang w:val="uk-UA"/>
              </w:rPr>
            </w:pPr>
            <w:r w:rsidRPr="00986C9E">
              <w:rPr>
                <w:b/>
                <w:i/>
                <w:sz w:val="22"/>
                <w:szCs w:val="22"/>
              </w:rPr>
              <w:t>7607,2</w:t>
            </w:r>
            <w:r w:rsidRPr="00986C9E">
              <w:rPr>
                <w:b/>
                <w:i/>
                <w:sz w:val="22"/>
                <w:szCs w:val="22"/>
                <w:lang w:val="uk-UA"/>
              </w:rPr>
              <w:t>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szCs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986C9E" w:rsidRDefault="00B266EA" w:rsidP="006076F2">
            <w:pPr>
              <w:rPr>
                <w:color w:val="000000"/>
                <w:sz w:val="20"/>
                <w:szCs w:val="20"/>
                <w:lang w:val="uk-UA"/>
              </w:rPr>
            </w:pPr>
            <w:r w:rsidRPr="00986C9E">
              <w:rPr>
                <w:color w:val="000000"/>
                <w:sz w:val="20"/>
                <w:szCs w:val="20"/>
                <w:lang w:val="uk-UA"/>
              </w:rPr>
              <w:t>вул. Глибоцька, 7</w:t>
            </w:r>
          </w:p>
          <w:p w:rsidR="00B266EA" w:rsidRPr="00986C9E" w:rsidRDefault="00B266EA" w:rsidP="006076F2">
            <w:pPr>
              <w:rPr>
                <w:color w:val="000000"/>
                <w:sz w:val="20"/>
                <w:szCs w:val="20"/>
                <w:lang w:val="uk-UA"/>
              </w:rPr>
            </w:pPr>
            <w:r w:rsidRPr="00986C9E">
              <w:rPr>
                <w:color w:val="000000"/>
                <w:sz w:val="20"/>
                <w:szCs w:val="20"/>
                <w:lang w:val="uk-UA"/>
              </w:rPr>
              <w:t>(8 груп на 150 місць)</w:t>
            </w:r>
          </w:p>
        </w:tc>
        <w:tc>
          <w:tcPr>
            <w:tcW w:w="1225"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lang w:val="uk-UA"/>
              </w:rPr>
            </w:pPr>
            <w:r w:rsidRPr="00986C9E">
              <w:rPr>
                <w:color w:val="000000"/>
                <w:sz w:val="20"/>
                <w:szCs w:val="20"/>
                <w:lang w:val="uk-UA"/>
              </w:rPr>
              <w:t>3700,00</w:t>
            </w:r>
          </w:p>
        </w:tc>
        <w:tc>
          <w:tcPr>
            <w:tcW w:w="1134" w:type="dxa"/>
            <w:tcBorders>
              <w:left w:val="single" w:sz="18" w:space="0" w:color="auto"/>
              <w:right w:val="single" w:sz="18" w:space="0" w:color="auto"/>
            </w:tcBorders>
            <w:vAlign w:val="center"/>
          </w:tcPr>
          <w:p w:rsidR="00B266EA" w:rsidRPr="00986C9E" w:rsidRDefault="00B266EA" w:rsidP="00276AD9">
            <w:pPr>
              <w:jc w:val="right"/>
              <w:rPr>
                <w:sz w:val="20"/>
                <w:szCs w:val="28"/>
                <w:lang w:val="uk-UA"/>
              </w:rPr>
            </w:pPr>
            <w:r w:rsidRPr="00986C9E">
              <w:rPr>
                <w:sz w:val="20"/>
                <w:szCs w:val="28"/>
                <w:lang w:val="uk-UA"/>
              </w:rPr>
              <w:t>3907,20</w:t>
            </w:r>
          </w:p>
        </w:tc>
        <w:tc>
          <w:tcPr>
            <w:tcW w:w="1134" w:type="dxa"/>
            <w:tcBorders>
              <w:left w:val="single" w:sz="18" w:space="0" w:color="auto"/>
              <w:right w:val="single" w:sz="18" w:space="0" w:color="auto"/>
            </w:tcBorders>
            <w:vAlign w:val="center"/>
          </w:tcPr>
          <w:p w:rsidR="00B266EA" w:rsidRPr="00986C9E" w:rsidRDefault="00B266EA" w:rsidP="00864A50">
            <w:pPr>
              <w:jc w:val="right"/>
              <w:rPr>
                <w:b/>
                <w:i/>
                <w:sz w:val="22"/>
                <w:szCs w:val="22"/>
                <w:lang w:val="uk-UA"/>
              </w:rPr>
            </w:pPr>
            <w:r w:rsidRPr="00986C9E">
              <w:rPr>
                <w:b/>
                <w:i/>
                <w:sz w:val="22"/>
                <w:szCs w:val="22"/>
              </w:rPr>
              <w:t>7607,2</w:t>
            </w:r>
            <w:r w:rsidRPr="00986C9E">
              <w:rPr>
                <w:b/>
                <w:i/>
                <w:sz w:val="22"/>
                <w:szCs w:val="22"/>
                <w:lang w:val="uk-UA"/>
              </w:rPr>
              <w:t>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szCs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B266EA" w:rsidRPr="00986C9E" w:rsidRDefault="00B266EA" w:rsidP="006076F2">
            <w:pPr>
              <w:rPr>
                <w:color w:val="000000"/>
                <w:sz w:val="20"/>
                <w:szCs w:val="20"/>
                <w:lang w:val="uk-UA"/>
              </w:rPr>
            </w:pPr>
            <w:r w:rsidRPr="00986C9E">
              <w:rPr>
                <w:color w:val="000000"/>
                <w:sz w:val="20"/>
                <w:szCs w:val="20"/>
                <w:lang w:val="uk-UA"/>
              </w:rPr>
              <w:t>вул. Шипинська, 15 (4 (6) груп на 80-120 місць)</w:t>
            </w:r>
          </w:p>
        </w:tc>
        <w:tc>
          <w:tcPr>
            <w:tcW w:w="1225" w:type="dxa"/>
            <w:vMerge/>
            <w:tcBorders>
              <w:left w:val="single" w:sz="18" w:space="0" w:color="auto"/>
              <w:right w:val="single" w:sz="18" w:space="0" w:color="auto"/>
            </w:tcBorders>
          </w:tcPr>
          <w:p w:rsidR="00B266EA" w:rsidRPr="00986C9E" w:rsidRDefault="00B266EA" w:rsidP="00276AD9">
            <w:pPr>
              <w:jc w:val="center"/>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bottom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bottom w:val="single" w:sz="18" w:space="0" w:color="auto"/>
              <w:right w:val="single" w:sz="18" w:space="0" w:color="auto"/>
            </w:tcBorders>
            <w:vAlign w:val="center"/>
          </w:tcPr>
          <w:p w:rsidR="00B266EA" w:rsidRPr="00986C9E" w:rsidRDefault="00B266EA" w:rsidP="00276AD9">
            <w:pPr>
              <w:jc w:val="right"/>
              <w:rPr>
                <w:color w:val="000000"/>
                <w:sz w:val="20"/>
                <w:szCs w:val="20"/>
                <w:lang w:val="uk-UA"/>
              </w:rPr>
            </w:pPr>
            <w:r w:rsidRPr="00986C9E">
              <w:rPr>
                <w:color w:val="000000"/>
                <w:sz w:val="20"/>
                <w:szCs w:val="20"/>
                <w:lang w:val="uk-UA"/>
              </w:rPr>
              <w:t>2775,00</w:t>
            </w:r>
          </w:p>
        </w:tc>
        <w:tc>
          <w:tcPr>
            <w:tcW w:w="1134" w:type="dxa"/>
            <w:tcBorders>
              <w:left w:val="single" w:sz="18" w:space="0" w:color="auto"/>
              <w:bottom w:val="single" w:sz="18" w:space="0" w:color="auto"/>
              <w:right w:val="single" w:sz="18" w:space="0" w:color="auto"/>
            </w:tcBorders>
            <w:vAlign w:val="center"/>
          </w:tcPr>
          <w:p w:rsidR="00B266EA" w:rsidRPr="00986C9E" w:rsidRDefault="00B266EA" w:rsidP="00276AD9">
            <w:pPr>
              <w:jc w:val="right"/>
              <w:rPr>
                <w:sz w:val="20"/>
                <w:szCs w:val="28"/>
                <w:lang w:val="uk-UA"/>
              </w:rPr>
            </w:pPr>
            <w:r w:rsidRPr="00986C9E">
              <w:rPr>
                <w:sz w:val="20"/>
                <w:szCs w:val="28"/>
                <w:lang w:val="uk-UA"/>
              </w:rPr>
              <w:t>2930,40</w:t>
            </w:r>
          </w:p>
        </w:tc>
        <w:tc>
          <w:tcPr>
            <w:tcW w:w="1134" w:type="dxa"/>
            <w:tcBorders>
              <w:left w:val="single" w:sz="18" w:space="0" w:color="auto"/>
              <w:bottom w:val="single" w:sz="18" w:space="0" w:color="auto"/>
              <w:right w:val="single" w:sz="18" w:space="0" w:color="auto"/>
            </w:tcBorders>
            <w:vAlign w:val="center"/>
          </w:tcPr>
          <w:p w:rsidR="00B266EA" w:rsidRPr="00986C9E" w:rsidRDefault="00B266EA" w:rsidP="00864A50">
            <w:pPr>
              <w:jc w:val="right"/>
              <w:rPr>
                <w:b/>
                <w:i/>
                <w:sz w:val="22"/>
                <w:lang w:val="uk-UA"/>
              </w:rPr>
            </w:pPr>
            <w:r w:rsidRPr="00986C9E">
              <w:rPr>
                <w:b/>
                <w:i/>
                <w:sz w:val="22"/>
                <w:lang w:val="uk-UA"/>
              </w:rPr>
              <w:t>5705,40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lang w:val="uk-UA"/>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top w:val="single" w:sz="4" w:space="0" w:color="auto"/>
              <w:left w:val="single" w:sz="18" w:space="0" w:color="auto"/>
              <w:right w:val="single" w:sz="18" w:space="0" w:color="auto"/>
            </w:tcBorders>
            <w:vAlign w:val="center"/>
          </w:tcPr>
          <w:p w:rsidR="00B266EA" w:rsidRPr="00986C9E" w:rsidRDefault="00B266EA" w:rsidP="006076F2">
            <w:pPr>
              <w:rPr>
                <w:color w:val="000000"/>
                <w:sz w:val="20"/>
                <w:szCs w:val="20"/>
                <w:lang w:val="uk-UA"/>
              </w:rPr>
            </w:pPr>
            <w:r w:rsidRPr="00986C9E">
              <w:rPr>
                <w:color w:val="000000"/>
                <w:sz w:val="20"/>
                <w:szCs w:val="20"/>
                <w:lang w:val="uk-UA"/>
              </w:rPr>
              <w:t>вул. Руданського, 10</w:t>
            </w:r>
          </w:p>
          <w:p w:rsidR="00B266EA" w:rsidRPr="00986C9E" w:rsidRDefault="00B266EA" w:rsidP="006076F2">
            <w:pPr>
              <w:rPr>
                <w:color w:val="000000"/>
                <w:sz w:val="20"/>
                <w:szCs w:val="20"/>
                <w:lang w:val="uk-UA"/>
              </w:rPr>
            </w:pPr>
            <w:r w:rsidRPr="00986C9E">
              <w:rPr>
                <w:color w:val="000000"/>
                <w:sz w:val="20"/>
                <w:szCs w:val="20"/>
                <w:lang w:val="uk-UA"/>
              </w:rPr>
              <w:t>(</w:t>
            </w:r>
            <w:r w:rsidRPr="00986C9E">
              <w:rPr>
                <w:color w:val="000000"/>
                <w:sz w:val="20"/>
                <w:szCs w:val="20"/>
              </w:rPr>
              <w:t xml:space="preserve">4 </w:t>
            </w:r>
            <w:r w:rsidRPr="00986C9E">
              <w:rPr>
                <w:color w:val="000000"/>
                <w:sz w:val="20"/>
                <w:szCs w:val="20"/>
                <w:lang w:val="uk-UA"/>
              </w:rPr>
              <w:t>г</w:t>
            </w:r>
            <w:r w:rsidRPr="00986C9E">
              <w:rPr>
                <w:color w:val="000000"/>
                <w:sz w:val="20"/>
                <w:szCs w:val="20"/>
              </w:rPr>
              <w:t>рупи на80 місць</w:t>
            </w:r>
            <w:r w:rsidRPr="00986C9E">
              <w:rPr>
                <w:color w:val="000000"/>
                <w:sz w:val="20"/>
                <w:szCs w:val="20"/>
                <w:lang w:val="uk-UA"/>
              </w:rPr>
              <w:t>)</w:t>
            </w:r>
          </w:p>
        </w:tc>
        <w:tc>
          <w:tcPr>
            <w:tcW w:w="1225" w:type="dxa"/>
            <w:vMerge/>
            <w:tcBorders>
              <w:left w:val="single" w:sz="18" w:space="0" w:color="auto"/>
              <w:right w:val="single" w:sz="18" w:space="0" w:color="auto"/>
            </w:tcBorders>
          </w:tcPr>
          <w:p w:rsidR="00B266EA" w:rsidRPr="00986C9E" w:rsidRDefault="00B266EA" w:rsidP="00276AD9">
            <w:pPr>
              <w:jc w:val="center"/>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top w:val="single" w:sz="4" w:space="0" w:color="auto"/>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top w:val="single" w:sz="4" w:space="0" w:color="auto"/>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top w:val="single" w:sz="4" w:space="0" w:color="auto"/>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1850,00</w:t>
            </w:r>
          </w:p>
        </w:tc>
        <w:tc>
          <w:tcPr>
            <w:tcW w:w="1134" w:type="dxa"/>
            <w:tcBorders>
              <w:top w:val="single" w:sz="4" w:space="0" w:color="auto"/>
              <w:left w:val="single" w:sz="18" w:space="0" w:color="auto"/>
              <w:right w:val="single" w:sz="18" w:space="0" w:color="auto"/>
            </w:tcBorders>
            <w:vAlign w:val="center"/>
          </w:tcPr>
          <w:p w:rsidR="00B266EA" w:rsidRPr="00986C9E" w:rsidRDefault="00B266EA" w:rsidP="00276AD9">
            <w:pPr>
              <w:jc w:val="right"/>
              <w:rPr>
                <w:sz w:val="20"/>
                <w:szCs w:val="20"/>
              </w:rPr>
            </w:pPr>
            <w:r w:rsidRPr="00986C9E">
              <w:rPr>
                <w:sz w:val="20"/>
                <w:szCs w:val="20"/>
              </w:rPr>
              <w:t>1953,60</w:t>
            </w:r>
          </w:p>
        </w:tc>
        <w:tc>
          <w:tcPr>
            <w:tcW w:w="1134" w:type="dxa"/>
            <w:tcBorders>
              <w:top w:val="single" w:sz="4" w:space="0" w:color="auto"/>
              <w:left w:val="single" w:sz="18" w:space="0" w:color="auto"/>
              <w:right w:val="single" w:sz="18" w:space="0" w:color="auto"/>
            </w:tcBorders>
            <w:vAlign w:val="center"/>
          </w:tcPr>
          <w:p w:rsidR="00B266EA" w:rsidRPr="00986C9E" w:rsidRDefault="00B266EA" w:rsidP="00864A50">
            <w:pPr>
              <w:jc w:val="right"/>
              <w:rPr>
                <w:b/>
                <w:bCs/>
                <w:i/>
                <w:iCs/>
                <w:sz w:val="22"/>
                <w:szCs w:val="22"/>
              </w:rPr>
            </w:pPr>
            <w:r w:rsidRPr="00986C9E">
              <w:rPr>
                <w:b/>
                <w:bCs/>
                <w:i/>
                <w:iCs/>
                <w:sz w:val="22"/>
                <w:szCs w:val="22"/>
              </w:rPr>
              <w:t>3803,60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rPr>
            </w:pPr>
          </w:p>
        </w:tc>
      </w:tr>
      <w:tr w:rsidR="00B266EA"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right w:val="single" w:sz="18" w:space="0" w:color="auto"/>
            </w:tcBorders>
            <w:vAlign w:val="center"/>
          </w:tcPr>
          <w:p w:rsidR="00B266EA" w:rsidRPr="00986C9E" w:rsidRDefault="00B266EA" w:rsidP="006076F2">
            <w:pPr>
              <w:rPr>
                <w:color w:val="000000"/>
                <w:sz w:val="20"/>
                <w:szCs w:val="20"/>
                <w:lang w:val="uk-UA"/>
              </w:rPr>
            </w:pPr>
            <w:r w:rsidRPr="00986C9E">
              <w:rPr>
                <w:color w:val="000000"/>
                <w:sz w:val="20"/>
                <w:szCs w:val="20"/>
                <w:lang w:val="uk-UA"/>
              </w:rPr>
              <w:t xml:space="preserve">вул. П.-Кільцева, 9Б </w:t>
            </w:r>
          </w:p>
          <w:p w:rsidR="00B266EA" w:rsidRPr="00986C9E" w:rsidRDefault="00B266EA" w:rsidP="006076F2">
            <w:pPr>
              <w:rPr>
                <w:color w:val="000000"/>
                <w:sz w:val="20"/>
                <w:szCs w:val="20"/>
                <w:lang w:val="uk-UA"/>
              </w:rPr>
            </w:pPr>
            <w:r w:rsidRPr="00986C9E">
              <w:rPr>
                <w:color w:val="000000"/>
                <w:sz w:val="20"/>
                <w:szCs w:val="20"/>
                <w:lang w:val="uk-UA"/>
              </w:rPr>
              <w:t>(2 групи на 40 місць)</w:t>
            </w:r>
          </w:p>
        </w:tc>
        <w:tc>
          <w:tcPr>
            <w:tcW w:w="1225"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76"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468" w:type="dxa"/>
            <w:vMerge/>
            <w:tcBorders>
              <w:left w:val="single" w:sz="18" w:space="0" w:color="auto"/>
              <w:right w:val="single" w:sz="18" w:space="0" w:color="auto"/>
            </w:tcBorders>
          </w:tcPr>
          <w:p w:rsidR="00B266EA" w:rsidRPr="00986C9E" w:rsidRDefault="00B266EA" w:rsidP="00276AD9">
            <w:pPr>
              <w:jc w:val="both"/>
              <w:rPr>
                <w:b/>
                <w:szCs w:val="28"/>
                <w:lang w:val="uk-UA"/>
              </w:rPr>
            </w:pPr>
          </w:p>
        </w:tc>
        <w:tc>
          <w:tcPr>
            <w:tcW w:w="1225"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pPr>
            <w:r w:rsidRPr="00986C9E">
              <w:rPr>
                <w:bCs/>
                <w:iCs/>
                <w:color w:val="000000"/>
                <w:sz w:val="20"/>
                <w:szCs w:val="22"/>
                <w:lang w:val="uk-UA"/>
              </w:rPr>
              <w:t>0,00</w:t>
            </w:r>
          </w:p>
        </w:tc>
        <w:tc>
          <w:tcPr>
            <w:tcW w:w="1134" w:type="dxa"/>
            <w:tcBorders>
              <w:left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lang w:val="uk-UA"/>
              </w:rPr>
              <w:t>925,00</w:t>
            </w:r>
          </w:p>
        </w:tc>
        <w:tc>
          <w:tcPr>
            <w:tcW w:w="1134" w:type="dxa"/>
            <w:tcBorders>
              <w:left w:val="single" w:sz="18" w:space="0" w:color="auto"/>
              <w:right w:val="single" w:sz="18" w:space="0" w:color="auto"/>
            </w:tcBorders>
            <w:vAlign w:val="center"/>
          </w:tcPr>
          <w:p w:rsidR="00B266EA" w:rsidRPr="00986C9E" w:rsidRDefault="00B266EA" w:rsidP="00276AD9">
            <w:pPr>
              <w:jc w:val="right"/>
              <w:rPr>
                <w:sz w:val="20"/>
                <w:szCs w:val="28"/>
                <w:lang w:val="uk-UA"/>
              </w:rPr>
            </w:pPr>
            <w:r w:rsidRPr="00986C9E">
              <w:rPr>
                <w:sz w:val="20"/>
                <w:szCs w:val="28"/>
                <w:lang w:val="uk-UA"/>
              </w:rPr>
              <w:t>976,80</w:t>
            </w:r>
          </w:p>
        </w:tc>
        <w:tc>
          <w:tcPr>
            <w:tcW w:w="1134" w:type="dxa"/>
            <w:tcBorders>
              <w:left w:val="single" w:sz="18" w:space="0" w:color="auto"/>
              <w:right w:val="single" w:sz="18" w:space="0" w:color="auto"/>
            </w:tcBorders>
            <w:vAlign w:val="center"/>
          </w:tcPr>
          <w:p w:rsidR="00B266EA" w:rsidRPr="00986C9E" w:rsidRDefault="00B266EA" w:rsidP="00864A50">
            <w:pPr>
              <w:jc w:val="right"/>
              <w:rPr>
                <w:b/>
                <w:i/>
                <w:sz w:val="22"/>
                <w:lang w:val="uk-UA"/>
              </w:rPr>
            </w:pPr>
            <w:r w:rsidRPr="00986C9E">
              <w:rPr>
                <w:b/>
                <w:i/>
                <w:sz w:val="22"/>
                <w:lang w:val="uk-UA"/>
              </w:rPr>
              <w:t>1901,80</w:t>
            </w:r>
          </w:p>
        </w:tc>
        <w:tc>
          <w:tcPr>
            <w:tcW w:w="1893" w:type="dxa"/>
            <w:vMerge/>
            <w:tcBorders>
              <w:left w:val="single" w:sz="18" w:space="0" w:color="auto"/>
              <w:right w:val="single" w:sz="18" w:space="0" w:color="auto"/>
            </w:tcBorders>
          </w:tcPr>
          <w:p w:rsidR="00B266EA" w:rsidRPr="00BE0A04" w:rsidRDefault="00B266EA" w:rsidP="00276AD9">
            <w:pPr>
              <w:jc w:val="center"/>
              <w:rPr>
                <w:b/>
                <w:i/>
                <w:sz w:val="22"/>
                <w:lang w:val="uk-UA"/>
              </w:rPr>
            </w:pPr>
          </w:p>
        </w:tc>
      </w:tr>
      <w:tr w:rsidR="00B266EA" w:rsidRPr="00BE0A04" w:rsidTr="00864A50">
        <w:trPr>
          <w:trHeight w:val="445"/>
        </w:trPr>
        <w:tc>
          <w:tcPr>
            <w:tcW w:w="567"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B266EA" w:rsidRPr="00986C9E" w:rsidRDefault="00B266EA" w:rsidP="006076F2">
            <w:pPr>
              <w:rPr>
                <w:color w:val="000000"/>
                <w:sz w:val="20"/>
                <w:szCs w:val="20"/>
                <w:lang w:val="uk-UA"/>
              </w:rPr>
            </w:pPr>
            <w:r w:rsidRPr="00986C9E">
              <w:rPr>
                <w:color w:val="000000"/>
                <w:sz w:val="20"/>
                <w:szCs w:val="20"/>
                <w:lang w:val="uk-UA"/>
              </w:rPr>
              <w:t xml:space="preserve">вул. Мусорського, 13 </w:t>
            </w:r>
          </w:p>
          <w:p w:rsidR="00B266EA" w:rsidRPr="00986C9E" w:rsidRDefault="00B266EA" w:rsidP="006076F2">
            <w:pPr>
              <w:rPr>
                <w:color w:val="000000"/>
                <w:sz w:val="20"/>
                <w:szCs w:val="20"/>
                <w:lang w:val="uk-UA"/>
              </w:rPr>
            </w:pPr>
            <w:r w:rsidRPr="00986C9E">
              <w:rPr>
                <w:color w:val="000000"/>
                <w:sz w:val="20"/>
                <w:szCs w:val="20"/>
                <w:lang w:val="uk-UA"/>
              </w:rPr>
              <w:t>(2 групи на 40 місць)</w:t>
            </w:r>
          </w:p>
        </w:tc>
        <w:tc>
          <w:tcPr>
            <w:tcW w:w="1225" w:type="dxa"/>
            <w:vMerge/>
            <w:tcBorders>
              <w:left w:val="single" w:sz="18" w:space="0" w:color="auto"/>
              <w:bottom w:val="single" w:sz="18" w:space="0" w:color="auto"/>
              <w:right w:val="single" w:sz="18" w:space="0" w:color="auto"/>
            </w:tcBorders>
            <w:vAlign w:val="center"/>
          </w:tcPr>
          <w:p w:rsidR="00B266EA" w:rsidRPr="00986C9E" w:rsidRDefault="00B266EA" w:rsidP="00276AD9">
            <w:pPr>
              <w:rPr>
                <w:b/>
                <w:szCs w:val="28"/>
                <w:lang w:val="uk-UA"/>
              </w:rPr>
            </w:pPr>
          </w:p>
        </w:tc>
        <w:tc>
          <w:tcPr>
            <w:tcW w:w="1276" w:type="dxa"/>
            <w:vMerge/>
            <w:tcBorders>
              <w:left w:val="single" w:sz="18" w:space="0" w:color="auto"/>
              <w:bottom w:val="single" w:sz="18" w:space="0" w:color="auto"/>
              <w:right w:val="single" w:sz="18" w:space="0" w:color="auto"/>
            </w:tcBorders>
            <w:vAlign w:val="center"/>
          </w:tcPr>
          <w:p w:rsidR="00B266EA" w:rsidRPr="00986C9E" w:rsidRDefault="00B266EA" w:rsidP="00276AD9">
            <w:pPr>
              <w:rPr>
                <w:b/>
                <w:szCs w:val="28"/>
                <w:lang w:val="uk-UA"/>
              </w:rPr>
            </w:pPr>
          </w:p>
        </w:tc>
        <w:tc>
          <w:tcPr>
            <w:tcW w:w="1468" w:type="dxa"/>
            <w:vMerge/>
            <w:tcBorders>
              <w:left w:val="single" w:sz="18" w:space="0" w:color="auto"/>
              <w:bottom w:val="single" w:sz="18" w:space="0" w:color="auto"/>
              <w:right w:val="single" w:sz="18" w:space="0" w:color="auto"/>
            </w:tcBorders>
            <w:vAlign w:val="center"/>
          </w:tcPr>
          <w:p w:rsidR="00B266EA" w:rsidRPr="00986C9E" w:rsidRDefault="00B266EA" w:rsidP="00276AD9">
            <w:pPr>
              <w:rPr>
                <w:b/>
                <w:szCs w:val="28"/>
                <w:lang w:val="uk-UA"/>
              </w:rPr>
            </w:pPr>
          </w:p>
        </w:tc>
        <w:tc>
          <w:tcPr>
            <w:tcW w:w="1225" w:type="dxa"/>
            <w:tcBorders>
              <w:left w:val="single" w:sz="18" w:space="0" w:color="auto"/>
              <w:bottom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B266EA" w:rsidRPr="00986C9E" w:rsidRDefault="00B266EA" w:rsidP="00276AD9">
            <w:pPr>
              <w:jc w:val="right"/>
              <w:rPr>
                <w:color w:val="000000"/>
                <w:sz w:val="20"/>
                <w:szCs w:val="20"/>
              </w:rPr>
            </w:pPr>
            <w:r w:rsidRPr="00986C9E">
              <w:rPr>
                <w:color w:val="000000"/>
                <w:sz w:val="20"/>
                <w:szCs w:val="20"/>
              </w:rPr>
              <w:t>925,00</w:t>
            </w:r>
          </w:p>
        </w:tc>
        <w:tc>
          <w:tcPr>
            <w:tcW w:w="1134" w:type="dxa"/>
            <w:tcBorders>
              <w:left w:val="single" w:sz="18" w:space="0" w:color="auto"/>
              <w:bottom w:val="single" w:sz="18" w:space="0" w:color="auto"/>
              <w:right w:val="single" w:sz="18" w:space="0" w:color="auto"/>
            </w:tcBorders>
            <w:vAlign w:val="center"/>
          </w:tcPr>
          <w:p w:rsidR="00B266EA" w:rsidRPr="00986C9E" w:rsidRDefault="00B266EA" w:rsidP="00276AD9">
            <w:pPr>
              <w:jc w:val="right"/>
              <w:rPr>
                <w:sz w:val="20"/>
                <w:szCs w:val="20"/>
              </w:rPr>
            </w:pPr>
            <w:r w:rsidRPr="00986C9E">
              <w:rPr>
                <w:sz w:val="20"/>
                <w:szCs w:val="20"/>
              </w:rPr>
              <w:t>976,80</w:t>
            </w:r>
          </w:p>
        </w:tc>
        <w:tc>
          <w:tcPr>
            <w:tcW w:w="1134" w:type="dxa"/>
            <w:tcBorders>
              <w:left w:val="single" w:sz="18" w:space="0" w:color="auto"/>
              <w:bottom w:val="single" w:sz="18" w:space="0" w:color="auto"/>
              <w:right w:val="single" w:sz="18" w:space="0" w:color="auto"/>
            </w:tcBorders>
            <w:vAlign w:val="center"/>
          </w:tcPr>
          <w:p w:rsidR="00B266EA" w:rsidRPr="00986C9E" w:rsidRDefault="00B266EA" w:rsidP="00864A50">
            <w:pPr>
              <w:jc w:val="right"/>
              <w:rPr>
                <w:b/>
                <w:bCs/>
                <w:i/>
                <w:iCs/>
                <w:sz w:val="22"/>
                <w:szCs w:val="22"/>
              </w:rPr>
            </w:pPr>
            <w:r w:rsidRPr="00986C9E">
              <w:rPr>
                <w:b/>
                <w:bCs/>
                <w:i/>
                <w:iCs/>
                <w:sz w:val="22"/>
                <w:szCs w:val="22"/>
              </w:rPr>
              <w:t>1901,80</w:t>
            </w:r>
          </w:p>
        </w:tc>
        <w:tc>
          <w:tcPr>
            <w:tcW w:w="1893" w:type="dxa"/>
            <w:vMerge/>
            <w:tcBorders>
              <w:left w:val="single" w:sz="18" w:space="0" w:color="auto"/>
              <w:bottom w:val="single" w:sz="18" w:space="0" w:color="auto"/>
              <w:right w:val="single" w:sz="18" w:space="0" w:color="auto"/>
            </w:tcBorders>
          </w:tcPr>
          <w:p w:rsidR="00B266EA" w:rsidRPr="00BE0A04" w:rsidRDefault="00B266EA" w:rsidP="00276AD9">
            <w:pPr>
              <w:jc w:val="center"/>
              <w:rPr>
                <w:b/>
                <w:i/>
                <w:sz w:val="22"/>
                <w:lang w:val="uk-UA"/>
              </w:rPr>
            </w:pPr>
          </w:p>
        </w:tc>
      </w:tr>
      <w:tr w:rsidR="00C83F8D" w:rsidRPr="00BE0A04" w:rsidTr="00365EB7">
        <w:trPr>
          <w:trHeight w:val="15"/>
        </w:trPr>
        <w:tc>
          <w:tcPr>
            <w:tcW w:w="567" w:type="dxa"/>
            <w:vMerge w:val="restart"/>
            <w:tcBorders>
              <w:top w:val="single" w:sz="18" w:space="0" w:color="auto"/>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C83F8D" w:rsidRPr="00BE0A04" w:rsidRDefault="00C83F8D"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C83F8D" w:rsidRPr="00BE0A04" w:rsidRDefault="00C83F8D" w:rsidP="00276AD9">
            <w:pPr>
              <w:jc w:val="center"/>
              <w:rPr>
                <w:b/>
                <w:bCs/>
                <w:color w:val="000000"/>
                <w:sz w:val="22"/>
                <w:szCs w:val="22"/>
                <w:lang w:val="uk-UA"/>
              </w:rPr>
            </w:pPr>
            <w:r w:rsidRPr="00BE0A04">
              <w:rPr>
                <w:b/>
                <w:bCs/>
                <w:color w:val="000000"/>
                <w:sz w:val="22"/>
                <w:szCs w:val="22"/>
              </w:rPr>
              <w:t>2.1</w:t>
            </w:r>
            <w:r w:rsidRPr="00BE0A04">
              <w:rPr>
                <w:b/>
                <w:bCs/>
                <w:color w:val="000000"/>
                <w:sz w:val="22"/>
                <w:szCs w:val="22"/>
                <w:lang w:val="uk-UA"/>
              </w:rPr>
              <w:t>8</w:t>
            </w:r>
            <w:r w:rsidRPr="00BE0A04">
              <w:rPr>
                <w:b/>
                <w:bCs/>
                <w:color w:val="000000"/>
                <w:sz w:val="22"/>
                <w:szCs w:val="22"/>
              </w:rPr>
              <w:t xml:space="preserve">. </w:t>
            </w:r>
            <w:r w:rsidRPr="00BE0A04">
              <w:rPr>
                <w:b/>
                <w:bCs/>
                <w:color w:val="000000"/>
                <w:sz w:val="22"/>
                <w:szCs w:val="22"/>
                <w:lang w:val="uk-UA"/>
              </w:rPr>
              <w:t>Зовнішнє відеоспостереження</w:t>
            </w:r>
          </w:p>
        </w:tc>
        <w:tc>
          <w:tcPr>
            <w:tcW w:w="1893" w:type="dxa"/>
            <w:vMerge w:val="restart"/>
            <w:tcBorders>
              <w:top w:val="single" w:sz="18" w:space="0" w:color="auto"/>
              <w:left w:val="single" w:sz="18" w:space="0" w:color="auto"/>
              <w:right w:val="single" w:sz="18" w:space="0" w:color="auto"/>
            </w:tcBorders>
          </w:tcPr>
          <w:p w:rsidR="00C83F8D" w:rsidRPr="00BE0A04" w:rsidRDefault="00C83F8D" w:rsidP="00276AD9">
            <w:pPr>
              <w:jc w:val="center"/>
              <w:rPr>
                <w:b/>
                <w:bCs/>
                <w:color w:val="000000"/>
                <w:sz w:val="22"/>
                <w:szCs w:val="22"/>
              </w:rPr>
            </w:pPr>
          </w:p>
        </w:tc>
      </w:tr>
      <w:tr w:rsidR="00C83F8D" w:rsidRPr="00BE0A04" w:rsidTr="00864A50">
        <w:trPr>
          <w:trHeight w:val="114"/>
        </w:trPr>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C83F8D" w:rsidRPr="00BE0A04" w:rsidRDefault="00C83F8D" w:rsidP="00276AD9">
            <w:pPr>
              <w:jc w:val="both"/>
              <w:rPr>
                <w:bCs/>
                <w:color w:val="000000"/>
                <w:sz w:val="22"/>
                <w:szCs w:val="22"/>
              </w:rPr>
            </w:pPr>
          </w:p>
        </w:tc>
        <w:tc>
          <w:tcPr>
            <w:tcW w:w="1225" w:type="dxa"/>
            <w:vMerge w:val="restart"/>
            <w:tcBorders>
              <w:top w:val="single" w:sz="18" w:space="0" w:color="auto"/>
              <w:left w:val="single" w:sz="18" w:space="0" w:color="auto"/>
              <w:right w:val="single" w:sz="18" w:space="0" w:color="auto"/>
            </w:tcBorders>
            <w:vAlign w:val="center"/>
          </w:tcPr>
          <w:p w:rsidR="00C83F8D" w:rsidRPr="00BE0A04" w:rsidRDefault="00C83F8D"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C83F8D" w:rsidRPr="00BE0A04" w:rsidRDefault="00C83F8D"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C83F8D" w:rsidRPr="00BE0A04" w:rsidRDefault="00C83F8D"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BE0A04">
              <w:rPr>
                <w:b/>
                <w:bCs/>
                <w:i/>
                <w:iCs/>
                <w:color w:val="000000"/>
                <w:sz w:val="22"/>
                <w:szCs w:val="22"/>
              </w:rPr>
              <w:t>0,00</w:t>
            </w:r>
          </w:p>
        </w:tc>
        <w:tc>
          <w:tcPr>
            <w:tcW w:w="1134" w:type="dxa"/>
            <w:tcBorders>
              <w:top w:val="single" w:sz="18" w:space="0" w:color="auto"/>
              <w:left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BE0A04">
              <w:rPr>
                <w:b/>
                <w:bCs/>
                <w:i/>
                <w:iCs/>
                <w:color w:val="000000"/>
                <w:sz w:val="22"/>
                <w:szCs w:val="22"/>
              </w:rPr>
              <w:t>0,00</w:t>
            </w:r>
          </w:p>
        </w:tc>
        <w:tc>
          <w:tcPr>
            <w:tcW w:w="1134" w:type="dxa"/>
            <w:tcBorders>
              <w:top w:val="single" w:sz="18" w:space="0" w:color="auto"/>
              <w:left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BE0A04">
              <w:rPr>
                <w:b/>
                <w:bCs/>
                <w:i/>
                <w:iCs/>
                <w:color w:val="000000"/>
                <w:sz w:val="22"/>
                <w:szCs w:val="22"/>
              </w:rPr>
              <w:t>5172,00</w:t>
            </w:r>
          </w:p>
        </w:tc>
        <w:tc>
          <w:tcPr>
            <w:tcW w:w="1134" w:type="dxa"/>
            <w:tcBorders>
              <w:top w:val="single" w:sz="18" w:space="0" w:color="auto"/>
              <w:left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Pr>
                <w:b/>
                <w:bCs/>
                <w:i/>
                <w:iCs/>
                <w:color w:val="000000"/>
                <w:sz w:val="22"/>
                <w:szCs w:val="22"/>
              </w:rPr>
              <w:t>55</w:t>
            </w:r>
            <w:r>
              <w:rPr>
                <w:b/>
                <w:bCs/>
                <w:i/>
                <w:iCs/>
                <w:color w:val="000000"/>
                <w:sz w:val="22"/>
                <w:szCs w:val="22"/>
                <w:lang w:val="uk-UA"/>
              </w:rPr>
              <w:t>90</w:t>
            </w:r>
            <w:r>
              <w:rPr>
                <w:b/>
                <w:bCs/>
                <w:i/>
                <w:iCs/>
                <w:color w:val="000000"/>
                <w:sz w:val="22"/>
                <w:szCs w:val="22"/>
              </w:rPr>
              <w:t>,</w:t>
            </w:r>
            <w:r>
              <w:rPr>
                <w:b/>
                <w:bCs/>
                <w:i/>
                <w:iCs/>
                <w:color w:val="000000"/>
                <w:sz w:val="22"/>
                <w:szCs w:val="22"/>
                <w:lang w:val="uk-UA"/>
              </w:rPr>
              <w:t>4</w:t>
            </w:r>
            <w:r w:rsidRPr="00BE0A04">
              <w:rPr>
                <w:b/>
                <w:bCs/>
                <w:i/>
                <w:iCs/>
                <w:color w:val="000000"/>
                <w:sz w:val="22"/>
                <w:szCs w:val="22"/>
              </w:rPr>
              <w:t>9</w:t>
            </w:r>
          </w:p>
        </w:tc>
        <w:tc>
          <w:tcPr>
            <w:tcW w:w="1134" w:type="dxa"/>
            <w:tcBorders>
              <w:top w:val="single" w:sz="18" w:space="0" w:color="auto"/>
              <w:left w:val="single" w:sz="18" w:space="0" w:color="auto"/>
              <w:right w:val="single" w:sz="18" w:space="0" w:color="auto"/>
            </w:tcBorders>
            <w:shd w:val="clear" w:color="auto" w:fill="92D050"/>
            <w:vAlign w:val="center"/>
          </w:tcPr>
          <w:p w:rsidR="00C83F8D" w:rsidRPr="00344D9B" w:rsidRDefault="00C83F8D" w:rsidP="00864A50">
            <w:pPr>
              <w:jc w:val="center"/>
              <w:rPr>
                <w:b/>
                <w:bCs/>
                <w:i/>
                <w:iCs/>
                <w:color w:val="000000"/>
                <w:sz w:val="22"/>
                <w:szCs w:val="22"/>
                <w:lang w:val="uk-UA"/>
              </w:rPr>
            </w:pPr>
            <w:r>
              <w:rPr>
                <w:b/>
                <w:bCs/>
                <w:i/>
                <w:iCs/>
                <w:color w:val="000000"/>
                <w:sz w:val="22"/>
                <w:szCs w:val="22"/>
              </w:rPr>
              <w:t>10</w:t>
            </w:r>
            <w:r>
              <w:rPr>
                <w:b/>
                <w:bCs/>
                <w:i/>
                <w:iCs/>
                <w:color w:val="000000"/>
                <w:sz w:val="22"/>
                <w:szCs w:val="22"/>
                <w:lang w:val="uk-UA"/>
              </w:rPr>
              <w:t>762,49</w:t>
            </w:r>
          </w:p>
        </w:tc>
        <w:tc>
          <w:tcPr>
            <w:tcW w:w="1893" w:type="dxa"/>
            <w:vMerge/>
            <w:tcBorders>
              <w:left w:val="single" w:sz="18" w:space="0" w:color="auto"/>
              <w:right w:val="single" w:sz="18" w:space="0" w:color="auto"/>
            </w:tcBorders>
          </w:tcPr>
          <w:p w:rsidR="00C83F8D" w:rsidRPr="00BE0A04" w:rsidRDefault="00C83F8D" w:rsidP="00276AD9">
            <w:pPr>
              <w:jc w:val="center"/>
              <w:rPr>
                <w:b/>
                <w:i/>
                <w:color w:val="0070C0"/>
                <w:sz w:val="22"/>
              </w:rPr>
            </w:pPr>
          </w:p>
        </w:tc>
      </w:tr>
      <w:tr w:rsidR="00C83F8D" w:rsidRPr="00BE0A04" w:rsidTr="00864A50">
        <w:trPr>
          <w:trHeight w:val="71"/>
        </w:trPr>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right w:val="single" w:sz="18" w:space="0" w:color="auto"/>
            </w:tcBorders>
            <w:vAlign w:val="center"/>
          </w:tcPr>
          <w:p w:rsidR="00C83F8D" w:rsidRPr="00BE0A04" w:rsidRDefault="00C83F8D" w:rsidP="00276AD9">
            <w:pPr>
              <w:jc w:val="both"/>
              <w:rPr>
                <w:b/>
                <w:bCs/>
                <w:color w:val="000000"/>
                <w:sz w:val="22"/>
                <w:szCs w:val="22"/>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1140,00</w:t>
            </w:r>
          </w:p>
        </w:tc>
        <w:tc>
          <w:tcPr>
            <w:tcW w:w="1134" w:type="dxa"/>
            <w:tcBorders>
              <w:left w:val="single" w:sz="18" w:space="0" w:color="auto"/>
              <w:right w:val="single" w:sz="18" w:space="0" w:color="auto"/>
            </w:tcBorders>
            <w:vAlign w:val="center"/>
          </w:tcPr>
          <w:p w:rsidR="00C83F8D" w:rsidRPr="00986C9E" w:rsidRDefault="00C83F8D" w:rsidP="00864A50">
            <w:pPr>
              <w:jc w:val="right"/>
              <w:rPr>
                <w:sz w:val="20"/>
                <w:szCs w:val="20"/>
                <w:lang w:val="uk-UA"/>
              </w:rPr>
            </w:pPr>
            <w:r w:rsidRPr="00986C9E">
              <w:rPr>
                <w:sz w:val="20"/>
                <w:szCs w:val="20"/>
              </w:rPr>
              <w:t>1</w:t>
            </w:r>
            <w:r w:rsidRPr="00986C9E">
              <w:rPr>
                <w:sz w:val="20"/>
                <w:szCs w:val="20"/>
                <w:lang w:val="uk-UA"/>
              </w:rPr>
              <w:t>202,7</w:t>
            </w:r>
          </w:p>
        </w:tc>
        <w:tc>
          <w:tcPr>
            <w:tcW w:w="1134" w:type="dxa"/>
            <w:tcBorders>
              <w:left w:val="single" w:sz="18" w:space="0" w:color="auto"/>
              <w:right w:val="single" w:sz="18" w:space="0" w:color="auto"/>
            </w:tcBorders>
            <w:vAlign w:val="center"/>
          </w:tcPr>
          <w:p w:rsidR="00C83F8D" w:rsidRPr="00986C9E" w:rsidRDefault="00C83F8D" w:rsidP="00864A50">
            <w:pPr>
              <w:jc w:val="right"/>
              <w:rPr>
                <w:b/>
                <w:bCs/>
                <w:i/>
                <w:iCs/>
                <w:sz w:val="22"/>
                <w:szCs w:val="22"/>
                <w:lang w:val="uk-UA"/>
              </w:rPr>
            </w:pPr>
            <w:r w:rsidRPr="00986C9E">
              <w:rPr>
                <w:b/>
                <w:bCs/>
                <w:i/>
                <w:iCs/>
                <w:sz w:val="22"/>
                <w:szCs w:val="22"/>
              </w:rPr>
              <w:t>2</w:t>
            </w:r>
            <w:r w:rsidRPr="00986C9E">
              <w:rPr>
                <w:b/>
                <w:bCs/>
                <w:i/>
                <w:iCs/>
                <w:sz w:val="22"/>
                <w:szCs w:val="22"/>
                <w:lang w:val="uk-UA"/>
              </w:rPr>
              <w:t>342,7</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bottom w:val="single" w:sz="4" w:space="0" w:color="auto"/>
              <w:right w:val="single" w:sz="18" w:space="0" w:color="auto"/>
            </w:tcBorders>
            <w:vAlign w:val="center"/>
          </w:tcPr>
          <w:p w:rsidR="00C83F8D" w:rsidRPr="00BE0A04" w:rsidRDefault="00C83F8D" w:rsidP="00276AD9">
            <w:pPr>
              <w:jc w:val="both"/>
              <w:rPr>
                <w:b/>
                <w:bCs/>
                <w:color w:val="000000"/>
                <w:sz w:val="22"/>
                <w:szCs w:val="22"/>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bottom w:val="single" w:sz="4"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0,00</w:t>
            </w:r>
          </w:p>
        </w:tc>
        <w:tc>
          <w:tcPr>
            <w:tcW w:w="1134" w:type="dxa"/>
            <w:tcBorders>
              <w:left w:val="single" w:sz="18" w:space="0" w:color="auto"/>
              <w:bottom w:val="single" w:sz="4"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0,00</w:t>
            </w:r>
          </w:p>
        </w:tc>
        <w:tc>
          <w:tcPr>
            <w:tcW w:w="1134" w:type="dxa"/>
            <w:tcBorders>
              <w:left w:val="single" w:sz="18" w:space="0" w:color="auto"/>
              <w:bottom w:val="single" w:sz="4"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4032,00</w:t>
            </w:r>
          </w:p>
        </w:tc>
        <w:tc>
          <w:tcPr>
            <w:tcW w:w="1134" w:type="dxa"/>
            <w:tcBorders>
              <w:left w:val="single" w:sz="18" w:space="0" w:color="auto"/>
              <w:bottom w:val="single" w:sz="4" w:space="0" w:color="auto"/>
              <w:right w:val="single" w:sz="18" w:space="0" w:color="auto"/>
            </w:tcBorders>
            <w:vAlign w:val="center"/>
          </w:tcPr>
          <w:p w:rsidR="00C83F8D" w:rsidRPr="00BE0A04" w:rsidRDefault="00C83F8D" w:rsidP="00864A50">
            <w:pPr>
              <w:jc w:val="right"/>
              <w:rPr>
                <w:sz w:val="20"/>
                <w:szCs w:val="20"/>
              </w:rPr>
            </w:pPr>
            <w:r w:rsidRPr="00BE0A04">
              <w:rPr>
                <w:sz w:val="20"/>
                <w:szCs w:val="20"/>
              </w:rPr>
              <w:t>4257,79</w:t>
            </w:r>
          </w:p>
        </w:tc>
        <w:tc>
          <w:tcPr>
            <w:tcW w:w="1134" w:type="dxa"/>
            <w:tcBorders>
              <w:left w:val="single" w:sz="18" w:space="0" w:color="auto"/>
              <w:bottom w:val="single" w:sz="4"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8289,79</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864A50">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C83F8D" w:rsidRPr="00BE0A04" w:rsidRDefault="00C83F8D" w:rsidP="00276AD9">
            <w:pPr>
              <w:jc w:val="both"/>
              <w:rPr>
                <w:b/>
                <w:bCs/>
                <w:color w:val="000000"/>
                <w:sz w:val="22"/>
                <w:szCs w:val="22"/>
              </w:rPr>
            </w:pPr>
            <w:r w:rsidRPr="00BE0A04">
              <w:rPr>
                <w:b/>
                <w:bCs/>
                <w:color w:val="000000"/>
                <w:sz w:val="22"/>
                <w:szCs w:val="22"/>
                <w:lang w:val="uk-UA"/>
              </w:rPr>
              <w:t>ЗПО</w:t>
            </w:r>
          </w:p>
        </w:tc>
        <w:tc>
          <w:tcPr>
            <w:tcW w:w="1225"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C83F8D" w:rsidRPr="00BE0A04" w:rsidRDefault="00C83F8D" w:rsidP="00864A50">
            <w:pPr>
              <w:jc w:val="right"/>
              <w:rPr>
                <w:color w:val="000000"/>
                <w:sz w:val="20"/>
                <w:szCs w:val="20"/>
              </w:rPr>
            </w:pPr>
            <w:r w:rsidRPr="00BE0A04">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C83F8D" w:rsidRPr="00BE0A04" w:rsidRDefault="00C83F8D" w:rsidP="00864A50">
            <w:pPr>
              <w:jc w:val="right"/>
              <w:rPr>
                <w:sz w:val="20"/>
                <w:szCs w:val="20"/>
              </w:rPr>
            </w:pPr>
            <w:r w:rsidRPr="00BE0A04">
              <w:rPr>
                <w:sz w:val="20"/>
                <w:szCs w:val="20"/>
              </w:rPr>
              <w:t>130,00</w:t>
            </w:r>
          </w:p>
        </w:tc>
        <w:tc>
          <w:tcPr>
            <w:tcW w:w="1134" w:type="dxa"/>
            <w:tcBorders>
              <w:left w:val="single" w:sz="18" w:space="0" w:color="auto"/>
              <w:bottom w:val="single" w:sz="18" w:space="0" w:color="auto"/>
              <w:right w:val="single" w:sz="18" w:space="0" w:color="auto"/>
            </w:tcBorders>
            <w:vAlign w:val="center"/>
          </w:tcPr>
          <w:p w:rsidR="00C83F8D" w:rsidRPr="00BE0A04" w:rsidRDefault="00C83F8D" w:rsidP="00864A50">
            <w:pPr>
              <w:jc w:val="right"/>
              <w:rPr>
                <w:b/>
                <w:bCs/>
                <w:i/>
                <w:iCs/>
                <w:sz w:val="22"/>
                <w:szCs w:val="22"/>
              </w:rPr>
            </w:pPr>
            <w:r w:rsidRPr="00BE0A04">
              <w:rPr>
                <w:b/>
                <w:bCs/>
                <w:i/>
                <w:iCs/>
                <w:sz w:val="22"/>
                <w:szCs w:val="22"/>
              </w:rPr>
              <w:t>130,00</w:t>
            </w:r>
          </w:p>
        </w:tc>
        <w:tc>
          <w:tcPr>
            <w:tcW w:w="1893" w:type="dxa"/>
            <w:vMerge/>
            <w:tcBorders>
              <w:left w:val="single" w:sz="18" w:space="0" w:color="auto"/>
              <w:right w:val="single" w:sz="18" w:space="0" w:color="auto"/>
            </w:tcBorders>
          </w:tcPr>
          <w:p w:rsidR="00C83F8D" w:rsidRPr="00BE0A04" w:rsidRDefault="00C83F8D" w:rsidP="00276AD9">
            <w:pPr>
              <w:jc w:val="center"/>
              <w:rPr>
                <w:b/>
                <w:i/>
                <w:sz w:val="22"/>
              </w:rPr>
            </w:pPr>
          </w:p>
        </w:tc>
      </w:tr>
      <w:tr w:rsidR="00C83F8D" w:rsidRPr="00BE0A04" w:rsidTr="00365EB7">
        <w:tc>
          <w:tcPr>
            <w:tcW w:w="567"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right w:val="single" w:sz="18" w:space="0" w:color="auto"/>
            </w:tcBorders>
          </w:tcPr>
          <w:p w:rsidR="00C83F8D" w:rsidRPr="00BE0A04" w:rsidRDefault="00C83F8D"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C83F8D" w:rsidRPr="00BE0A04" w:rsidRDefault="00C83F8D" w:rsidP="00276AD9">
            <w:pPr>
              <w:jc w:val="center"/>
              <w:rPr>
                <w:b/>
                <w:bCs/>
                <w:color w:val="000000"/>
                <w:sz w:val="22"/>
                <w:szCs w:val="22"/>
                <w:lang w:val="uk-UA"/>
              </w:rPr>
            </w:pPr>
            <w:r w:rsidRPr="00BE0A04">
              <w:rPr>
                <w:b/>
                <w:bCs/>
                <w:color w:val="000000"/>
                <w:sz w:val="22"/>
                <w:szCs w:val="22"/>
              </w:rPr>
              <w:t>2.1</w:t>
            </w:r>
            <w:r w:rsidRPr="00BE0A04">
              <w:rPr>
                <w:b/>
                <w:bCs/>
                <w:color w:val="000000"/>
                <w:sz w:val="22"/>
                <w:szCs w:val="22"/>
                <w:lang w:val="uk-UA"/>
              </w:rPr>
              <w:t>9</w:t>
            </w:r>
            <w:r w:rsidRPr="00BE0A04">
              <w:rPr>
                <w:b/>
                <w:bCs/>
                <w:color w:val="000000"/>
                <w:sz w:val="22"/>
                <w:szCs w:val="22"/>
              </w:rPr>
              <w:t xml:space="preserve">. </w:t>
            </w:r>
            <w:r w:rsidRPr="00BE0A04">
              <w:rPr>
                <w:b/>
                <w:bCs/>
                <w:color w:val="000000"/>
                <w:sz w:val="22"/>
                <w:szCs w:val="22"/>
                <w:lang w:val="uk-UA"/>
              </w:rPr>
              <w:t>Технічне обслуговування електричного обладнання</w:t>
            </w:r>
          </w:p>
        </w:tc>
        <w:tc>
          <w:tcPr>
            <w:tcW w:w="1893" w:type="dxa"/>
            <w:vMerge/>
            <w:tcBorders>
              <w:left w:val="single" w:sz="18" w:space="0" w:color="auto"/>
              <w:right w:val="single" w:sz="18" w:space="0" w:color="auto"/>
            </w:tcBorders>
          </w:tcPr>
          <w:p w:rsidR="00C83F8D" w:rsidRPr="00BE0A04" w:rsidRDefault="00C83F8D" w:rsidP="00276AD9">
            <w:pPr>
              <w:jc w:val="center"/>
              <w:rPr>
                <w:b/>
                <w:bCs/>
                <w:color w:val="000000"/>
                <w:sz w:val="22"/>
                <w:szCs w:val="22"/>
              </w:rPr>
            </w:pPr>
          </w:p>
        </w:tc>
      </w:tr>
      <w:tr w:rsidR="00C83F8D" w:rsidRPr="00BE0A04" w:rsidTr="006A7650">
        <w:tc>
          <w:tcPr>
            <w:tcW w:w="567"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1560" w:type="dxa"/>
            <w:vMerge/>
            <w:tcBorders>
              <w:left w:val="single" w:sz="18" w:space="0" w:color="auto"/>
              <w:bottom w:val="single" w:sz="18" w:space="0" w:color="auto"/>
              <w:right w:val="single" w:sz="18" w:space="0" w:color="auto"/>
            </w:tcBorders>
          </w:tcPr>
          <w:p w:rsidR="00C83F8D" w:rsidRPr="00BE0A04" w:rsidRDefault="00C83F8D"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vAlign w:val="center"/>
          </w:tcPr>
          <w:p w:rsidR="00C83F8D" w:rsidRPr="00BE0A04" w:rsidRDefault="00C83F8D" w:rsidP="00276AD9">
            <w:pPr>
              <w:rPr>
                <w:b/>
                <w:bCs/>
                <w:color w:val="000000"/>
                <w:sz w:val="22"/>
                <w:szCs w:val="22"/>
                <w:lang w:val="uk-UA"/>
              </w:rPr>
            </w:pPr>
            <w:r w:rsidRPr="00BE0A04">
              <w:rPr>
                <w:b/>
                <w:bCs/>
                <w:color w:val="000000"/>
                <w:sz w:val="22"/>
                <w:szCs w:val="22"/>
                <w:lang w:val="uk-UA"/>
              </w:rPr>
              <w:t>ЗДО</w:t>
            </w:r>
          </w:p>
        </w:tc>
        <w:tc>
          <w:tcPr>
            <w:tcW w:w="1225" w:type="dxa"/>
            <w:tcBorders>
              <w:top w:val="single" w:sz="18" w:space="0" w:color="auto"/>
              <w:left w:val="single" w:sz="18" w:space="0" w:color="auto"/>
              <w:bottom w:val="single" w:sz="18" w:space="0" w:color="auto"/>
              <w:right w:val="single" w:sz="18" w:space="0" w:color="auto"/>
            </w:tcBorders>
            <w:vAlign w:val="center"/>
          </w:tcPr>
          <w:p w:rsidR="00C83F8D" w:rsidRPr="00BE0A04" w:rsidRDefault="00C83F8D"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C83F8D" w:rsidRPr="00BE0A04" w:rsidRDefault="00C83F8D"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vAlign w:val="center"/>
          </w:tcPr>
          <w:p w:rsidR="00C83F8D" w:rsidRPr="00BE0A04" w:rsidRDefault="00C83F8D"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BE0A04">
              <w:rPr>
                <w:b/>
                <w:bCs/>
                <w:i/>
                <w:iCs/>
                <w:color w:val="000000"/>
                <w:sz w:val="22"/>
                <w:szCs w:val="22"/>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BE0A04">
              <w:rPr>
                <w:b/>
                <w:bCs/>
                <w:i/>
                <w:iCs/>
                <w:color w:val="000000"/>
                <w:sz w:val="22"/>
                <w:szCs w:val="22"/>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C83F8D" w:rsidRPr="00BE0A04" w:rsidRDefault="00C83F8D" w:rsidP="00864A50">
            <w:pPr>
              <w:jc w:val="center"/>
              <w:rPr>
                <w:b/>
                <w:bCs/>
                <w:i/>
                <w:iCs/>
                <w:color w:val="000000"/>
                <w:sz w:val="22"/>
                <w:szCs w:val="22"/>
              </w:rPr>
            </w:pPr>
            <w:r w:rsidRPr="00BE0A04">
              <w:rPr>
                <w:b/>
                <w:bCs/>
                <w:i/>
                <w:iCs/>
                <w:color w:val="000000"/>
                <w:sz w:val="22"/>
                <w:szCs w:val="22"/>
              </w:rPr>
              <w:t>91,10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C83F8D" w:rsidRPr="00BE0A04" w:rsidRDefault="00C83F8D" w:rsidP="00864A50">
            <w:pPr>
              <w:jc w:val="center"/>
              <w:rPr>
                <w:b/>
                <w:bCs/>
                <w:i/>
                <w:iCs/>
                <w:sz w:val="22"/>
                <w:szCs w:val="22"/>
              </w:rPr>
            </w:pPr>
            <w:r w:rsidRPr="00BE0A04">
              <w:rPr>
                <w:b/>
                <w:bCs/>
                <w:i/>
                <w:iCs/>
                <w:sz w:val="22"/>
                <w:szCs w:val="22"/>
              </w:rPr>
              <w:t>96,20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C83F8D" w:rsidRPr="00BE0A04" w:rsidRDefault="00C83F8D" w:rsidP="00864A50">
            <w:pPr>
              <w:jc w:val="center"/>
              <w:rPr>
                <w:b/>
                <w:bCs/>
                <w:i/>
                <w:iCs/>
                <w:sz w:val="22"/>
                <w:szCs w:val="22"/>
              </w:rPr>
            </w:pPr>
            <w:r w:rsidRPr="00BE0A04">
              <w:rPr>
                <w:b/>
                <w:bCs/>
                <w:i/>
                <w:iCs/>
                <w:sz w:val="22"/>
                <w:szCs w:val="22"/>
              </w:rPr>
              <w:t>187,30</w:t>
            </w:r>
          </w:p>
        </w:tc>
        <w:tc>
          <w:tcPr>
            <w:tcW w:w="1893" w:type="dxa"/>
            <w:vMerge/>
            <w:tcBorders>
              <w:left w:val="single" w:sz="18" w:space="0" w:color="auto"/>
              <w:right w:val="single" w:sz="18" w:space="0" w:color="auto"/>
            </w:tcBorders>
          </w:tcPr>
          <w:p w:rsidR="00C83F8D" w:rsidRPr="00BE0A04" w:rsidRDefault="00C83F8D" w:rsidP="00276AD9">
            <w:pPr>
              <w:jc w:val="center"/>
              <w:rPr>
                <w:b/>
                <w:i/>
                <w:color w:val="0070C0"/>
                <w:sz w:val="22"/>
                <w:szCs w:val="28"/>
                <w:lang w:val="uk-UA"/>
              </w:rPr>
            </w:pPr>
          </w:p>
        </w:tc>
      </w:tr>
      <w:tr w:rsidR="003748C0" w:rsidRPr="00BE0A04" w:rsidTr="003748C0">
        <w:tc>
          <w:tcPr>
            <w:tcW w:w="8556" w:type="dxa"/>
            <w:gridSpan w:val="6"/>
            <w:tcBorders>
              <w:left w:val="single" w:sz="18" w:space="0" w:color="auto"/>
              <w:bottom w:val="single" w:sz="18" w:space="0" w:color="auto"/>
              <w:right w:val="single" w:sz="18" w:space="0" w:color="auto"/>
            </w:tcBorders>
          </w:tcPr>
          <w:p w:rsidR="003748C0" w:rsidRPr="00BE0A04" w:rsidRDefault="003748C0" w:rsidP="00276AD9">
            <w:pPr>
              <w:jc w:val="center"/>
              <w:rPr>
                <w:sz w:val="18"/>
                <w:lang w:val="uk-UA"/>
              </w:rPr>
            </w:pPr>
            <w:r w:rsidRPr="00C83F8D">
              <w:rPr>
                <w:b/>
                <w:color w:val="FF0000"/>
                <w:szCs w:val="28"/>
                <w:lang w:val="uk-UA"/>
              </w:rPr>
              <w:t>Всього по розділу</w:t>
            </w:r>
            <w:r>
              <w:rPr>
                <w:b/>
                <w:color w:val="FF0000"/>
                <w:szCs w:val="28"/>
                <w:lang w:val="uk-UA"/>
              </w:rPr>
              <w:t xml:space="preserve"> 2</w:t>
            </w:r>
            <w:r w:rsidRPr="00C83F8D">
              <w:rPr>
                <w:b/>
                <w:color w:val="FF0000"/>
                <w:szCs w:val="28"/>
                <w:lang w:val="uk-UA"/>
              </w:rPr>
              <w:t>:</w:t>
            </w:r>
          </w:p>
        </w:tc>
        <w:tc>
          <w:tcPr>
            <w:tcW w:w="1225" w:type="dxa"/>
            <w:tcBorders>
              <w:top w:val="single" w:sz="18" w:space="0" w:color="auto"/>
              <w:left w:val="single" w:sz="18" w:space="0" w:color="auto"/>
              <w:bottom w:val="single" w:sz="18" w:space="0" w:color="auto"/>
              <w:right w:val="single" w:sz="18" w:space="0" w:color="auto"/>
            </w:tcBorders>
            <w:shd w:val="clear" w:color="auto" w:fill="auto"/>
            <w:vAlign w:val="center"/>
          </w:tcPr>
          <w:p w:rsidR="003748C0" w:rsidRPr="003748C0" w:rsidRDefault="003748C0" w:rsidP="003748C0">
            <w:pPr>
              <w:jc w:val="center"/>
              <w:rPr>
                <w:b/>
                <w:i/>
                <w:color w:val="FF0000"/>
                <w:sz w:val="22"/>
                <w:szCs w:val="22"/>
              </w:rPr>
            </w:pPr>
            <w:r w:rsidRPr="003748C0">
              <w:rPr>
                <w:b/>
                <w:i/>
                <w:color w:val="FF0000"/>
                <w:sz w:val="22"/>
                <w:szCs w:val="22"/>
              </w:rPr>
              <w:t>22382,43</w:t>
            </w:r>
          </w:p>
        </w:tc>
        <w:tc>
          <w:tcPr>
            <w:tcW w:w="1134" w:type="dxa"/>
            <w:tcBorders>
              <w:top w:val="single" w:sz="18" w:space="0" w:color="auto"/>
              <w:left w:val="single" w:sz="18" w:space="0" w:color="auto"/>
              <w:bottom w:val="single" w:sz="18" w:space="0" w:color="auto"/>
              <w:right w:val="single" w:sz="18" w:space="0" w:color="auto"/>
            </w:tcBorders>
            <w:shd w:val="clear" w:color="auto" w:fill="auto"/>
            <w:vAlign w:val="center"/>
          </w:tcPr>
          <w:p w:rsidR="003748C0" w:rsidRPr="003748C0" w:rsidRDefault="003748C0" w:rsidP="003748C0">
            <w:pPr>
              <w:jc w:val="center"/>
              <w:rPr>
                <w:b/>
                <w:i/>
                <w:color w:val="FF0000"/>
                <w:sz w:val="22"/>
                <w:szCs w:val="22"/>
              </w:rPr>
            </w:pPr>
            <w:r w:rsidRPr="003748C0">
              <w:rPr>
                <w:b/>
                <w:i/>
                <w:color w:val="FF0000"/>
                <w:sz w:val="22"/>
                <w:szCs w:val="22"/>
              </w:rPr>
              <w:t>18477,96</w:t>
            </w:r>
          </w:p>
        </w:tc>
        <w:tc>
          <w:tcPr>
            <w:tcW w:w="1134" w:type="dxa"/>
            <w:tcBorders>
              <w:top w:val="single" w:sz="18" w:space="0" w:color="auto"/>
              <w:left w:val="single" w:sz="18" w:space="0" w:color="auto"/>
              <w:bottom w:val="single" w:sz="18" w:space="0" w:color="auto"/>
              <w:right w:val="single" w:sz="18" w:space="0" w:color="auto"/>
            </w:tcBorders>
            <w:shd w:val="clear" w:color="auto" w:fill="auto"/>
            <w:vAlign w:val="center"/>
          </w:tcPr>
          <w:p w:rsidR="003748C0" w:rsidRPr="003748C0" w:rsidRDefault="003748C0" w:rsidP="003748C0">
            <w:pPr>
              <w:jc w:val="center"/>
              <w:rPr>
                <w:b/>
                <w:i/>
                <w:color w:val="FF0000"/>
                <w:sz w:val="22"/>
                <w:szCs w:val="22"/>
              </w:rPr>
            </w:pPr>
            <w:r w:rsidRPr="003748C0">
              <w:rPr>
                <w:b/>
                <w:i/>
                <w:color w:val="FF0000"/>
                <w:sz w:val="22"/>
                <w:szCs w:val="22"/>
              </w:rPr>
              <w:t>97139,88</w:t>
            </w:r>
          </w:p>
        </w:tc>
        <w:tc>
          <w:tcPr>
            <w:tcW w:w="1134" w:type="dxa"/>
            <w:tcBorders>
              <w:top w:val="single" w:sz="18" w:space="0" w:color="auto"/>
              <w:left w:val="single" w:sz="18" w:space="0" w:color="auto"/>
              <w:bottom w:val="single" w:sz="18" w:space="0" w:color="auto"/>
              <w:right w:val="single" w:sz="18" w:space="0" w:color="auto"/>
            </w:tcBorders>
            <w:shd w:val="clear" w:color="auto" w:fill="auto"/>
            <w:vAlign w:val="center"/>
          </w:tcPr>
          <w:p w:rsidR="003748C0" w:rsidRPr="003748C0" w:rsidRDefault="003748C0" w:rsidP="003748C0">
            <w:pPr>
              <w:jc w:val="center"/>
              <w:rPr>
                <w:b/>
                <w:i/>
                <w:color w:val="FF0000"/>
                <w:sz w:val="22"/>
                <w:szCs w:val="22"/>
              </w:rPr>
            </w:pPr>
            <w:r w:rsidRPr="003748C0">
              <w:rPr>
                <w:b/>
                <w:i/>
                <w:color w:val="FF0000"/>
                <w:sz w:val="22"/>
                <w:szCs w:val="22"/>
              </w:rPr>
              <w:t>90395,74</w:t>
            </w:r>
          </w:p>
        </w:tc>
        <w:tc>
          <w:tcPr>
            <w:tcW w:w="1134" w:type="dxa"/>
            <w:tcBorders>
              <w:top w:val="single" w:sz="18" w:space="0" w:color="auto"/>
              <w:left w:val="single" w:sz="18" w:space="0" w:color="auto"/>
              <w:bottom w:val="single" w:sz="18" w:space="0" w:color="auto"/>
              <w:right w:val="single" w:sz="18" w:space="0" w:color="auto"/>
            </w:tcBorders>
            <w:shd w:val="clear" w:color="auto" w:fill="auto"/>
            <w:vAlign w:val="center"/>
          </w:tcPr>
          <w:p w:rsidR="003748C0" w:rsidRPr="003748C0" w:rsidRDefault="003748C0" w:rsidP="00864A50">
            <w:pPr>
              <w:jc w:val="center"/>
              <w:rPr>
                <w:b/>
                <w:bCs/>
                <w:i/>
                <w:iCs/>
                <w:color w:val="FF0000"/>
                <w:sz w:val="22"/>
                <w:szCs w:val="22"/>
                <w:lang w:val="uk-UA"/>
              </w:rPr>
            </w:pPr>
            <w:r w:rsidRPr="003748C0">
              <w:rPr>
                <w:b/>
                <w:bCs/>
                <w:i/>
                <w:iCs/>
                <w:color w:val="FF0000"/>
                <w:sz w:val="22"/>
                <w:szCs w:val="22"/>
              </w:rPr>
              <w:t>228396,0</w:t>
            </w:r>
          </w:p>
        </w:tc>
        <w:tc>
          <w:tcPr>
            <w:tcW w:w="1893" w:type="dxa"/>
            <w:vMerge/>
            <w:tcBorders>
              <w:left w:val="single" w:sz="18" w:space="0" w:color="auto"/>
              <w:bottom w:val="single" w:sz="18" w:space="0" w:color="auto"/>
              <w:right w:val="single" w:sz="18" w:space="0" w:color="auto"/>
            </w:tcBorders>
          </w:tcPr>
          <w:p w:rsidR="003748C0" w:rsidRPr="00BE0A04" w:rsidRDefault="003748C0" w:rsidP="00276AD9">
            <w:pPr>
              <w:jc w:val="center"/>
              <w:rPr>
                <w:b/>
                <w:i/>
                <w:color w:val="0070C0"/>
                <w:sz w:val="22"/>
                <w:szCs w:val="28"/>
                <w:lang w:val="uk-UA"/>
              </w:rPr>
            </w:pPr>
          </w:p>
        </w:tc>
      </w:tr>
    </w:tbl>
    <w:p w:rsidR="002B266B" w:rsidRDefault="002B266B">
      <w:pPr>
        <w:rPr>
          <w:lang w:val="uk-UA"/>
        </w:rPr>
      </w:pPr>
    </w:p>
    <w:p w:rsidR="002B266B" w:rsidRPr="002B266B" w:rsidRDefault="002B266B" w:rsidP="002B266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580E29" w:rsidRPr="00BE0A04" w:rsidTr="00365EB7">
        <w:tc>
          <w:tcPr>
            <w:tcW w:w="567" w:type="dxa"/>
            <w:vMerge w:val="restart"/>
            <w:tcBorders>
              <w:top w:val="single" w:sz="18" w:space="0" w:color="auto"/>
              <w:left w:val="single" w:sz="18" w:space="0" w:color="auto"/>
              <w:right w:val="single" w:sz="18" w:space="0" w:color="auto"/>
            </w:tcBorders>
          </w:tcPr>
          <w:p w:rsidR="00580E29" w:rsidRPr="00BE0A04" w:rsidRDefault="00580E29" w:rsidP="00276AD9">
            <w:pPr>
              <w:numPr>
                <w:ilvl w:val="0"/>
                <w:numId w:val="3"/>
              </w:numPr>
              <w:jc w:val="center"/>
              <w:rPr>
                <w:b/>
                <w:szCs w:val="28"/>
                <w:lang w:val="uk-UA"/>
              </w:rPr>
            </w:pPr>
            <w:bookmarkStart w:id="1" w:name="OLE_LINK1"/>
          </w:p>
        </w:tc>
        <w:tc>
          <w:tcPr>
            <w:tcW w:w="1560" w:type="dxa"/>
            <w:vMerge w:val="restart"/>
            <w:tcBorders>
              <w:top w:val="single" w:sz="18" w:space="0" w:color="auto"/>
              <w:left w:val="single" w:sz="18" w:space="0" w:color="auto"/>
              <w:right w:val="single" w:sz="18" w:space="0" w:color="auto"/>
            </w:tcBorders>
            <w:shd w:val="clear" w:color="auto" w:fill="BFBFBF"/>
          </w:tcPr>
          <w:p w:rsidR="00580E29" w:rsidRPr="00BE0A04" w:rsidRDefault="00580E29" w:rsidP="00276AD9">
            <w:pPr>
              <w:jc w:val="center"/>
              <w:rPr>
                <w:b/>
                <w:szCs w:val="28"/>
                <w:lang w:val="uk-UA"/>
              </w:rPr>
            </w:pPr>
            <w:r w:rsidRPr="00BE0A04">
              <w:rPr>
                <w:b/>
                <w:sz w:val="20"/>
                <w:szCs w:val="28"/>
                <w:lang w:val="uk-UA"/>
              </w:rPr>
              <w:t>Забезпечення дотримання належних санітарно-гігієнічних умов та виконання протипожежних заходів у закладах освіти</w:t>
            </w: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580E29" w:rsidRPr="00BE0A04" w:rsidRDefault="00580E29" w:rsidP="00276AD9">
            <w:pPr>
              <w:jc w:val="center"/>
              <w:rPr>
                <w:b/>
                <w:bCs/>
                <w:color w:val="000000"/>
                <w:lang w:val="uk-UA"/>
              </w:rPr>
            </w:pPr>
            <w:r w:rsidRPr="00BE0A04">
              <w:rPr>
                <w:b/>
                <w:bCs/>
                <w:color w:val="000000"/>
                <w:lang w:val="uk-UA"/>
              </w:rPr>
              <w:t>3.1. Навчання відповідальних працівників з ОП, ТБ, ЦЗ, придбання та перезарядка вогнегасників, встановлення та обслуговування пожежної сигналізації, обробка горищ вогнетривкою рідиною, проведення вимірювань опору заземлення, придбання пожежних щитів, утилізація відпрацьованих ламп</w:t>
            </w:r>
          </w:p>
        </w:tc>
        <w:tc>
          <w:tcPr>
            <w:tcW w:w="1893" w:type="dxa"/>
            <w:vMerge w:val="restart"/>
            <w:tcBorders>
              <w:top w:val="single" w:sz="18" w:space="0" w:color="auto"/>
              <w:left w:val="single" w:sz="18" w:space="0" w:color="auto"/>
              <w:right w:val="single" w:sz="18" w:space="0" w:color="auto"/>
            </w:tcBorders>
          </w:tcPr>
          <w:p w:rsidR="00580E29" w:rsidRPr="00BE0A04" w:rsidRDefault="00580E29" w:rsidP="00276AD9">
            <w:pPr>
              <w:rPr>
                <w:b/>
                <w:bCs/>
                <w:color w:val="000000"/>
                <w:lang w:val="uk-UA"/>
              </w:rPr>
            </w:pPr>
            <w:r w:rsidRPr="00BE0A04">
              <w:rPr>
                <w:sz w:val="21"/>
                <w:szCs w:val="21"/>
                <w:lang w:val="uk-UA"/>
              </w:rPr>
              <w:t>- виконання протипожежних заходів та дотримання правил техніки безпеки та охорони праці у закладах освіти</w:t>
            </w:r>
          </w:p>
        </w:tc>
      </w:tr>
      <w:tr w:rsidR="00580E29" w:rsidRPr="00BE0A04" w:rsidTr="00864A50">
        <w:tc>
          <w:tcPr>
            <w:tcW w:w="567"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580E29" w:rsidRPr="00BE0A04" w:rsidRDefault="00580E29"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580E29" w:rsidRPr="00BE0A04" w:rsidRDefault="00580E29" w:rsidP="00276AD9">
            <w:pPr>
              <w:rPr>
                <w:bCs/>
                <w:color w:val="000000"/>
                <w:sz w:val="22"/>
                <w:szCs w:val="22"/>
                <w:lang w:val="uk-UA"/>
              </w:rPr>
            </w:pPr>
          </w:p>
        </w:tc>
        <w:tc>
          <w:tcPr>
            <w:tcW w:w="1225" w:type="dxa"/>
            <w:vMerge w:val="restart"/>
            <w:tcBorders>
              <w:top w:val="single" w:sz="18" w:space="0" w:color="auto"/>
              <w:left w:val="single" w:sz="18" w:space="0" w:color="auto"/>
              <w:right w:val="single" w:sz="18" w:space="0" w:color="auto"/>
            </w:tcBorders>
            <w:vAlign w:val="center"/>
          </w:tcPr>
          <w:p w:rsidR="00580E29" w:rsidRPr="00BE0A04" w:rsidRDefault="00580E29"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580E29" w:rsidRPr="00BE0A04" w:rsidRDefault="00580E29"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580E29" w:rsidRPr="00BE0A04" w:rsidRDefault="00580E29"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580E29" w:rsidRPr="00BE0A04" w:rsidRDefault="00580E29" w:rsidP="00864A50">
            <w:pPr>
              <w:jc w:val="center"/>
              <w:rPr>
                <w:b/>
                <w:bCs/>
                <w:i/>
                <w:iCs/>
                <w:color w:val="000000"/>
                <w:sz w:val="22"/>
                <w:szCs w:val="22"/>
              </w:rPr>
            </w:pPr>
            <w:r w:rsidRPr="00BE0A04">
              <w:rPr>
                <w:b/>
                <w:bCs/>
                <w:i/>
                <w:iCs/>
                <w:color w:val="000000"/>
                <w:sz w:val="22"/>
                <w:szCs w:val="22"/>
              </w:rPr>
              <w:t>8572,49</w:t>
            </w:r>
          </w:p>
        </w:tc>
        <w:tc>
          <w:tcPr>
            <w:tcW w:w="1134" w:type="dxa"/>
            <w:tcBorders>
              <w:top w:val="single" w:sz="18" w:space="0" w:color="auto"/>
              <w:left w:val="single" w:sz="18" w:space="0" w:color="auto"/>
              <w:right w:val="single" w:sz="18" w:space="0" w:color="auto"/>
            </w:tcBorders>
            <w:shd w:val="clear" w:color="auto" w:fill="00B0F0"/>
            <w:vAlign w:val="center"/>
          </w:tcPr>
          <w:p w:rsidR="00580E29" w:rsidRPr="00BE0A04" w:rsidRDefault="00580E29" w:rsidP="00864A50">
            <w:pPr>
              <w:jc w:val="center"/>
              <w:rPr>
                <w:b/>
                <w:bCs/>
                <w:i/>
                <w:iCs/>
                <w:color w:val="000000"/>
                <w:sz w:val="22"/>
                <w:szCs w:val="22"/>
              </w:rPr>
            </w:pPr>
            <w:r w:rsidRPr="00BE0A04">
              <w:rPr>
                <w:b/>
                <w:bCs/>
                <w:i/>
                <w:iCs/>
                <w:color w:val="000000"/>
                <w:sz w:val="22"/>
                <w:szCs w:val="22"/>
              </w:rPr>
              <w:t>5941,81</w:t>
            </w:r>
          </w:p>
        </w:tc>
        <w:tc>
          <w:tcPr>
            <w:tcW w:w="1134" w:type="dxa"/>
            <w:tcBorders>
              <w:top w:val="single" w:sz="18" w:space="0" w:color="auto"/>
              <w:left w:val="single" w:sz="18" w:space="0" w:color="auto"/>
              <w:right w:val="single" w:sz="18" w:space="0" w:color="auto"/>
            </w:tcBorders>
            <w:shd w:val="clear" w:color="auto" w:fill="00B0F0"/>
            <w:vAlign w:val="center"/>
          </w:tcPr>
          <w:p w:rsidR="00580E29" w:rsidRPr="00BE0A04" w:rsidRDefault="00580E29" w:rsidP="00864A50">
            <w:pPr>
              <w:jc w:val="center"/>
              <w:rPr>
                <w:b/>
                <w:bCs/>
                <w:i/>
                <w:iCs/>
                <w:color w:val="000000"/>
                <w:sz w:val="22"/>
                <w:szCs w:val="22"/>
              </w:rPr>
            </w:pPr>
            <w:r w:rsidRPr="00BE0A04">
              <w:rPr>
                <w:b/>
                <w:bCs/>
                <w:i/>
                <w:iCs/>
                <w:color w:val="000000"/>
                <w:sz w:val="22"/>
                <w:szCs w:val="22"/>
              </w:rPr>
              <w:t>31175,10</w:t>
            </w:r>
          </w:p>
        </w:tc>
        <w:tc>
          <w:tcPr>
            <w:tcW w:w="1134" w:type="dxa"/>
            <w:tcBorders>
              <w:top w:val="single" w:sz="18" w:space="0" w:color="auto"/>
              <w:left w:val="single" w:sz="18" w:space="0" w:color="auto"/>
              <w:right w:val="single" w:sz="18" w:space="0" w:color="auto"/>
            </w:tcBorders>
            <w:shd w:val="clear" w:color="auto" w:fill="00B0F0"/>
            <w:vAlign w:val="center"/>
          </w:tcPr>
          <w:p w:rsidR="00580E29" w:rsidRPr="00BE0A04" w:rsidRDefault="00580E29" w:rsidP="00864A50">
            <w:pPr>
              <w:jc w:val="center"/>
              <w:rPr>
                <w:b/>
                <w:bCs/>
                <w:i/>
                <w:iCs/>
                <w:color w:val="000000"/>
                <w:sz w:val="22"/>
                <w:szCs w:val="22"/>
              </w:rPr>
            </w:pPr>
            <w:r w:rsidRPr="00551A61">
              <w:rPr>
                <w:b/>
                <w:bCs/>
                <w:i/>
                <w:iCs/>
                <w:color w:val="000000"/>
                <w:sz w:val="22"/>
                <w:szCs w:val="22"/>
              </w:rPr>
              <w:t>16006,52</w:t>
            </w:r>
          </w:p>
        </w:tc>
        <w:tc>
          <w:tcPr>
            <w:tcW w:w="1134" w:type="dxa"/>
            <w:tcBorders>
              <w:top w:val="single" w:sz="18" w:space="0" w:color="auto"/>
              <w:left w:val="single" w:sz="18" w:space="0" w:color="auto"/>
              <w:right w:val="single" w:sz="18" w:space="0" w:color="auto"/>
            </w:tcBorders>
            <w:shd w:val="clear" w:color="auto" w:fill="92D050"/>
            <w:vAlign w:val="center"/>
          </w:tcPr>
          <w:p w:rsidR="00580E29" w:rsidRPr="00BE0A04" w:rsidRDefault="00580E29" w:rsidP="00864A50">
            <w:pPr>
              <w:jc w:val="center"/>
              <w:rPr>
                <w:b/>
                <w:bCs/>
                <w:i/>
                <w:iCs/>
                <w:color w:val="000000"/>
                <w:sz w:val="22"/>
                <w:szCs w:val="22"/>
              </w:rPr>
            </w:pPr>
            <w:r w:rsidRPr="00551A61">
              <w:rPr>
                <w:b/>
                <w:bCs/>
                <w:i/>
                <w:iCs/>
                <w:color w:val="000000"/>
                <w:sz w:val="22"/>
                <w:szCs w:val="22"/>
              </w:rPr>
              <w:t>61695,92</w:t>
            </w:r>
          </w:p>
        </w:tc>
        <w:tc>
          <w:tcPr>
            <w:tcW w:w="1893" w:type="dxa"/>
            <w:vMerge/>
            <w:tcBorders>
              <w:left w:val="single" w:sz="18" w:space="0" w:color="auto"/>
              <w:right w:val="single" w:sz="18" w:space="0" w:color="auto"/>
            </w:tcBorders>
          </w:tcPr>
          <w:p w:rsidR="00580E29" w:rsidRPr="00BE0A04" w:rsidRDefault="00580E29" w:rsidP="00276AD9">
            <w:pPr>
              <w:jc w:val="center"/>
              <w:rPr>
                <w:b/>
                <w:i/>
                <w:color w:val="0070C0"/>
                <w:sz w:val="22"/>
              </w:rPr>
            </w:pPr>
          </w:p>
        </w:tc>
      </w:tr>
      <w:tr w:rsidR="00580E29" w:rsidRPr="00BE0A04" w:rsidTr="00864A50">
        <w:tc>
          <w:tcPr>
            <w:tcW w:w="567"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580E29" w:rsidRPr="00BE0A04" w:rsidRDefault="00580E29" w:rsidP="00276AD9">
            <w:pPr>
              <w:jc w:val="both"/>
              <w:rPr>
                <w:b/>
                <w:szCs w:val="28"/>
                <w:lang w:val="uk-UA"/>
              </w:rPr>
            </w:pPr>
          </w:p>
        </w:tc>
        <w:tc>
          <w:tcPr>
            <w:tcW w:w="2460" w:type="dxa"/>
            <w:tcBorders>
              <w:left w:val="single" w:sz="18" w:space="0" w:color="auto"/>
              <w:right w:val="single" w:sz="18" w:space="0" w:color="auto"/>
            </w:tcBorders>
            <w:vAlign w:val="center"/>
          </w:tcPr>
          <w:p w:rsidR="00580E29" w:rsidRPr="00BE0A04" w:rsidRDefault="00580E29" w:rsidP="00276AD9">
            <w:pPr>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76"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468"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25" w:type="dxa"/>
            <w:tcBorders>
              <w:left w:val="single" w:sz="18" w:space="0" w:color="auto"/>
              <w:right w:val="single" w:sz="18" w:space="0" w:color="auto"/>
            </w:tcBorders>
            <w:vAlign w:val="center"/>
          </w:tcPr>
          <w:p w:rsidR="00580E29" w:rsidRPr="00BE0A04" w:rsidRDefault="00580E29" w:rsidP="00160A17">
            <w:pPr>
              <w:jc w:val="right"/>
              <w:rPr>
                <w:color w:val="000000"/>
                <w:sz w:val="20"/>
                <w:szCs w:val="20"/>
              </w:rPr>
            </w:pPr>
            <w:r w:rsidRPr="00BE0A04">
              <w:rPr>
                <w:color w:val="000000"/>
                <w:sz w:val="20"/>
                <w:szCs w:val="20"/>
              </w:rPr>
              <w:t>4679,80</w:t>
            </w:r>
          </w:p>
        </w:tc>
        <w:tc>
          <w:tcPr>
            <w:tcW w:w="1134" w:type="dxa"/>
            <w:tcBorders>
              <w:left w:val="single" w:sz="18" w:space="0" w:color="auto"/>
              <w:right w:val="single" w:sz="18" w:space="0" w:color="auto"/>
            </w:tcBorders>
            <w:vAlign w:val="center"/>
          </w:tcPr>
          <w:p w:rsidR="00580E29" w:rsidRPr="00BE0A04" w:rsidRDefault="00580E29" w:rsidP="00160A17">
            <w:pPr>
              <w:jc w:val="right"/>
              <w:rPr>
                <w:color w:val="000000"/>
                <w:sz w:val="20"/>
                <w:szCs w:val="20"/>
              </w:rPr>
            </w:pPr>
            <w:r w:rsidRPr="00BE0A04">
              <w:rPr>
                <w:color w:val="000000"/>
                <w:sz w:val="20"/>
                <w:szCs w:val="20"/>
              </w:rPr>
              <w:t>2639,30</w:t>
            </w:r>
          </w:p>
        </w:tc>
        <w:tc>
          <w:tcPr>
            <w:tcW w:w="1134" w:type="dxa"/>
            <w:tcBorders>
              <w:left w:val="single" w:sz="18" w:space="0" w:color="auto"/>
              <w:right w:val="single" w:sz="18" w:space="0" w:color="auto"/>
            </w:tcBorders>
            <w:vAlign w:val="center"/>
          </w:tcPr>
          <w:p w:rsidR="00580E29" w:rsidRPr="00BE0A04" w:rsidRDefault="00580E29" w:rsidP="00160A17">
            <w:pPr>
              <w:jc w:val="right"/>
              <w:rPr>
                <w:color w:val="000000"/>
                <w:sz w:val="20"/>
                <w:szCs w:val="20"/>
              </w:rPr>
            </w:pPr>
            <w:r w:rsidRPr="00BE0A04">
              <w:rPr>
                <w:color w:val="000000"/>
                <w:sz w:val="20"/>
                <w:szCs w:val="20"/>
              </w:rPr>
              <w:t>13056,20</w:t>
            </w:r>
          </w:p>
        </w:tc>
        <w:tc>
          <w:tcPr>
            <w:tcW w:w="1134" w:type="dxa"/>
            <w:tcBorders>
              <w:left w:val="single" w:sz="18" w:space="0" w:color="auto"/>
              <w:right w:val="single" w:sz="18" w:space="0" w:color="auto"/>
            </w:tcBorders>
            <w:vAlign w:val="center"/>
          </w:tcPr>
          <w:p w:rsidR="00580E29" w:rsidRPr="00BE0A04" w:rsidRDefault="00580E29" w:rsidP="00160A17">
            <w:pPr>
              <w:jc w:val="right"/>
              <w:rPr>
                <w:sz w:val="20"/>
                <w:szCs w:val="20"/>
              </w:rPr>
            </w:pPr>
            <w:r w:rsidRPr="00BE0A04">
              <w:rPr>
                <w:sz w:val="20"/>
                <w:szCs w:val="20"/>
              </w:rPr>
              <w:t>4623,65</w:t>
            </w:r>
          </w:p>
        </w:tc>
        <w:tc>
          <w:tcPr>
            <w:tcW w:w="1134" w:type="dxa"/>
            <w:tcBorders>
              <w:left w:val="single" w:sz="18" w:space="0" w:color="auto"/>
              <w:right w:val="single" w:sz="18" w:space="0" w:color="auto"/>
            </w:tcBorders>
            <w:vAlign w:val="center"/>
          </w:tcPr>
          <w:p w:rsidR="00580E29" w:rsidRPr="00BE0A04" w:rsidRDefault="00580E29" w:rsidP="00864A50">
            <w:pPr>
              <w:jc w:val="right"/>
              <w:rPr>
                <w:b/>
                <w:bCs/>
                <w:i/>
                <w:iCs/>
                <w:sz w:val="22"/>
                <w:szCs w:val="22"/>
              </w:rPr>
            </w:pPr>
            <w:r w:rsidRPr="00BE0A04">
              <w:rPr>
                <w:b/>
                <w:bCs/>
                <w:i/>
                <w:iCs/>
                <w:sz w:val="22"/>
                <w:szCs w:val="22"/>
              </w:rPr>
              <w:t>24998,95</w:t>
            </w:r>
          </w:p>
        </w:tc>
        <w:tc>
          <w:tcPr>
            <w:tcW w:w="1893" w:type="dxa"/>
            <w:vMerge/>
            <w:tcBorders>
              <w:left w:val="single" w:sz="18" w:space="0" w:color="auto"/>
              <w:right w:val="single" w:sz="18" w:space="0" w:color="auto"/>
            </w:tcBorders>
          </w:tcPr>
          <w:p w:rsidR="00580E29" w:rsidRPr="00BE0A04" w:rsidRDefault="00580E29" w:rsidP="00276AD9">
            <w:pPr>
              <w:jc w:val="center"/>
              <w:rPr>
                <w:b/>
                <w:i/>
                <w:sz w:val="22"/>
              </w:rPr>
            </w:pPr>
          </w:p>
        </w:tc>
      </w:tr>
      <w:tr w:rsidR="00580E29" w:rsidRPr="00BE0A04" w:rsidTr="00864A50">
        <w:tc>
          <w:tcPr>
            <w:tcW w:w="567"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580E29" w:rsidRPr="00BE0A04" w:rsidRDefault="00580E29" w:rsidP="00276AD9">
            <w:pPr>
              <w:jc w:val="both"/>
              <w:rPr>
                <w:b/>
                <w:szCs w:val="28"/>
                <w:lang w:val="uk-UA"/>
              </w:rPr>
            </w:pPr>
          </w:p>
        </w:tc>
        <w:tc>
          <w:tcPr>
            <w:tcW w:w="2460" w:type="dxa"/>
            <w:tcBorders>
              <w:left w:val="single" w:sz="18" w:space="0" w:color="auto"/>
              <w:right w:val="single" w:sz="18" w:space="0" w:color="auto"/>
            </w:tcBorders>
            <w:vAlign w:val="center"/>
          </w:tcPr>
          <w:p w:rsidR="00580E29" w:rsidRPr="00BE0A04" w:rsidRDefault="00580E29" w:rsidP="00276AD9">
            <w:pPr>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76"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468"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25"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3181,50</w:t>
            </w:r>
          </w:p>
        </w:tc>
        <w:tc>
          <w:tcPr>
            <w:tcW w:w="1134"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2605,41</w:t>
            </w:r>
          </w:p>
        </w:tc>
        <w:tc>
          <w:tcPr>
            <w:tcW w:w="1134"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16861,30</w:t>
            </w:r>
          </w:p>
        </w:tc>
        <w:tc>
          <w:tcPr>
            <w:tcW w:w="1134" w:type="dxa"/>
            <w:tcBorders>
              <w:left w:val="single" w:sz="18" w:space="0" w:color="auto"/>
              <w:right w:val="single" w:sz="18" w:space="0" w:color="auto"/>
            </w:tcBorders>
            <w:vAlign w:val="bottom"/>
          </w:tcPr>
          <w:p w:rsidR="00580E29" w:rsidRPr="00BE0A04" w:rsidRDefault="00580E29" w:rsidP="00276AD9">
            <w:pPr>
              <w:jc w:val="right"/>
              <w:rPr>
                <w:sz w:val="20"/>
                <w:szCs w:val="20"/>
              </w:rPr>
            </w:pPr>
            <w:r w:rsidRPr="00BE0A04">
              <w:rPr>
                <w:sz w:val="20"/>
                <w:szCs w:val="20"/>
              </w:rPr>
              <w:t>8864,20</w:t>
            </w:r>
          </w:p>
        </w:tc>
        <w:tc>
          <w:tcPr>
            <w:tcW w:w="1134" w:type="dxa"/>
            <w:tcBorders>
              <w:left w:val="single" w:sz="18" w:space="0" w:color="auto"/>
              <w:right w:val="single" w:sz="18" w:space="0" w:color="auto"/>
            </w:tcBorders>
            <w:vAlign w:val="center"/>
          </w:tcPr>
          <w:p w:rsidR="00580E29" w:rsidRPr="00BE0A04" w:rsidRDefault="00580E29" w:rsidP="00864A50">
            <w:pPr>
              <w:jc w:val="right"/>
              <w:rPr>
                <w:b/>
                <w:bCs/>
                <w:i/>
                <w:iCs/>
                <w:sz w:val="22"/>
                <w:szCs w:val="22"/>
              </w:rPr>
            </w:pPr>
            <w:r w:rsidRPr="00BE0A04">
              <w:rPr>
                <w:b/>
                <w:bCs/>
                <w:i/>
                <w:iCs/>
                <w:sz w:val="22"/>
                <w:szCs w:val="22"/>
              </w:rPr>
              <w:t>31512,41</w:t>
            </w:r>
          </w:p>
        </w:tc>
        <w:tc>
          <w:tcPr>
            <w:tcW w:w="1893" w:type="dxa"/>
            <w:vMerge/>
            <w:tcBorders>
              <w:left w:val="single" w:sz="18" w:space="0" w:color="auto"/>
              <w:right w:val="single" w:sz="18" w:space="0" w:color="auto"/>
            </w:tcBorders>
          </w:tcPr>
          <w:p w:rsidR="00580E29" w:rsidRPr="00BE0A04" w:rsidRDefault="00580E29" w:rsidP="00276AD9">
            <w:pPr>
              <w:jc w:val="center"/>
              <w:rPr>
                <w:b/>
                <w:i/>
                <w:sz w:val="22"/>
              </w:rPr>
            </w:pPr>
          </w:p>
        </w:tc>
      </w:tr>
      <w:tr w:rsidR="00580E29" w:rsidRPr="00BE0A04" w:rsidTr="00864A50">
        <w:tc>
          <w:tcPr>
            <w:tcW w:w="567"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580E29" w:rsidRPr="00BE0A04" w:rsidRDefault="00580E29" w:rsidP="00276AD9">
            <w:pPr>
              <w:jc w:val="both"/>
              <w:rPr>
                <w:b/>
                <w:szCs w:val="28"/>
                <w:lang w:val="uk-UA"/>
              </w:rPr>
            </w:pPr>
          </w:p>
        </w:tc>
        <w:tc>
          <w:tcPr>
            <w:tcW w:w="2460" w:type="dxa"/>
            <w:tcBorders>
              <w:left w:val="single" w:sz="18" w:space="0" w:color="auto"/>
              <w:right w:val="single" w:sz="18" w:space="0" w:color="auto"/>
            </w:tcBorders>
            <w:vAlign w:val="center"/>
          </w:tcPr>
          <w:p w:rsidR="00580E29" w:rsidRPr="00BE0A04" w:rsidRDefault="00580E29"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76"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468"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25"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21,20</w:t>
            </w:r>
          </w:p>
        </w:tc>
        <w:tc>
          <w:tcPr>
            <w:tcW w:w="1134" w:type="dxa"/>
            <w:tcBorders>
              <w:left w:val="single" w:sz="18" w:space="0" w:color="auto"/>
              <w:right w:val="single" w:sz="18" w:space="0" w:color="auto"/>
            </w:tcBorders>
            <w:vAlign w:val="bottom"/>
          </w:tcPr>
          <w:p w:rsidR="00580E29" w:rsidRPr="00BE0A04" w:rsidRDefault="00580E29" w:rsidP="00276AD9">
            <w:pPr>
              <w:jc w:val="right"/>
              <w:rPr>
                <w:sz w:val="20"/>
                <w:szCs w:val="20"/>
              </w:rPr>
            </w:pPr>
            <w:r w:rsidRPr="00BE0A04">
              <w:rPr>
                <w:sz w:val="20"/>
                <w:szCs w:val="20"/>
              </w:rPr>
              <w:t>889,00</w:t>
            </w:r>
          </w:p>
        </w:tc>
        <w:tc>
          <w:tcPr>
            <w:tcW w:w="1134" w:type="dxa"/>
            <w:tcBorders>
              <w:left w:val="single" w:sz="18" w:space="0" w:color="auto"/>
              <w:right w:val="single" w:sz="18" w:space="0" w:color="auto"/>
            </w:tcBorders>
            <w:vAlign w:val="center"/>
          </w:tcPr>
          <w:p w:rsidR="00580E29" w:rsidRPr="00BE0A04" w:rsidRDefault="00580E29" w:rsidP="00864A50">
            <w:pPr>
              <w:jc w:val="right"/>
              <w:rPr>
                <w:b/>
                <w:bCs/>
                <w:i/>
                <w:iCs/>
                <w:sz w:val="22"/>
                <w:szCs w:val="22"/>
              </w:rPr>
            </w:pPr>
            <w:r w:rsidRPr="00BE0A04">
              <w:rPr>
                <w:b/>
                <w:bCs/>
                <w:i/>
                <w:iCs/>
                <w:sz w:val="22"/>
                <w:szCs w:val="22"/>
              </w:rPr>
              <w:t>910,20</w:t>
            </w:r>
          </w:p>
        </w:tc>
        <w:tc>
          <w:tcPr>
            <w:tcW w:w="1893" w:type="dxa"/>
            <w:vMerge/>
            <w:tcBorders>
              <w:left w:val="single" w:sz="18" w:space="0" w:color="auto"/>
              <w:right w:val="single" w:sz="18" w:space="0" w:color="auto"/>
            </w:tcBorders>
          </w:tcPr>
          <w:p w:rsidR="00580E29" w:rsidRPr="00BE0A04" w:rsidRDefault="00580E29" w:rsidP="00276AD9">
            <w:pPr>
              <w:jc w:val="center"/>
              <w:rPr>
                <w:b/>
                <w:i/>
                <w:sz w:val="22"/>
              </w:rPr>
            </w:pPr>
          </w:p>
        </w:tc>
      </w:tr>
      <w:tr w:rsidR="00580E29" w:rsidRPr="00BE0A04" w:rsidTr="00864A50">
        <w:tc>
          <w:tcPr>
            <w:tcW w:w="567"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580E29" w:rsidRPr="00BE0A04" w:rsidRDefault="00580E29" w:rsidP="00276AD9">
            <w:pPr>
              <w:jc w:val="both"/>
              <w:rPr>
                <w:b/>
                <w:szCs w:val="28"/>
                <w:lang w:val="uk-UA"/>
              </w:rPr>
            </w:pPr>
          </w:p>
        </w:tc>
        <w:tc>
          <w:tcPr>
            <w:tcW w:w="2460" w:type="dxa"/>
            <w:tcBorders>
              <w:left w:val="single" w:sz="18" w:space="0" w:color="auto"/>
              <w:right w:val="single" w:sz="18" w:space="0" w:color="auto"/>
            </w:tcBorders>
            <w:vAlign w:val="center"/>
          </w:tcPr>
          <w:p w:rsidR="00580E29" w:rsidRPr="00BE0A04" w:rsidRDefault="00580E29"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76"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468"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25"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568,73</w:t>
            </w:r>
          </w:p>
        </w:tc>
        <w:tc>
          <w:tcPr>
            <w:tcW w:w="1134"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562,30</w:t>
            </w:r>
          </w:p>
        </w:tc>
        <w:tc>
          <w:tcPr>
            <w:tcW w:w="1134" w:type="dxa"/>
            <w:tcBorders>
              <w:left w:val="single" w:sz="18" w:space="0" w:color="auto"/>
              <w:right w:val="single" w:sz="18" w:space="0" w:color="auto"/>
            </w:tcBorders>
            <w:vAlign w:val="bottom"/>
          </w:tcPr>
          <w:p w:rsidR="00580E29" w:rsidRPr="00BE0A04" w:rsidRDefault="00580E29" w:rsidP="00276AD9">
            <w:pPr>
              <w:jc w:val="right"/>
              <w:rPr>
                <w:color w:val="000000"/>
                <w:sz w:val="20"/>
                <w:szCs w:val="20"/>
              </w:rPr>
            </w:pPr>
            <w:r w:rsidRPr="00BE0A04">
              <w:rPr>
                <w:color w:val="000000"/>
                <w:sz w:val="20"/>
                <w:szCs w:val="20"/>
              </w:rPr>
              <w:t>1197,60</w:t>
            </w:r>
          </w:p>
        </w:tc>
        <w:tc>
          <w:tcPr>
            <w:tcW w:w="1134" w:type="dxa"/>
            <w:tcBorders>
              <w:left w:val="single" w:sz="18" w:space="0" w:color="auto"/>
              <w:right w:val="single" w:sz="18" w:space="0" w:color="auto"/>
            </w:tcBorders>
            <w:vAlign w:val="bottom"/>
          </w:tcPr>
          <w:p w:rsidR="00580E29" w:rsidRPr="00BE0A04" w:rsidRDefault="00580E29" w:rsidP="00276AD9">
            <w:pPr>
              <w:jc w:val="right"/>
              <w:rPr>
                <w:sz w:val="20"/>
                <w:szCs w:val="20"/>
              </w:rPr>
            </w:pPr>
            <w:r w:rsidRPr="00BE0A04">
              <w:rPr>
                <w:sz w:val="20"/>
                <w:szCs w:val="20"/>
              </w:rPr>
              <w:t>1264,67</w:t>
            </w:r>
          </w:p>
        </w:tc>
        <w:tc>
          <w:tcPr>
            <w:tcW w:w="1134" w:type="dxa"/>
            <w:tcBorders>
              <w:left w:val="single" w:sz="18" w:space="0" w:color="auto"/>
              <w:right w:val="single" w:sz="18" w:space="0" w:color="auto"/>
            </w:tcBorders>
            <w:vAlign w:val="center"/>
          </w:tcPr>
          <w:p w:rsidR="00580E29" w:rsidRPr="00BE0A04" w:rsidRDefault="00580E29" w:rsidP="00864A50">
            <w:pPr>
              <w:jc w:val="right"/>
              <w:rPr>
                <w:b/>
                <w:bCs/>
                <w:i/>
                <w:iCs/>
                <w:sz w:val="22"/>
                <w:szCs w:val="22"/>
              </w:rPr>
            </w:pPr>
            <w:r w:rsidRPr="00BE0A04">
              <w:rPr>
                <w:b/>
                <w:bCs/>
                <w:i/>
                <w:iCs/>
                <w:sz w:val="22"/>
                <w:szCs w:val="22"/>
              </w:rPr>
              <w:t>3593,30</w:t>
            </w:r>
          </w:p>
        </w:tc>
        <w:tc>
          <w:tcPr>
            <w:tcW w:w="1893" w:type="dxa"/>
            <w:vMerge/>
            <w:tcBorders>
              <w:left w:val="single" w:sz="18" w:space="0" w:color="auto"/>
              <w:right w:val="single" w:sz="18" w:space="0" w:color="auto"/>
            </w:tcBorders>
          </w:tcPr>
          <w:p w:rsidR="00580E29" w:rsidRPr="00BE0A04" w:rsidRDefault="00580E29" w:rsidP="00276AD9">
            <w:pPr>
              <w:jc w:val="center"/>
              <w:rPr>
                <w:b/>
                <w:i/>
                <w:sz w:val="22"/>
              </w:rPr>
            </w:pPr>
          </w:p>
        </w:tc>
      </w:tr>
      <w:tr w:rsidR="00580E29" w:rsidRPr="00BE0A04" w:rsidTr="00864A50">
        <w:tc>
          <w:tcPr>
            <w:tcW w:w="567"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580E29" w:rsidRPr="00BE0A04" w:rsidRDefault="00580E29" w:rsidP="00276AD9">
            <w:pPr>
              <w:jc w:val="both"/>
              <w:rPr>
                <w:b/>
                <w:szCs w:val="28"/>
                <w:lang w:val="uk-UA"/>
              </w:rPr>
            </w:pPr>
          </w:p>
        </w:tc>
        <w:tc>
          <w:tcPr>
            <w:tcW w:w="2460" w:type="dxa"/>
            <w:tcBorders>
              <w:left w:val="single" w:sz="18" w:space="0" w:color="auto"/>
              <w:right w:val="single" w:sz="18" w:space="0" w:color="auto"/>
            </w:tcBorders>
            <w:vAlign w:val="center"/>
          </w:tcPr>
          <w:p w:rsidR="00580E29" w:rsidRPr="00BE0A04" w:rsidRDefault="00580E29" w:rsidP="00276AD9">
            <w:pPr>
              <w:rPr>
                <w:b/>
                <w:bCs/>
                <w:color w:val="000000"/>
                <w:sz w:val="22"/>
                <w:szCs w:val="22"/>
                <w:lang w:val="uk-UA"/>
              </w:rPr>
            </w:pPr>
            <w:r w:rsidRPr="00BE0A04">
              <w:rPr>
                <w:b/>
                <w:bCs/>
                <w:color w:val="000000"/>
                <w:sz w:val="22"/>
                <w:szCs w:val="22"/>
                <w:lang w:val="uk-UA"/>
              </w:rPr>
              <w:t>ІРЦ</w:t>
            </w:r>
          </w:p>
        </w:tc>
        <w:tc>
          <w:tcPr>
            <w:tcW w:w="1225"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76"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468"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25" w:type="dxa"/>
            <w:tcBorders>
              <w:left w:val="single" w:sz="18" w:space="0" w:color="auto"/>
              <w:right w:val="single" w:sz="18" w:space="0" w:color="auto"/>
            </w:tcBorders>
            <w:vAlign w:val="bottom"/>
          </w:tcPr>
          <w:p w:rsidR="00580E29" w:rsidRPr="008C2456" w:rsidRDefault="00580E29" w:rsidP="00276AD9">
            <w:pPr>
              <w:jc w:val="right"/>
              <w:rPr>
                <w:color w:val="000000"/>
                <w:sz w:val="20"/>
                <w:szCs w:val="20"/>
                <w:lang w:val="uk-UA"/>
              </w:rPr>
            </w:pPr>
            <w:r>
              <w:rPr>
                <w:color w:val="000000"/>
                <w:sz w:val="20"/>
                <w:szCs w:val="20"/>
                <w:lang w:val="uk-UA"/>
              </w:rPr>
              <w:t>0,00</w:t>
            </w:r>
          </w:p>
        </w:tc>
        <w:tc>
          <w:tcPr>
            <w:tcW w:w="1134" w:type="dxa"/>
            <w:tcBorders>
              <w:left w:val="single" w:sz="18" w:space="0" w:color="auto"/>
              <w:right w:val="single" w:sz="18" w:space="0" w:color="auto"/>
            </w:tcBorders>
            <w:vAlign w:val="bottom"/>
          </w:tcPr>
          <w:p w:rsidR="00580E29" w:rsidRPr="008C2456" w:rsidRDefault="00580E29" w:rsidP="00276AD9">
            <w:pPr>
              <w:jc w:val="right"/>
              <w:rPr>
                <w:color w:val="000000"/>
                <w:sz w:val="20"/>
                <w:szCs w:val="20"/>
                <w:lang w:val="uk-UA"/>
              </w:rPr>
            </w:pPr>
            <w:r>
              <w:rPr>
                <w:color w:val="000000"/>
                <w:sz w:val="20"/>
                <w:szCs w:val="20"/>
                <w:lang w:val="uk-UA"/>
              </w:rPr>
              <w:t>0,00</w:t>
            </w:r>
          </w:p>
        </w:tc>
        <w:tc>
          <w:tcPr>
            <w:tcW w:w="1134" w:type="dxa"/>
            <w:tcBorders>
              <w:left w:val="single" w:sz="18" w:space="0" w:color="auto"/>
              <w:right w:val="single" w:sz="18" w:space="0" w:color="auto"/>
            </w:tcBorders>
            <w:vAlign w:val="bottom"/>
          </w:tcPr>
          <w:p w:rsidR="00580E29" w:rsidRPr="00BE0A04" w:rsidRDefault="00580E29" w:rsidP="008C2456">
            <w:pPr>
              <w:jc w:val="right"/>
              <w:rPr>
                <w:color w:val="000000"/>
                <w:sz w:val="20"/>
                <w:szCs w:val="20"/>
              </w:rPr>
            </w:pPr>
            <w:r>
              <w:rPr>
                <w:color w:val="000000"/>
                <w:sz w:val="20"/>
                <w:szCs w:val="20"/>
                <w:lang w:val="uk-UA"/>
              </w:rPr>
              <w:t>0,00</w:t>
            </w:r>
          </w:p>
        </w:tc>
        <w:tc>
          <w:tcPr>
            <w:tcW w:w="1134" w:type="dxa"/>
            <w:tcBorders>
              <w:left w:val="single" w:sz="18" w:space="0" w:color="auto"/>
              <w:right w:val="single" w:sz="18" w:space="0" w:color="auto"/>
            </w:tcBorders>
            <w:vAlign w:val="bottom"/>
          </w:tcPr>
          <w:p w:rsidR="00580E29" w:rsidRPr="00BE0A04" w:rsidRDefault="00580E29" w:rsidP="00276AD9">
            <w:pPr>
              <w:jc w:val="right"/>
              <w:rPr>
                <w:sz w:val="20"/>
                <w:szCs w:val="20"/>
              </w:rPr>
            </w:pPr>
            <w:r w:rsidRPr="00BE0A04">
              <w:rPr>
                <w:sz w:val="20"/>
                <w:szCs w:val="20"/>
              </w:rPr>
              <w:t>365,00</w:t>
            </w:r>
          </w:p>
        </w:tc>
        <w:tc>
          <w:tcPr>
            <w:tcW w:w="1134" w:type="dxa"/>
            <w:tcBorders>
              <w:left w:val="single" w:sz="18" w:space="0" w:color="auto"/>
              <w:right w:val="single" w:sz="18" w:space="0" w:color="auto"/>
            </w:tcBorders>
            <w:vAlign w:val="center"/>
          </w:tcPr>
          <w:p w:rsidR="00580E29" w:rsidRPr="00BE0A04" w:rsidRDefault="00580E29" w:rsidP="00864A50">
            <w:pPr>
              <w:jc w:val="right"/>
              <w:rPr>
                <w:b/>
                <w:bCs/>
                <w:i/>
                <w:iCs/>
                <w:sz w:val="22"/>
                <w:szCs w:val="22"/>
              </w:rPr>
            </w:pPr>
            <w:r w:rsidRPr="00BE0A04">
              <w:rPr>
                <w:b/>
                <w:bCs/>
                <w:i/>
                <w:iCs/>
                <w:sz w:val="22"/>
                <w:szCs w:val="22"/>
              </w:rPr>
              <w:t>365,00</w:t>
            </w:r>
          </w:p>
        </w:tc>
        <w:tc>
          <w:tcPr>
            <w:tcW w:w="1893" w:type="dxa"/>
            <w:vMerge/>
            <w:tcBorders>
              <w:left w:val="single" w:sz="18" w:space="0" w:color="auto"/>
              <w:right w:val="single" w:sz="18" w:space="0" w:color="auto"/>
            </w:tcBorders>
          </w:tcPr>
          <w:p w:rsidR="00580E29" w:rsidRPr="00BE0A04" w:rsidRDefault="00580E29" w:rsidP="00276AD9">
            <w:pPr>
              <w:jc w:val="center"/>
              <w:rPr>
                <w:b/>
                <w:i/>
                <w:sz w:val="22"/>
              </w:rPr>
            </w:pPr>
          </w:p>
        </w:tc>
      </w:tr>
      <w:tr w:rsidR="00580E29" w:rsidRPr="00BE0A04" w:rsidTr="00CA6594">
        <w:tc>
          <w:tcPr>
            <w:tcW w:w="567"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bottom w:val="single" w:sz="18" w:space="0" w:color="auto"/>
              <w:right w:val="single" w:sz="18" w:space="0" w:color="auto"/>
            </w:tcBorders>
            <w:shd w:val="clear" w:color="auto" w:fill="BFBFBF"/>
          </w:tcPr>
          <w:p w:rsidR="00580E29" w:rsidRPr="00BE0A04" w:rsidRDefault="00580E29"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580E29" w:rsidRPr="00BE0A04" w:rsidRDefault="00580E29" w:rsidP="00276AD9">
            <w:pPr>
              <w:rPr>
                <w:b/>
                <w:bCs/>
                <w:color w:val="000000"/>
                <w:sz w:val="22"/>
                <w:szCs w:val="22"/>
              </w:rPr>
            </w:pPr>
            <w:r w:rsidRPr="00BE0A04">
              <w:rPr>
                <w:b/>
                <w:bCs/>
                <w:color w:val="000000"/>
                <w:sz w:val="22"/>
                <w:szCs w:val="22"/>
              </w:rPr>
              <w:t>ДЮСШ</w:t>
            </w:r>
          </w:p>
        </w:tc>
        <w:tc>
          <w:tcPr>
            <w:tcW w:w="1225"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center"/>
          </w:tcPr>
          <w:p w:rsidR="00580E29" w:rsidRPr="00BE0A04" w:rsidRDefault="00580E29" w:rsidP="003D0B17">
            <w:pPr>
              <w:jc w:val="right"/>
              <w:rPr>
                <w:color w:val="000000"/>
                <w:sz w:val="20"/>
                <w:szCs w:val="20"/>
              </w:rPr>
            </w:pPr>
            <w:r w:rsidRPr="00BE0A04">
              <w:rPr>
                <w:color w:val="000000"/>
                <w:sz w:val="20"/>
                <w:szCs w:val="20"/>
              </w:rPr>
              <w:t>142,46</w:t>
            </w:r>
          </w:p>
        </w:tc>
        <w:tc>
          <w:tcPr>
            <w:tcW w:w="1134" w:type="dxa"/>
            <w:tcBorders>
              <w:left w:val="single" w:sz="18" w:space="0" w:color="auto"/>
              <w:bottom w:val="single" w:sz="18" w:space="0" w:color="auto"/>
              <w:right w:val="single" w:sz="18" w:space="0" w:color="auto"/>
            </w:tcBorders>
            <w:vAlign w:val="center"/>
          </w:tcPr>
          <w:p w:rsidR="00580E29" w:rsidRPr="00BE0A04" w:rsidRDefault="00580E29" w:rsidP="003D0B17">
            <w:pPr>
              <w:jc w:val="right"/>
              <w:rPr>
                <w:color w:val="000000"/>
                <w:sz w:val="20"/>
                <w:szCs w:val="20"/>
              </w:rPr>
            </w:pPr>
            <w:r w:rsidRPr="00BE0A04">
              <w:rPr>
                <w:color w:val="000000"/>
                <w:sz w:val="20"/>
                <w:szCs w:val="20"/>
              </w:rPr>
              <w:t>134,80</w:t>
            </w:r>
          </w:p>
        </w:tc>
        <w:tc>
          <w:tcPr>
            <w:tcW w:w="1134" w:type="dxa"/>
            <w:tcBorders>
              <w:left w:val="single" w:sz="18" w:space="0" w:color="auto"/>
              <w:bottom w:val="single" w:sz="18" w:space="0" w:color="auto"/>
              <w:right w:val="single" w:sz="18" w:space="0" w:color="auto"/>
            </w:tcBorders>
            <w:vAlign w:val="center"/>
          </w:tcPr>
          <w:p w:rsidR="00580E29" w:rsidRPr="00BE0A04" w:rsidRDefault="00580E29" w:rsidP="003D0B17">
            <w:pPr>
              <w:jc w:val="right"/>
              <w:rPr>
                <w:color w:val="000000"/>
                <w:sz w:val="20"/>
                <w:szCs w:val="20"/>
              </w:rPr>
            </w:pPr>
            <w:r w:rsidRPr="00BE0A04">
              <w:rPr>
                <w:color w:val="000000"/>
                <w:sz w:val="20"/>
                <w:szCs w:val="20"/>
              </w:rPr>
              <w:t>38,80</w:t>
            </w:r>
          </w:p>
        </w:tc>
        <w:tc>
          <w:tcPr>
            <w:tcW w:w="1134" w:type="dxa"/>
            <w:tcBorders>
              <w:left w:val="single" w:sz="18" w:space="0" w:color="auto"/>
              <w:bottom w:val="single" w:sz="18" w:space="0" w:color="auto"/>
              <w:right w:val="single" w:sz="18" w:space="0" w:color="auto"/>
            </w:tcBorders>
            <w:vAlign w:val="center"/>
          </w:tcPr>
          <w:p w:rsidR="00580E29" w:rsidRPr="007E33F1" w:rsidRDefault="00580E29" w:rsidP="003D0B17">
            <w:pPr>
              <w:jc w:val="right"/>
              <w:rPr>
                <w:sz w:val="20"/>
                <w:szCs w:val="20"/>
                <w:lang w:val="uk-UA"/>
              </w:rPr>
            </w:pPr>
            <w:r w:rsidRPr="007E33F1">
              <w:rPr>
                <w:sz w:val="20"/>
                <w:szCs w:val="20"/>
                <w:lang w:val="uk-UA"/>
              </w:rPr>
              <w:t>0,00</w:t>
            </w:r>
          </w:p>
        </w:tc>
        <w:tc>
          <w:tcPr>
            <w:tcW w:w="1134" w:type="dxa"/>
            <w:tcBorders>
              <w:left w:val="single" w:sz="18" w:space="0" w:color="auto"/>
              <w:bottom w:val="single" w:sz="18" w:space="0" w:color="auto"/>
              <w:right w:val="single" w:sz="18" w:space="0" w:color="auto"/>
            </w:tcBorders>
            <w:vAlign w:val="center"/>
          </w:tcPr>
          <w:p w:rsidR="00580E29" w:rsidRPr="007E33F1" w:rsidRDefault="00580E29" w:rsidP="00864A50">
            <w:pPr>
              <w:jc w:val="right"/>
              <w:rPr>
                <w:b/>
                <w:bCs/>
                <w:i/>
                <w:iCs/>
                <w:sz w:val="22"/>
                <w:szCs w:val="22"/>
              </w:rPr>
            </w:pPr>
            <w:r w:rsidRPr="00864A50">
              <w:rPr>
                <w:b/>
                <w:bCs/>
                <w:i/>
                <w:iCs/>
                <w:sz w:val="22"/>
                <w:szCs w:val="22"/>
              </w:rPr>
              <w:t>316,06</w:t>
            </w:r>
          </w:p>
        </w:tc>
        <w:tc>
          <w:tcPr>
            <w:tcW w:w="1893" w:type="dxa"/>
            <w:vMerge/>
            <w:tcBorders>
              <w:left w:val="single" w:sz="18" w:space="0" w:color="auto"/>
              <w:right w:val="single" w:sz="18" w:space="0" w:color="auto"/>
            </w:tcBorders>
          </w:tcPr>
          <w:p w:rsidR="00580E29" w:rsidRPr="00BE0A04" w:rsidRDefault="00580E29" w:rsidP="00276AD9">
            <w:pPr>
              <w:jc w:val="center"/>
              <w:rPr>
                <w:b/>
                <w:i/>
                <w:sz w:val="22"/>
              </w:rPr>
            </w:pPr>
          </w:p>
        </w:tc>
      </w:tr>
      <w:tr w:rsidR="00580E29" w:rsidRPr="00BE0A04" w:rsidTr="00CA6594">
        <w:tc>
          <w:tcPr>
            <w:tcW w:w="8556" w:type="dxa"/>
            <w:gridSpan w:val="6"/>
            <w:tcBorders>
              <w:top w:val="single" w:sz="18" w:space="0" w:color="auto"/>
              <w:left w:val="single" w:sz="18" w:space="0" w:color="auto"/>
              <w:bottom w:val="single" w:sz="18" w:space="0" w:color="auto"/>
              <w:right w:val="single" w:sz="18" w:space="0" w:color="auto"/>
            </w:tcBorders>
            <w:vAlign w:val="center"/>
          </w:tcPr>
          <w:p w:rsidR="00580E29" w:rsidRPr="00BE0A04" w:rsidRDefault="00580E29" w:rsidP="003748C0">
            <w:pPr>
              <w:jc w:val="center"/>
              <w:rPr>
                <w:b/>
                <w:szCs w:val="28"/>
                <w:lang w:val="uk-UA"/>
              </w:rPr>
            </w:pPr>
            <w:r w:rsidRPr="00C83F8D">
              <w:rPr>
                <w:b/>
                <w:color w:val="FF0000"/>
                <w:szCs w:val="28"/>
                <w:lang w:val="uk-UA"/>
              </w:rPr>
              <w:t>Всього по розділу</w:t>
            </w:r>
            <w:r>
              <w:rPr>
                <w:b/>
                <w:color w:val="FF0000"/>
                <w:szCs w:val="28"/>
                <w:lang w:val="uk-UA"/>
              </w:rPr>
              <w:t xml:space="preserve"> 3</w:t>
            </w:r>
            <w:r w:rsidRPr="00C83F8D">
              <w:rPr>
                <w:b/>
                <w:color w:val="FF0000"/>
                <w:szCs w:val="28"/>
                <w:lang w:val="uk-UA"/>
              </w:rPr>
              <w:t>:</w:t>
            </w:r>
          </w:p>
        </w:tc>
        <w:tc>
          <w:tcPr>
            <w:tcW w:w="1225" w:type="dxa"/>
            <w:tcBorders>
              <w:top w:val="single" w:sz="18" w:space="0" w:color="auto"/>
              <w:left w:val="single" w:sz="18" w:space="0" w:color="auto"/>
              <w:bottom w:val="single" w:sz="18" w:space="0" w:color="auto"/>
              <w:right w:val="single" w:sz="18" w:space="0" w:color="auto"/>
            </w:tcBorders>
            <w:vAlign w:val="center"/>
          </w:tcPr>
          <w:p w:rsidR="00580E29" w:rsidRPr="003748C0" w:rsidRDefault="00580E29" w:rsidP="00CA6594">
            <w:pPr>
              <w:jc w:val="center"/>
              <w:rPr>
                <w:b/>
                <w:bCs/>
                <w:i/>
                <w:iCs/>
                <w:color w:val="FF0000"/>
                <w:sz w:val="22"/>
                <w:szCs w:val="22"/>
              </w:rPr>
            </w:pPr>
            <w:r w:rsidRPr="003748C0">
              <w:rPr>
                <w:b/>
                <w:bCs/>
                <w:i/>
                <w:iCs/>
                <w:color w:val="FF0000"/>
                <w:sz w:val="22"/>
                <w:szCs w:val="22"/>
              </w:rPr>
              <w:t>8572,49</w:t>
            </w:r>
          </w:p>
        </w:tc>
        <w:tc>
          <w:tcPr>
            <w:tcW w:w="1134" w:type="dxa"/>
            <w:tcBorders>
              <w:top w:val="single" w:sz="18" w:space="0" w:color="auto"/>
              <w:left w:val="single" w:sz="18" w:space="0" w:color="auto"/>
              <w:bottom w:val="single" w:sz="18" w:space="0" w:color="auto"/>
              <w:right w:val="single" w:sz="18" w:space="0" w:color="auto"/>
            </w:tcBorders>
            <w:vAlign w:val="center"/>
          </w:tcPr>
          <w:p w:rsidR="00580E29" w:rsidRPr="003748C0" w:rsidRDefault="00580E29" w:rsidP="00CA6594">
            <w:pPr>
              <w:jc w:val="center"/>
              <w:rPr>
                <w:b/>
                <w:bCs/>
                <w:i/>
                <w:iCs/>
                <w:color w:val="FF0000"/>
                <w:sz w:val="22"/>
                <w:szCs w:val="22"/>
              </w:rPr>
            </w:pPr>
            <w:r w:rsidRPr="003748C0">
              <w:rPr>
                <w:b/>
                <w:bCs/>
                <w:i/>
                <w:iCs/>
                <w:color w:val="FF0000"/>
                <w:sz w:val="22"/>
                <w:szCs w:val="22"/>
              </w:rPr>
              <w:t>5941,81</w:t>
            </w:r>
          </w:p>
        </w:tc>
        <w:tc>
          <w:tcPr>
            <w:tcW w:w="1134" w:type="dxa"/>
            <w:tcBorders>
              <w:top w:val="single" w:sz="18" w:space="0" w:color="auto"/>
              <w:left w:val="single" w:sz="18" w:space="0" w:color="auto"/>
              <w:bottom w:val="single" w:sz="18" w:space="0" w:color="auto"/>
              <w:right w:val="single" w:sz="18" w:space="0" w:color="auto"/>
            </w:tcBorders>
            <w:vAlign w:val="center"/>
          </w:tcPr>
          <w:p w:rsidR="00580E29" w:rsidRPr="003748C0" w:rsidRDefault="00580E29" w:rsidP="00CA6594">
            <w:pPr>
              <w:jc w:val="center"/>
              <w:rPr>
                <w:b/>
                <w:bCs/>
                <w:i/>
                <w:iCs/>
                <w:color w:val="FF0000"/>
                <w:sz w:val="22"/>
                <w:szCs w:val="22"/>
              </w:rPr>
            </w:pPr>
            <w:r w:rsidRPr="003748C0">
              <w:rPr>
                <w:b/>
                <w:bCs/>
                <w:i/>
                <w:iCs/>
                <w:color w:val="FF0000"/>
                <w:sz w:val="22"/>
                <w:szCs w:val="22"/>
              </w:rPr>
              <w:t>31175,10</w:t>
            </w:r>
          </w:p>
        </w:tc>
        <w:tc>
          <w:tcPr>
            <w:tcW w:w="1134" w:type="dxa"/>
            <w:tcBorders>
              <w:top w:val="single" w:sz="18" w:space="0" w:color="auto"/>
              <w:left w:val="single" w:sz="18" w:space="0" w:color="auto"/>
              <w:bottom w:val="single" w:sz="18" w:space="0" w:color="auto"/>
              <w:right w:val="single" w:sz="18" w:space="0" w:color="auto"/>
            </w:tcBorders>
            <w:vAlign w:val="center"/>
          </w:tcPr>
          <w:p w:rsidR="00580E29" w:rsidRPr="003748C0" w:rsidRDefault="00580E29" w:rsidP="00CA6594">
            <w:pPr>
              <w:jc w:val="center"/>
              <w:rPr>
                <w:b/>
                <w:bCs/>
                <w:i/>
                <w:iCs/>
                <w:color w:val="FF0000"/>
                <w:sz w:val="22"/>
                <w:szCs w:val="22"/>
              </w:rPr>
            </w:pPr>
            <w:r w:rsidRPr="003748C0">
              <w:rPr>
                <w:b/>
                <w:bCs/>
                <w:i/>
                <w:iCs/>
                <w:color w:val="FF0000"/>
                <w:sz w:val="22"/>
                <w:szCs w:val="22"/>
              </w:rPr>
              <w:t>16006,52</w:t>
            </w:r>
          </w:p>
        </w:tc>
        <w:tc>
          <w:tcPr>
            <w:tcW w:w="1134" w:type="dxa"/>
            <w:tcBorders>
              <w:top w:val="single" w:sz="18" w:space="0" w:color="auto"/>
              <w:left w:val="single" w:sz="18" w:space="0" w:color="auto"/>
              <w:bottom w:val="single" w:sz="18" w:space="0" w:color="auto"/>
              <w:right w:val="single" w:sz="18" w:space="0" w:color="auto"/>
            </w:tcBorders>
            <w:vAlign w:val="center"/>
          </w:tcPr>
          <w:p w:rsidR="00580E29" w:rsidRPr="003748C0" w:rsidRDefault="00580E29" w:rsidP="00CA6594">
            <w:pPr>
              <w:jc w:val="center"/>
              <w:rPr>
                <w:b/>
                <w:bCs/>
                <w:i/>
                <w:iCs/>
                <w:color w:val="FF0000"/>
                <w:sz w:val="22"/>
                <w:szCs w:val="22"/>
              </w:rPr>
            </w:pPr>
            <w:r w:rsidRPr="003748C0">
              <w:rPr>
                <w:b/>
                <w:bCs/>
                <w:i/>
                <w:iCs/>
                <w:color w:val="FF0000"/>
                <w:sz w:val="22"/>
                <w:szCs w:val="22"/>
              </w:rPr>
              <w:t>61695,92</w:t>
            </w:r>
          </w:p>
        </w:tc>
        <w:tc>
          <w:tcPr>
            <w:tcW w:w="1893" w:type="dxa"/>
            <w:vMerge/>
            <w:tcBorders>
              <w:left w:val="single" w:sz="18" w:space="0" w:color="auto"/>
              <w:bottom w:val="single" w:sz="18" w:space="0" w:color="auto"/>
              <w:right w:val="single" w:sz="18" w:space="0" w:color="auto"/>
            </w:tcBorders>
          </w:tcPr>
          <w:p w:rsidR="00580E29" w:rsidRPr="00BE0A04" w:rsidRDefault="00580E29" w:rsidP="00276AD9">
            <w:pPr>
              <w:jc w:val="center"/>
              <w:rPr>
                <w:b/>
                <w:i/>
                <w:sz w:val="22"/>
              </w:rPr>
            </w:pPr>
          </w:p>
        </w:tc>
      </w:tr>
    </w:tbl>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580E29" w:rsidRDefault="00580E29" w:rsidP="002B266B">
      <w:pPr>
        <w:jc w:val="right"/>
        <w:rPr>
          <w:sz w:val="28"/>
          <w:lang w:val="uk-UA"/>
        </w:rPr>
      </w:pPr>
    </w:p>
    <w:p w:rsidR="002B266B" w:rsidRPr="002B266B" w:rsidRDefault="002B266B" w:rsidP="002B266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276AD9" w:rsidRPr="00BE0A04" w:rsidTr="00580E29">
        <w:tc>
          <w:tcPr>
            <w:tcW w:w="567" w:type="dxa"/>
            <w:vMerge w:val="restart"/>
            <w:tcBorders>
              <w:top w:val="single" w:sz="18" w:space="0" w:color="auto"/>
              <w:left w:val="single" w:sz="18" w:space="0" w:color="auto"/>
              <w:right w:val="single" w:sz="18" w:space="0" w:color="auto"/>
            </w:tcBorders>
          </w:tcPr>
          <w:p w:rsidR="00276AD9" w:rsidRPr="00BE0A04" w:rsidRDefault="00276AD9" w:rsidP="00276AD9">
            <w:pPr>
              <w:numPr>
                <w:ilvl w:val="0"/>
                <w:numId w:val="3"/>
              </w:numPr>
              <w:jc w:val="both"/>
              <w:rPr>
                <w:b/>
                <w:szCs w:val="28"/>
                <w:lang w:val="uk-UA"/>
              </w:rPr>
            </w:pPr>
          </w:p>
        </w:tc>
        <w:tc>
          <w:tcPr>
            <w:tcW w:w="1560" w:type="dxa"/>
            <w:vMerge w:val="restart"/>
            <w:tcBorders>
              <w:top w:val="single" w:sz="18" w:space="0" w:color="auto"/>
              <w:left w:val="single" w:sz="18" w:space="0" w:color="auto"/>
              <w:right w:val="single" w:sz="18" w:space="0" w:color="auto"/>
            </w:tcBorders>
            <w:shd w:val="clear" w:color="auto" w:fill="BFBFBF"/>
          </w:tcPr>
          <w:p w:rsidR="00276AD9" w:rsidRPr="00BE0A04" w:rsidRDefault="00276AD9" w:rsidP="00276AD9">
            <w:pPr>
              <w:jc w:val="center"/>
              <w:rPr>
                <w:b/>
                <w:szCs w:val="28"/>
                <w:lang w:val="uk-UA"/>
              </w:rPr>
            </w:pPr>
            <w:r w:rsidRPr="00BE0A04">
              <w:rPr>
                <w:b/>
                <w:sz w:val="20"/>
                <w:szCs w:val="28"/>
                <w:lang w:val="uk-UA"/>
              </w:rPr>
              <w:t>Забезпечення якісної та доступної інклюзивної освіти для осіб з особливими освітніми потребами</w:t>
            </w: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276AD9" w:rsidRPr="00BE0A04" w:rsidRDefault="00276AD9" w:rsidP="00276AD9">
            <w:pPr>
              <w:jc w:val="center"/>
              <w:rPr>
                <w:b/>
                <w:sz w:val="22"/>
                <w:lang w:val="uk-UA"/>
              </w:rPr>
            </w:pPr>
            <w:r w:rsidRPr="00BE0A04">
              <w:rPr>
                <w:b/>
                <w:sz w:val="22"/>
                <w:lang w:val="uk-UA"/>
              </w:rPr>
              <w:t>4</w:t>
            </w:r>
            <w:r w:rsidRPr="00BE0A04">
              <w:rPr>
                <w:b/>
                <w:sz w:val="22"/>
                <w:shd w:val="clear" w:color="auto" w:fill="D9D9D9"/>
                <w:lang w:val="uk-UA"/>
              </w:rPr>
              <w:t>.1. Оснащення обладнанням та матеріалами для корекційно-розвивальних занять для організації інклюзивної освіти</w:t>
            </w:r>
          </w:p>
        </w:tc>
        <w:tc>
          <w:tcPr>
            <w:tcW w:w="1893" w:type="dxa"/>
            <w:vMerge w:val="restart"/>
            <w:tcBorders>
              <w:top w:val="single" w:sz="18" w:space="0" w:color="auto"/>
              <w:left w:val="single" w:sz="18" w:space="0" w:color="auto"/>
              <w:right w:val="single" w:sz="18" w:space="0" w:color="auto"/>
            </w:tcBorders>
          </w:tcPr>
          <w:p w:rsidR="00276AD9" w:rsidRPr="00BE0A04" w:rsidRDefault="00276AD9" w:rsidP="00276AD9">
            <w:pPr>
              <w:tabs>
                <w:tab w:val="left" w:pos="226"/>
              </w:tabs>
              <w:rPr>
                <w:b/>
                <w:i/>
                <w:sz w:val="22"/>
              </w:rPr>
            </w:pPr>
            <w:r w:rsidRPr="00BE0A04">
              <w:rPr>
                <w:sz w:val="21"/>
                <w:szCs w:val="21"/>
                <w:lang w:val="uk-UA"/>
              </w:rPr>
              <w:t>- охоплення навчанням дітей з особливими потребами та їх інтеграція в суспільне життя, отримання ними документа про освіту</w:t>
            </w: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center"/>
              <w:rPr>
                <w:b/>
                <w:szCs w:val="28"/>
                <w:lang w:val="uk-UA"/>
              </w:rPr>
            </w:pPr>
          </w:p>
        </w:tc>
        <w:tc>
          <w:tcPr>
            <w:tcW w:w="2460" w:type="dxa"/>
            <w:tcBorders>
              <w:left w:val="single" w:sz="18" w:space="0" w:color="auto"/>
              <w:bottom w:val="single" w:sz="18" w:space="0" w:color="auto"/>
              <w:right w:val="single" w:sz="18" w:space="0" w:color="auto"/>
            </w:tcBorders>
            <w:vAlign w:val="center"/>
          </w:tcPr>
          <w:p w:rsidR="00276AD9" w:rsidRPr="00BE0A04" w:rsidRDefault="00276AD9" w:rsidP="00276AD9">
            <w:pPr>
              <w:rPr>
                <w:bCs/>
                <w:sz w:val="22"/>
                <w:szCs w:val="22"/>
                <w:lang w:val="uk-UA"/>
              </w:rPr>
            </w:pPr>
          </w:p>
        </w:tc>
        <w:tc>
          <w:tcPr>
            <w:tcW w:w="1225" w:type="dxa"/>
            <w:vMerge w:val="restart"/>
            <w:tcBorders>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 w:val="18"/>
                <w:szCs w:val="28"/>
                <w:lang w:val="uk-UA"/>
              </w:rPr>
              <w:t>2017-2020 роки</w:t>
            </w:r>
          </w:p>
        </w:tc>
        <w:tc>
          <w:tcPr>
            <w:tcW w:w="1276" w:type="dxa"/>
            <w:vMerge w:val="restart"/>
            <w:tcBorders>
              <w:left w:val="single" w:sz="18" w:space="0" w:color="auto"/>
              <w:right w:val="single" w:sz="18" w:space="0" w:color="auto"/>
            </w:tcBorders>
            <w:vAlign w:val="center"/>
          </w:tcPr>
          <w:p w:rsidR="00276AD9" w:rsidRPr="00BE0A04" w:rsidRDefault="00276AD9"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left w:val="single" w:sz="18" w:space="0" w:color="auto"/>
              <w:right w:val="single" w:sz="18" w:space="0" w:color="auto"/>
            </w:tcBorders>
            <w:vAlign w:val="center"/>
          </w:tcPr>
          <w:p w:rsidR="00276AD9" w:rsidRPr="00BE0A04" w:rsidRDefault="00276AD9" w:rsidP="00276AD9">
            <w:pPr>
              <w:jc w:val="center"/>
              <w:rPr>
                <w:lang w:val="uk-UA"/>
              </w:rPr>
            </w:pPr>
            <w:r w:rsidRPr="00BE0A04">
              <w:rPr>
                <w:sz w:val="18"/>
                <w:lang w:val="uk-UA"/>
              </w:rPr>
              <w:t xml:space="preserve">Міський бюджет </w:t>
            </w:r>
          </w:p>
        </w:tc>
        <w:tc>
          <w:tcPr>
            <w:tcW w:w="1225" w:type="dxa"/>
            <w:tcBorders>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sz w:val="22"/>
                <w:szCs w:val="22"/>
              </w:rPr>
            </w:pPr>
            <w:r w:rsidRPr="00BE0A04">
              <w:rPr>
                <w:b/>
                <w:bCs/>
                <w:i/>
                <w:iCs/>
                <w:sz w:val="22"/>
                <w:szCs w:val="22"/>
              </w:rPr>
              <w:t>0,00</w:t>
            </w:r>
          </w:p>
        </w:tc>
        <w:tc>
          <w:tcPr>
            <w:tcW w:w="1134" w:type="dxa"/>
            <w:tcBorders>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sz w:val="22"/>
                <w:szCs w:val="22"/>
              </w:rPr>
            </w:pPr>
            <w:r w:rsidRPr="00BE0A04">
              <w:rPr>
                <w:b/>
                <w:bCs/>
                <w:i/>
                <w:iCs/>
                <w:sz w:val="22"/>
                <w:szCs w:val="22"/>
              </w:rPr>
              <w:t>0,00</w:t>
            </w:r>
          </w:p>
        </w:tc>
        <w:tc>
          <w:tcPr>
            <w:tcW w:w="1134" w:type="dxa"/>
            <w:tcBorders>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sz w:val="22"/>
                <w:szCs w:val="22"/>
              </w:rPr>
            </w:pPr>
            <w:r w:rsidRPr="00BE0A04">
              <w:rPr>
                <w:b/>
                <w:bCs/>
                <w:i/>
                <w:iCs/>
                <w:sz w:val="22"/>
                <w:szCs w:val="22"/>
              </w:rPr>
              <w:t>1846,00</w:t>
            </w:r>
          </w:p>
        </w:tc>
        <w:tc>
          <w:tcPr>
            <w:tcW w:w="1134" w:type="dxa"/>
            <w:tcBorders>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sz w:val="22"/>
                <w:szCs w:val="22"/>
              </w:rPr>
            </w:pPr>
            <w:r w:rsidRPr="00BE0A04">
              <w:rPr>
                <w:b/>
                <w:bCs/>
                <w:i/>
                <w:iCs/>
                <w:sz w:val="22"/>
                <w:szCs w:val="22"/>
              </w:rPr>
              <w:t>1949,37</w:t>
            </w:r>
          </w:p>
        </w:tc>
        <w:tc>
          <w:tcPr>
            <w:tcW w:w="1134" w:type="dxa"/>
            <w:tcBorders>
              <w:left w:val="single" w:sz="18" w:space="0" w:color="auto"/>
              <w:bottom w:val="single" w:sz="18" w:space="0" w:color="auto"/>
              <w:right w:val="single" w:sz="18" w:space="0" w:color="auto"/>
            </w:tcBorders>
            <w:shd w:val="clear" w:color="auto" w:fill="92D050"/>
            <w:vAlign w:val="center"/>
          </w:tcPr>
          <w:p w:rsidR="00276AD9" w:rsidRPr="00BE0A04" w:rsidRDefault="00276AD9" w:rsidP="00864A50">
            <w:pPr>
              <w:jc w:val="center"/>
              <w:rPr>
                <w:b/>
                <w:bCs/>
                <w:i/>
                <w:iCs/>
                <w:sz w:val="22"/>
                <w:szCs w:val="22"/>
              </w:rPr>
            </w:pPr>
            <w:r w:rsidRPr="00BE0A04">
              <w:rPr>
                <w:b/>
                <w:bCs/>
                <w:i/>
                <w:iCs/>
                <w:sz w:val="22"/>
                <w:szCs w:val="22"/>
              </w:rPr>
              <w:t>3795,37</w:t>
            </w:r>
          </w:p>
        </w:tc>
        <w:tc>
          <w:tcPr>
            <w:tcW w:w="1893" w:type="dxa"/>
            <w:vMerge/>
            <w:tcBorders>
              <w:left w:val="single" w:sz="18" w:space="0" w:color="auto"/>
              <w:right w:val="single" w:sz="18" w:space="0" w:color="auto"/>
            </w:tcBorders>
          </w:tcPr>
          <w:p w:rsidR="00276AD9" w:rsidRPr="00BE0A04" w:rsidRDefault="00276AD9" w:rsidP="00276AD9">
            <w:pPr>
              <w:tabs>
                <w:tab w:val="left" w:pos="226"/>
              </w:tabs>
              <w:rPr>
                <w:b/>
                <w:i/>
                <w:sz w:val="22"/>
              </w:rPr>
            </w:pP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center"/>
              <w:rPr>
                <w:b/>
                <w:szCs w:val="28"/>
                <w:lang w:val="uk-UA"/>
              </w:rPr>
            </w:pPr>
          </w:p>
        </w:tc>
        <w:tc>
          <w:tcPr>
            <w:tcW w:w="2460" w:type="dxa"/>
            <w:tcBorders>
              <w:left w:val="single" w:sz="18" w:space="0" w:color="auto"/>
              <w:bottom w:val="single" w:sz="18" w:space="0" w:color="auto"/>
              <w:right w:val="single" w:sz="18" w:space="0" w:color="auto"/>
            </w:tcBorders>
            <w:shd w:val="clear" w:color="auto" w:fill="FFFFFF"/>
            <w:vAlign w:val="center"/>
          </w:tcPr>
          <w:p w:rsidR="00276AD9" w:rsidRPr="00BE0A04" w:rsidRDefault="00276AD9" w:rsidP="00276AD9">
            <w:pPr>
              <w:rPr>
                <w:b/>
                <w:bCs/>
                <w:sz w:val="22"/>
                <w:szCs w:val="22"/>
                <w:lang w:val="uk-UA"/>
              </w:rPr>
            </w:pPr>
            <w:r w:rsidRPr="00BE0A04">
              <w:rPr>
                <w:b/>
                <w:bCs/>
                <w:sz w:val="22"/>
                <w:szCs w:val="22"/>
                <w:lang w:val="uk-UA"/>
              </w:rPr>
              <w:t>ІРЦ</w:t>
            </w:r>
          </w:p>
        </w:tc>
        <w:tc>
          <w:tcPr>
            <w:tcW w:w="1225" w:type="dxa"/>
            <w:vMerge/>
            <w:tcBorders>
              <w:left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225" w:type="dxa"/>
            <w:tcBorders>
              <w:left w:val="single" w:sz="18" w:space="0" w:color="auto"/>
              <w:bottom w:val="single" w:sz="18" w:space="0" w:color="auto"/>
              <w:right w:val="single" w:sz="18" w:space="0" w:color="auto"/>
            </w:tcBorders>
            <w:shd w:val="clear" w:color="auto" w:fill="FFFFFF"/>
            <w:vAlign w:val="bottom"/>
          </w:tcPr>
          <w:p w:rsidR="00276AD9" w:rsidRPr="00BE0A04" w:rsidRDefault="00276AD9" w:rsidP="00276AD9">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shd w:val="clear" w:color="auto" w:fill="FFFFFF"/>
            <w:vAlign w:val="bottom"/>
          </w:tcPr>
          <w:p w:rsidR="00276AD9" w:rsidRPr="00BE0A04" w:rsidRDefault="00276AD9" w:rsidP="00276AD9">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shd w:val="clear" w:color="auto" w:fill="FFFFFF"/>
            <w:vAlign w:val="bottom"/>
          </w:tcPr>
          <w:p w:rsidR="00276AD9" w:rsidRPr="00BE0A04" w:rsidRDefault="00276AD9" w:rsidP="00276AD9">
            <w:pPr>
              <w:jc w:val="right"/>
              <w:rPr>
                <w:sz w:val="20"/>
                <w:szCs w:val="20"/>
              </w:rPr>
            </w:pPr>
            <w:r w:rsidRPr="00BE0A04">
              <w:rPr>
                <w:sz w:val="20"/>
                <w:szCs w:val="20"/>
              </w:rPr>
              <w:t>1050,00</w:t>
            </w:r>
          </w:p>
        </w:tc>
        <w:tc>
          <w:tcPr>
            <w:tcW w:w="1134" w:type="dxa"/>
            <w:tcBorders>
              <w:left w:val="single" w:sz="18" w:space="0" w:color="auto"/>
              <w:bottom w:val="single" w:sz="18" w:space="0" w:color="auto"/>
              <w:right w:val="single" w:sz="18" w:space="0" w:color="auto"/>
            </w:tcBorders>
            <w:shd w:val="clear" w:color="auto" w:fill="FFFFFF"/>
            <w:vAlign w:val="bottom"/>
          </w:tcPr>
          <w:p w:rsidR="00276AD9" w:rsidRPr="00BE0A04" w:rsidRDefault="00276AD9" w:rsidP="00276AD9">
            <w:pPr>
              <w:jc w:val="right"/>
              <w:rPr>
                <w:sz w:val="20"/>
                <w:szCs w:val="20"/>
              </w:rPr>
            </w:pPr>
            <w:r w:rsidRPr="00BE0A04">
              <w:rPr>
                <w:sz w:val="20"/>
                <w:szCs w:val="20"/>
              </w:rPr>
              <w:t>1108,80</w:t>
            </w:r>
          </w:p>
        </w:tc>
        <w:tc>
          <w:tcPr>
            <w:tcW w:w="1134" w:type="dxa"/>
            <w:tcBorders>
              <w:left w:val="single" w:sz="18" w:space="0" w:color="auto"/>
              <w:bottom w:val="single" w:sz="18" w:space="0" w:color="auto"/>
              <w:right w:val="single" w:sz="18" w:space="0" w:color="auto"/>
            </w:tcBorders>
            <w:shd w:val="clear" w:color="auto" w:fill="FFFFFF"/>
            <w:vAlign w:val="center"/>
          </w:tcPr>
          <w:p w:rsidR="00276AD9" w:rsidRPr="00BE0A04" w:rsidRDefault="00276AD9" w:rsidP="00864A50">
            <w:pPr>
              <w:jc w:val="right"/>
              <w:rPr>
                <w:b/>
                <w:bCs/>
                <w:i/>
                <w:iCs/>
                <w:sz w:val="22"/>
                <w:szCs w:val="22"/>
              </w:rPr>
            </w:pPr>
            <w:r w:rsidRPr="00BE0A04">
              <w:rPr>
                <w:b/>
                <w:bCs/>
                <w:i/>
                <w:iCs/>
                <w:sz w:val="22"/>
                <w:szCs w:val="22"/>
              </w:rPr>
              <w:t>2158,80</w:t>
            </w:r>
          </w:p>
        </w:tc>
        <w:tc>
          <w:tcPr>
            <w:tcW w:w="1893" w:type="dxa"/>
            <w:vMerge/>
            <w:tcBorders>
              <w:left w:val="single" w:sz="18" w:space="0" w:color="auto"/>
              <w:right w:val="single" w:sz="18" w:space="0" w:color="auto"/>
            </w:tcBorders>
          </w:tcPr>
          <w:p w:rsidR="00276AD9" w:rsidRPr="00BE0A04" w:rsidRDefault="00276AD9" w:rsidP="00276AD9">
            <w:pPr>
              <w:tabs>
                <w:tab w:val="left" w:pos="226"/>
              </w:tabs>
              <w:rPr>
                <w:b/>
                <w:i/>
                <w:sz w:val="22"/>
              </w:rPr>
            </w:pP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center"/>
              <w:rPr>
                <w:b/>
                <w:szCs w:val="28"/>
                <w:lang w:val="uk-UA"/>
              </w:rPr>
            </w:pPr>
          </w:p>
        </w:tc>
        <w:tc>
          <w:tcPr>
            <w:tcW w:w="2460" w:type="dxa"/>
            <w:tcBorders>
              <w:left w:val="single" w:sz="18" w:space="0" w:color="auto"/>
              <w:bottom w:val="single" w:sz="18" w:space="0" w:color="auto"/>
              <w:right w:val="single" w:sz="18" w:space="0" w:color="auto"/>
            </w:tcBorders>
            <w:shd w:val="clear" w:color="auto" w:fill="FFFFFF"/>
            <w:vAlign w:val="center"/>
          </w:tcPr>
          <w:p w:rsidR="00276AD9" w:rsidRPr="00BE0A04" w:rsidRDefault="00276AD9" w:rsidP="00276AD9">
            <w:pPr>
              <w:rPr>
                <w:b/>
                <w:bCs/>
                <w:sz w:val="22"/>
                <w:szCs w:val="22"/>
                <w:lang w:val="uk-UA"/>
              </w:rPr>
            </w:pPr>
            <w:r w:rsidRPr="00BE0A04">
              <w:rPr>
                <w:b/>
                <w:bCs/>
                <w:sz w:val="22"/>
                <w:szCs w:val="22"/>
                <w:lang w:val="uk-UA"/>
              </w:rPr>
              <w:t>ЗДО</w:t>
            </w:r>
          </w:p>
        </w:tc>
        <w:tc>
          <w:tcPr>
            <w:tcW w:w="1225" w:type="dxa"/>
            <w:vMerge/>
            <w:tcBorders>
              <w:left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225" w:type="dxa"/>
            <w:tcBorders>
              <w:left w:val="single" w:sz="18" w:space="0" w:color="auto"/>
              <w:bottom w:val="single" w:sz="18" w:space="0" w:color="auto"/>
              <w:right w:val="single" w:sz="18" w:space="0" w:color="auto"/>
            </w:tcBorders>
            <w:shd w:val="clear" w:color="auto" w:fill="FFFFFF"/>
            <w:vAlign w:val="bottom"/>
          </w:tcPr>
          <w:p w:rsidR="00276AD9" w:rsidRPr="00BE0A04" w:rsidRDefault="00276AD9" w:rsidP="00276AD9">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shd w:val="clear" w:color="auto" w:fill="FFFFFF"/>
            <w:vAlign w:val="bottom"/>
          </w:tcPr>
          <w:p w:rsidR="00276AD9" w:rsidRPr="00BE0A04" w:rsidRDefault="00276AD9" w:rsidP="00276AD9">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shd w:val="clear" w:color="auto" w:fill="FFFFFF"/>
            <w:vAlign w:val="bottom"/>
          </w:tcPr>
          <w:p w:rsidR="00276AD9" w:rsidRPr="00BE0A04" w:rsidRDefault="00276AD9" w:rsidP="00276AD9">
            <w:pPr>
              <w:jc w:val="right"/>
              <w:rPr>
                <w:sz w:val="20"/>
                <w:szCs w:val="20"/>
              </w:rPr>
            </w:pPr>
            <w:r w:rsidRPr="00BE0A04">
              <w:rPr>
                <w:sz w:val="20"/>
                <w:szCs w:val="20"/>
              </w:rPr>
              <w:t>189,00</w:t>
            </w:r>
          </w:p>
        </w:tc>
        <w:tc>
          <w:tcPr>
            <w:tcW w:w="1134" w:type="dxa"/>
            <w:tcBorders>
              <w:left w:val="single" w:sz="18" w:space="0" w:color="auto"/>
              <w:bottom w:val="single" w:sz="18" w:space="0" w:color="auto"/>
              <w:right w:val="single" w:sz="18" w:space="0" w:color="auto"/>
            </w:tcBorders>
            <w:shd w:val="clear" w:color="auto" w:fill="FFFFFF"/>
            <w:vAlign w:val="bottom"/>
          </w:tcPr>
          <w:p w:rsidR="00276AD9" w:rsidRPr="005E240B" w:rsidRDefault="00276AD9" w:rsidP="00276AD9">
            <w:pPr>
              <w:jc w:val="right"/>
              <w:rPr>
                <w:sz w:val="20"/>
                <w:szCs w:val="20"/>
                <w:lang w:val="uk-UA"/>
              </w:rPr>
            </w:pPr>
            <w:r w:rsidRPr="00BE0A04">
              <w:rPr>
                <w:sz w:val="20"/>
                <w:szCs w:val="20"/>
              </w:rPr>
              <w:t>199,58</w:t>
            </w:r>
          </w:p>
        </w:tc>
        <w:tc>
          <w:tcPr>
            <w:tcW w:w="1134" w:type="dxa"/>
            <w:tcBorders>
              <w:left w:val="single" w:sz="18" w:space="0" w:color="auto"/>
              <w:bottom w:val="single" w:sz="18" w:space="0" w:color="auto"/>
              <w:right w:val="single" w:sz="18" w:space="0" w:color="auto"/>
            </w:tcBorders>
            <w:shd w:val="clear" w:color="auto" w:fill="FFFFFF"/>
            <w:vAlign w:val="center"/>
          </w:tcPr>
          <w:p w:rsidR="00276AD9" w:rsidRPr="00BE0A04" w:rsidRDefault="00276AD9" w:rsidP="00864A50">
            <w:pPr>
              <w:jc w:val="right"/>
              <w:rPr>
                <w:b/>
                <w:bCs/>
                <w:i/>
                <w:iCs/>
                <w:sz w:val="22"/>
                <w:szCs w:val="22"/>
              </w:rPr>
            </w:pPr>
            <w:r w:rsidRPr="00BE0A04">
              <w:rPr>
                <w:b/>
                <w:bCs/>
                <w:i/>
                <w:iCs/>
                <w:sz w:val="22"/>
                <w:szCs w:val="22"/>
              </w:rPr>
              <w:t>388,58</w:t>
            </w:r>
          </w:p>
        </w:tc>
        <w:tc>
          <w:tcPr>
            <w:tcW w:w="1893" w:type="dxa"/>
            <w:vMerge/>
            <w:tcBorders>
              <w:left w:val="single" w:sz="18" w:space="0" w:color="auto"/>
              <w:right w:val="single" w:sz="18" w:space="0" w:color="auto"/>
            </w:tcBorders>
          </w:tcPr>
          <w:p w:rsidR="00276AD9" w:rsidRPr="00BE0A04" w:rsidRDefault="00276AD9" w:rsidP="00276AD9">
            <w:pPr>
              <w:tabs>
                <w:tab w:val="left" w:pos="226"/>
              </w:tabs>
              <w:rPr>
                <w:b/>
                <w:i/>
                <w:sz w:val="22"/>
              </w:rPr>
            </w:pP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center"/>
              <w:rPr>
                <w:b/>
                <w:szCs w:val="28"/>
                <w:lang w:val="uk-UA"/>
              </w:rPr>
            </w:pPr>
          </w:p>
        </w:tc>
        <w:tc>
          <w:tcPr>
            <w:tcW w:w="2460" w:type="dxa"/>
            <w:tcBorders>
              <w:left w:val="single" w:sz="18" w:space="0" w:color="auto"/>
              <w:bottom w:val="single" w:sz="18" w:space="0" w:color="auto"/>
              <w:right w:val="single" w:sz="18" w:space="0" w:color="auto"/>
            </w:tcBorders>
            <w:shd w:val="clear" w:color="auto" w:fill="FFFFFF"/>
            <w:vAlign w:val="center"/>
          </w:tcPr>
          <w:p w:rsidR="00276AD9" w:rsidRPr="00BE0A04" w:rsidRDefault="00276AD9" w:rsidP="00276AD9">
            <w:pPr>
              <w:rPr>
                <w:b/>
                <w:bCs/>
                <w:sz w:val="22"/>
                <w:szCs w:val="22"/>
                <w:lang w:val="uk-UA"/>
              </w:rPr>
            </w:pPr>
            <w:r w:rsidRPr="00BE0A04">
              <w:rPr>
                <w:b/>
                <w:bCs/>
                <w:sz w:val="22"/>
                <w:szCs w:val="22"/>
                <w:lang w:val="uk-UA"/>
              </w:rPr>
              <w:t>ЗЗСО</w:t>
            </w:r>
          </w:p>
        </w:tc>
        <w:tc>
          <w:tcPr>
            <w:tcW w:w="1225" w:type="dxa"/>
            <w:vMerge/>
            <w:tcBorders>
              <w:left w:val="single" w:sz="18" w:space="0" w:color="auto"/>
              <w:bottom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276" w:type="dxa"/>
            <w:vMerge/>
            <w:tcBorders>
              <w:left w:val="single" w:sz="18" w:space="0" w:color="auto"/>
              <w:bottom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468" w:type="dxa"/>
            <w:vMerge/>
            <w:tcBorders>
              <w:left w:val="single" w:sz="18" w:space="0" w:color="auto"/>
              <w:bottom w:val="single" w:sz="18" w:space="0" w:color="auto"/>
              <w:right w:val="single" w:sz="18" w:space="0" w:color="auto"/>
            </w:tcBorders>
            <w:shd w:val="clear" w:color="auto" w:fill="FFFFFF"/>
          </w:tcPr>
          <w:p w:rsidR="00276AD9" w:rsidRPr="00BE0A04" w:rsidRDefault="00276AD9" w:rsidP="00276AD9">
            <w:pPr>
              <w:jc w:val="both"/>
              <w:rPr>
                <w:b/>
                <w:szCs w:val="28"/>
                <w:lang w:val="uk-UA"/>
              </w:rPr>
            </w:pPr>
          </w:p>
        </w:tc>
        <w:tc>
          <w:tcPr>
            <w:tcW w:w="1225" w:type="dxa"/>
            <w:tcBorders>
              <w:left w:val="single" w:sz="18" w:space="0" w:color="auto"/>
              <w:bottom w:val="single" w:sz="18" w:space="0" w:color="auto"/>
              <w:right w:val="single" w:sz="18" w:space="0" w:color="auto"/>
            </w:tcBorders>
            <w:shd w:val="clear" w:color="auto" w:fill="FFFFFF"/>
            <w:vAlign w:val="center"/>
          </w:tcPr>
          <w:p w:rsidR="00276AD9" w:rsidRPr="00BE0A04" w:rsidRDefault="00276AD9" w:rsidP="00276AD9">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shd w:val="clear" w:color="auto" w:fill="FFFFFF"/>
            <w:vAlign w:val="center"/>
          </w:tcPr>
          <w:p w:rsidR="00276AD9" w:rsidRPr="00BE0A04" w:rsidRDefault="00276AD9" w:rsidP="00276AD9">
            <w:pPr>
              <w:jc w:val="right"/>
              <w:rPr>
                <w:sz w:val="20"/>
                <w:szCs w:val="20"/>
              </w:rPr>
            </w:pPr>
            <w:r w:rsidRPr="00BE0A04">
              <w:rPr>
                <w:sz w:val="20"/>
                <w:szCs w:val="20"/>
              </w:rPr>
              <w:t>0,00</w:t>
            </w:r>
          </w:p>
        </w:tc>
        <w:tc>
          <w:tcPr>
            <w:tcW w:w="1134" w:type="dxa"/>
            <w:tcBorders>
              <w:left w:val="single" w:sz="18" w:space="0" w:color="auto"/>
              <w:bottom w:val="single" w:sz="18" w:space="0" w:color="auto"/>
              <w:right w:val="single" w:sz="18" w:space="0" w:color="auto"/>
            </w:tcBorders>
            <w:shd w:val="clear" w:color="auto" w:fill="FFFFFF"/>
            <w:vAlign w:val="center"/>
          </w:tcPr>
          <w:p w:rsidR="00276AD9" w:rsidRPr="005E240B" w:rsidRDefault="00276AD9" w:rsidP="00276AD9">
            <w:pPr>
              <w:jc w:val="right"/>
              <w:rPr>
                <w:sz w:val="20"/>
                <w:szCs w:val="20"/>
                <w:lang w:val="uk-UA"/>
              </w:rPr>
            </w:pPr>
            <w:r w:rsidRPr="00BE0A04">
              <w:rPr>
                <w:sz w:val="20"/>
                <w:szCs w:val="20"/>
              </w:rPr>
              <w:t>607,00</w:t>
            </w:r>
          </w:p>
        </w:tc>
        <w:tc>
          <w:tcPr>
            <w:tcW w:w="1134" w:type="dxa"/>
            <w:tcBorders>
              <w:left w:val="single" w:sz="18" w:space="0" w:color="auto"/>
              <w:bottom w:val="single" w:sz="18" w:space="0" w:color="auto"/>
              <w:right w:val="single" w:sz="18" w:space="0" w:color="auto"/>
            </w:tcBorders>
            <w:shd w:val="clear" w:color="auto" w:fill="FFFFFF"/>
            <w:vAlign w:val="center"/>
          </w:tcPr>
          <w:p w:rsidR="00276AD9" w:rsidRPr="005E240B" w:rsidRDefault="00276AD9" w:rsidP="00276AD9">
            <w:pPr>
              <w:jc w:val="right"/>
              <w:rPr>
                <w:sz w:val="20"/>
                <w:szCs w:val="20"/>
                <w:lang w:val="uk-UA"/>
              </w:rPr>
            </w:pPr>
            <w:r w:rsidRPr="00BE0A04">
              <w:rPr>
                <w:sz w:val="20"/>
                <w:szCs w:val="20"/>
              </w:rPr>
              <w:t>640,99</w:t>
            </w:r>
          </w:p>
        </w:tc>
        <w:tc>
          <w:tcPr>
            <w:tcW w:w="1134" w:type="dxa"/>
            <w:tcBorders>
              <w:left w:val="single" w:sz="18" w:space="0" w:color="auto"/>
              <w:bottom w:val="single" w:sz="18" w:space="0" w:color="auto"/>
              <w:right w:val="single" w:sz="18" w:space="0" w:color="auto"/>
            </w:tcBorders>
            <w:shd w:val="clear" w:color="auto" w:fill="FFFFFF"/>
            <w:vAlign w:val="center"/>
          </w:tcPr>
          <w:p w:rsidR="00276AD9" w:rsidRPr="00BE0A04" w:rsidRDefault="00276AD9" w:rsidP="00864A50">
            <w:pPr>
              <w:jc w:val="right"/>
              <w:rPr>
                <w:b/>
                <w:bCs/>
                <w:i/>
                <w:iCs/>
                <w:sz w:val="22"/>
                <w:szCs w:val="22"/>
              </w:rPr>
            </w:pPr>
            <w:r w:rsidRPr="00BE0A04">
              <w:rPr>
                <w:b/>
                <w:bCs/>
                <w:i/>
                <w:iCs/>
                <w:sz w:val="22"/>
                <w:szCs w:val="22"/>
              </w:rPr>
              <w:t>1247,99</w:t>
            </w:r>
          </w:p>
        </w:tc>
        <w:tc>
          <w:tcPr>
            <w:tcW w:w="1893" w:type="dxa"/>
            <w:vMerge/>
            <w:tcBorders>
              <w:left w:val="single" w:sz="18" w:space="0" w:color="auto"/>
              <w:right w:val="single" w:sz="18" w:space="0" w:color="auto"/>
            </w:tcBorders>
          </w:tcPr>
          <w:p w:rsidR="00276AD9" w:rsidRPr="00BE0A04" w:rsidRDefault="00276AD9" w:rsidP="00276AD9">
            <w:pPr>
              <w:tabs>
                <w:tab w:val="left" w:pos="226"/>
              </w:tabs>
              <w:rPr>
                <w:b/>
                <w:i/>
                <w:sz w:val="22"/>
              </w:rPr>
            </w:pPr>
          </w:p>
        </w:tc>
      </w:tr>
      <w:tr w:rsidR="00276AD9" w:rsidRPr="00BE0A04" w:rsidTr="00365EB7">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center"/>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276AD9" w:rsidRPr="00BE0A04" w:rsidRDefault="00276AD9" w:rsidP="00276AD9">
            <w:pPr>
              <w:jc w:val="center"/>
              <w:rPr>
                <w:b/>
                <w:bCs/>
                <w:color w:val="000000"/>
                <w:lang w:val="uk-UA"/>
              </w:rPr>
            </w:pPr>
            <w:r w:rsidRPr="00BE0A04">
              <w:rPr>
                <w:b/>
                <w:bCs/>
                <w:color w:val="000000"/>
              </w:rPr>
              <w:t>4.</w:t>
            </w:r>
            <w:r w:rsidRPr="00BE0A04">
              <w:rPr>
                <w:b/>
                <w:bCs/>
                <w:color w:val="000000"/>
                <w:lang w:val="uk-UA"/>
              </w:rPr>
              <w:t>2</w:t>
            </w:r>
            <w:r w:rsidRPr="00BE0A04">
              <w:rPr>
                <w:b/>
                <w:bCs/>
                <w:color w:val="000000"/>
              </w:rPr>
              <w:t xml:space="preserve">. </w:t>
            </w:r>
            <w:r w:rsidRPr="00BE0A04">
              <w:rPr>
                <w:b/>
                <w:bCs/>
                <w:color w:val="000000"/>
                <w:lang w:val="uk-UA"/>
              </w:rPr>
              <w:t>Створення в закладах освіти безбар’єрного освітнього середовища:</w:t>
            </w:r>
          </w:p>
        </w:tc>
        <w:tc>
          <w:tcPr>
            <w:tcW w:w="1893" w:type="dxa"/>
            <w:vMerge/>
            <w:tcBorders>
              <w:left w:val="single" w:sz="18" w:space="0" w:color="auto"/>
              <w:right w:val="single" w:sz="18" w:space="0" w:color="auto"/>
            </w:tcBorders>
          </w:tcPr>
          <w:p w:rsidR="00276AD9" w:rsidRPr="00BE0A04" w:rsidRDefault="00276AD9" w:rsidP="00276AD9">
            <w:pPr>
              <w:tabs>
                <w:tab w:val="left" w:pos="226"/>
              </w:tabs>
              <w:rPr>
                <w:b/>
                <w:bCs/>
                <w:color w:val="000000"/>
              </w:rPr>
            </w:pP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276AD9" w:rsidRPr="00BE0A04" w:rsidRDefault="00276AD9" w:rsidP="00276AD9">
            <w:pPr>
              <w:rPr>
                <w:b/>
                <w:bCs/>
                <w:i/>
                <w:iCs/>
                <w:color w:val="000000"/>
                <w:sz w:val="22"/>
                <w:szCs w:val="22"/>
              </w:rPr>
            </w:pPr>
            <w:r w:rsidRPr="00BE0A04">
              <w:rPr>
                <w:b/>
                <w:bCs/>
                <w:i/>
                <w:iCs/>
                <w:color w:val="000000"/>
                <w:sz w:val="22"/>
                <w:szCs w:val="22"/>
              </w:rPr>
              <w:t>4.</w:t>
            </w:r>
            <w:r w:rsidRPr="00BE0A04">
              <w:rPr>
                <w:b/>
                <w:bCs/>
                <w:i/>
                <w:iCs/>
                <w:color w:val="000000"/>
                <w:sz w:val="22"/>
                <w:szCs w:val="22"/>
                <w:lang w:val="uk-UA"/>
              </w:rPr>
              <w:t>2</w:t>
            </w:r>
            <w:r w:rsidRPr="00BE0A04">
              <w:rPr>
                <w:b/>
                <w:bCs/>
                <w:i/>
                <w:iCs/>
                <w:color w:val="000000"/>
                <w:sz w:val="22"/>
                <w:szCs w:val="22"/>
              </w:rPr>
              <w:t>.</w:t>
            </w:r>
            <w:r w:rsidRPr="00BE0A04">
              <w:rPr>
                <w:b/>
                <w:bCs/>
                <w:i/>
                <w:iCs/>
                <w:color w:val="000000"/>
                <w:sz w:val="22"/>
                <w:szCs w:val="22"/>
                <w:lang w:val="uk-UA"/>
              </w:rPr>
              <w:t>1</w:t>
            </w:r>
            <w:r w:rsidRPr="00BE0A04">
              <w:rPr>
                <w:b/>
                <w:bCs/>
                <w:i/>
                <w:iCs/>
                <w:color w:val="000000"/>
                <w:sz w:val="22"/>
                <w:szCs w:val="22"/>
              </w:rPr>
              <w:t xml:space="preserve">. </w:t>
            </w:r>
            <w:r w:rsidRPr="00BE0A04">
              <w:rPr>
                <w:b/>
                <w:bCs/>
                <w:i/>
                <w:iCs/>
                <w:color w:val="000000"/>
                <w:sz w:val="22"/>
                <w:szCs w:val="22"/>
                <w:lang w:val="uk-UA"/>
              </w:rPr>
              <w:t>Облаштування пандусів відповідно до Державних будівельних норм</w:t>
            </w:r>
          </w:p>
        </w:tc>
        <w:tc>
          <w:tcPr>
            <w:tcW w:w="1225"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660,00</w:t>
            </w:r>
          </w:p>
        </w:tc>
        <w:tc>
          <w:tcPr>
            <w:tcW w:w="1134" w:type="dxa"/>
            <w:tcBorders>
              <w:top w:val="single" w:sz="18" w:space="0" w:color="auto"/>
              <w:left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260,00</w:t>
            </w:r>
          </w:p>
        </w:tc>
        <w:tc>
          <w:tcPr>
            <w:tcW w:w="1134" w:type="dxa"/>
            <w:tcBorders>
              <w:top w:val="single" w:sz="18" w:space="0" w:color="auto"/>
              <w:left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646,70</w:t>
            </w:r>
          </w:p>
        </w:tc>
        <w:tc>
          <w:tcPr>
            <w:tcW w:w="1134" w:type="dxa"/>
            <w:tcBorders>
              <w:top w:val="single" w:sz="18" w:space="0" w:color="auto"/>
              <w:left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1214,55</w:t>
            </w:r>
          </w:p>
        </w:tc>
        <w:tc>
          <w:tcPr>
            <w:tcW w:w="1134" w:type="dxa"/>
            <w:tcBorders>
              <w:top w:val="single" w:sz="18" w:space="0" w:color="auto"/>
              <w:left w:val="single" w:sz="18" w:space="0" w:color="auto"/>
              <w:right w:val="single" w:sz="18" w:space="0" w:color="auto"/>
            </w:tcBorders>
            <w:shd w:val="clear" w:color="auto" w:fill="92D05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2781,25</w:t>
            </w:r>
          </w:p>
        </w:tc>
        <w:tc>
          <w:tcPr>
            <w:tcW w:w="1893" w:type="dxa"/>
            <w:vMerge/>
            <w:tcBorders>
              <w:left w:val="single" w:sz="18" w:space="0" w:color="auto"/>
              <w:right w:val="single" w:sz="18" w:space="0" w:color="auto"/>
            </w:tcBorders>
          </w:tcPr>
          <w:p w:rsidR="00276AD9" w:rsidRPr="00BE0A04" w:rsidRDefault="00276AD9" w:rsidP="00276AD9">
            <w:pPr>
              <w:numPr>
                <w:ilvl w:val="0"/>
                <w:numId w:val="16"/>
              </w:numPr>
              <w:tabs>
                <w:tab w:val="left" w:pos="226"/>
              </w:tabs>
              <w:ind w:left="0" w:firstLine="0"/>
              <w:rPr>
                <w:sz w:val="21"/>
                <w:szCs w:val="21"/>
                <w:lang w:val="uk-UA"/>
              </w:rPr>
            </w:pP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276AD9" w:rsidRPr="00BE0A04" w:rsidRDefault="00276AD9"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276AD9" w:rsidRPr="00BE0A04" w:rsidRDefault="00276AD9" w:rsidP="00160A17">
            <w:pPr>
              <w:jc w:val="right"/>
              <w:rPr>
                <w:color w:val="000000"/>
                <w:sz w:val="20"/>
                <w:szCs w:val="20"/>
              </w:rPr>
            </w:pPr>
            <w:r w:rsidRPr="00BE0A04">
              <w:rPr>
                <w:color w:val="000000"/>
                <w:sz w:val="20"/>
                <w:szCs w:val="20"/>
              </w:rPr>
              <w:t>40,00</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160A17">
            <w:pPr>
              <w:jc w:val="right"/>
              <w:rPr>
                <w:color w:val="000000"/>
                <w:sz w:val="20"/>
                <w:szCs w:val="20"/>
              </w:rPr>
            </w:pPr>
            <w:r w:rsidRPr="00BE0A04">
              <w:rPr>
                <w:color w:val="000000"/>
                <w:sz w:val="20"/>
                <w:szCs w:val="20"/>
              </w:rPr>
              <w:t>40,00</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160A17">
            <w:pPr>
              <w:jc w:val="right"/>
              <w:rPr>
                <w:color w:val="000000"/>
                <w:sz w:val="20"/>
                <w:szCs w:val="20"/>
              </w:rPr>
            </w:pPr>
            <w:r w:rsidRPr="00BE0A04">
              <w:rPr>
                <w:color w:val="000000"/>
                <w:sz w:val="20"/>
                <w:szCs w:val="20"/>
              </w:rPr>
              <w:t>130,50</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160A17">
            <w:pPr>
              <w:jc w:val="right"/>
              <w:rPr>
                <w:sz w:val="20"/>
                <w:szCs w:val="20"/>
              </w:rPr>
            </w:pPr>
            <w:r w:rsidRPr="00BE0A04">
              <w:rPr>
                <w:sz w:val="20"/>
                <w:szCs w:val="20"/>
              </w:rPr>
              <w:t>110,00</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320,50</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276AD9"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left w:val="single" w:sz="18" w:space="0" w:color="auto"/>
              <w:right w:val="single" w:sz="18" w:space="0" w:color="auto"/>
            </w:tcBorders>
            <w:vAlign w:val="center"/>
          </w:tcPr>
          <w:p w:rsidR="00276AD9" w:rsidRPr="00BE0A04" w:rsidRDefault="00276AD9"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600,00</w:t>
            </w:r>
          </w:p>
        </w:tc>
        <w:tc>
          <w:tcPr>
            <w:tcW w:w="1134"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200,00</w:t>
            </w:r>
          </w:p>
        </w:tc>
        <w:tc>
          <w:tcPr>
            <w:tcW w:w="1134"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511,90</w:t>
            </w:r>
          </w:p>
        </w:tc>
        <w:tc>
          <w:tcPr>
            <w:tcW w:w="1134" w:type="dxa"/>
            <w:tcBorders>
              <w:left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1100,00</w:t>
            </w:r>
          </w:p>
        </w:tc>
        <w:tc>
          <w:tcPr>
            <w:tcW w:w="1134" w:type="dxa"/>
            <w:tcBorders>
              <w:left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2411,90</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276AD9"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left w:val="single" w:sz="18" w:space="0" w:color="auto"/>
              <w:right w:val="single" w:sz="18" w:space="0" w:color="auto"/>
            </w:tcBorders>
            <w:vAlign w:val="bottom"/>
          </w:tcPr>
          <w:p w:rsidR="00276AD9" w:rsidRPr="00BE0A04" w:rsidRDefault="00276AD9" w:rsidP="00276AD9">
            <w:pPr>
              <w:rPr>
                <w:b/>
                <w:bCs/>
                <w:color w:val="000000"/>
                <w:sz w:val="22"/>
                <w:szCs w:val="22"/>
                <w:lang w:val="uk-UA"/>
              </w:rPr>
            </w:pPr>
            <w:r w:rsidRPr="00BE0A04">
              <w:rPr>
                <w:b/>
                <w:bCs/>
                <w:color w:val="000000"/>
                <w:sz w:val="22"/>
                <w:szCs w:val="22"/>
              </w:rPr>
              <w:t>ВСЛІ</w:t>
            </w:r>
          </w:p>
        </w:tc>
        <w:tc>
          <w:tcPr>
            <w:tcW w:w="1225"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0,00</w:t>
            </w:r>
          </w:p>
        </w:tc>
        <w:tc>
          <w:tcPr>
            <w:tcW w:w="1134"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3,30</w:t>
            </w:r>
          </w:p>
        </w:tc>
        <w:tc>
          <w:tcPr>
            <w:tcW w:w="1134" w:type="dxa"/>
            <w:tcBorders>
              <w:left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3,49</w:t>
            </w:r>
          </w:p>
        </w:tc>
        <w:tc>
          <w:tcPr>
            <w:tcW w:w="1134" w:type="dxa"/>
            <w:tcBorders>
              <w:left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6,79</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276AD9" w:rsidRPr="00BE0A04" w:rsidTr="00864A50">
        <w:trPr>
          <w:trHeight w:val="195"/>
        </w:trPr>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bottom"/>
          </w:tcPr>
          <w:p w:rsidR="00276AD9" w:rsidRPr="00BE0A04" w:rsidRDefault="00276AD9" w:rsidP="00276AD9">
            <w:pPr>
              <w:rPr>
                <w:b/>
                <w:bCs/>
                <w:color w:val="000000"/>
                <w:sz w:val="22"/>
                <w:szCs w:val="22"/>
                <w:lang w:val="uk-UA"/>
              </w:rPr>
            </w:pPr>
            <w:r w:rsidRPr="00BE0A04">
              <w:rPr>
                <w:b/>
                <w:bCs/>
                <w:color w:val="000000"/>
                <w:sz w:val="22"/>
                <w:szCs w:val="22"/>
                <w:lang w:val="uk-UA"/>
              </w:rPr>
              <w:t>ЗПО</w:t>
            </w:r>
          </w:p>
        </w:tc>
        <w:tc>
          <w:tcPr>
            <w:tcW w:w="1225"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20,00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20,00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1,00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1,06</w:t>
            </w:r>
          </w:p>
        </w:tc>
        <w:tc>
          <w:tcPr>
            <w:tcW w:w="1134" w:type="dxa"/>
            <w:tcBorders>
              <w:left w:val="single" w:sz="18" w:space="0" w:color="auto"/>
              <w:bottom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42,06</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936BEC" w:rsidRPr="00BE0A04" w:rsidTr="00864A50">
        <w:trPr>
          <w:trHeight w:val="300"/>
        </w:trPr>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276AD9" w:rsidRPr="00BE0A04" w:rsidRDefault="00276AD9" w:rsidP="00276AD9">
            <w:pPr>
              <w:rPr>
                <w:b/>
                <w:bCs/>
                <w:i/>
                <w:iCs/>
                <w:color w:val="000000"/>
                <w:sz w:val="22"/>
                <w:szCs w:val="22"/>
                <w:lang w:val="uk-UA"/>
              </w:rPr>
            </w:pPr>
            <w:r w:rsidRPr="00BE0A04">
              <w:rPr>
                <w:b/>
                <w:bCs/>
                <w:i/>
                <w:iCs/>
                <w:color w:val="000000"/>
                <w:sz w:val="22"/>
                <w:szCs w:val="22"/>
              </w:rPr>
              <w:t>4.</w:t>
            </w:r>
            <w:r w:rsidRPr="00BE0A04">
              <w:rPr>
                <w:b/>
                <w:bCs/>
                <w:i/>
                <w:iCs/>
                <w:color w:val="000000"/>
                <w:sz w:val="22"/>
                <w:szCs w:val="22"/>
                <w:lang w:val="uk-UA"/>
              </w:rPr>
              <w:t>2</w:t>
            </w:r>
            <w:r w:rsidRPr="00BE0A04">
              <w:rPr>
                <w:b/>
                <w:bCs/>
                <w:i/>
                <w:iCs/>
                <w:color w:val="000000"/>
                <w:sz w:val="22"/>
                <w:szCs w:val="22"/>
              </w:rPr>
              <w:t>.</w:t>
            </w:r>
            <w:r w:rsidRPr="00BE0A04">
              <w:rPr>
                <w:b/>
                <w:bCs/>
                <w:i/>
                <w:iCs/>
                <w:color w:val="000000"/>
                <w:sz w:val="22"/>
                <w:szCs w:val="22"/>
                <w:lang w:val="uk-UA"/>
              </w:rPr>
              <w:t>2</w:t>
            </w:r>
            <w:r w:rsidRPr="00BE0A04">
              <w:rPr>
                <w:b/>
                <w:bCs/>
                <w:i/>
                <w:iCs/>
                <w:color w:val="000000"/>
                <w:sz w:val="22"/>
                <w:szCs w:val="22"/>
              </w:rPr>
              <w:t xml:space="preserve">. </w:t>
            </w:r>
            <w:r w:rsidRPr="00BE0A04">
              <w:rPr>
                <w:b/>
                <w:bCs/>
                <w:i/>
                <w:iCs/>
                <w:color w:val="000000"/>
                <w:sz w:val="22"/>
                <w:szCs w:val="22"/>
                <w:lang w:val="uk-UA"/>
              </w:rPr>
              <w:t>Облаштування туалетних кімнат на І поверсі</w:t>
            </w:r>
          </w:p>
        </w:tc>
        <w:tc>
          <w:tcPr>
            <w:tcW w:w="1225"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1080,00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480,00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843,70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890,94</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3294,64</w:t>
            </w:r>
          </w:p>
        </w:tc>
        <w:tc>
          <w:tcPr>
            <w:tcW w:w="1893" w:type="dxa"/>
            <w:vMerge/>
            <w:tcBorders>
              <w:left w:val="single" w:sz="18" w:space="0" w:color="auto"/>
              <w:right w:val="single" w:sz="18" w:space="0" w:color="auto"/>
            </w:tcBorders>
          </w:tcPr>
          <w:p w:rsidR="00276AD9" w:rsidRPr="00BE0A04" w:rsidRDefault="00276AD9" w:rsidP="00276AD9">
            <w:pPr>
              <w:jc w:val="center"/>
              <w:rPr>
                <w:b/>
                <w:i/>
                <w:color w:val="0070C0"/>
                <w:sz w:val="22"/>
              </w:rPr>
            </w:pPr>
          </w:p>
        </w:tc>
      </w:tr>
      <w:tr w:rsidR="00936BEC" w:rsidRPr="00BE0A04" w:rsidTr="00864A50">
        <w:trPr>
          <w:trHeight w:val="50"/>
        </w:trPr>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276AD9" w:rsidRPr="00BE0A04" w:rsidRDefault="00276AD9"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top w:val="single" w:sz="18" w:space="0" w:color="auto"/>
              <w:left w:val="single" w:sz="18" w:space="0" w:color="auto"/>
              <w:right w:val="single" w:sz="18" w:space="0" w:color="auto"/>
            </w:tcBorders>
            <w:vAlign w:val="center"/>
          </w:tcPr>
          <w:p w:rsidR="00276AD9" w:rsidRPr="00BE0A04" w:rsidRDefault="00276AD9" w:rsidP="00160A17">
            <w:pPr>
              <w:jc w:val="right"/>
              <w:rPr>
                <w:color w:val="000000"/>
                <w:sz w:val="20"/>
                <w:szCs w:val="20"/>
              </w:rPr>
            </w:pPr>
            <w:r w:rsidRPr="00BE0A04">
              <w:rPr>
                <w:color w:val="000000"/>
                <w:sz w:val="20"/>
                <w:szCs w:val="20"/>
              </w:rPr>
              <w:t>120,00</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160A17">
            <w:pPr>
              <w:jc w:val="right"/>
              <w:rPr>
                <w:color w:val="000000"/>
                <w:sz w:val="20"/>
                <w:szCs w:val="20"/>
              </w:rPr>
            </w:pPr>
            <w:r w:rsidRPr="00BE0A04">
              <w:rPr>
                <w:color w:val="000000"/>
                <w:sz w:val="20"/>
                <w:szCs w:val="20"/>
              </w:rPr>
              <w:t>120,00</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160A17">
            <w:pPr>
              <w:jc w:val="right"/>
              <w:rPr>
                <w:color w:val="000000"/>
                <w:sz w:val="20"/>
                <w:szCs w:val="20"/>
              </w:rPr>
            </w:pPr>
            <w:r w:rsidRPr="00BE0A04">
              <w:rPr>
                <w:color w:val="000000"/>
                <w:sz w:val="20"/>
                <w:szCs w:val="20"/>
              </w:rPr>
              <w:t>104,00</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160A17">
            <w:pPr>
              <w:jc w:val="right"/>
              <w:rPr>
                <w:sz w:val="20"/>
                <w:szCs w:val="20"/>
              </w:rPr>
            </w:pPr>
            <w:r w:rsidRPr="00BE0A04">
              <w:rPr>
                <w:sz w:val="20"/>
                <w:szCs w:val="20"/>
              </w:rPr>
              <w:t>109,82</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453,82</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276AD9" w:rsidRPr="00BE0A04" w:rsidTr="00864A50">
        <w:trPr>
          <w:trHeight w:val="85"/>
        </w:trPr>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left w:val="single" w:sz="18" w:space="0" w:color="auto"/>
              <w:right w:val="single" w:sz="18" w:space="0" w:color="auto"/>
            </w:tcBorders>
            <w:vAlign w:val="center"/>
          </w:tcPr>
          <w:p w:rsidR="00276AD9" w:rsidRPr="00BE0A04" w:rsidRDefault="00276AD9"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900,00</w:t>
            </w:r>
          </w:p>
        </w:tc>
        <w:tc>
          <w:tcPr>
            <w:tcW w:w="1134"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300,00</w:t>
            </w:r>
          </w:p>
        </w:tc>
        <w:tc>
          <w:tcPr>
            <w:tcW w:w="1134"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665,70</w:t>
            </w:r>
          </w:p>
        </w:tc>
        <w:tc>
          <w:tcPr>
            <w:tcW w:w="1134" w:type="dxa"/>
            <w:tcBorders>
              <w:left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702,98</w:t>
            </w:r>
          </w:p>
        </w:tc>
        <w:tc>
          <w:tcPr>
            <w:tcW w:w="1134" w:type="dxa"/>
            <w:tcBorders>
              <w:left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2568,68</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276AD9" w:rsidRPr="00BE0A04" w:rsidTr="00864A50">
        <w:trPr>
          <w:trHeight w:val="85"/>
        </w:trPr>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276AD9" w:rsidRPr="00BE0A04" w:rsidRDefault="00276AD9" w:rsidP="00276AD9">
            <w:pPr>
              <w:rPr>
                <w:b/>
                <w:bCs/>
                <w:color w:val="000000"/>
                <w:sz w:val="22"/>
                <w:szCs w:val="22"/>
              </w:rPr>
            </w:pPr>
            <w:r w:rsidRPr="00BE0A04">
              <w:rPr>
                <w:b/>
                <w:bCs/>
                <w:color w:val="000000"/>
                <w:sz w:val="22"/>
                <w:szCs w:val="22"/>
                <w:lang w:val="uk-UA"/>
              </w:rPr>
              <w:t>ЗПО</w:t>
            </w:r>
          </w:p>
        </w:tc>
        <w:tc>
          <w:tcPr>
            <w:tcW w:w="1225"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60,00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60,00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74,00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78,14</w:t>
            </w:r>
          </w:p>
        </w:tc>
        <w:tc>
          <w:tcPr>
            <w:tcW w:w="1134" w:type="dxa"/>
            <w:tcBorders>
              <w:left w:val="single" w:sz="18" w:space="0" w:color="auto"/>
              <w:bottom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272,14</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936BEC" w:rsidRPr="00BE0A04" w:rsidTr="00864A50">
        <w:trPr>
          <w:trHeight w:val="83"/>
        </w:trPr>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top w:val="single" w:sz="18" w:space="0" w:color="auto"/>
              <w:left w:val="single" w:sz="18" w:space="0" w:color="auto"/>
              <w:right w:val="single" w:sz="18" w:space="0" w:color="auto"/>
            </w:tcBorders>
            <w:shd w:val="clear" w:color="auto" w:fill="D9D9D9"/>
            <w:vAlign w:val="center"/>
          </w:tcPr>
          <w:p w:rsidR="00276AD9" w:rsidRPr="00BE0A04" w:rsidRDefault="00276AD9" w:rsidP="00276AD9">
            <w:pPr>
              <w:rPr>
                <w:b/>
                <w:bCs/>
                <w:i/>
                <w:iCs/>
                <w:color w:val="000000"/>
                <w:sz w:val="22"/>
                <w:szCs w:val="22"/>
              </w:rPr>
            </w:pPr>
            <w:r w:rsidRPr="00BE0A04">
              <w:rPr>
                <w:b/>
                <w:bCs/>
                <w:i/>
                <w:iCs/>
                <w:color w:val="000000"/>
                <w:sz w:val="22"/>
                <w:szCs w:val="22"/>
              </w:rPr>
              <w:t>4.</w:t>
            </w:r>
            <w:r w:rsidRPr="00BE0A04">
              <w:rPr>
                <w:b/>
                <w:bCs/>
                <w:i/>
                <w:iCs/>
                <w:color w:val="000000"/>
                <w:sz w:val="22"/>
                <w:szCs w:val="22"/>
                <w:lang w:val="uk-UA"/>
              </w:rPr>
              <w:t>2</w:t>
            </w:r>
            <w:r w:rsidRPr="00BE0A04">
              <w:rPr>
                <w:b/>
                <w:bCs/>
                <w:i/>
                <w:iCs/>
                <w:color w:val="000000"/>
                <w:sz w:val="22"/>
                <w:szCs w:val="22"/>
              </w:rPr>
              <w:t>.</w:t>
            </w:r>
            <w:r w:rsidRPr="00BE0A04">
              <w:rPr>
                <w:b/>
                <w:bCs/>
                <w:i/>
                <w:iCs/>
                <w:color w:val="000000"/>
                <w:sz w:val="22"/>
                <w:szCs w:val="22"/>
                <w:lang w:val="uk-UA"/>
              </w:rPr>
              <w:t>3</w:t>
            </w:r>
            <w:r w:rsidRPr="00BE0A04">
              <w:rPr>
                <w:b/>
                <w:bCs/>
                <w:i/>
                <w:iCs/>
                <w:color w:val="000000"/>
                <w:sz w:val="22"/>
                <w:szCs w:val="22"/>
              </w:rPr>
              <w:t xml:space="preserve">. </w:t>
            </w:r>
            <w:r w:rsidRPr="00BE0A04">
              <w:rPr>
                <w:b/>
                <w:bCs/>
                <w:i/>
                <w:iCs/>
                <w:color w:val="000000"/>
                <w:sz w:val="22"/>
                <w:szCs w:val="22"/>
                <w:lang w:val="uk-UA"/>
              </w:rPr>
              <w:t>Облаштування підйомних платформ</w:t>
            </w:r>
          </w:p>
        </w:tc>
        <w:tc>
          <w:tcPr>
            <w:tcW w:w="1225"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300,00</w:t>
            </w:r>
          </w:p>
        </w:tc>
        <w:tc>
          <w:tcPr>
            <w:tcW w:w="1134" w:type="dxa"/>
            <w:tcBorders>
              <w:top w:val="single" w:sz="18" w:space="0" w:color="auto"/>
              <w:left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200,00</w:t>
            </w:r>
          </w:p>
        </w:tc>
        <w:tc>
          <w:tcPr>
            <w:tcW w:w="1134" w:type="dxa"/>
            <w:tcBorders>
              <w:top w:val="single" w:sz="18" w:space="0" w:color="auto"/>
              <w:left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1000,00</w:t>
            </w:r>
          </w:p>
        </w:tc>
        <w:tc>
          <w:tcPr>
            <w:tcW w:w="1134" w:type="dxa"/>
            <w:tcBorders>
              <w:top w:val="single" w:sz="18" w:space="0" w:color="auto"/>
              <w:left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1056,00</w:t>
            </w:r>
          </w:p>
        </w:tc>
        <w:tc>
          <w:tcPr>
            <w:tcW w:w="1134" w:type="dxa"/>
            <w:tcBorders>
              <w:top w:val="single" w:sz="18" w:space="0" w:color="auto"/>
              <w:left w:val="single" w:sz="18" w:space="0" w:color="auto"/>
              <w:right w:val="single" w:sz="18" w:space="0" w:color="auto"/>
            </w:tcBorders>
            <w:shd w:val="clear" w:color="auto" w:fill="92D05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2556,00</w:t>
            </w:r>
          </w:p>
        </w:tc>
        <w:tc>
          <w:tcPr>
            <w:tcW w:w="1893" w:type="dxa"/>
            <w:vMerge/>
            <w:tcBorders>
              <w:left w:val="single" w:sz="18" w:space="0" w:color="auto"/>
              <w:right w:val="single" w:sz="18" w:space="0" w:color="auto"/>
            </w:tcBorders>
          </w:tcPr>
          <w:p w:rsidR="00276AD9" w:rsidRPr="00BE0A04" w:rsidRDefault="00276AD9" w:rsidP="00276AD9">
            <w:pPr>
              <w:jc w:val="center"/>
              <w:rPr>
                <w:b/>
                <w:i/>
                <w:color w:val="0070C0"/>
                <w:sz w:val="22"/>
              </w:rPr>
            </w:pP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center"/>
              <w:rPr>
                <w:b/>
                <w:szCs w:val="28"/>
                <w:lang w:val="uk-UA"/>
              </w:rPr>
            </w:pPr>
          </w:p>
        </w:tc>
        <w:tc>
          <w:tcPr>
            <w:tcW w:w="2460" w:type="dxa"/>
            <w:tcBorders>
              <w:top w:val="single" w:sz="18" w:space="0" w:color="auto"/>
              <w:left w:val="single" w:sz="18" w:space="0" w:color="auto"/>
              <w:right w:val="single" w:sz="18" w:space="0" w:color="auto"/>
            </w:tcBorders>
            <w:vAlign w:val="center"/>
          </w:tcPr>
          <w:p w:rsidR="00276AD9" w:rsidRPr="00BE0A04" w:rsidRDefault="00276AD9"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276AD9" w:rsidRPr="00BE0A04" w:rsidRDefault="00276AD9" w:rsidP="00276AD9">
            <w:pPr>
              <w:jc w:val="center"/>
              <w:rPr>
                <w:b/>
                <w:szCs w:val="28"/>
                <w:lang w:val="uk-UA"/>
              </w:rPr>
            </w:pPr>
          </w:p>
        </w:tc>
        <w:tc>
          <w:tcPr>
            <w:tcW w:w="1276" w:type="dxa"/>
            <w:vMerge/>
            <w:tcBorders>
              <w:left w:val="single" w:sz="18" w:space="0" w:color="auto"/>
              <w:right w:val="single" w:sz="18" w:space="0" w:color="auto"/>
            </w:tcBorders>
          </w:tcPr>
          <w:p w:rsidR="00276AD9" w:rsidRPr="00BE0A04" w:rsidRDefault="00276AD9" w:rsidP="00276AD9">
            <w:pPr>
              <w:jc w:val="center"/>
              <w:rPr>
                <w:b/>
                <w:szCs w:val="28"/>
                <w:lang w:val="uk-UA"/>
              </w:rPr>
            </w:pPr>
          </w:p>
        </w:tc>
        <w:tc>
          <w:tcPr>
            <w:tcW w:w="1468" w:type="dxa"/>
            <w:vMerge/>
            <w:tcBorders>
              <w:left w:val="single" w:sz="18" w:space="0" w:color="auto"/>
              <w:right w:val="single" w:sz="18" w:space="0" w:color="auto"/>
            </w:tcBorders>
          </w:tcPr>
          <w:p w:rsidR="00276AD9" w:rsidRPr="00BE0A04" w:rsidRDefault="00276AD9" w:rsidP="00276AD9">
            <w:pPr>
              <w:jc w:val="center"/>
              <w:rPr>
                <w:b/>
                <w:szCs w:val="28"/>
                <w:lang w:val="uk-UA"/>
              </w:rPr>
            </w:pPr>
          </w:p>
        </w:tc>
        <w:tc>
          <w:tcPr>
            <w:tcW w:w="1225" w:type="dxa"/>
            <w:tcBorders>
              <w:top w:val="single" w:sz="18" w:space="0" w:color="auto"/>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0,00</w:t>
            </w:r>
          </w:p>
        </w:tc>
        <w:tc>
          <w:tcPr>
            <w:tcW w:w="1134" w:type="dxa"/>
            <w:tcBorders>
              <w:top w:val="single" w:sz="18" w:space="0" w:color="auto"/>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0,00</w:t>
            </w:r>
          </w:p>
        </w:tc>
        <w:tc>
          <w:tcPr>
            <w:tcW w:w="1134" w:type="dxa"/>
            <w:tcBorders>
              <w:top w:val="single" w:sz="18" w:space="0" w:color="auto"/>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100,00</w:t>
            </w:r>
          </w:p>
        </w:tc>
        <w:tc>
          <w:tcPr>
            <w:tcW w:w="1134" w:type="dxa"/>
            <w:tcBorders>
              <w:top w:val="single" w:sz="18" w:space="0" w:color="auto"/>
              <w:left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105,60</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205,60</w:t>
            </w:r>
          </w:p>
        </w:tc>
        <w:tc>
          <w:tcPr>
            <w:tcW w:w="1893" w:type="dxa"/>
            <w:vMerge/>
            <w:tcBorders>
              <w:left w:val="single" w:sz="18" w:space="0" w:color="auto"/>
              <w:right w:val="single" w:sz="18" w:space="0" w:color="auto"/>
            </w:tcBorders>
          </w:tcPr>
          <w:p w:rsidR="00276AD9" w:rsidRPr="00BE0A04" w:rsidRDefault="00276AD9" w:rsidP="00276AD9">
            <w:pPr>
              <w:numPr>
                <w:ilvl w:val="0"/>
                <w:numId w:val="16"/>
              </w:numPr>
              <w:tabs>
                <w:tab w:val="left" w:pos="226"/>
              </w:tabs>
              <w:ind w:left="0" w:firstLine="0"/>
              <w:rPr>
                <w:b/>
                <w:i/>
                <w:sz w:val="22"/>
              </w:rPr>
            </w:pPr>
          </w:p>
        </w:tc>
      </w:tr>
      <w:tr w:rsidR="00276AD9"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left w:val="single" w:sz="18" w:space="0" w:color="auto"/>
              <w:right w:val="single" w:sz="18" w:space="0" w:color="auto"/>
            </w:tcBorders>
            <w:vAlign w:val="center"/>
          </w:tcPr>
          <w:p w:rsidR="00276AD9" w:rsidRPr="00BE0A04" w:rsidRDefault="00276AD9"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300,00</w:t>
            </w:r>
          </w:p>
        </w:tc>
        <w:tc>
          <w:tcPr>
            <w:tcW w:w="1134"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200,00</w:t>
            </w:r>
          </w:p>
        </w:tc>
        <w:tc>
          <w:tcPr>
            <w:tcW w:w="1134" w:type="dxa"/>
            <w:tcBorders>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800,00</w:t>
            </w:r>
          </w:p>
        </w:tc>
        <w:tc>
          <w:tcPr>
            <w:tcW w:w="1134" w:type="dxa"/>
            <w:tcBorders>
              <w:left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844,80</w:t>
            </w:r>
          </w:p>
        </w:tc>
        <w:tc>
          <w:tcPr>
            <w:tcW w:w="1134" w:type="dxa"/>
            <w:tcBorders>
              <w:left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2144,80</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276AD9" w:rsidRPr="00BE0A04" w:rsidTr="00864A50">
        <w:trPr>
          <w:trHeight w:val="120"/>
        </w:trPr>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left w:val="single" w:sz="18" w:space="0" w:color="auto"/>
              <w:bottom w:val="single" w:sz="12" w:space="0" w:color="auto"/>
              <w:right w:val="single" w:sz="18" w:space="0" w:color="auto"/>
            </w:tcBorders>
            <w:vAlign w:val="center"/>
          </w:tcPr>
          <w:p w:rsidR="00276AD9" w:rsidRPr="00BE0A04" w:rsidRDefault="00276AD9" w:rsidP="00276AD9">
            <w:pPr>
              <w:rPr>
                <w:b/>
                <w:bCs/>
                <w:color w:val="000000"/>
                <w:sz w:val="22"/>
                <w:szCs w:val="22"/>
              </w:rPr>
            </w:pPr>
            <w:r w:rsidRPr="00BE0A04">
              <w:rPr>
                <w:b/>
                <w:bCs/>
                <w:color w:val="000000"/>
                <w:sz w:val="22"/>
                <w:szCs w:val="22"/>
                <w:lang w:val="uk-UA"/>
              </w:rPr>
              <w:t>ЗПО</w:t>
            </w:r>
          </w:p>
        </w:tc>
        <w:tc>
          <w:tcPr>
            <w:tcW w:w="1225" w:type="dxa"/>
            <w:vMerge/>
            <w:tcBorders>
              <w:left w:val="single" w:sz="18" w:space="0" w:color="auto"/>
              <w:bottom w:val="single" w:sz="12"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bottom w:val="single" w:sz="12"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bottom w:val="single" w:sz="12" w:space="0" w:color="auto"/>
              <w:right w:val="single" w:sz="18" w:space="0" w:color="auto"/>
            </w:tcBorders>
          </w:tcPr>
          <w:p w:rsidR="00276AD9" w:rsidRPr="00BE0A04" w:rsidRDefault="00276AD9" w:rsidP="00276AD9">
            <w:pPr>
              <w:jc w:val="both"/>
              <w:rPr>
                <w:b/>
                <w:szCs w:val="28"/>
                <w:lang w:val="uk-UA"/>
              </w:rPr>
            </w:pPr>
          </w:p>
        </w:tc>
        <w:tc>
          <w:tcPr>
            <w:tcW w:w="1225" w:type="dxa"/>
            <w:tcBorders>
              <w:left w:val="single" w:sz="18" w:space="0" w:color="auto"/>
              <w:bottom w:val="single" w:sz="12"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2"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0,00</w:t>
            </w:r>
          </w:p>
        </w:tc>
        <w:tc>
          <w:tcPr>
            <w:tcW w:w="1134" w:type="dxa"/>
            <w:tcBorders>
              <w:left w:val="single" w:sz="18" w:space="0" w:color="auto"/>
              <w:bottom w:val="single" w:sz="12"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100,00</w:t>
            </w:r>
          </w:p>
        </w:tc>
        <w:tc>
          <w:tcPr>
            <w:tcW w:w="1134" w:type="dxa"/>
            <w:tcBorders>
              <w:left w:val="single" w:sz="18" w:space="0" w:color="auto"/>
              <w:bottom w:val="single" w:sz="12"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105,60</w:t>
            </w:r>
          </w:p>
        </w:tc>
        <w:tc>
          <w:tcPr>
            <w:tcW w:w="1134" w:type="dxa"/>
            <w:tcBorders>
              <w:left w:val="single" w:sz="18" w:space="0" w:color="auto"/>
              <w:bottom w:val="single" w:sz="12"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205,60</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936BEC" w:rsidRPr="00BE0A04" w:rsidTr="00864A50">
        <w:trPr>
          <w:trHeight w:val="116"/>
        </w:trPr>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center"/>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276AD9" w:rsidRPr="00BE0A04" w:rsidRDefault="00276AD9" w:rsidP="00276AD9">
            <w:pPr>
              <w:rPr>
                <w:b/>
                <w:bCs/>
                <w:i/>
                <w:iCs/>
                <w:color w:val="000000"/>
                <w:sz w:val="22"/>
                <w:szCs w:val="22"/>
              </w:rPr>
            </w:pPr>
            <w:r w:rsidRPr="00BE0A04">
              <w:rPr>
                <w:b/>
                <w:bCs/>
                <w:i/>
                <w:iCs/>
                <w:color w:val="000000"/>
                <w:sz w:val="22"/>
                <w:szCs w:val="22"/>
              </w:rPr>
              <w:t>4.</w:t>
            </w:r>
            <w:r w:rsidRPr="00BE0A04">
              <w:rPr>
                <w:b/>
                <w:bCs/>
                <w:i/>
                <w:iCs/>
                <w:color w:val="000000"/>
                <w:sz w:val="22"/>
                <w:szCs w:val="22"/>
                <w:lang w:val="uk-UA"/>
              </w:rPr>
              <w:t>2.4</w:t>
            </w:r>
            <w:r w:rsidRPr="00BE0A04">
              <w:rPr>
                <w:b/>
                <w:bCs/>
                <w:i/>
                <w:iCs/>
                <w:color w:val="000000"/>
                <w:sz w:val="22"/>
                <w:szCs w:val="22"/>
              </w:rPr>
              <w:t xml:space="preserve">. </w:t>
            </w:r>
            <w:r w:rsidRPr="00BE0A04">
              <w:rPr>
                <w:b/>
                <w:bCs/>
                <w:i/>
                <w:iCs/>
                <w:color w:val="000000"/>
                <w:sz w:val="22"/>
                <w:szCs w:val="22"/>
                <w:lang w:val="uk-UA"/>
              </w:rPr>
              <w:t>Облаштування сенсорних кімнат</w:t>
            </w:r>
          </w:p>
        </w:tc>
        <w:tc>
          <w:tcPr>
            <w:tcW w:w="1225"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276AD9" w:rsidRPr="00BE0A04" w:rsidRDefault="00276AD9"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990,00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630,00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1448,50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1529,62</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276AD9" w:rsidRPr="00BE0A04" w:rsidRDefault="00276AD9" w:rsidP="00864A50">
            <w:pPr>
              <w:jc w:val="center"/>
              <w:rPr>
                <w:b/>
                <w:bCs/>
                <w:i/>
                <w:iCs/>
                <w:color w:val="000000"/>
                <w:sz w:val="22"/>
                <w:szCs w:val="22"/>
              </w:rPr>
            </w:pPr>
            <w:r w:rsidRPr="00BE0A04">
              <w:rPr>
                <w:b/>
                <w:bCs/>
                <w:i/>
                <w:iCs/>
                <w:color w:val="000000"/>
                <w:sz w:val="22"/>
                <w:szCs w:val="22"/>
              </w:rPr>
              <w:t>4598,12</w:t>
            </w:r>
          </w:p>
        </w:tc>
        <w:tc>
          <w:tcPr>
            <w:tcW w:w="1893" w:type="dxa"/>
            <w:vMerge/>
            <w:tcBorders>
              <w:left w:val="single" w:sz="18" w:space="0" w:color="auto"/>
              <w:right w:val="single" w:sz="18" w:space="0" w:color="auto"/>
            </w:tcBorders>
          </w:tcPr>
          <w:p w:rsidR="00276AD9" w:rsidRPr="00BE0A04" w:rsidRDefault="00276AD9" w:rsidP="00276AD9">
            <w:pPr>
              <w:jc w:val="center"/>
              <w:rPr>
                <w:b/>
                <w:i/>
                <w:color w:val="0070C0"/>
                <w:sz w:val="22"/>
              </w:rPr>
            </w:pP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top w:val="single" w:sz="18" w:space="0" w:color="auto"/>
              <w:left w:val="single" w:sz="18" w:space="0" w:color="auto"/>
              <w:right w:val="single" w:sz="18" w:space="0" w:color="auto"/>
            </w:tcBorders>
            <w:vAlign w:val="center"/>
          </w:tcPr>
          <w:p w:rsidR="00276AD9" w:rsidRPr="00BE0A04" w:rsidRDefault="00276AD9" w:rsidP="00276AD9">
            <w:pPr>
              <w:jc w:val="both"/>
              <w:rPr>
                <w:b/>
                <w:bCs/>
                <w:color w:val="000000"/>
                <w:sz w:val="22"/>
                <w:szCs w:val="22"/>
                <w:lang w:val="uk-UA"/>
              </w:rPr>
            </w:pPr>
            <w:r w:rsidRPr="00BE0A04">
              <w:rPr>
                <w:b/>
                <w:bCs/>
                <w:color w:val="000000"/>
                <w:sz w:val="22"/>
                <w:szCs w:val="22"/>
                <w:lang w:val="uk-UA"/>
              </w:rPr>
              <w:t>ЗДО</w:t>
            </w:r>
          </w:p>
        </w:tc>
        <w:tc>
          <w:tcPr>
            <w:tcW w:w="1225"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top w:val="single" w:sz="18" w:space="0" w:color="auto"/>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180,00</w:t>
            </w:r>
          </w:p>
        </w:tc>
        <w:tc>
          <w:tcPr>
            <w:tcW w:w="1134" w:type="dxa"/>
            <w:tcBorders>
              <w:top w:val="single" w:sz="18" w:space="0" w:color="auto"/>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180,00</w:t>
            </w:r>
          </w:p>
        </w:tc>
        <w:tc>
          <w:tcPr>
            <w:tcW w:w="1134" w:type="dxa"/>
            <w:tcBorders>
              <w:top w:val="single" w:sz="18" w:space="0" w:color="auto"/>
              <w:left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363,00</w:t>
            </w:r>
          </w:p>
        </w:tc>
        <w:tc>
          <w:tcPr>
            <w:tcW w:w="1134" w:type="dxa"/>
            <w:tcBorders>
              <w:top w:val="single" w:sz="18" w:space="0" w:color="auto"/>
              <w:left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383,33</w:t>
            </w:r>
          </w:p>
        </w:tc>
        <w:tc>
          <w:tcPr>
            <w:tcW w:w="1134" w:type="dxa"/>
            <w:tcBorders>
              <w:top w:val="single" w:sz="18" w:space="0" w:color="auto"/>
              <w:left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1106,33</w:t>
            </w:r>
          </w:p>
        </w:tc>
        <w:tc>
          <w:tcPr>
            <w:tcW w:w="1893" w:type="dxa"/>
            <w:vMerge/>
            <w:tcBorders>
              <w:left w:val="single" w:sz="18" w:space="0" w:color="auto"/>
              <w:right w:val="single" w:sz="18" w:space="0" w:color="auto"/>
            </w:tcBorders>
          </w:tcPr>
          <w:p w:rsidR="00276AD9" w:rsidRPr="00BE0A04" w:rsidRDefault="00276AD9" w:rsidP="00276AD9">
            <w:pPr>
              <w:jc w:val="center"/>
              <w:rPr>
                <w:b/>
                <w:i/>
                <w:sz w:val="22"/>
              </w:rPr>
            </w:pPr>
          </w:p>
        </w:tc>
      </w:tr>
      <w:tr w:rsidR="00276AD9" w:rsidRPr="00BE0A04" w:rsidTr="00580E29">
        <w:tc>
          <w:tcPr>
            <w:tcW w:w="567"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bottom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60" w:type="dxa"/>
            <w:tcBorders>
              <w:left w:val="single" w:sz="18" w:space="0" w:color="auto"/>
              <w:bottom w:val="single" w:sz="18" w:space="0" w:color="auto"/>
              <w:right w:val="single" w:sz="18" w:space="0" w:color="auto"/>
            </w:tcBorders>
            <w:vAlign w:val="center"/>
          </w:tcPr>
          <w:p w:rsidR="00276AD9" w:rsidRPr="00BE0A04" w:rsidRDefault="00276AD9" w:rsidP="00276AD9">
            <w:pPr>
              <w:jc w:val="both"/>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25"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276AD9" w:rsidRPr="00BE0A04" w:rsidRDefault="00276AD9"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810,00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450,00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color w:val="000000"/>
                <w:sz w:val="20"/>
                <w:szCs w:val="20"/>
              </w:rPr>
            </w:pPr>
            <w:r w:rsidRPr="00BE0A04">
              <w:rPr>
                <w:color w:val="000000"/>
                <w:sz w:val="20"/>
                <w:szCs w:val="20"/>
              </w:rPr>
              <w:t>1085,50</w:t>
            </w:r>
          </w:p>
        </w:tc>
        <w:tc>
          <w:tcPr>
            <w:tcW w:w="1134" w:type="dxa"/>
            <w:tcBorders>
              <w:left w:val="single" w:sz="18" w:space="0" w:color="auto"/>
              <w:bottom w:val="single" w:sz="18" w:space="0" w:color="auto"/>
              <w:right w:val="single" w:sz="18" w:space="0" w:color="auto"/>
            </w:tcBorders>
            <w:vAlign w:val="bottom"/>
          </w:tcPr>
          <w:p w:rsidR="00276AD9" w:rsidRPr="00BE0A04" w:rsidRDefault="00276AD9" w:rsidP="00276AD9">
            <w:pPr>
              <w:jc w:val="right"/>
              <w:rPr>
                <w:sz w:val="20"/>
                <w:szCs w:val="20"/>
              </w:rPr>
            </w:pPr>
            <w:r w:rsidRPr="00BE0A04">
              <w:rPr>
                <w:sz w:val="20"/>
                <w:szCs w:val="20"/>
              </w:rPr>
              <w:t>1146,29</w:t>
            </w:r>
          </w:p>
        </w:tc>
        <w:tc>
          <w:tcPr>
            <w:tcW w:w="1134" w:type="dxa"/>
            <w:tcBorders>
              <w:left w:val="single" w:sz="18" w:space="0" w:color="auto"/>
              <w:bottom w:val="single" w:sz="18" w:space="0" w:color="auto"/>
              <w:right w:val="single" w:sz="18" w:space="0" w:color="auto"/>
            </w:tcBorders>
            <w:vAlign w:val="center"/>
          </w:tcPr>
          <w:p w:rsidR="00276AD9" w:rsidRPr="00BE0A04" w:rsidRDefault="00276AD9" w:rsidP="00864A50">
            <w:pPr>
              <w:jc w:val="right"/>
              <w:rPr>
                <w:b/>
                <w:bCs/>
                <w:i/>
                <w:iCs/>
                <w:sz w:val="22"/>
                <w:szCs w:val="22"/>
              </w:rPr>
            </w:pPr>
            <w:r w:rsidRPr="00BE0A04">
              <w:rPr>
                <w:b/>
                <w:bCs/>
                <w:i/>
                <w:iCs/>
                <w:sz w:val="22"/>
                <w:szCs w:val="22"/>
              </w:rPr>
              <w:t>3491,79</w:t>
            </w:r>
          </w:p>
        </w:tc>
        <w:tc>
          <w:tcPr>
            <w:tcW w:w="1893" w:type="dxa"/>
            <w:vMerge/>
            <w:tcBorders>
              <w:left w:val="single" w:sz="18" w:space="0" w:color="auto"/>
              <w:bottom w:val="single" w:sz="18" w:space="0" w:color="auto"/>
              <w:right w:val="single" w:sz="18" w:space="0" w:color="auto"/>
            </w:tcBorders>
          </w:tcPr>
          <w:p w:rsidR="00276AD9" w:rsidRPr="00BE0A04" w:rsidRDefault="00276AD9" w:rsidP="00276AD9">
            <w:pPr>
              <w:jc w:val="center"/>
              <w:rPr>
                <w:b/>
                <w:i/>
                <w:sz w:val="22"/>
              </w:rPr>
            </w:pPr>
          </w:p>
        </w:tc>
      </w:tr>
    </w:tbl>
    <w:p w:rsidR="002B266B" w:rsidRDefault="002B266B">
      <w:pPr>
        <w:rPr>
          <w:lang w:val="uk-UA"/>
        </w:rPr>
      </w:pPr>
    </w:p>
    <w:p w:rsidR="002B266B" w:rsidRDefault="002B266B">
      <w:pPr>
        <w:rPr>
          <w:lang w:val="uk-UA"/>
        </w:rPr>
      </w:pPr>
    </w:p>
    <w:p w:rsidR="002B266B" w:rsidRDefault="002B266B">
      <w:pPr>
        <w:rPr>
          <w:lang w:val="uk-UA"/>
        </w:rPr>
      </w:pPr>
    </w:p>
    <w:p w:rsidR="002B266B" w:rsidRPr="002B266B" w:rsidRDefault="002B266B" w:rsidP="002B266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60"/>
        <w:gridCol w:w="1225"/>
        <w:gridCol w:w="1276"/>
        <w:gridCol w:w="1468"/>
        <w:gridCol w:w="1225"/>
        <w:gridCol w:w="1134"/>
        <w:gridCol w:w="1134"/>
        <w:gridCol w:w="1134"/>
        <w:gridCol w:w="1134"/>
        <w:gridCol w:w="1893"/>
      </w:tblGrid>
      <w:tr w:rsidR="00580E29" w:rsidRPr="00BE0A04" w:rsidTr="00580E29">
        <w:trPr>
          <w:trHeight w:val="855"/>
        </w:trPr>
        <w:tc>
          <w:tcPr>
            <w:tcW w:w="567" w:type="dxa"/>
            <w:vMerge w:val="restart"/>
            <w:tcBorders>
              <w:top w:val="single" w:sz="18" w:space="0" w:color="auto"/>
              <w:left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580E29" w:rsidRPr="00BE0A04" w:rsidRDefault="00580E29" w:rsidP="00276AD9">
            <w:pPr>
              <w:jc w:val="both"/>
              <w:rPr>
                <w:b/>
                <w:szCs w:val="28"/>
                <w:lang w:val="uk-UA"/>
              </w:rPr>
            </w:pPr>
          </w:p>
        </w:tc>
        <w:tc>
          <w:tcPr>
            <w:tcW w:w="2460" w:type="dxa"/>
            <w:tcBorders>
              <w:top w:val="single" w:sz="18" w:space="0" w:color="auto"/>
              <w:left w:val="single" w:sz="18" w:space="0" w:color="auto"/>
              <w:bottom w:val="single" w:sz="18" w:space="0" w:color="auto"/>
              <w:right w:val="single" w:sz="18" w:space="0" w:color="auto"/>
            </w:tcBorders>
            <w:shd w:val="clear" w:color="auto" w:fill="D9D9D9"/>
            <w:vAlign w:val="center"/>
          </w:tcPr>
          <w:p w:rsidR="00580E29" w:rsidRPr="00BE0A04" w:rsidRDefault="00580E29" w:rsidP="00276AD9">
            <w:pPr>
              <w:rPr>
                <w:b/>
                <w:bCs/>
                <w:i/>
                <w:iCs/>
                <w:sz w:val="22"/>
                <w:szCs w:val="22"/>
                <w:lang w:val="uk-UA"/>
              </w:rPr>
            </w:pPr>
            <w:r w:rsidRPr="00BE0A04">
              <w:rPr>
                <w:b/>
                <w:bCs/>
                <w:i/>
                <w:iCs/>
                <w:sz w:val="22"/>
                <w:szCs w:val="22"/>
              </w:rPr>
              <w:t>4.</w:t>
            </w:r>
            <w:r w:rsidRPr="00BE0A04">
              <w:rPr>
                <w:b/>
                <w:bCs/>
                <w:i/>
                <w:iCs/>
                <w:sz w:val="22"/>
                <w:szCs w:val="22"/>
                <w:lang w:val="uk-UA"/>
              </w:rPr>
              <w:t>2</w:t>
            </w:r>
            <w:r w:rsidRPr="00BE0A04">
              <w:rPr>
                <w:b/>
                <w:bCs/>
                <w:i/>
                <w:iCs/>
                <w:sz w:val="22"/>
                <w:szCs w:val="22"/>
              </w:rPr>
              <w:t>.</w:t>
            </w:r>
            <w:r w:rsidRPr="00BE0A04">
              <w:rPr>
                <w:b/>
                <w:bCs/>
                <w:i/>
                <w:iCs/>
                <w:sz w:val="22"/>
                <w:szCs w:val="22"/>
                <w:lang w:val="uk-UA"/>
              </w:rPr>
              <w:t>5</w:t>
            </w:r>
            <w:r w:rsidRPr="00BE0A04">
              <w:rPr>
                <w:b/>
                <w:bCs/>
                <w:i/>
                <w:iCs/>
                <w:sz w:val="22"/>
                <w:szCs w:val="22"/>
              </w:rPr>
              <w:t xml:space="preserve">. </w:t>
            </w:r>
            <w:r w:rsidRPr="00BE0A04">
              <w:rPr>
                <w:b/>
                <w:bCs/>
                <w:i/>
                <w:iCs/>
                <w:sz w:val="22"/>
                <w:szCs w:val="22"/>
                <w:lang w:val="uk-UA"/>
              </w:rPr>
              <w:t>Забезпечення навчально-реабілітаційним обладнанням для корекційно-розвиткових послуг</w:t>
            </w:r>
          </w:p>
        </w:tc>
        <w:tc>
          <w:tcPr>
            <w:tcW w:w="1225" w:type="dxa"/>
            <w:vMerge w:val="restart"/>
            <w:tcBorders>
              <w:top w:val="single" w:sz="18" w:space="0" w:color="auto"/>
              <w:left w:val="single" w:sz="18" w:space="0" w:color="auto"/>
              <w:right w:val="single" w:sz="18" w:space="0" w:color="auto"/>
            </w:tcBorders>
            <w:vAlign w:val="center"/>
          </w:tcPr>
          <w:p w:rsidR="00580E29" w:rsidRPr="00BE0A04" w:rsidRDefault="00580E29" w:rsidP="00276AD9">
            <w:pPr>
              <w:jc w:val="center"/>
              <w:rPr>
                <w:b/>
                <w:szCs w:val="28"/>
                <w:lang w:val="uk-UA"/>
              </w:rPr>
            </w:pPr>
            <w:r w:rsidRPr="00BE0A04">
              <w:rPr>
                <w:b/>
                <w:sz w:val="18"/>
                <w:szCs w:val="28"/>
                <w:lang w:val="uk-UA"/>
              </w:rPr>
              <w:t>2017-2020 роки</w:t>
            </w:r>
          </w:p>
        </w:tc>
        <w:tc>
          <w:tcPr>
            <w:tcW w:w="1276" w:type="dxa"/>
            <w:vMerge w:val="restart"/>
            <w:tcBorders>
              <w:top w:val="single" w:sz="18" w:space="0" w:color="auto"/>
              <w:left w:val="single" w:sz="18" w:space="0" w:color="auto"/>
              <w:right w:val="single" w:sz="18" w:space="0" w:color="auto"/>
            </w:tcBorders>
            <w:vAlign w:val="center"/>
          </w:tcPr>
          <w:p w:rsidR="00580E29" w:rsidRPr="00BE0A04" w:rsidRDefault="00580E29" w:rsidP="00276AD9">
            <w:pPr>
              <w:jc w:val="center"/>
              <w:rPr>
                <w:szCs w:val="28"/>
                <w:lang w:val="uk-UA"/>
              </w:rPr>
            </w:pPr>
            <w:r w:rsidRPr="00BE0A04">
              <w:rPr>
                <w:sz w:val="18"/>
                <w:szCs w:val="28"/>
                <w:lang w:val="uk-UA"/>
              </w:rPr>
              <w:t>Управління освіти Чернівецької міської ради</w:t>
            </w:r>
          </w:p>
        </w:tc>
        <w:tc>
          <w:tcPr>
            <w:tcW w:w="1468" w:type="dxa"/>
            <w:vMerge w:val="restart"/>
            <w:tcBorders>
              <w:top w:val="single" w:sz="18" w:space="0" w:color="auto"/>
              <w:left w:val="single" w:sz="18" w:space="0" w:color="auto"/>
              <w:right w:val="single" w:sz="18" w:space="0" w:color="auto"/>
            </w:tcBorders>
            <w:vAlign w:val="center"/>
          </w:tcPr>
          <w:p w:rsidR="00580E29" w:rsidRPr="00BE0A04" w:rsidRDefault="00580E29"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580E29" w:rsidRPr="00BE0A04" w:rsidRDefault="00580E29" w:rsidP="00864A50">
            <w:pPr>
              <w:jc w:val="center"/>
              <w:rPr>
                <w:b/>
                <w:bCs/>
                <w:i/>
                <w:iCs/>
                <w:color w:val="000000"/>
                <w:sz w:val="22"/>
                <w:szCs w:val="22"/>
              </w:rPr>
            </w:pPr>
            <w:r w:rsidRPr="00BE0A04">
              <w:rPr>
                <w:b/>
                <w:bCs/>
                <w:i/>
                <w:iCs/>
                <w:color w:val="000000"/>
                <w:sz w:val="22"/>
                <w:szCs w:val="22"/>
              </w:rPr>
              <w:t>100,00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580E29" w:rsidRPr="00BE0A04" w:rsidRDefault="00580E29" w:rsidP="00864A50">
            <w:pPr>
              <w:jc w:val="center"/>
              <w:rPr>
                <w:b/>
                <w:bCs/>
                <w:i/>
                <w:iCs/>
                <w:color w:val="000000"/>
                <w:sz w:val="22"/>
                <w:szCs w:val="22"/>
              </w:rPr>
            </w:pPr>
            <w:r w:rsidRPr="00BE0A04">
              <w:rPr>
                <w:b/>
                <w:bCs/>
                <w:i/>
                <w:iCs/>
                <w:color w:val="000000"/>
                <w:sz w:val="22"/>
                <w:szCs w:val="22"/>
              </w:rPr>
              <w:t>100,00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580E29" w:rsidRPr="00BE0A04" w:rsidRDefault="00580E29" w:rsidP="00864A50">
            <w:pPr>
              <w:jc w:val="center"/>
              <w:rPr>
                <w:b/>
                <w:bCs/>
                <w:i/>
                <w:iCs/>
                <w:color w:val="000000"/>
                <w:sz w:val="22"/>
                <w:szCs w:val="22"/>
              </w:rPr>
            </w:pPr>
            <w:r w:rsidRPr="00BE0A04">
              <w:rPr>
                <w:b/>
                <w:bCs/>
                <w:i/>
                <w:iCs/>
                <w:color w:val="000000"/>
                <w:sz w:val="22"/>
                <w:szCs w:val="22"/>
              </w:rPr>
              <w:t>795,40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580E29" w:rsidRPr="00BE0A04" w:rsidRDefault="00580E29" w:rsidP="00864A50">
            <w:pPr>
              <w:jc w:val="center"/>
              <w:rPr>
                <w:b/>
                <w:bCs/>
                <w:i/>
                <w:iCs/>
                <w:color w:val="000000"/>
                <w:sz w:val="22"/>
                <w:szCs w:val="22"/>
              </w:rPr>
            </w:pPr>
            <w:r w:rsidRPr="00BE0A04">
              <w:rPr>
                <w:b/>
                <w:bCs/>
                <w:i/>
                <w:iCs/>
                <w:color w:val="000000"/>
                <w:sz w:val="22"/>
                <w:szCs w:val="22"/>
              </w:rPr>
              <w:t>839,95</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580E29" w:rsidRPr="00BE0A04" w:rsidRDefault="00580E29" w:rsidP="00864A50">
            <w:pPr>
              <w:jc w:val="center"/>
              <w:rPr>
                <w:b/>
                <w:bCs/>
                <w:i/>
                <w:iCs/>
                <w:color w:val="000000"/>
                <w:sz w:val="22"/>
                <w:szCs w:val="22"/>
              </w:rPr>
            </w:pPr>
            <w:r w:rsidRPr="00BE0A04">
              <w:rPr>
                <w:b/>
                <w:bCs/>
                <w:i/>
                <w:iCs/>
                <w:color w:val="000000"/>
                <w:sz w:val="22"/>
                <w:szCs w:val="22"/>
              </w:rPr>
              <w:t>1835,35</w:t>
            </w:r>
          </w:p>
        </w:tc>
        <w:tc>
          <w:tcPr>
            <w:tcW w:w="1893" w:type="dxa"/>
            <w:vMerge w:val="restart"/>
            <w:tcBorders>
              <w:top w:val="single" w:sz="18" w:space="0" w:color="auto"/>
              <w:left w:val="single" w:sz="18" w:space="0" w:color="auto"/>
              <w:right w:val="single" w:sz="18" w:space="0" w:color="auto"/>
            </w:tcBorders>
          </w:tcPr>
          <w:p w:rsidR="00580E29" w:rsidRPr="00BE0A04" w:rsidRDefault="00580E29" w:rsidP="00276AD9">
            <w:pPr>
              <w:jc w:val="center"/>
              <w:rPr>
                <w:b/>
                <w:i/>
                <w:color w:val="0070C0"/>
                <w:sz w:val="22"/>
              </w:rPr>
            </w:pPr>
          </w:p>
        </w:tc>
      </w:tr>
      <w:tr w:rsidR="00580E29" w:rsidRPr="00BE0A04" w:rsidTr="00864A50">
        <w:tc>
          <w:tcPr>
            <w:tcW w:w="567"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2460" w:type="dxa"/>
            <w:tcBorders>
              <w:top w:val="single" w:sz="18" w:space="0" w:color="auto"/>
              <w:left w:val="single" w:sz="18" w:space="0" w:color="auto"/>
              <w:right w:val="single" w:sz="18" w:space="0" w:color="auto"/>
            </w:tcBorders>
            <w:shd w:val="clear" w:color="auto" w:fill="FFFFFF"/>
            <w:vAlign w:val="center"/>
          </w:tcPr>
          <w:p w:rsidR="00580E29" w:rsidRPr="00BE0A04" w:rsidRDefault="00580E29" w:rsidP="00276AD9">
            <w:pPr>
              <w:jc w:val="both"/>
              <w:rPr>
                <w:b/>
                <w:bCs/>
                <w:sz w:val="22"/>
                <w:szCs w:val="22"/>
                <w:lang w:val="uk-UA"/>
              </w:rPr>
            </w:pPr>
            <w:r w:rsidRPr="00BE0A04">
              <w:rPr>
                <w:b/>
                <w:bCs/>
                <w:sz w:val="22"/>
                <w:szCs w:val="22"/>
                <w:lang w:val="uk-UA"/>
              </w:rPr>
              <w:t>ЗДО</w:t>
            </w:r>
          </w:p>
        </w:tc>
        <w:tc>
          <w:tcPr>
            <w:tcW w:w="1225"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276" w:type="dxa"/>
            <w:vMerge/>
            <w:tcBorders>
              <w:left w:val="single" w:sz="18" w:space="0" w:color="auto"/>
              <w:right w:val="single" w:sz="18" w:space="0" w:color="auto"/>
            </w:tcBorders>
          </w:tcPr>
          <w:p w:rsidR="00580E29" w:rsidRPr="00BE0A04" w:rsidRDefault="00580E29" w:rsidP="00276AD9">
            <w:pPr>
              <w:jc w:val="both"/>
              <w:rPr>
                <w:b/>
                <w:szCs w:val="28"/>
                <w:lang w:val="uk-UA"/>
              </w:rPr>
            </w:pPr>
          </w:p>
        </w:tc>
        <w:tc>
          <w:tcPr>
            <w:tcW w:w="1468" w:type="dxa"/>
            <w:vMerge/>
            <w:tcBorders>
              <w:left w:val="single" w:sz="18" w:space="0" w:color="auto"/>
              <w:right w:val="single" w:sz="18" w:space="0" w:color="auto"/>
            </w:tcBorders>
          </w:tcPr>
          <w:p w:rsidR="00580E29" w:rsidRPr="00BE0A04" w:rsidRDefault="00580E29" w:rsidP="00276AD9">
            <w:pPr>
              <w:jc w:val="center"/>
              <w:rPr>
                <w:b/>
                <w:szCs w:val="28"/>
                <w:lang w:val="uk-UA"/>
              </w:rPr>
            </w:pPr>
          </w:p>
        </w:tc>
        <w:tc>
          <w:tcPr>
            <w:tcW w:w="1225" w:type="dxa"/>
            <w:tcBorders>
              <w:top w:val="single" w:sz="18" w:space="0" w:color="auto"/>
              <w:left w:val="single" w:sz="18" w:space="0" w:color="auto"/>
              <w:right w:val="single" w:sz="18" w:space="0" w:color="auto"/>
            </w:tcBorders>
            <w:vAlign w:val="bottom"/>
          </w:tcPr>
          <w:p w:rsidR="00580E29" w:rsidRPr="00BE0A04" w:rsidRDefault="00580E29" w:rsidP="00276AD9">
            <w:pPr>
              <w:jc w:val="right"/>
              <w:rPr>
                <w:sz w:val="20"/>
                <w:szCs w:val="20"/>
              </w:rPr>
            </w:pPr>
            <w:r w:rsidRPr="00BE0A04">
              <w:rPr>
                <w:sz w:val="20"/>
                <w:szCs w:val="20"/>
              </w:rPr>
              <w:t>25,00</w:t>
            </w:r>
          </w:p>
        </w:tc>
        <w:tc>
          <w:tcPr>
            <w:tcW w:w="1134" w:type="dxa"/>
            <w:tcBorders>
              <w:top w:val="single" w:sz="18" w:space="0" w:color="auto"/>
              <w:left w:val="single" w:sz="18" w:space="0" w:color="auto"/>
              <w:right w:val="single" w:sz="18" w:space="0" w:color="auto"/>
            </w:tcBorders>
            <w:vAlign w:val="bottom"/>
          </w:tcPr>
          <w:p w:rsidR="00580E29" w:rsidRPr="00BE0A04" w:rsidRDefault="00580E29" w:rsidP="00276AD9">
            <w:pPr>
              <w:jc w:val="right"/>
              <w:rPr>
                <w:sz w:val="20"/>
                <w:szCs w:val="20"/>
              </w:rPr>
            </w:pPr>
            <w:r w:rsidRPr="00BE0A04">
              <w:rPr>
                <w:sz w:val="20"/>
                <w:szCs w:val="20"/>
              </w:rPr>
              <w:t>25,00</w:t>
            </w:r>
          </w:p>
        </w:tc>
        <w:tc>
          <w:tcPr>
            <w:tcW w:w="1134" w:type="dxa"/>
            <w:tcBorders>
              <w:top w:val="single" w:sz="18" w:space="0" w:color="auto"/>
              <w:left w:val="single" w:sz="18" w:space="0" w:color="auto"/>
              <w:right w:val="single" w:sz="18" w:space="0" w:color="auto"/>
            </w:tcBorders>
            <w:shd w:val="clear" w:color="auto" w:fill="FFFFFF"/>
            <w:vAlign w:val="bottom"/>
          </w:tcPr>
          <w:p w:rsidR="00580E29" w:rsidRPr="00BE0A04" w:rsidRDefault="00580E29" w:rsidP="00276AD9">
            <w:pPr>
              <w:jc w:val="right"/>
              <w:rPr>
                <w:sz w:val="20"/>
                <w:szCs w:val="20"/>
              </w:rPr>
            </w:pPr>
            <w:r w:rsidRPr="00BE0A04">
              <w:rPr>
                <w:sz w:val="20"/>
                <w:szCs w:val="20"/>
              </w:rPr>
              <w:t>188,70</w:t>
            </w:r>
          </w:p>
        </w:tc>
        <w:tc>
          <w:tcPr>
            <w:tcW w:w="1134" w:type="dxa"/>
            <w:tcBorders>
              <w:top w:val="single" w:sz="18" w:space="0" w:color="auto"/>
              <w:left w:val="single" w:sz="18" w:space="0" w:color="auto"/>
              <w:right w:val="single" w:sz="18" w:space="0" w:color="auto"/>
            </w:tcBorders>
            <w:shd w:val="clear" w:color="auto" w:fill="FFFFFF"/>
            <w:vAlign w:val="bottom"/>
          </w:tcPr>
          <w:p w:rsidR="00580E29" w:rsidRPr="00BE0A04" w:rsidRDefault="00580E29" w:rsidP="00276AD9">
            <w:pPr>
              <w:jc w:val="right"/>
              <w:rPr>
                <w:sz w:val="20"/>
                <w:szCs w:val="20"/>
              </w:rPr>
            </w:pPr>
            <w:r w:rsidRPr="00BE0A04">
              <w:rPr>
                <w:sz w:val="20"/>
                <w:szCs w:val="20"/>
              </w:rPr>
              <w:t>199,27</w:t>
            </w:r>
          </w:p>
        </w:tc>
        <w:tc>
          <w:tcPr>
            <w:tcW w:w="1134" w:type="dxa"/>
            <w:tcBorders>
              <w:top w:val="single" w:sz="18" w:space="0" w:color="auto"/>
              <w:left w:val="single" w:sz="18" w:space="0" w:color="auto"/>
              <w:right w:val="single" w:sz="18" w:space="0" w:color="auto"/>
            </w:tcBorders>
            <w:shd w:val="clear" w:color="auto" w:fill="FFFFFF"/>
            <w:vAlign w:val="center"/>
          </w:tcPr>
          <w:p w:rsidR="00580E29" w:rsidRPr="00BE0A04" w:rsidRDefault="00580E29" w:rsidP="00864A50">
            <w:pPr>
              <w:jc w:val="right"/>
              <w:rPr>
                <w:b/>
                <w:bCs/>
                <w:i/>
                <w:iCs/>
                <w:sz w:val="22"/>
                <w:szCs w:val="22"/>
              </w:rPr>
            </w:pPr>
            <w:r w:rsidRPr="00BE0A04">
              <w:rPr>
                <w:b/>
                <w:bCs/>
                <w:i/>
                <w:iCs/>
                <w:sz w:val="22"/>
                <w:szCs w:val="22"/>
              </w:rPr>
              <w:t>437,97</w:t>
            </w:r>
          </w:p>
        </w:tc>
        <w:tc>
          <w:tcPr>
            <w:tcW w:w="1893" w:type="dxa"/>
            <w:vMerge/>
            <w:tcBorders>
              <w:left w:val="single" w:sz="18" w:space="0" w:color="auto"/>
              <w:right w:val="single" w:sz="18" w:space="0" w:color="auto"/>
            </w:tcBorders>
          </w:tcPr>
          <w:p w:rsidR="00580E29" w:rsidRPr="00BE0A04" w:rsidRDefault="00580E29" w:rsidP="00276AD9">
            <w:pPr>
              <w:jc w:val="center"/>
              <w:rPr>
                <w:b/>
                <w:i/>
                <w:sz w:val="22"/>
              </w:rPr>
            </w:pPr>
          </w:p>
        </w:tc>
      </w:tr>
      <w:tr w:rsidR="00580E29" w:rsidRPr="00BE0A04" w:rsidTr="00CA6594">
        <w:tc>
          <w:tcPr>
            <w:tcW w:w="567"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1560"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2460" w:type="dxa"/>
            <w:tcBorders>
              <w:left w:val="single" w:sz="18" w:space="0" w:color="auto"/>
              <w:bottom w:val="single" w:sz="18" w:space="0" w:color="auto"/>
              <w:right w:val="single" w:sz="18" w:space="0" w:color="auto"/>
            </w:tcBorders>
            <w:shd w:val="clear" w:color="auto" w:fill="FFFFFF"/>
            <w:vAlign w:val="center"/>
          </w:tcPr>
          <w:p w:rsidR="00580E29" w:rsidRPr="00BE0A04" w:rsidRDefault="00580E29" w:rsidP="00276AD9">
            <w:pPr>
              <w:jc w:val="both"/>
              <w:rPr>
                <w:b/>
                <w:bCs/>
                <w:sz w:val="22"/>
                <w:szCs w:val="22"/>
                <w:lang w:val="uk-UA"/>
              </w:rPr>
            </w:pPr>
            <w:r w:rsidRPr="00BE0A04">
              <w:rPr>
                <w:b/>
                <w:bCs/>
                <w:sz w:val="22"/>
                <w:szCs w:val="22"/>
              </w:rPr>
              <w:t>З</w:t>
            </w:r>
            <w:r w:rsidRPr="00BE0A04">
              <w:rPr>
                <w:b/>
                <w:bCs/>
                <w:sz w:val="22"/>
                <w:szCs w:val="22"/>
                <w:lang w:val="uk-UA"/>
              </w:rPr>
              <w:t>ЗСО</w:t>
            </w:r>
          </w:p>
        </w:tc>
        <w:tc>
          <w:tcPr>
            <w:tcW w:w="1225"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1276"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1468" w:type="dxa"/>
            <w:vMerge/>
            <w:tcBorders>
              <w:left w:val="single" w:sz="18" w:space="0" w:color="auto"/>
              <w:bottom w:val="single" w:sz="18" w:space="0" w:color="auto"/>
              <w:right w:val="single" w:sz="18" w:space="0" w:color="auto"/>
            </w:tcBorders>
          </w:tcPr>
          <w:p w:rsidR="00580E29" w:rsidRPr="00BE0A04" w:rsidRDefault="00580E29" w:rsidP="00276AD9">
            <w:pPr>
              <w:jc w:val="both"/>
              <w:rPr>
                <w:b/>
                <w:szCs w:val="28"/>
                <w:lang w:val="uk-UA"/>
              </w:rPr>
            </w:pPr>
          </w:p>
        </w:tc>
        <w:tc>
          <w:tcPr>
            <w:tcW w:w="1225" w:type="dxa"/>
            <w:tcBorders>
              <w:left w:val="single" w:sz="18" w:space="0" w:color="auto"/>
              <w:bottom w:val="single" w:sz="18" w:space="0" w:color="auto"/>
              <w:right w:val="single" w:sz="18" w:space="0" w:color="auto"/>
            </w:tcBorders>
            <w:vAlign w:val="bottom"/>
          </w:tcPr>
          <w:p w:rsidR="00580E29" w:rsidRPr="00BE0A04" w:rsidRDefault="00580E29" w:rsidP="00276AD9">
            <w:pPr>
              <w:jc w:val="right"/>
              <w:rPr>
                <w:sz w:val="20"/>
                <w:szCs w:val="20"/>
              </w:rPr>
            </w:pPr>
            <w:r w:rsidRPr="00BE0A04">
              <w:rPr>
                <w:sz w:val="20"/>
                <w:szCs w:val="20"/>
              </w:rPr>
              <w:t>75,00</w:t>
            </w:r>
          </w:p>
        </w:tc>
        <w:tc>
          <w:tcPr>
            <w:tcW w:w="1134" w:type="dxa"/>
            <w:tcBorders>
              <w:left w:val="single" w:sz="18" w:space="0" w:color="auto"/>
              <w:bottom w:val="single" w:sz="18" w:space="0" w:color="auto"/>
              <w:right w:val="single" w:sz="18" w:space="0" w:color="auto"/>
            </w:tcBorders>
            <w:vAlign w:val="bottom"/>
          </w:tcPr>
          <w:p w:rsidR="00580E29" w:rsidRPr="00BE0A04" w:rsidRDefault="00580E29" w:rsidP="00276AD9">
            <w:pPr>
              <w:jc w:val="right"/>
              <w:rPr>
                <w:sz w:val="20"/>
                <w:szCs w:val="20"/>
              </w:rPr>
            </w:pPr>
            <w:r w:rsidRPr="00BE0A04">
              <w:rPr>
                <w:sz w:val="20"/>
                <w:szCs w:val="20"/>
              </w:rPr>
              <w:t>75,00</w:t>
            </w:r>
          </w:p>
        </w:tc>
        <w:tc>
          <w:tcPr>
            <w:tcW w:w="1134" w:type="dxa"/>
            <w:tcBorders>
              <w:left w:val="single" w:sz="18" w:space="0" w:color="auto"/>
              <w:bottom w:val="single" w:sz="18" w:space="0" w:color="auto"/>
              <w:right w:val="single" w:sz="18" w:space="0" w:color="auto"/>
            </w:tcBorders>
            <w:shd w:val="clear" w:color="auto" w:fill="FFFFFF"/>
            <w:vAlign w:val="bottom"/>
          </w:tcPr>
          <w:p w:rsidR="00580E29" w:rsidRPr="00BE0A04" w:rsidRDefault="00580E29" w:rsidP="00276AD9">
            <w:pPr>
              <w:jc w:val="right"/>
              <w:rPr>
                <w:sz w:val="20"/>
                <w:szCs w:val="20"/>
              </w:rPr>
            </w:pPr>
            <w:r w:rsidRPr="00BE0A04">
              <w:rPr>
                <w:sz w:val="20"/>
                <w:szCs w:val="20"/>
              </w:rPr>
              <w:t>606,70</w:t>
            </w:r>
          </w:p>
        </w:tc>
        <w:tc>
          <w:tcPr>
            <w:tcW w:w="1134" w:type="dxa"/>
            <w:tcBorders>
              <w:left w:val="single" w:sz="18" w:space="0" w:color="auto"/>
              <w:bottom w:val="single" w:sz="18" w:space="0" w:color="auto"/>
              <w:right w:val="single" w:sz="18" w:space="0" w:color="auto"/>
            </w:tcBorders>
            <w:shd w:val="clear" w:color="auto" w:fill="FFFFFF"/>
            <w:vAlign w:val="bottom"/>
          </w:tcPr>
          <w:p w:rsidR="00580E29" w:rsidRPr="00BE0A04" w:rsidRDefault="00580E29" w:rsidP="00276AD9">
            <w:pPr>
              <w:jc w:val="right"/>
              <w:rPr>
                <w:sz w:val="20"/>
                <w:szCs w:val="20"/>
              </w:rPr>
            </w:pPr>
            <w:r w:rsidRPr="00BE0A04">
              <w:rPr>
                <w:sz w:val="20"/>
                <w:szCs w:val="20"/>
              </w:rPr>
              <w:t>640,68</w:t>
            </w:r>
          </w:p>
        </w:tc>
        <w:tc>
          <w:tcPr>
            <w:tcW w:w="1134" w:type="dxa"/>
            <w:tcBorders>
              <w:left w:val="single" w:sz="18" w:space="0" w:color="auto"/>
              <w:bottom w:val="single" w:sz="18" w:space="0" w:color="auto"/>
              <w:right w:val="single" w:sz="18" w:space="0" w:color="auto"/>
            </w:tcBorders>
            <w:shd w:val="clear" w:color="auto" w:fill="FFFFFF"/>
            <w:vAlign w:val="center"/>
          </w:tcPr>
          <w:p w:rsidR="00580E29" w:rsidRPr="00BE0A04" w:rsidRDefault="00580E29" w:rsidP="00864A50">
            <w:pPr>
              <w:jc w:val="right"/>
              <w:rPr>
                <w:b/>
                <w:bCs/>
                <w:i/>
                <w:iCs/>
                <w:sz w:val="22"/>
                <w:szCs w:val="22"/>
              </w:rPr>
            </w:pPr>
            <w:r w:rsidRPr="00BE0A04">
              <w:rPr>
                <w:b/>
                <w:bCs/>
                <w:i/>
                <w:iCs/>
                <w:sz w:val="22"/>
                <w:szCs w:val="22"/>
              </w:rPr>
              <w:t>1397,38</w:t>
            </w:r>
          </w:p>
        </w:tc>
        <w:tc>
          <w:tcPr>
            <w:tcW w:w="1893" w:type="dxa"/>
            <w:vMerge/>
            <w:tcBorders>
              <w:left w:val="single" w:sz="18" w:space="0" w:color="auto"/>
              <w:right w:val="single" w:sz="18" w:space="0" w:color="auto"/>
            </w:tcBorders>
          </w:tcPr>
          <w:p w:rsidR="00580E29" w:rsidRPr="00BE0A04" w:rsidRDefault="00580E29" w:rsidP="00276AD9">
            <w:pPr>
              <w:jc w:val="center"/>
              <w:rPr>
                <w:b/>
                <w:i/>
                <w:sz w:val="22"/>
              </w:rPr>
            </w:pPr>
          </w:p>
        </w:tc>
      </w:tr>
      <w:tr w:rsidR="00580E29" w:rsidRPr="00BE0A04" w:rsidTr="00B34BDD">
        <w:tc>
          <w:tcPr>
            <w:tcW w:w="8556" w:type="dxa"/>
            <w:gridSpan w:val="6"/>
            <w:tcBorders>
              <w:top w:val="single" w:sz="18" w:space="0" w:color="auto"/>
              <w:left w:val="single" w:sz="18" w:space="0" w:color="auto"/>
              <w:bottom w:val="single" w:sz="18" w:space="0" w:color="auto"/>
              <w:right w:val="single" w:sz="18" w:space="0" w:color="auto"/>
            </w:tcBorders>
            <w:vAlign w:val="center"/>
          </w:tcPr>
          <w:p w:rsidR="00580E29" w:rsidRPr="00BE0A04" w:rsidRDefault="00580E29" w:rsidP="00580E29">
            <w:pPr>
              <w:jc w:val="center"/>
              <w:rPr>
                <w:b/>
                <w:szCs w:val="28"/>
                <w:lang w:val="uk-UA"/>
              </w:rPr>
            </w:pPr>
            <w:r w:rsidRPr="00C83F8D">
              <w:rPr>
                <w:b/>
                <w:color w:val="FF0000"/>
                <w:szCs w:val="28"/>
                <w:lang w:val="uk-UA"/>
              </w:rPr>
              <w:t>Всього по розділу</w:t>
            </w:r>
            <w:r>
              <w:rPr>
                <w:b/>
                <w:color w:val="FF0000"/>
                <w:szCs w:val="28"/>
                <w:lang w:val="uk-UA"/>
              </w:rPr>
              <w:t xml:space="preserve"> 4</w:t>
            </w:r>
            <w:r w:rsidRPr="00C83F8D">
              <w:rPr>
                <w:b/>
                <w:color w:val="FF0000"/>
                <w:szCs w:val="28"/>
                <w:lang w:val="uk-UA"/>
              </w:rPr>
              <w:t>:</w:t>
            </w:r>
          </w:p>
        </w:tc>
        <w:tc>
          <w:tcPr>
            <w:tcW w:w="1225" w:type="dxa"/>
            <w:tcBorders>
              <w:top w:val="single" w:sz="18" w:space="0" w:color="auto"/>
              <w:left w:val="single" w:sz="18" w:space="0" w:color="auto"/>
              <w:bottom w:val="single" w:sz="18" w:space="0" w:color="auto"/>
              <w:right w:val="single" w:sz="18" w:space="0" w:color="auto"/>
            </w:tcBorders>
            <w:vAlign w:val="center"/>
          </w:tcPr>
          <w:p w:rsidR="00580E29" w:rsidRPr="00580E29" w:rsidRDefault="00580E29" w:rsidP="00B34BDD">
            <w:pPr>
              <w:jc w:val="center"/>
              <w:rPr>
                <w:b/>
                <w:i/>
                <w:color w:val="FF0000"/>
                <w:sz w:val="22"/>
                <w:szCs w:val="22"/>
                <w:lang w:val="uk-UA"/>
              </w:rPr>
            </w:pPr>
            <w:r w:rsidRPr="00580E29">
              <w:rPr>
                <w:b/>
                <w:i/>
                <w:color w:val="FF0000"/>
                <w:sz w:val="22"/>
                <w:szCs w:val="22"/>
              </w:rPr>
              <w:t>3130</w:t>
            </w:r>
            <w:r w:rsidRPr="00580E29">
              <w:rPr>
                <w:b/>
                <w:i/>
                <w:color w:val="FF0000"/>
                <w:sz w:val="22"/>
                <w:szCs w:val="22"/>
                <w:lang w:val="uk-UA"/>
              </w:rPr>
              <w:t>,00</w:t>
            </w:r>
          </w:p>
        </w:tc>
        <w:tc>
          <w:tcPr>
            <w:tcW w:w="1134" w:type="dxa"/>
            <w:tcBorders>
              <w:top w:val="single" w:sz="18" w:space="0" w:color="auto"/>
              <w:left w:val="single" w:sz="18" w:space="0" w:color="auto"/>
              <w:bottom w:val="single" w:sz="18" w:space="0" w:color="auto"/>
              <w:right w:val="single" w:sz="18" w:space="0" w:color="auto"/>
            </w:tcBorders>
            <w:vAlign w:val="center"/>
          </w:tcPr>
          <w:p w:rsidR="00580E29" w:rsidRPr="00580E29" w:rsidRDefault="00580E29" w:rsidP="00B34BDD">
            <w:pPr>
              <w:jc w:val="center"/>
              <w:rPr>
                <w:b/>
                <w:i/>
                <w:color w:val="FF0000"/>
                <w:sz w:val="22"/>
                <w:szCs w:val="22"/>
                <w:lang w:val="uk-UA"/>
              </w:rPr>
            </w:pPr>
            <w:r w:rsidRPr="00580E29">
              <w:rPr>
                <w:b/>
                <w:i/>
                <w:color w:val="FF0000"/>
                <w:sz w:val="22"/>
                <w:szCs w:val="22"/>
              </w:rPr>
              <w:t>1670</w:t>
            </w:r>
            <w:r w:rsidRPr="00580E29">
              <w:rPr>
                <w:b/>
                <w:i/>
                <w:color w:val="FF0000"/>
                <w:sz w:val="22"/>
                <w:szCs w:val="22"/>
                <w:lang w:val="uk-UA"/>
              </w:rPr>
              <w:t>,00</w:t>
            </w:r>
          </w:p>
        </w:tc>
        <w:tc>
          <w:tcPr>
            <w:tcW w:w="1134" w:type="dxa"/>
            <w:tcBorders>
              <w:top w:val="single" w:sz="18" w:space="0" w:color="auto"/>
              <w:left w:val="single" w:sz="18" w:space="0" w:color="auto"/>
              <w:bottom w:val="single" w:sz="18" w:space="0" w:color="auto"/>
              <w:right w:val="single" w:sz="18" w:space="0" w:color="auto"/>
            </w:tcBorders>
            <w:shd w:val="clear" w:color="auto" w:fill="FFFFFF"/>
            <w:vAlign w:val="center"/>
          </w:tcPr>
          <w:p w:rsidR="00580E29" w:rsidRPr="00580E29" w:rsidRDefault="00580E29" w:rsidP="00B34BDD">
            <w:pPr>
              <w:jc w:val="center"/>
              <w:rPr>
                <w:b/>
                <w:i/>
                <w:color w:val="FF0000"/>
                <w:sz w:val="22"/>
                <w:szCs w:val="22"/>
                <w:lang w:val="uk-UA"/>
              </w:rPr>
            </w:pPr>
            <w:r w:rsidRPr="00580E29">
              <w:rPr>
                <w:b/>
                <w:i/>
                <w:color w:val="FF0000"/>
                <w:sz w:val="22"/>
                <w:szCs w:val="22"/>
              </w:rPr>
              <w:t>6580,3</w:t>
            </w:r>
            <w:r w:rsidRPr="00580E29">
              <w:rPr>
                <w:b/>
                <w:i/>
                <w:color w:val="FF0000"/>
                <w:sz w:val="22"/>
                <w:szCs w:val="22"/>
                <w:lang w:val="uk-UA"/>
              </w:rPr>
              <w:t>0</w:t>
            </w:r>
          </w:p>
        </w:tc>
        <w:tc>
          <w:tcPr>
            <w:tcW w:w="1134" w:type="dxa"/>
            <w:tcBorders>
              <w:top w:val="single" w:sz="18" w:space="0" w:color="auto"/>
              <w:left w:val="single" w:sz="18" w:space="0" w:color="auto"/>
              <w:bottom w:val="single" w:sz="18" w:space="0" w:color="auto"/>
              <w:right w:val="single" w:sz="18" w:space="0" w:color="auto"/>
            </w:tcBorders>
            <w:shd w:val="clear" w:color="auto" w:fill="FFFFFF"/>
            <w:vAlign w:val="center"/>
          </w:tcPr>
          <w:p w:rsidR="00580E29" w:rsidRPr="00580E29" w:rsidRDefault="00580E29" w:rsidP="00B34BDD">
            <w:pPr>
              <w:jc w:val="center"/>
              <w:rPr>
                <w:b/>
                <w:i/>
                <w:color w:val="FF0000"/>
                <w:sz w:val="22"/>
                <w:szCs w:val="22"/>
              </w:rPr>
            </w:pPr>
            <w:r w:rsidRPr="00580E29">
              <w:rPr>
                <w:b/>
                <w:i/>
                <w:color w:val="FF0000"/>
                <w:sz w:val="22"/>
                <w:szCs w:val="22"/>
              </w:rPr>
              <w:t>7480,43</w:t>
            </w:r>
          </w:p>
        </w:tc>
        <w:tc>
          <w:tcPr>
            <w:tcW w:w="1134" w:type="dxa"/>
            <w:tcBorders>
              <w:top w:val="single" w:sz="18" w:space="0" w:color="auto"/>
              <w:left w:val="single" w:sz="18" w:space="0" w:color="auto"/>
              <w:bottom w:val="single" w:sz="18" w:space="0" w:color="auto"/>
              <w:right w:val="single" w:sz="18" w:space="0" w:color="auto"/>
            </w:tcBorders>
            <w:shd w:val="clear" w:color="auto" w:fill="FFFFFF"/>
            <w:vAlign w:val="center"/>
          </w:tcPr>
          <w:p w:rsidR="00580E29" w:rsidRPr="00580E29" w:rsidRDefault="00580E29" w:rsidP="00B34BDD">
            <w:pPr>
              <w:jc w:val="center"/>
              <w:rPr>
                <w:b/>
                <w:bCs/>
                <w:i/>
                <w:iCs/>
                <w:color w:val="FF0000"/>
                <w:sz w:val="22"/>
                <w:szCs w:val="22"/>
              </w:rPr>
            </w:pPr>
            <w:r w:rsidRPr="00580E29">
              <w:rPr>
                <w:b/>
                <w:bCs/>
                <w:i/>
                <w:iCs/>
                <w:color w:val="FF0000"/>
                <w:sz w:val="22"/>
                <w:szCs w:val="22"/>
              </w:rPr>
              <w:t>18860,73</w:t>
            </w:r>
          </w:p>
        </w:tc>
        <w:tc>
          <w:tcPr>
            <w:tcW w:w="1893" w:type="dxa"/>
            <w:vMerge/>
            <w:tcBorders>
              <w:left w:val="single" w:sz="18" w:space="0" w:color="auto"/>
              <w:bottom w:val="single" w:sz="18" w:space="0" w:color="auto"/>
              <w:right w:val="single" w:sz="18" w:space="0" w:color="auto"/>
            </w:tcBorders>
          </w:tcPr>
          <w:p w:rsidR="00580E29" w:rsidRPr="00BE0A04" w:rsidRDefault="00580E29" w:rsidP="00276AD9">
            <w:pPr>
              <w:jc w:val="center"/>
              <w:rPr>
                <w:b/>
                <w:i/>
                <w:sz w:val="22"/>
              </w:rPr>
            </w:pPr>
          </w:p>
        </w:tc>
      </w:tr>
    </w:tbl>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2B266B" w:rsidRDefault="002B266B">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9C5F85" w:rsidRDefault="009C5F85">
      <w:pPr>
        <w:rPr>
          <w:lang w:val="uk-UA"/>
        </w:rPr>
      </w:pPr>
    </w:p>
    <w:p w:rsidR="00CE0B73" w:rsidRDefault="00CE0B73" w:rsidP="009C5F85">
      <w:pPr>
        <w:jc w:val="right"/>
        <w:rPr>
          <w:sz w:val="28"/>
          <w:lang w:val="uk-UA"/>
        </w:rPr>
      </w:pPr>
    </w:p>
    <w:p w:rsidR="009C5F85" w:rsidRPr="009C5F85" w:rsidRDefault="009C5F85" w:rsidP="009C5F85">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50"/>
        <w:gridCol w:w="1225"/>
        <w:gridCol w:w="1276"/>
        <w:gridCol w:w="1468"/>
        <w:gridCol w:w="1225"/>
        <w:gridCol w:w="1134"/>
        <w:gridCol w:w="1134"/>
        <w:gridCol w:w="1134"/>
        <w:gridCol w:w="1134"/>
        <w:gridCol w:w="1893"/>
      </w:tblGrid>
      <w:tr w:rsidR="00B266EA" w:rsidRPr="00BE0A04" w:rsidTr="00365EB7">
        <w:tc>
          <w:tcPr>
            <w:tcW w:w="567" w:type="dxa"/>
            <w:vMerge w:val="restart"/>
            <w:tcBorders>
              <w:top w:val="single" w:sz="18" w:space="0" w:color="auto"/>
              <w:left w:val="single" w:sz="18" w:space="0" w:color="auto"/>
              <w:right w:val="single" w:sz="18" w:space="0" w:color="auto"/>
            </w:tcBorders>
          </w:tcPr>
          <w:p w:rsidR="00B266EA" w:rsidRPr="00BE0A04" w:rsidRDefault="00B266EA" w:rsidP="00276AD9">
            <w:pPr>
              <w:numPr>
                <w:ilvl w:val="0"/>
                <w:numId w:val="3"/>
              </w:numPr>
              <w:jc w:val="center"/>
              <w:rPr>
                <w:b/>
                <w:szCs w:val="28"/>
                <w:lang w:val="uk-UA"/>
              </w:rPr>
            </w:pPr>
          </w:p>
        </w:tc>
        <w:tc>
          <w:tcPr>
            <w:tcW w:w="1560" w:type="dxa"/>
            <w:vMerge w:val="restart"/>
            <w:tcBorders>
              <w:top w:val="single" w:sz="18" w:space="0" w:color="auto"/>
              <w:left w:val="single" w:sz="18" w:space="0" w:color="auto"/>
              <w:right w:val="single" w:sz="18" w:space="0" w:color="auto"/>
            </w:tcBorders>
            <w:shd w:val="clear" w:color="auto" w:fill="BFBFBF"/>
          </w:tcPr>
          <w:p w:rsidR="00B266EA" w:rsidRPr="00BE0A04" w:rsidRDefault="00B266EA" w:rsidP="00276AD9">
            <w:pPr>
              <w:jc w:val="center"/>
              <w:rPr>
                <w:b/>
                <w:szCs w:val="28"/>
                <w:lang w:val="uk-UA"/>
              </w:rPr>
            </w:pPr>
            <w:r w:rsidRPr="00BE0A04">
              <w:rPr>
                <w:b/>
                <w:sz w:val="20"/>
                <w:szCs w:val="28"/>
                <w:lang w:val="uk-UA"/>
              </w:rPr>
              <w:t>Соціальний  захист  дітей пільгових категорій</w:t>
            </w:r>
          </w:p>
        </w:tc>
        <w:tc>
          <w:tcPr>
            <w:tcW w:w="12190" w:type="dxa"/>
            <w:gridSpan w:val="10"/>
            <w:tcBorders>
              <w:top w:val="single" w:sz="18" w:space="0" w:color="auto"/>
              <w:left w:val="single" w:sz="18" w:space="0" w:color="auto"/>
              <w:right w:val="single" w:sz="18" w:space="0" w:color="auto"/>
            </w:tcBorders>
            <w:shd w:val="clear" w:color="auto" w:fill="D9D9D9"/>
            <w:vAlign w:val="center"/>
          </w:tcPr>
          <w:p w:rsidR="00B266EA" w:rsidRPr="00BE0A04" w:rsidRDefault="00B266EA" w:rsidP="00276AD9">
            <w:pPr>
              <w:jc w:val="center"/>
              <w:rPr>
                <w:color w:val="000000"/>
                <w:sz w:val="22"/>
                <w:szCs w:val="22"/>
                <w:lang w:val="uk-UA"/>
              </w:rPr>
            </w:pPr>
            <w:r w:rsidRPr="00BE0A04">
              <w:rPr>
                <w:b/>
                <w:bCs/>
                <w:color w:val="000000"/>
                <w:sz w:val="22"/>
                <w:szCs w:val="22"/>
                <w:lang w:val="uk-UA"/>
              </w:rPr>
              <w:t>5.1.</w:t>
            </w:r>
            <w:r w:rsidRPr="00BE0A04">
              <w:rPr>
                <w:color w:val="000000"/>
                <w:sz w:val="22"/>
                <w:szCs w:val="22"/>
                <w:lang w:val="uk-UA"/>
              </w:rPr>
              <w:t xml:space="preserve"> Звільнення від батьківської плати за харчування у закладах дошкільної освіти міста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 які мають відповідні підтверджуючі документи.</w:t>
            </w:r>
          </w:p>
        </w:tc>
        <w:tc>
          <w:tcPr>
            <w:tcW w:w="1893" w:type="dxa"/>
            <w:vMerge w:val="restart"/>
            <w:tcBorders>
              <w:top w:val="single" w:sz="12" w:space="0" w:color="auto"/>
              <w:left w:val="single" w:sz="18" w:space="0" w:color="auto"/>
              <w:right w:val="single" w:sz="18" w:space="0" w:color="auto"/>
            </w:tcBorders>
          </w:tcPr>
          <w:p w:rsidR="00B266EA" w:rsidRPr="00BE0A04" w:rsidRDefault="00B266EA" w:rsidP="00276AD9">
            <w:pPr>
              <w:rPr>
                <w:bCs/>
                <w:color w:val="000000"/>
                <w:sz w:val="20"/>
                <w:szCs w:val="21"/>
                <w:lang w:val="uk-UA"/>
              </w:rPr>
            </w:pPr>
            <w:r w:rsidRPr="00BE0A04">
              <w:rPr>
                <w:bCs/>
                <w:color w:val="000000"/>
                <w:sz w:val="20"/>
                <w:szCs w:val="21"/>
                <w:lang w:val="uk-UA"/>
              </w:rPr>
              <w:t>- дотримання соціальних гарантій для дітей-сиріт, дітей, позбавлених батьківського піклування, дітей-інвалідів, дітей з малозабезпечених сімей, дітей учасників АТО,</w:t>
            </w:r>
          </w:p>
          <w:p w:rsidR="00B266EA" w:rsidRPr="00BE0A04" w:rsidRDefault="00B266EA" w:rsidP="00276AD9">
            <w:pPr>
              <w:rPr>
                <w:bCs/>
                <w:color w:val="000000"/>
                <w:sz w:val="20"/>
                <w:szCs w:val="21"/>
                <w:lang w:val="uk-UA"/>
              </w:rPr>
            </w:pPr>
            <w:r w:rsidRPr="00BE0A04">
              <w:rPr>
                <w:bCs/>
                <w:color w:val="000000"/>
                <w:sz w:val="20"/>
                <w:szCs w:val="21"/>
                <w:lang w:val="uk-UA"/>
              </w:rPr>
              <w:t>дітей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та інших категорій</w:t>
            </w:r>
          </w:p>
          <w:p w:rsidR="00B266EA" w:rsidRPr="00BE0A04" w:rsidRDefault="00B266EA" w:rsidP="00276AD9">
            <w:pPr>
              <w:rPr>
                <w:bCs/>
                <w:color w:val="000000"/>
                <w:sz w:val="20"/>
                <w:szCs w:val="21"/>
                <w:lang w:val="uk-UA"/>
              </w:rPr>
            </w:pPr>
            <w:r w:rsidRPr="00BE0A04">
              <w:rPr>
                <w:b/>
                <w:bCs/>
                <w:color w:val="000000"/>
                <w:lang w:val="uk-UA"/>
              </w:rPr>
              <w:t xml:space="preserve">- </w:t>
            </w:r>
            <w:r w:rsidRPr="00BE0A04">
              <w:rPr>
                <w:bCs/>
                <w:color w:val="000000"/>
                <w:sz w:val="21"/>
                <w:szCs w:val="21"/>
                <w:lang w:val="uk-UA"/>
              </w:rPr>
              <w:t>створення умов для організації повноцінного і якісного харчування дітей</w:t>
            </w:r>
          </w:p>
        </w:tc>
      </w:tr>
      <w:tr w:rsidR="00936BEC" w:rsidRPr="00BE0A04" w:rsidTr="00864A50">
        <w:trPr>
          <w:trHeight w:val="156"/>
        </w:trPr>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60" w:type="dxa"/>
            <w:gridSpan w:val="2"/>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rPr>
                <w:b/>
                <w:bCs/>
                <w:color w:val="000000"/>
                <w:sz w:val="22"/>
                <w:szCs w:val="22"/>
                <w:lang w:val="uk-UA"/>
              </w:rPr>
            </w:pPr>
            <w:r w:rsidRPr="00BE0A04">
              <w:rPr>
                <w:b/>
                <w:bCs/>
                <w:color w:val="000000"/>
                <w:sz w:val="22"/>
                <w:szCs w:val="22"/>
                <w:lang w:val="uk-UA"/>
              </w:rPr>
              <w:t>ЗДО</w:t>
            </w:r>
          </w:p>
        </w:tc>
        <w:tc>
          <w:tcPr>
            <w:tcW w:w="1225"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8C2456" w:rsidRDefault="00B266EA"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8C2456" w:rsidRDefault="00B266EA"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i/>
                <w:color w:val="000000"/>
                <w:sz w:val="22"/>
                <w:szCs w:val="20"/>
                <w:lang w:val="uk-UA"/>
              </w:rPr>
            </w:pPr>
            <w:r w:rsidRPr="00BE0A04">
              <w:rPr>
                <w:b/>
                <w:i/>
                <w:color w:val="000000"/>
                <w:sz w:val="22"/>
                <w:szCs w:val="20"/>
                <w:lang w:val="uk-UA"/>
              </w:rPr>
              <w:t>2472,30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i/>
                <w:color w:val="000000"/>
                <w:sz w:val="22"/>
                <w:szCs w:val="20"/>
                <w:lang w:val="uk-UA"/>
              </w:rPr>
            </w:pPr>
            <w:r w:rsidRPr="00BE0A04">
              <w:rPr>
                <w:b/>
                <w:i/>
                <w:color w:val="000000"/>
                <w:sz w:val="22"/>
                <w:szCs w:val="20"/>
                <w:lang w:val="uk-UA"/>
              </w:rPr>
              <w:t>2610,70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266EA" w:rsidRPr="00BE0A04" w:rsidRDefault="00B266EA" w:rsidP="00864A50">
            <w:pPr>
              <w:jc w:val="center"/>
              <w:rPr>
                <w:b/>
                <w:i/>
                <w:sz w:val="22"/>
                <w:szCs w:val="28"/>
                <w:lang w:val="uk-UA"/>
              </w:rPr>
            </w:pPr>
            <w:r w:rsidRPr="00BE0A04">
              <w:rPr>
                <w:b/>
                <w:i/>
                <w:sz w:val="22"/>
                <w:szCs w:val="28"/>
                <w:lang w:val="uk-UA"/>
              </w:rPr>
              <w:t>5083,00</w:t>
            </w:r>
          </w:p>
        </w:tc>
        <w:tc>
          <w:tcPr>
            <w:tcW w:w="1893" w:type="dxa"/>
            <w:vMerge/>
            <w:tcBorders>
              <w:left w:val="single" w:sz="18" w:space="0" w:color="auto"/>
              <w:right w:val="single" w:sz="18" w:space="0" w:color="auto"/>
            </w:tcBorders>
          </w:tcPr>
          <w:p w:rsidR="00B266EA" w:rsidRPr="00BE0A04" w:rsidRDefault="00B266EA" w:rsidP="00276AD9">
            <w:pPr>
              <w:rPr>
                <w:b/>
                <w:i/>
                <w:color w:val="0070C0"/>
                <w:sz w:val="22"/>
                <w:szCs w:val="28"/>
                <w:lang w:val="uk-UA"/>
              </w:rPr>
            </w:pPr>
          </w:p>
        </w:tc>
      </w:tr>
      <w:tr w:rsidR="00B266EA" w:rsidRPr="00BE0A04" w:rsidTr="00365EB7">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12190" w:type="dxa"/>
            <w:gridSpan w:val="10"/>
            <w:tcBorders>
              <w:top w:val="single" w:sz="18" w:space="0" w:color="auto"/>
              <w:left w:val="single" w:sz="18" w:space="0" w:color="auto"/>
              <w:bottom w:val="single" w:sz="18" w:space="0" w:color="auto"/>
              <w:right w:val="single" w:sz="18" w:space="0" w:color="auto"/>
            </w:tcBorders>
            <w:shd w:val="clear" w:color="auto" w:fill="D9D9D9"/>
            <w:vAlign w:val="center"/>
          </w:tcPr>
          <w:p w:rsidR="00B266EA" w:rsidRPr="00BE0A04" w:rsidRDefault="00B266EA" w:rsidP="00276AD9">
            <w:pPr>
              <w:jc w:val="center"/>
              <w:rPr>
                <w:color w:val="000000"/>
                <w:sz w:val="22"/>
                <w:szCs w:val="22"/>
                <w:lang w:val="uk-UA"/>
              </w:rPr>
            </w:pPr>
            <w:r w:rsidRPr="00BE0A04">
              <w:rPr>
                <w:b/>
                <w:bCs/>
                <w:color w:val="000000"/>
                <w:sz w:val="22"/>
                <w:szCs w:val="22"/>
                <w:lang w:val="uk-UA"/>
              </w:rPr>
              <w:t>5.2.</w:t>
            </w:r>
            <w:r w:rsidRPr="00BE0A04">
              <w:rPr>
                <w:color w:val="000000"/>
                <w:sz w:val="22"/>
                <w:szCs w:val="22"/>
                <w:lang w:val="uk-UA"/>
              </w:rPr>
              <w:t xml:space="preserve"> Забезпечення безкоштовним харчуванням у закладах загальної середньої освіти міста учнів, батьки яких є учасниками військових  дій у східних регіонах України та учасниками бойових дій,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 які мають відповідні підтверджуючі документи.</w:t>
            </w:r>
          </w:p>
        </w:tc>
        <w:tc>
          <w:tcPr>
            <w:tcW w:w="1893" w:type="dxa"/>
            <w:vMerge/>
            <w:tcBorders>
              <w:left w:val="single" w:sz="18" w:space="0" w:color="auto"/>
              <w:right w:val="single" w:sz="18" w:space="0" w:color="auto"/>
            </w:tcBorders>
          </w:tcPr>
          <w:p w:rsidR="00B266EA" w:rsidRPr="00BE0A04" w:rsidRDefault="00B266EA" w:rsidP="00276AD9">
            <w:pPr>
              <w:rPr>
                <w:b/>
                <w:bCs/>
                <w:color w:val="000000"/>
                <w:sz w:val="22"/>
                <w:szCs w:val="22"/>
                <w:lang w:val="uk-UA"/>
              </w:rPr>
            </w:pPr>
          </w:p>
        </w:tc>
      </w:tr>
      <w:tr w:rsidR="00936BEC"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75" w:type="dxa"/>
            <w:gridSpan w:val="2"/>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8C2456" w:rsidRDefault="00B266EA"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8C2456" w:rsidRDefault="00B266EA"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986C9E" w:rsidRDefault="00B266EA" w:rsidP="00864A50">
            <w:pPr>
              <w:jc w:val="center"/>
              <w:rPr>
                <w:b/>
                <w:i/>
                <w:color w:val="000000"/>
                <w:sz w:val="22"/>
                <w:szCs w:val="20"/>
              </w:rPr>
            </w:pPr>
            <w:r w:rsidRPr="00986C9E">
              <w:rPr>
                <w:b/>
                <w:i/>
                <w:color w:val="000000"/>
                <w:sz w:val="22"/>
                <w:szCs w:val="20"/>
              </w:rPr>
              <w:t>4169,20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986C9E" w:rsidRDefault="00B266EA" w:rsidP="00864A50">
            <w:pPr>
              <w:jc w:val="center"/>
              <w:rPr>
                <w:b/>
                <w:i/>
                <w:color w:val="000000"/>
                <w:sz w:val="22"/>
                <w:szCs w:val="20"/>
                <w:lang w:val="uk-UA"/>
              </w:rPr>
            </w:pPr>
            <w:r w:rsidRPr="00986C9E">
              <w:rPr>
                <w:b/>
                <w:i/>
                <w:color w:val="000000"/>
                <w:sz w:val="22"/>
                <w:szCs w:val="20"/>
                <w:lang w:val="uk-UA"/>
              </w:rPr>
              <w:t>3249,7</w:t>
            </w:r>
            <w:r>
              <w:rPr>
                <w:b/>
                <w:i/>
                <w:color w:val="000000"/>
                <w:sz w:val="22"/>
                <w:szCs w:val="20"/>
                <w:lang w:val="uk-UA"/>
              </w:rPr>
              <w:t>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266EA" w:rsidRPr="00986C9E" w:rsidRDefault="00B266EA" w:rsidP="00864A50">
            <w:pPr>
              <w:jc w:val="center"/>
              <w:rPr>
                <w:b/>
                <w:i/>
                <w:szCs w:val="28"/>
                <w:lang w:val="uk-UA"/>
              </w:rPr>
            </w:pPr>
            <w:r w:rsidRPr="00986C9E">
              <w:rPr>
                <w:b/>
                <w:i/>
                <w:sz w:val="22"/>
                <w:szCs w:val="28"/>
                <w:lang w:val="uk-UA"/>
              </w:rPr>
              <w:t>7418,9</w:t>
            </w:r>
            <w:r>
              <w:rPr>
                <w:b/>
                <w:i/>
                <w:sz w:val="22"/>
                <w:szCs w:val="28"/>
                <w:lang w:val="uk-UA"/>
              </w:rPr>
              <w:t>0</w:t>
            </w:r>
          </w:p>
        </w:tc>
        <w:tc>
          <w:tcPr>
            <w:tcW w:w="1893" w:type="dxa"/>
            <w:vMerge/>
            <w:tcBorders>
              <w:left w:val="single" w:sz="18" w:space="0" w:color="auto"/>
              <w:right w:val="single" w:sz="18" w:space="0" w:color="auto"/>
            </w:tcBorders>
          </w:tcPr>
          <w:p w:rsidR="00B266EA" w:rsidRPr="00BE0A04" w:rsidRDefault="00B266EA" w:rsidP="00276AD9">
            <w:pPr>
              <w:rPr>
                <w:b/>
                <w:i/>
                <w:color w:val="0070C0"/>
                <w:sz w:val="22"/>
                <w:szCs w:val="28"/>
                <w:lang w:val="uk-UA"/>
              </w:rPr>
            </w:pPr>
          </w:p>
        </w:tc>
      </w:tr>
      <w:tr w:rsidR="00B266EA" w:rsidRPr="00BE0A04" w:rsidTr="00365EB7">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12190" w:type="dxa"/>
            <w:gridSpan w:val="10"/>
            <w:tcBorders>
              <w:top w:val="single" w:sz="18" w:space="0" w:color="auto"/>
              <w:left w:val="single" w:sz="18" w:space="0" w:color="auto"/>
              <w:bottom w:val="single" w:sz="18" w:space="0" w:color="auto"/>
              <w:right w:val="single" w:sz="18" w:space="0" w:color="auto"/>
            </w:tcBorders>
            <w:shd w:val="clear" w:color="auto" w:fill="D9D9D9"/>
            <w:vAlign w:val="center"/>
          </w:tcPr>
          <w:p w:rsidR="00B266EA" w:rsidRPr="00BE0A04" w:rsidRDefault="00B266EA" w:rsidP="00276AD9">
            <w:pPr>
              <w:jc w:val="center"/>
              <w:rPr>
                <w:b/>
                <w:bCs/>
                <w:color w:val="000000"/>
                <w:sz w:val="22"/>
                <w:szCs w:val="22"/>
                <w:lang w:val="uk-UA"/>
              </w:rPr>
            </w:pPr>
            <w:r w:rsidRPr="00BE0A04">
              <w:rPr>
                <w:b/>
                <w:bCs/>
                <w:color w:val="000000"/>
                <w:sz w:val="22"/>
                <w:szCs w:val="22"/>
                <w:lang w:val="uk-UA"/>
              </w:rPr>
              <w:t xml:space="preserve">5.3. Оздоровлення та відпочинок дітей </w:t>
            </w:r>
            <w:r w:rsidRPr="00BE0A04">
              <w:rPr>
                <w:color w:val="000000"/>
                <w:sz w:val="22"/>
                <w:szCs w:val="22"/>
                <w:lang w:val="uk-UA"/>
              </w:rPr>
              <w:t>(відповідно внесених змін до статті 1 Закону України "Про оздоровлення та відпочинок дітей" щодо розширення категорій дітей, які потребують особливої соціальної уваги та підтримки)</w:t>
            </w:r>
          </w:p>
        </w:tc>
        <w:tc>
          <w:tcPr>
            <w:tcW w:w="1893" w:type="dxa"/>
            <w:vMerge/>
            <w:tcBorders>
              <w:left w:val="single" w:sz="18" w:space="0" w:color="auto"/>
              <w:right w:val="single" w:sz="18" w:space="0" w:color="auto"/>
            </w:tcBorders>
          </w:tcPr>
          <w:p w:rsidR="00B266EA" w:rsidRPr="00BE0A04" w:rsidRDefault="00B266EA" w:rsidP="00276AD9">
            <w:pPr>
              <w:rPr>
                <w:b/>
                <w:bCs/>
                <w:color w:val="000000"/>
                <w:sz w:val="22"/>
                <w:szCs w:val="22"/>
                <w:lang w:val="uk-UA"/>
              </w:rPr>
            </w:pPr>
          </w:p>
        </w:tc>
      </w:tr>
      <w:tr w:rsidR="00936BEC"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rPr>
                <w:b/>
                <w:bCs/>
                <w:color w:val="000000"/>
                <w:sz w:val="22"/>
                <w:szCs w:val="22"/>
              </w:rPr>
            </w:pPr>
            <w:r w:rsidRPr="00BE0A04">
              <w:rPr>
                <w:b/>
                <w:bCs/>
                <w:color w:val="000000"/>
                <w:sz w:val="22"/>
                <w:szCs w:val="22"/>
              </w:rPr>
              <w:t>З</w:t>
            </w:r>
            <w:r w:rsidRPr="00BE0A04">
              <w:rPr>
                <w:b/>
                <w:bCs/>
                <w:color w:val="000000"/>
                <w:sz w:val="22"/>
                <w:szCs w:val="22"/>
                <w:lang w:val="uk-UA"/>
              </w:rPr>
              <w:t>ЗСО</w:t>
            </w:r>
          </w:p>
        </w:tc>
        <w:tc>
          <w:tcPr>
            <w:tcW w:w="1275" w:type="dxa"/>
            <w:gridSpan w:val="2"/>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i/>
                <w:color w:val="000000"/>
                <w:sz w:val="22"/>
                <w:szCs w:val="20"/>
              </w:rPr>
            </w:pPr>
            <w:r w:rsidRPr="00BE0A04">
              <w:rPr>
                <w:b/>
                <w:i/>
                <w:color w:val="000000"/>
                <w:sz w:val="22"/>
                <w:szCs w:val="20"/>
              </w:rPr>
              <w:t>3200,00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i/>
                <w:color w:val="000000"/>
                <w:sz w:val="22"/>
                <w:szCs w:val="20"/>
              </w:rPr>
            </w:pPr>
            <w:r w:rsidRPr="00BE0A04">
              <w:rPr>
                <w:b/>
                <w:i/>
                <w:color w:val="000000"/>
                <w:sz w:val="22"/>
                <w:szCs w:val="20"/>
              </w:rPr>
              <w:t>4400,00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i/>
                <w:color w:val="000000"/>
                <w:sz w:val="22"/>
                <w:szCs w:val="20"/>
              </w:rPr>
            </w:pPr>
            <w:r w:rsidRPr="00BE0A04">
              <w:rPr>
                <w:b/>
                <w:i/>
                <w:color w:val="000000"/>
                <w:sz w:val="22"/>
                <w:szCs w:val="20"/>
              </w:rPr>
              <w:t>5760,00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BE0A04" w:rsidRDefault="00B266EA" w:rsidP="00864A50">
            <w:pPr>
              <w:jc w:val="center"/>
              <w:rPr>
                <w:b/>
                <w:i/>
                <w:sz w:val="22"/>
                <w:szCs w:val="28"/>
                <w:lang w:val="uk-UA"/>
              </w:rPr>
            </w:pPr>
            <w:r w:rsidRPr="00BE0A04">
              <w:rPr>
                <w:b/>
                <w:i/>
                <w:sz w:val="22"/>
                <w:szCs w:val="28"/>
                <w:lang w:val="uk-UA"/>
              </w:rPr>
              <w:t>6336,00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266EA" w:rsidRPr="00BE0A04" w:rsidRDefault="00B266EA" w:rsidP="00864A50">
            <w:pPr>
              <w:jc w:val="center"/>
              <w:rPr>
                <w:b/>
                <w:i/>
                <w:sz w:val="22"/>
                <w:szCs w:val="28"/>
                <w:lang w:val="uk-UA"/>
              </w:rPr>
            </w:pPr>
            <w:r w:rsidRPr="00BE0A04">
              <w:rPr>
                <w:b/>
                <w:i/>
                <w:sz w:val="22"/>
                <w:szCs w:val="28"/>
                <w:lang w:val="uk-UA"/>
              </w:rPr>
              <w:t>19696,00</w:t>
            </w:r>
          </w:p>
        </w:tc>
        <w:tc>
          <w:tcPr>
            <w:tcW w:w="1893" w:type="dxa"/>
            <w:vMerge/>
            <w:tcBorders>
              <w:left w:val="single" w:sz="18" w:space="0" w:color="auto"/>
              <w:right w:val="single" w:sz="18" w:space="0" w:color="auto"/>
            </w:tcBorders>
          </w:tcPr>
          <w:p w:rsidR="00B266EA" w:rsidRPr="00BE0A04" w:rsidRDefault="00B266EA" w:rsidP="00276AD9">
            <w:pPr>
              <w:rPr>
                <w:b/>
                <w:i/>
                <w:color w:val="0070C0"/>
                <w:sz w:val="22"/>
                <w:szCs w:val="28"/>
                <w:lang w:val="uk-UA"/>
              </w:rPr>
            </w:pPr>
          </w:p>
        </w:tc>
      </w:tr>
      <w:tr w:rsidR="00B266EA" w:rsidRPr="00BE0A04" w:rsidTr="00365EB7">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12190" w:type="dxa"/>
            <w:gridSpan w:val="10"/>
            <w:tcBorders>
              <w:top w:val="single" w:sz="18" w:space="0" w:color="auto"/>
              <w:left w:val="single" w:sz="18" w:space="0" w:color="auto"/>
              <w:bottom w:val="single" w:sz="18" w:space="0" w:color="auto"/>
              <w:right w:val="single" w:sz="18" w:space="0" w:color="auto"/>
            </w:tcBorders>
            <w:shd w:val="clear" w:color="auto" w:fill="D9D9D9"/>
            <w:vAlign w:val="center"/>
          </w:tcPr>
          <w:p w:rsidR="00B266EA" w:rsidRPr="00BE0A04" w:rsidRDefault="00B266EA" w:rsidP="00276AD9">
            <w:pPr>
              <w:jc w:val="center"/>
              <w:rPr>
                <w:b/>
                <w:bCs/>
                <w:color w:val="000000"/>
                <w:sz w:val="22"/>
                <w:szCs w:val="22"/>
                <w:lang w:val="uk-UA"/>
              </w:rPr>
            </w:pPr>
            <w:r w:rsidRPr="00BE0A04">
              <w:rPr>
                <w:b/>
                <w:bCs/>
                <w:color w:val="000000"/>
                <w:sz w:val="22"/>
                <w:szCs w:val="22"/>
              </w:rPr>
              <w:t xml:space="preserve">5.4. </w:t>
            </w:r>
            <w:r w:rsidRPr="00BE0A04">
              <w:rPr>
                <w:b/>
                <w:bCs/>
                <w:color w:val="000000"/>
                <w:sz w:val="22"/>
                <w:szCs w:val="22"/>
                <w:lang w:val="uk-UA"/>
              </w:rPr>
              <w:t>Забезпечення безкоштовним харчуванням (сніданки) учнів 1 – 4 класів.</w:t>
            </w:r>
          </w:p>
        </w:tc>
        <w:tc>
          <w:tcPr>
            <w:tcW w:w="1893" w:type="dxa"/>
            <w:vMerge/>
            <w:tcBorders>
              <w:left w:val="single" w:sz="18" w:space="0" w:color="auto"/>
              <w:right w:val="single" w:sz="18" w:space="0" w:color="auto"/>
            </w:tcBorders>
          </w:tcPr>
          <w:p w:rsidR="00B266EA" w:rsidRPr="00BE0A04" w:rsidRDefault="00B266EA" w:rsidP="00276AD9">
            <w:pPr>
              <w:rPr>
                <w:b/>
                <w:bCs/>
                <w:color w:val="000000"/>
                <w:sz w:val="22"/>
                <w:szCs w:val="22"/>
              </w:rPr>
            </w:pPr>
          </w:p>
        </w:tc>
      </w:tr>
      <w:tr w:rsidR="00936BEC" w:rsidRPr="00BE0A04" w:rsidTr="00864A50">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75" w:type="dxa"/>
            <w:gridSpan w:val="2"/>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8C2456" w:rsidRDefault="00B266EA"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8C2456" w:rsidRDefault="00B266EA"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986C9E" w:rsidRDefault="00B266EA" w:rsidP="00864A50">
            <w:pPr>
              <w:jc w:val="center"/>
              <w:rPr>
                <w:b/>
                <w:i/>
                <w:color w:val="000000"/>
                <w:sz w:val="22"/>
                <w:szCs w:val="20"/>
              </w:rPr>
            </w:pPr>
            <w:r w:rsidRPr="00986C9E">
              <w:rPr>
                <w:b/>
                <w:i/>
                <w:color w:val="000000"/>
                <w:sz w:val="22"/>
                <w:szCs w:val="20"/>
              </w:rPr>
              <w:t>16568,80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986C9E" w:rsidRDefault="00B266EA" w:rsidP="00864A50">
            <w:pPr>
              <w:jc w:val="center"/>
              <w:rPr>
                <w:b/>
                <w:i/>
                <w:color w:val="000000"/>
                <w:sz w:val="22"/>
                <w:szCs w:val="20"/>
                <w:lang w:val="uk-UA"/>
              </w:rPr>
            </w:pPr>
            <w:r w:rsidRPr="00986C9E">
              <w:rPr>
                <w:b/>
                <w:i/>
                <w:color w:val="000000"/>
                <w:sz w:val="22"/>
                <w:szCs w:val="20"/>
                <w:lang w:val="uk-UA"/>
              </w:rPr>
              <w:t>19617,9</w:t>
            </w:r>
            <w:r>
              <w:rPr>
                <w:b/>
                <w:i/>
                <w:color w:val="000000"/>
                <w:sz w:val="22"/>
                <w:szCs w:val="20"/>
                <w:lang w:val="uk-UA"/>
              </w:rPr>
              <w:t>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266EA" w:rsidRPr="00986C9E" w:rsidRDefault="00B266EA" w:rsidP="00864A50">
            <w:pPr>
              <w:jc w:val="center"/>
              <w:rPr>
                <w:b/>
                <w:i/>
                <w:sz w:val="22"/>
                <w:szCs w:val="28"/>
                <w:lang w:val="uk-UA"/>
              </w:rPr>
            </w:pPr>
            <w:r w:rsidRPr="00986C9E">
              <w:rPr>
                <w:b/>
                <w:i/>
                <w:sz w:val="22"/>
                <w:szCs w:val="28"/>
                <w:lang w:val="uk-UA"/>
              </w:rPr>
              <w:t>36186,7</w:t>
            </w:r>
            <w:r>
              <w:rPr>
                <w:b/>
                <w:i/>
                <w:sz w:val="22"/>
                <w:szCs w:val="28"/>
                <w:lang w:val="uk-UA"/>
              </w:rPr>
              <w:t>0</w:t>
            </w:r>
          </w:p>
        </w:tc>
        <w:tc>
          <w:tcPr>
            <w:tcW w:w="1893" w:type="dxa"/>
            <w:vMerge/>
            <w:tcBorders>
              <w:left w:val="single" w:sz="18" w:space="0" w:color="auto"/>
              <w:right w:val="single" w:sz="18" w:space="0" w:color="auto"/>
            </w:tcBorders>
          </w:tcPr>
          <w:p w:rsidR="00B266EA" w:rsidRPr="00BE0A04" w:rsidRDefault="00B266EA" w:rsidP="00276AD9">
            <w:pPr>
              <w:jc w:val="center"/>
              <w:rPr>
                <w:b/>
                <w:i/>
                <w:color w:val="0070C0"/>
                <w:sz w:val="22"/>
                <w:szCs w:val="28"/>
                <w:lang w:val="uk-UA"/>
              </w:rPr>
            </w:pPr>
          </w:p>
        </w:tc>
      </w:tr>
      <w:tr w:rsidR="00B266EA" w:rsidRPr="00BE0A04" w:rsidTr="00365EB7">
        <w:tc>
          <w:tcPr>
            <w:tcW w:w="567" w:type="dxa"/>
            <w:vMerge/>
            <w:tcBorders>
              <w:left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12190" w:type="dxa"/>
            <w:gridSpan w:val="10"/>
            <w:tcBorders>
              <w:top w:val="single" w:sz="18" w:space="0" w:color="auto"/>
              <w:left w:val="single" w:sz="18" w:space="0" w:color="auto"/>
              <w:bottom w:val="single" w:sz="18" w:space="0" w:color="auto"/>
              <w:right w:val="single" w:sz="18" w:space="0" w:color="auto"/>
            </w:tcBorders>
            <w:shd w:val="clear" w:color="auto" w:fill="D9D9D9"/>
            <w:vAlign w:val="center"/>
          </w:tcPr>
          <w:p w:rsidR="00B266EA" w:rsidRPr="00BE0A04" w:rsidRDefault="00B266EA" w:rsidP="00276AD9">
            <w:pPr>
              <w:jc w:val="center"/>
              <w:rPr>
                <w:b/>
                <w:bCs/>
                <w:color w:val="000000"/>
                <w:sz w:val="22"/>
                <w:szCs w:val="22"/>
                <w:lang w:val="uk-UA"/>
              </w:rPr>
            </w:pPr>
            <w:r w:rsidRPr="00BE0A04">
              <w:rPr>
                <w:b/>
                <w:bCs/>
                <w:color w:val="000000"/>
                <w:sz w:val="22"/>
                <w:szCs w:val="22"/>
              </w:rPr>
              <w:t xml:space="preserve">5.5. </w:t>
            </w:r>
            <w:r w:rsidRPr="00BE0A04">
              <w:rPr>
                <w:b/>
                <w:bCs/>
                <w:color w:val="000000"/>
                <w:sz w:val="22"/>
                <w:szCs w:val="22"/>
                <w:lang w:val="uk-UA"/>
              </w:rPr>
              <w:t>Забезпечення харчування дітей в пришкільних таборах</w:t>
            </w:r>
          </w:p>
        </w:tc>
        <w:tc>
          <w:tcPr>
            <w:tcW w:w="1893" w:type="dxa"/>
            <w:vMerge/>
            <w:tcBorders>
              <w:left w:val="single" w:sz="18" w:space="0" w:color="auto"/>
              <w:right w:val="single" w:sz="18" w:space="0" w:color="auto"/>
            </w:tcBorders>
          </w:tcPr>
          <w:p w:rsidR="00B266EA" w:rsidRPr="00BE0A04" w:rsidRDefault="00B266EA" w:rsidP="00276AD9">
            <w:pPr>
              <w:jc w:val="center"/>
              <w:rPr>
                <w:b/>
                <w:bCs/>
                <w:color w:val="000000"/>
                <w:sz w:val="22"/>
                <w:szCs w:val="22"/>
              </w:rPr>
            </w:pPr>
          </w:p>
        </w:tc>
      </w:tr>
      <w:tr w:rsidR="00936BEC" w:rsidRPr="00BE0A04" w:rsidTr="00864A50">
        <w:tc>
          <w:tcPr>
            <w:tcW w:w="567" w:type="dxa"/>
            <w:vMerge/>
            <w:tcBorders>
              <w:left w:val="single" w:sz="18" w:space="0" w:color="auto"/>
              <w:bottom w:val="single" w:sz="18" w:space="0" w:color="auto"/>
              <w:right w:val="single" w:sz="18" w:space="0" w:color="auto"/>
            </w:tcBorders>
          </w:tcPr>
          <w:p w:rsidR="00B266EA" w:rsidRPr="00BE0A04" w:rsidRDefault="00B266EA" w:rsidP="00276AD9">
            <w:pPr>
              <w:jc w:val="both"/>
              <w:rPr>
                <w:b/>
                <w:szCs w:val="28"/>
                <w:lang w:val="uk-UA"/>
              </w:rPr>
            </w:pPr>
          </w:p>
        </w:tc>
        <w:tc>
          <w:tcPr>
            <w:tcW w:w="1560" w:type="dxa"/>
            <w:vMerge/>
            <w:tcBorders>
              <w:left w:val="single" w:sz="18" w:space="0" w:color="auto"/>
              <w:bottom w:val="single" w:sz="18" w:space="0" w:color="auto"/>
              <w:right w:val="single" w:sz="18" w:space="0" w:color="auto"/>
            </w:tcBorders>
            <w:shd w:val="clear" w:color="auto" w:fill="BFBFBF"/>
          </w:tcPr>
          <w:p w:rsidR="00B266EA" w:rsidRPr="00BE0A04" w:rsidRDefault="00B266EA" w:rsidP="00276AD9">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75" w:type="dxa"/>
            <w:gridSpan w:val="2"/>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vAlign w:val="center"/>
          </w:tcPr>
          <w:p w:rsidR="00B266EA" w:rsidRPr="00BE0A04" w:rsidRDefault="00B266EA"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8C2456" w:rsidRDefault="00B266EA"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8C2456" w:rsidRDefault="00B266EA"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986C9E" w:rsidRDefault="00B266EA" w:rsidP="00864A50">
            <w:pPr>
              <w:jc w:val="center"/>
              <w:rPr>
                <w:b/>
                <w:i/>
                <w:color w:val="000000"/>
                <w:sz w:val="22"/>
                <w:szCs w:val="20"/>
              </w:rPr>
            </w:pPr>
            <w:r w:rsidRPr="00986C9E">
              <w:rPr>
                <w:b/>
                <w:i/>
                <w:color w:val="000000"/>
                <w:sz w:val="22"/>
                <w:szCs w:val="20"/>
              </w:rPr>
              <w:t>1163,40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266EA" w:rsidRPr="00986C9E" w:rsidRDefault="00B266EA" w:rsidP="00864A50">
            <w:pPr>
              <w:jc w:val="center"/>
              <w:rPr>
                <w:b/>
                <w:i/>
                <w:color w:val="000000"/>
                <w:sz w:val="22"/>
                <w:szCs w:val="20"/>
                <w:lang w:val="uk-UA"/>
              </w:rPr>
            </w:pPr>
            <w:r w:rsidRPr="00986C9E">
              <w:rPr>
                <w:b/>
                <w:i/>
                <w:color w:val="000000"/>
                <w:sz w:val="22"/>
                <w:szCs w:val="20"/>
                <w:lang w:val="uk-UA"/>
              </w:rPr>
              <w:t>899,6</w:t>
            </w:r>
            <w:r>
              <w:rPr>
                <w:b/>
                <w:i/>
                <w:color w:val="000000"/>
                <w:sz w:val="22"/>
                <w:szCs w:val="20"/>
                <w:lang w:val="uk-UA"/>
              </w:rPr>
              <w:t>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266EA" w:rsidRPr="00986C9E" w:rsidRDefault="00B266EA" w:rsidP="00864A50">
            <w:pPr>
              <w:jc w:val="center"/>
              <w:rPr>
                <w:b/>
                <w:i/>
                <w:sz w:val="22"/>
                <w:szCs w:val="28"/>
                <w:lang w:val="uk-UA"/>
              </w:rPr>
            </w:pPr>
            <w:r w:rsidRPr="00986C9E">
              <w:rPr>
                <w:b/>
                <w:i/>
                <w:sz w:val="22"/>
                <w:szCs w:val="28"/>
                <w:lang w:val="uk-UA"/>
              </w:rPr>
              <w:t>2063,0</w:t>
            </w:r>
          </w:p>
        </w:tc>
        <w:tc>
          <w:tcPr>
            <w:tcW w:w="1893" w:type="dxa"/>
            <w:vMerge/>
            <w:tcBorders>
              <w:left w:val="single" w:sz="18" w:space="0" w:color="auto"/>
              <w:right w:val="single" w:sz="18" w:space="0" w:color="auto"/>
            </w:tcBorders>
          </w:tcPr>
          <w:p w:rsidR="00B266EA" w:rsidRPr="00BE0A04" w:rsidRDefault="00B266EA" w:rsidP="00276AD9">
            <w:pPr>
              <w:jc w:val="center"/>
              <w:rPr>
                <w:b/>
                <w:i/>
                <w:color w:val="0070C0"/>
                <w:sz w:val="22"/>
                <w:szCs w:val="28"/>
                <w:lang w:val="uk-UA"/>
              </w:rPr>
            </w:pPr>
          </w:p>
        </w:tc>
      </w:tr>
    </w:tbl>
    <w:p w:rsidR="009C5F85" w:rsidRDefault="009C5F85">
      <w:pPr>
        <w:rPr>
          <w:lang w:val="uk-UA"/>
        </w:rPr>
      </w:pPr>
    </w:p>
    <w:p w:rsidR="009C5F85" w:rsidRDefault="009C5F85">
      <w:pPr>
        <w:rPr>
          <w:lang w:val="uk-UA"/>
        </w:rPr>
      </w:pPr>
    </w:p>
    <w:p w:rsidR="009C5F85" w:rsidRPr="00DF74FB" w:rsidRDefault="00DF74FB" w:rsidP="00DF74F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1559"/>
        <w:gridCol w:w="2409"/>
        <w:gridCol w:w="1275"/>
        <w:gridCol w:w="1276"/>
        <w:gridCol w:w="1468"/>
        <w:gridCol w:w="1225"/>
        <w:gridCol w:w="1134"/>
        <w:gridCol w:w="54"/>
        <w:gridCol w:w="1080"/>
        <w:gridCol w:w="54"/>
        <w:gridCol w:w="1080"/>
        <w:gridCol w:w="54"/>
        <w:gridCol w:w="1083"/>
        <w:gridCol w:w="1893"/>
      </w:tblGrid>
      <w:tr w:rsidR="00CE0B73" w:rsidRPr="00BE0A04" w:rsidTr="00580E29">
        <w:tc>
          <w:tcPr>
            <w:tcW w:w="566" w:type="dxa"/>
            <w:vMerge w:val="restart"/>
            <w:tcBorders>
              <w:top w:val="single" w:sz="18" w:space="0" w:color="auto"/>
              <w:left w:val="single" w:sz="18" w:space="0" w:color="auto"/>
              <w:right w:val="single" w:sz="18" w:space="0" w:color="auto"/>
            </w:tcBorders>
          </w:tcPr>
          <w:p w:rsidR="00CE0B73" w:rsidRPr="00BE0A04" w:rsidRDefault="00CE0B73" w:rsidP="00276AD9">
            <w:pPr>
              <w:jc w:val="both"/>
              <w:rPr>
                <w:b/>
                <w:szCs w:val="28"/>
                <w:lang w:val="uk-UA"/>
              </w:rPr>
            </w:pPr>
          </w:p>
        </w:tc>
        <w:tc>
          <w:tcPr>
            <w:tcW w:w="1559" w:type="dxa"/>
            <w:vMerge w:val="restart"/>
            <w:tcBorders>
              <w:top w:val="single" w:sz="18" w:space="0" w:color="auto"/>
              <w:left w:val="single" w:sz="18" w:space="0" w:color="auto"/>
              <w:right w:val="single" w:sz="18" w:space="0" w:color="auto"/>
            </w:tcBorders>
          </w:tcPr>
          <w:p w:rsidR="00CE0B73" w:rsidRPr="00BE0A04" w:rsidRDefault="00CE0B73" w:rsidP="00276AD9">
            <w:pPr>
              <w:jc w:val="both"/>
              <w:rPr>
                <w:b/>
                <w:szCs w:val="28"/>
                <w:lang w:val="uk-UA"/>
              </w:rPr>
            </w:pPr>
          </w:p>
        </w:tc>
        <w:tc>
          <w:tcPr>
            <w:tcW w:w="12192" w:type="dxa"/>
            <w:gridSpan w:val="12"/>
            <w:tcBorders>
              <w:top w:val="single" w:sz="18" w:space="0" w:color="auto"/>
              <w:left w:val="single" w:sz="18" w:space="0" w:color="auto"/>
              <w:bottom w:val="single" w:sz="18" w:space="0" w:color="auto"/>
              <w:right w:val="single" w:sz="18" w:space="0" w:color="auto"/>
            </w:tcBorders>
            <w:shd w:val="clear" w:color="auto" w:fill="D9D9D9"/>
            <w:vAlign w:val="center"/>
          </w:tcPr>
          <w:p w:rsidR="00CE0B73" w:rsidRPr="00BE0A04" w:rsidRDefault="00CE0B73" w:rsidP="00276AD9">
            <w:pPr>
              <w:jc w:val="center"/>
              <w:rPr>
                <w:b/>
                <w:bCs/>
                <w:color w:val="000000"/>
                <w:sz w:val="22"/>
                <w:szCs w:val="22"/>
                <w:lang w:val="uk-UA"/>
              </w:rPr>
            </w:pPr>
            <w:r w:rsidRPr="00BE0A04">
              <w:rPr>
                <w:b/>
                <w:bCs/>
                <w:color w:val="000000"/>
                <w:sz w:val="22"/>
                <w:szCs w:val="22"/>
                <w:lang w:val="uk-UA"/>
              </w:rPr>
              <w:t>5.6. Забезпечення новорічними подарунками дітей закладів дошкільної освіти та учнів 1 – 4 класів закладів загальної середньої освіти</w:t>
            </w:r>
          </w:p>
        </w:tc>
        <w:tc>
          <w:tcPr>
            <w:tcW w:w="1893" w:type="dxa"/>
            <w:vMerge w:val="restart"/>
            <w:tcBorders>
              <w:left w:val="single" w:sz="18" w:space="0" w:color="auto"/>
              <w:right w:val="single" w:sz="18" w:space="0" w:color="auto"/>
            </w:tcBorders>
          </w:tcPr>
          <w:p w:rsidR="00CE0B73" w:rsidRPr="00BE0A04" w:rsidRDefault="00CE0B73" w:rsidP="00276AD9">
            <w:pPr>
              <w:jc w:val="center"/>
              <w:rPr>
                <w:b/>
                <w:bCs/>
                <w:color w:val="000000"/>
                <w:sz w:val="22"/>
                <w:szCs w:val="22"/>
                <w:lang w:val="uk-UA"/>
              </w:rPr>
            </w:pPr>
          </w:p>
        </w:tc>
      </w:tr>
      <w:tr w:rsidR="00CE0B73" w:rsidRPr="00BE0A04" w:rsidTr="00580E29">
        <w:tc>
          <w:tcPr>
            <w:tcW w:w="566" w:type="dxa"/>
            <w:vMerge/>
            <w:tcBorders>
              <w:left w:val="single" w:sz="18" w:space="0" w:color="auto"/>
              <w:right w:val="single" w:sz="18" w:space="0" w:color="auto"/>
            </w:tcBorders>
          </w:tcPr>
          <w:p w:rsidR="00CE0B73" w:rsidRPr="00BE0A04" w:rsidRDefault="00CE0B73" w:rsidP="00276AD9">
            <w:pPr>
              <w:jc w:val="both"/>
              <w:rPr>
                <w:b/>
                <w:szCs w:val="28"/>
                <w:lang w:val="uk-UA"/>
              </w:rPr>
            </w:pPr>
          </w:p>
        </w:tc>
        <w:tc>
          <w:tcPr>
            <w:tcW w:w="1559" w:type="dxa"/>
            <w:vMerge/>
            <w:tcBorders>
              <w:left w:val="single" w:sz="18" w:space="0" w:color="auto"/>
              <w:right w:val="single" w:sz="18" w:space="0" w:color="auto"/>
            </w:tcBorders>
          </w:tcPr>
          <w:p w:rsidR="00CE0B73" w:rsidRPr="00BE0A04" w:rsidRDefault="00CE0B73" w:rsidP="00276AD9">
            <w:pPr>
              <w:jc w:val="both"/>
              <w:rPr>
                <w:b/>
                <w:szCs w:val="28"/>
                <w:lang w:val="uk-UA"/>
              </w:rPr>
            </w:pPr>
          </w:p>
        </w:tc>
        <w:tc>
          <w:tcPr>
            <w:tcW w:w="2409"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rPr>
                <w:b/>
                <w:bCs/>
                <w:color w:val="000000"/>
                <w:sz w:val="22"/>
                <w:szCs w:val="22"/>
                <w:lang w:val="uk-UA"/>
              </w:rPr>
            </w:pPr>
            <w:r w:rsidRPr="00BE0A04">
              <w:rPr>
                <w:b/>
                <w:bCs/>
                <w:color w:val="000000"/>
                <w:sz w:val="22"/>
                <w:szCs w:val="22"/>
                <w:lang w:val="uk-UA"/>
              </w:rPr>
              <w:t xml:space="preserve">ЗДО, </w:t>
            </w:r>
            <w:r w:rsidRPr="00BE0A04">
              <w:rPr>
                <w:b/>
                <w:bCs/>
                <w:color w:val="000000"/>
                <w:sz w:val="22"/>
                <w:szCs w:val="22"/>
              </w:rPr>
              <w:t>З</w:t>
            </w:r>
            <w:r w:rsidRPr="00BE0A04">
              <w:rPr>
                <w:b/>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CE0B73" w:rsidRPr="008C2456" w:rsidRDefault="00CE0B73" w:rsidP="00864A50">
            <w:pPr>
              <w:jc w:val="center"/>
              <w:rPr>
                <w:b/>
                <w:i/>
                <w:sz w:val="22"/>
              </w:rPr>
            </w:pPr>
            <w:r w:rsidRPr="008C2456">
              <w:rPr>
                <w:b/>
                <w:bCs/>
                <w:i/>
                <w:iCs/>
                <w:color w:val="000000"/>
                <w:sz w:val="22"/>
                <w:szCs w:val="22"/>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CE0B73" w:rsidRPr="008C2456" w:rsidRDefault="00CE0B73" w:rsidP="00864A50">
            <w:pPr>
              <w:jc w:val="center"/>
              <w:rPr>
                <w:b/>
                <w:i/>
                <w:sz w:val="22"/>
              </w:rPr>
            </w:pPr>
            <w:r w:rsidRPr="008C2456">
              <w:rPr>
                <w:b/>
                <w:bCs/>
                <w:i/>
                <w:iCs/>
                <w:color w:val="000000"/>
                <w:sz w:val="22"/>
                <w:szCs w:val="22"/>
                <w:lang w:val="uk-UA"/>
              </w:rPr>
              <w:t>0,00</w:t>
            </w:r>
          </w:p>
        </w:tc>
        <w:tc>
          <w:tcPr>
            <w:tcW w:w="1134" w:type="dxa"/>
            <w:gridSpan w:val="2"/>
            <w:tcBorders>
              <w:top w:val="single" w:sz="18" w:space="0" w:color="auto"/>
              <w:left w:val="single" w:sz="18" w:space="0" w:color="auto"/>
              <w:bottom w:val="single" w:sz="18" w:space="0" w:color="auto"/>
              <w:right w:val="single" w:sz="18" w:space="0" w:color="auto"/>
            </w:tcBorders>
            <w:shd w:val="clear" w:color="auto" w:fill="00B0F0"/>
            <w:vAlign w:val="center"/>
          </w:tcPr>
          <w:p w:rsidR="00CE0B73" w:rsidRPr="00BE0A04" w:rsidRDefault="00CE0B73" w:rsidP="00864A50">
            <w:pPr>
              <w:jc w:val="center"/>
              <w:rPr>
                <w:b/>
                <w:i/>
                <w:color w:val="000000"/>
                <w:sz w:val="22"/>
                <w:szCs w:val="20"/>
              </w:rPr>
            </w:pPr>
            <w:r w:rsidRPr="00BE0A04">
              <w:rPr>
                <w:b/>
                <w:i/>
                <w:color w:val="000000"/>
                <w:sz w:val="22"/>
                <w:szCs w:val="20"/>
              </w:rPr>
              <w:t>1766,60</w:t>
            </w:r>
          </w:p>
        </w:tc>
        <w:tc>
          <w:tcPr>
            <w:tcW w:w="1134" w:type="dxa"/>
            <w:gridSpan w:val="2"/>
            <w:tcBorders>
              <w:top w:val="single" w:sz="18" w:space="0" w:color="auto"/>
              <w:left w:val="single" w:sz="18" w:space="0" w:color="auto"/>
              <w:bottom w:val="single" w:sz="18" w:space="0" w:color="auto"/>
              <w:right w:val="single" w:sz="18" w:space="0" w:color="auto"/>
            </w:tcBorders>
            <w:shd w:val="clear" w:color="auto" w:fill="00B0F0"/>
            <w:vAlign w:val="center"/>
          </w:tcPr>
          <w:p w:rsidR="00CE0B73" w:rsidRPr="00BE0A04" w:rsidRDefault="00CE0B73" w:rsidP="00864A50">
            <w:pPr>
              <w:jc w:val="center"/>
              <w:rPr>
                <w:b/>
                <w:i/>
                <w:color w:val="000000"/>
                <w:sz w:val="22"/>
                <w:szCs w:val="20"/>
              </w:rPr>
            </w:pPr>
            <w:r w:rsidRPr="00BE0A04">
              <w:rPr>
                <w:b/>
                <w:i/>
                <w:color w:val="000000"/>
                <w:sz w:val="22"/>
                <w:szCs w:val="20"/>
              </w:rPr>
              <w:t>1865,50</w:t>
            </w:r>
          </w:p>
        </w:tc>
        <w:tc>
          <w:tcPr>
            <w:tcW w:w="1137" w:type="dxa"/>
            <w:gridSpan w:val="2"/>
            <w:tcBorders>
              <w:top w:val="single" w:sz="18" w:space="0" w:color="auto"/>
              <w:left w:val="single" w:sz="18" w:space="0" w:color="auto"/>
              <w:bottom w:val="single" w:sz="18" w:space="0" w:color="auto"/>
              <w:right w:val="single" w:sz="18" w:space="0" w:color="auto"/>
            </w:tcBorders>
            <w:shd w:val="clear" w:color="auto" w:fill="92D050"/>
            <w:vAlign w:val="center"/>
          </w:tcPr>
          <w:p w:rsidR="00CE0B73" w:rsidRPr="00BE0A04" w:rsidRDefault="00CE0B73" w:rsidP="00864A50">
            <w:pPr>
              <w:jc w:val="center"/>
              <w:rPr>
                <w:b/>
                <w:i/>
                <w:szCs w:val="28"/>
                <w:lang w:val="uk-UA"/>
              </w:rPr>
            </w:pPr>
            <w:r w:rsidRPr="00BE0A04">
              <w:rPr>
                <w:b/>
                <w:i/>
                <w:sz w:val="22"/>
                <w:szCs w:val="28"/>
                <w:lang w:val="uk-UA"/>
              </w:rPr>
              <w:t>3632,10</w:t>
            </w:r>
          </w:p>
        </w:tc>
        <w:tc>
          <w:tcPr>
            <w:tcW w:w="1893" w:type="dxa"/>
            <w:vMerge/>
            <w:tcBorders>
              <w:left w:val="single" w:sz="18" w:space="0" w:color="auto"/>
              <w:right w:val="single" w:sz="18" w:space="0" w:color="auto"/>
            </w:tcBorders>
          </w:tcPr>
          <w:p w:rsidR="00CE0B73" w:rsidRPr="00BE0A04" w:rsidRDefault="00CE0B73" w:rsidP="00276AD9">
            <w:pPr>
              <w:jc w:val="center"/>
              <w:rPr>
                <w:b/>
                <w:i/>
                <w:color w:val="0070C0"/>
                <w:sz w:val="22"/>
                <w:szCs w:val="28"/>
                <w:lang w:val="uk-UA"/>
              </w:rPr>
            </w:pPr>
          </w:p>
        </w:tc>
      </w:tr>
      <w:tr w:rsidR="00CE0B73" w:rsidRPr="00BE0A04" w:rsidTr="00580E29">
        <w:tc>
          <w:tcPr>
            <w:tcW w:w="566" w:type="dxa"/>
            <w:vMerge/>
            <w:tcBorders>
              <w:left w:val="single" w:sz="18" w:space="0" w:color="auto"/>
              <w:right w:val="single" w:sz="18" w:space="0" w:color="auto"/>
            </w:tcBorders>
          </w:tcPr>
          <w:p w:rsidR="00CE0B73" w:rsidRPr="00BE0A04" w:rsidRDefault="00CE0B73" w:rsidP="00276AD9">
            <w:pPr>
              <w:jc w:val="both"/>
              <w:rPr>
                <w:b/>
                <w:szCs w:val="28"/>
                <w:lang w:val="uk-UA"/>
              </w:rPr>
            </w:pPr>
          </w:p>
        </w:tc>
        <w:tc>
          <w:tcPr>
            <w:tcW w:w="1559" w:type="dxa"/>
            <w:vMerge/>
            <w:tcBorders>
              <w:left w:val="single" w:sz="18" w:space="0" w:color="auto"/>
              <w:right w:val="single" w:sz="18" w:space="0" w:color="auto"/>
            </w:tcBorders>
          </w:tcPr>
          <w:p w:rsidR="00CE0B73" w:rsidRPr="00BE0A04" w:rsidRDefault="00CE0B73" w:rsidP="00276AD9">
            <w:pPr>
              <w:jc w:val="both"/>
              <w:rPr>
                <w:b/>
                <w:szCs w:val="28"/>
                <w:lang w:val="uk-UA"/>
              </w:rPr>
            </w:pPr>
          </w:p>
        </w:tc>
        <w:tc>
          <w:tcPr>
            <w:tcW w:w="12192" w:type="dxa"/>
            <w:gridSpan w:val="12"/>
            <w:tcBorders>
              <w:top w:val="single" w:sz="18" w:space="0" w:color="auto"/>
              <w:left w:val="single" w:sz="18" w:space="0" w:color="auto"/>
              <w:bottom w:val="single" w:sz="18" w:space="0" w:color="auto"/>
              <w:right w:val="single" w:sz="18" w:space="0" w:color="auto"/>
            </w:tcBorders>
            <w:shd w:val="clear" w:color="auto" w:fill="D9D9D9"/>
            <w:vAlign w:val="center"/>
          </w:tcPr>
          <w:p w:rsidR="00CE0B73" w:rsidRPr="00BE0A04" w:rsidRDefault="00CE0B73" w:rsidP="00276AD9">
            <w:pPr>
              <w:jc w:val="center"/>
              <w:rPr>
                <w:color w:val="000000"/>
                <w:sz w:val="22"/>
                <w:szCs w:val="22"/>
                <w:lang w:val="uk-UA"/>
              </w:rPr>
            </w:pPr>
            <w:r w:rsidRPr="00BE0A04">
              <w:rPr>
                <w:b/>
                <w:bCs/>
                <w:color w:val="000000"/>
                <w:sz w:val="22"/>
                <w:szCs w:val="22"/>
                <w:lang w:val="uk-UA"/>
              </w:rPr>
              <w:t>5.7</w:t>
            </w:r>
            <w:r w:rsidRPr="00BE0A04">
              <w:rPr>
                <w:color w:val="000000"/>
                <w:sz w:val="22"/>
                <w:szCs w:val="22"/>
                <w:lang w:val="uk-UA"/>
              </w:rPr>
              <w:t>. Забезпечення безкоштовним проїздом в міському електротранспорті учнів, батьки яких є учасниками військових  дій у східних регіонах України та учасниками бойових дій,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 які мають відповідні підтверджуючі документи</w:t>
            </w:r>
          </w:p>
        </w:tc>
        <w:tc>
          <w:tcPr>
            <w:tcW w:w="1893" w:type="dxa"/>
            <w:vMerge/>
            <w:tcBorders>
              <w:left w:val="single" w:sz="18" w:space="0" w:color="auto"/>
              <w:right w:val="single" w:sz="18" w:space="0" w:color="auto"/>
            </w:tcBorders>
          </w:tcPr>
          <w:p w:rsidR="00CE0B73" w:rsidRPr="00BE0A04" w:rsidRDefault="00CE0B73" w:rsidP="00276AD9">
            <w:pPr>
              <w:jc w:val="center"/>
              <w:rPr>
                <w:b/>
                <w:bCs/>
                <w:color w:val="000000"/>
                <w:sz w:val="22"/>
                <w:szCs w:val="22"/>
                <w:lang w:val="uk-UA"/>
              </w:rPr>
            </w:pPr>
          </w:p>
        </w:tc>
      </w:tr>
      <w:tr w:rsidR="00CE0B73" w:rsidRPr="00BE0A04" w:rsidTr="00580E29">
        <w:tc>
          <w:tcPr>
            <w:tcW w:w="566" w:type="dxa"/>
            <w:vMerge/>
            <w:tcBorders>
              <w:left w:val="single" w:sz="18" w:space="0" w:color="auto"/>
              <w:right w:val="single" w:sz="18" w:space="0" w:color="auto"/>
            </w:tcBorders>
          </w:tcPr>
          <w:p w:rsidR="00CE0B73" w:rsidRPr="00BE0A04" w:rsidRDefault="00CE0B73" w:rsidP="00276AD9">
            <w:pPr>
              <w:jc w:val="both"/>
              <w:rPr>
                <w:b/>
                <w:szCs w:val="28"/>
                <w:lang w:val="uk-UA"/>
              </w:rPr>
            </w:pPr>
          </w:p>
        </w:tc>
        <w:tc>
          <w:tcPr>
            <w:tcW w:w="1559" w:type="dxa"/>
            <w:vMerge/>
            <w:tcBorders>
              <w:left w:val="single" w:sz="18" w:space="0" w:color="auto"/>
              <w:right w:val="single" w:sz="18" w:space="0" w:color="auto"/>
            </w:tcBorders>
          </w:tcPr>
          <w:p w:rsidR="00CE0B73" w:rsidRPr="00BE0A04" w:rsidRDefault="00CE0B73" w:rsidP="00276AD9">
            <w:pPr>
              <w:jc w:val="both"/>
              <w:rPr>
                <w:b/>
                <w:szCs w:val="28"/>
                <w:lang w:val="uk-UA"/>
              </w:rPr>
            </w:pPr>
          </w:p>
        </w:tc>
        <w:tc>
          <w:tcPr>
            <w:tcW w:w="2409"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rPr>
                <w:b/>
                <w:bCs/>
                <w:color w:val="000000"/>
                <w:sz w:val="22"/>
                <w:szCs w:val="22"/>
                <w:lang w:val="uk-UA"/>
              </w:rPr>
            </w:pPr>
            <w:r w:rsidRPr="00BE0A04">
              <w:rPr>
                <w:b/>
                <w:bCs/>
                <w:color w:val="000000"/>
                <w:sz w:val="22"/>
                <w:szCs w:val="22"/>
              </w:rPr>
              <w:t>З</w:t>
            </w:r>
            <w:r w:rsidRPr="00BE0A04">
              <w:rPr>
                <w:b/>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szCs w:val="28"/>
                <w:lang w:val="uk-UA"/>
              </w:rPr>
            </w:pPr>
            <w:r w:rsidRPr="00BE0A04">
              <w:rPr>
                <w:szCs w:val="28"/>
                <w:lang w:val="uk-UA"/>
              </w:rPr>
              <w:t>ДЖКГ*</w:t>
            </w:r>
          </w:p>
        </w:tc>
        <w:tc>
          <w:tcPr>
            <w:tcW w:w="1468"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szCs w:val="28"/>
                <w:lang w:val="uk-UA"/>
              </w:rPr>
            </w:pPr>
            <w:r w:rsidRPr="00BE0A04">
              <w:rPr>
                <w:sz w:val="18"/>
                <w:lang w:val="uk-UA"/>
              </w:rPr>
              <w:t>Міський бюджет</w:t>
            </w:r>
          </w:p>
        </w:tc>
        <w:tc>
          <w:tcPr>
            <w:tcW w:w="5764" w:type="dxa"/>
            <w:gridSpan w:val="8"/>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b/>
                <w:i/>
                <w:color w:val="0070C0"/>
                <w:sz w:val="22"/>
                <w:szCs w:val="28"/>
                <w:lang w:val="uk-UA"/>
              </w:rPr>
            </w:pPr>
            <w:r w:rsidRPr="00BE0A04">
              <w:rPr>
                <w:b/>
                <w:i/>
                <w:color w:val="0070C0"/>
                <w:sz w:val="22"/>
                <w:szCs w:val="28"/>
                <w:lang w:val="uk-UA"/>
              </w:rPr>
              <w:t>В межах коштів передбачених на ДЖКГ</w:t>
            </w:r>
          </w:p>
        </w:tc>
        <w:tc>
          <w:tcPr>
            <w:tcW w:w="1893" w:type="dxa"/>
            <w:vMerge/>
            <w:tcBorders>
              <w:left w:val="single" w:sz="18" w:space="0" w:color="auto"/>
              <w:right w:val="single" w:sz="18" w:space="0" w:color="auto"/>
            </w:tcBorders>
          </w:tcPr>
          <w:p w:rsidR="00CE0B73" w:rsidRPr="00BE0A04" w:rsidRDefault="00CE0B73" w:rsidP="00276AD9">
            <w:pPr>
              <w:jc w:val="center"/>
              <w:rPr>
                <w:b/>
                <w:i/>
                <w:color w:val="0070C0"/>
                <w:sz w:val="22"/>
                <w:szCs w:val="28"/>
                <w:lang w:val="uk-UA"/>
              </w:rPr>
            </w:pPr>
          </w:p>
        </w:tc>
      </w:tr>
      <w:tr w:rsidR="00CE0B73" w:rsidRPr="00BE0A04" w:rsidTr="00580E29">
        <w:tc>
          <w:tcPr>
            <w:tcW w:w="566" w:type="dxa"/>
            <w:vMerge/>
            <w:tcBorders>
              <w:left w:val="single" w:sz="18" w:space="0" w:color="auto"/>
              <w:right w:val="single" w:sz="18" w:space="0" w:color="auto"/>
            </w:tcBorders>
          </w:tcPr>
          <w:p w:rsidR="00CE0B73" w:rsidRPr="00BE0A04" w:rsidRDefault="00CE0B73" w:rsidP="00276AD9">
            <w:pPr>
              <w:jc w:val="both"/>
              <w:rPr>
                <w:b/>
                <w:szCs w:val="28"/>
                <w:lang w:val="uk-UA"/>
              </w:rPr>
            </w:pPr>
          </w:p>
        </w:tc>
        <w:tc>
          <w:tcPr>
            <w:tcW w:w="1559" w:type="dxa"/>
            <w:vMerge/>
            <w:tcBorders>
              <w:left w:val="single" w:sz="18" w:space="0" w:color="auto"/>
              <w:right w:val="single" w:sz="18" w:space="0" w:color="auto"/>
            </w:tcBorders>
          </w:tcPr>
          <w:p w:rsidR="00CE0B73" w:rsidRPr="00BE0A04" w:rsidRDefault="00CE0B73" w:rsidP="00276AD9">
            <w:pPr>
              <w:jc w:val="both"/>
              <w:rPr>
                <w:b/>
                <w:szCs w:val="28"/>
                <w:lang w:val="uk-UA"/>
              </w:rPr>
            </w:pPr>
          </w:p>
        </w:tc>
        <w:tc>
          <w:tcPr>
            <w:tcW w:w="12192" w:type="dxa"/>
            <w:gridSpan w:val="12"/>
            <w:tcBorders>
              <w:top w:val="single" w:sz="18" w:space="0" w:color="auto"/>
              <w:left w:val="single" w:sz="18" w:space="0" w:color="auto"/>
              <w:bottom w:val="single" w:sz="18" w:space="0" w:color="auto"/>
              <w:right w:val="single" w:sz="18" w:space="0" w:color="auto"/>
            </w:tcBorders>
            <w:shd w:val="clear" w:color="auto" w:fill="D9D9D9"/>
            <w:vAlign w:val="center"/>
          </w:tcPr>
          <w:p w:rsidR="00CE0B73" w:rsidRPr="00BE0A04" w:rsidRDefault="00CE0B73" w:rsidP="00276AD9">
            <w:pPr>
              <w:jc w:val="center"/>
              <w:rPr>
                <w:sz w:val="22"/>
                <w:szCs w:val="28"/>
                <w:lang w:val="uk-UA"/>
              </w:rPr>
            </w:pPr>
            <w:r w:rsidRPr="00BE0A04">
              <w:rPr>
                <w:b/>
                <w:sz w:val="22"/>
                <w:szCs w:val="28"/>
                <w:lang w:val="uk-UA"/>
              </w:rPr>
              <w:t>5.8.</w:t>
            </w:r>
            <w:r w:rsidRPr="00BE0A04">
              <w:rPr>
                <w:sz w:val="22"/>
                <w:szCs w:val="28"/>
                <w:lang w:val="uk-UA"/>
              </w:rPr>
              <w:t xml:space="preserve"> Забезпечення пільгового перевезення у міському електротранспорті учнів ЗНЗ впродовж календарного року та студентів денної форми навчання ВНЗ І-І</w:t>
            </w:r>
            <w:r w:rsidRPr="00BE0A04">
              <w:rPr>
                <w:sz w:val="22"/>
                <w:szCs w:val="28"/>
                <w:lang w:val="en-US"/>
              </w:rPr>
              <w:t>V</w:t>
            </w:r>
            <w:r w:rsidRPr="00BE0A04">
              <w:rPr>
                <w:sz w:val="22"/>
                <w:szCs w:val="28"/>
                <w:lang w:val="uk-UA"/>
              </w:rPr>
              <w:t xml:space="preserve"> рівнів акредитації, учнів ПТНЗ впродовж навчального року (50% вартості проїзду)</w:t>
            </w:r>
          </w:p>
        </w:tc>
        <w:tc>
          <w:tcPr>
            <w:tcW w:w="1893" w:type="dxa"/>
            <w:vMerge/>
            <w:tcBorders>
              <w:left w:val="single" w:sz="18" w:space="0" w:color="auto"/>
              <w:right w:val="single" w:sz="18" w:space="0" w:color="auto"/>
            </w:tcBorders>
          </w:tcPr>
          <w:p w:rsidR="00CE0B73" w:rsidRPr="00BE0A04" w:rsidRDefault="00CE0B73" w:rsidP="00276AD9">
            <w:pPr>
              <w:jc w:val="center"/>
              <w:rPr>
                <w:b/>
                <w:sz w:val="22"/>
                <w:szCs w:val="28"/>
                <w:lang w:val="uk-UA"/>
              </w:rPr>
            </w:pPr>
          </w:p>
        </w:tc>
      </w:tr>
      <w:tr w:rsidR="00CE0B73" w:rsidRPr="00BE0A04" w:rsidTr="00580E29">
        <w:tc>
          <w:tcPr>
            <w:tcW w:w="566" w:type="dxa"/>
            <w:vMerge/>
            <w:tcBorders>
              <w:left w:val="single" w:sz="18" w:space="0" w:color="auto"/>
              <w:bottom w:val="single" w:sz="18" w:space="0" w:color="auto"/>
              <w:right w:val="single" w:sz="18" w:space="0" w:color="auto"/>
            </w:tcBorders>
          </w:tcPr>
          <w:p w:rsidR="00CE0B73" w:rsidRPr="00BE0A04" w:rsidRDefault="00CE0B73" w:rsidP="00276AD9">
            <w:pPr>
              <w:jc w:val="both"/>
              <w:rPr>
                <w:b/>
                <w:szCs w:val="28"/>
                <w:lang w:val="uk-UA"/>
              </w:rPr>
            </w:pPr>
          </w:p>
        </w:tc>
        <w:tc>
          <w:tcPr>
            <w:tcW w:w="1559" w:type="dxa"/>
            <w:vMerge/>
            <w:tcBorders>
              <w:left w:val="single" w:sz="18" w:space="0" w:color="auto"/>
              <w:bottom w:val="single" w:sz="18" w:space="0" w:color="auto"/>
              <w:right w:val="single" w:sz="18" w:space="0" w:color="auto"/>
            </w:tcBorders>
          </w:tcPr>
          <w:p w:rsidR="00CE0B73" w:rsidRPr="00BE0A04" w:rsidRDefault="00CE0B73" w:rsidP="00276AD9">
            <w:pPr>
              <w:jc w:val="both"/>
              <w:rPr>
                <w:b/>
                <w:szCs w:val="28"/>
                <w:lang w:val="uk-UA"/>
              </w:rPr>
            </w:pPr>
          </w:p>
        </w:tc>
        <w:tc>
          <w:tcPr>
            <w:tcW w:w="2409"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rPr>
                <w:b/>
                <w:bCs/>
                <w:color w:val="000000"/>
                <w:sz w:val="22"/>
                <w:szCs w:val="22"/>
                <w:lang w:val="uk-UA"/>
              </w:rPr>
            </w:pPr>
            <w:r w:rsidRPr="00BE0A04">
              <w:rPr>
                <w:b/>
                <w:bCs/>
                <w:color w:val="000000"/>
                <w:sz w:val="22"/>
                <w:szCs w:val="22"/>
              </w:rPr>
              <w:t>З</w:t>
            </w:r>
            <w:r w:rsidRPr="00BE0A04">
              <w:rPr>
                <w:b/>
                <w:bCs/>
                <w:color w:val="000000"/>
                <w:sz w:val="22"/>
                <w:szCs w:val="22"/>
                <w:lang w:val="uk-UA"/>
              </w:rPr>
              <w:t>ЗСО, ЗПО</w:t>
            </w:r>
          </w:p>
        </w:tc>
        <w:tc>
          <w:tcPr>
            <w:tcW w:w="1275"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szCs w:val="28"/>
                <w:lang w:val="uk-UA"/>
              </w:rPr>
            </w:pPr>
            <w:r w:rsidRPr="00BE0A04">
              <w:rPr>
                <w:szCs w:val="28"/>
                <w:lang w:val="uk-UA"/>
              </w:rPr>
              <w:t>ДЖКГ</w:t>
            </w:r>
          </w:p>
        </w:tc>
        <w:tc>
          <w:tcPr>
            <w:tcW w:w="1468" w:type="dxa"/>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szCs w:val="28"/>
                <w:lang w:val="uk-UA"/>
              </w:rPr>
            </w:pPr>
            <w:r w:rsidRPr="00BE0A04">
              <w:rPr>
                <w:sz w:val="18"/>
                <w:lang w:val="uk-UA"/>
              </w:rPr>
              <w:t>Міський бюджет</w:t>
            </w:r>
          </w:p>
        </w:tc>
        <w:tc>
          <w:tcPr>
            <w:tcW w:w="5764" w:type="dxa"/>
            <w:gridSpan w:val="8"/>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276AD9">
            <w:pPr>
              <w:jc w:val="center"/>
              <w:rPr>
                <w:b/>
                <w:i/>
                <w:color w:val="0070C0"/>
                <w:sz w:val="22"/>
                <w:szCs w:val="28"/>
                <w:lang w:val="uk-UA"/>
              </w:rPr>
            </w:pPr>
            <w:r w:rsidRPr="00BE0A04">
              <w:rPr>
                <w:b/>
                <w:i/>
                <w:color w:val="0070C0"/>
                <w:sz w:val="22"/>
                <w:szCs w:val="28"/>
                <w:lang w:val="uk-UA"/>
              </w:rPr>
              <w:t>В межах коштів передбачених на ДЖКГ</w:t>
            </w:r>
          </w:p>
        </w:tc>
        <w:tc>
          <w:tcPr>
            <w:tcW w:w="1893" w:type="dxa"/>
            <w:vMerge/>
            <w:tcBorders>
              <w:left w:val="single" w:sz="18" w:space="0" w:color="auto"/>
              <w:right w:val="single" w:sz="18" w:space="0" w:color="auto"/>
            </w:tcBorders>
          </w:tcPr>
          <w:p w:rsidR="00CE0B73" w:rsidRPr="00BE0A04" w:rsidRDefault="00CE0B73" w:rsidP="00276AD9">
            <w:pPr>
              <w:jc w:val="center"/>
              <w:rPr>
                <w:b/>
                <w:i/>
                <w:color w:val="0070C0"/>
                <w:sz w:val="22"/>
                <w:szCs w:val="28"/>
                <w:lang w:val="uk-UA"/>
              </w:rPr>
            </w:pPr>
          </w:p>
        </w:tc>
      </w:tr>
      <w:tr w:rsidR="00CE0B73" w:rsidRPr="00BE0A04" w:rsidTr="00CE0B73">
        <w:tc>
          <w:tcPr>
            <w:tcW w:w="8553" w:type="dxa"/>
            <w:gridSpan w:val="6"/>
            <w:tcBorders>
              <w:top w:val="single" w:sz="18" w:space="0" w:color="auto"/>
              <w:left w:val="single" w:sz="18" w:space="0" w:color="auto"/>
              <w:bottom w:val="single" w:sz="18" w:space="0" w:color="auto"/>
              <w:right w:val="single" w:sz="18" w:space="0" w:color="auto"/>
            </w:tcBorders>
            <w:vAlign w:val="center"/>
          </w:tcPr>
          <w:p w:rsidR="00CE0B73" w:rsidRPr="00BE0A04" w:rsidRDefault="00CE0B73" w:rsidP="00580E29">
            <w:pPr>
              <w:jc w:val="center"/>
              <w:rPr>
                <w:sz w:val="18"/>
                <w:lang w:val="uk-UA"/>
              </w:rPr>
            </w:pPr>
            <w:r w:rsidRPr="00C83F8D">
              <w:rPr>
                <w:b/>
                <w:color w:val="FF0000"/>
                <w:szCs w:val="28"/>
                <w:lang w:val="uk-UA"/>
              </w:rPr>
              <w:t>Всього по розділу</w:t>
            </w:r>
            <w:r>
              <w:rPr>
                <w:b/>
                <w:color w:val="FF0000"/>
                <w:szCs w:val="28"/>
                <w:lang w:val="uk-UA"/>
              </w:rPr>
              <w:t xml:space="preserve"> 5</w:t>
            </w:r>
            <w:r w:rsidRPr="00C83F8D">
              <w:rPr>
                <w:b/>
                <w:color w:val="FF0000"/>
                <w:szCs w:val="28"/>
                <w:lang w:val="uk-UA"/>
              </w:rPr>
              <w:t>:</w:t>
            </w:r>
          </w:p>
        </w:tc>
        <w:tc>
          <w:tcPr>
            <w:tcW w:w="1225" w:type="dxa"/>
            <w:tcBorders>
              <w:top w:val="single" w:sz="18" w:space="0" w:color="auto"/>
              <w:left w:val="single" w:sz="18" w:space="0" w:color="auto"/>
              <w:bottom w:val="single" w:sz="18" w:space="0" w:color="auto"/>
              <w:right w:val="single" w:sz="18" w:space="0" w:color="auto"/>
            </w:tcBorders>
            <w:vAlign w:val="center"/>
          </w:tcPr>
          <w:p w:rsidR="00CE0B73" w:rsidRPr="00CE0B73" w:rsidRDefault="00CE0B73" w:rsidP="00CE0B73">
            <w:pPr>
              <w:jc w:val="center"/>
              <w:rPr>
                <w:b/>
                <w:i/>
                <w:color w:val="FF0000"/>
                <w:sz w:val="22"/>
                <w:szCs w:val="22"/>
                <w:lang w:val="uk-UA"/>
              </w:rPr>
            </w:pPr>
            <w:r w:rsidRPr="00CE0B73">
              <w:rPr>
                <w:b/>
                <w:i/>
                <w:color w:val="FF0000"/>
                <w:sz w:val="22"/>
                <w:szCs w:val="22"/>
              </w:rPr>
              <w:t>3200</w:t>
            </w:r>
            <w:r>
              <w:rPr>
                <w:b/>
                <w:i/>
                <w:color w:val="FF0000"/>
                <w:sz w:val="22"/>
                <w:szCs w:val="22"/>
                <w:lang w:val="uk-UA"/>
              </w:rPr>
              <w:t>,00</w:t>
            </w:r>
          </w:p>
        </w:tc>
        <w:tc>
          <w:tcPr>
            <w:tcW w:w="1188" w:type="dxa"/>
            <w:gridSpan w:val="2"/>
            <w:tcBorders>
              <w:top w:val="single" w:sz="18" w:space="0" w:color="auto"/>
              <w:left w:val="single" w:sz="18" w:space="0" w:color="auto"/>
              <w:bottom w:val="single" w:sz="18" w:space="0" w:color="auto"/>
              <w:right w:val="single" w:sz="18" w:space="0" w:color="auto"/>
            </w:tcBorders>
            <w:vAlign w:val="center"/>
          </w:tcPr>
          <w:p w:rsidR="00CE0B73" w:rsidRPr="00CE0B73" w:rsidRDefault="00CE0B73" w:rsidP="00CE0B73">
            <w:pPr>
              <w:jc w:val="center"/>
              <w:rPr>
                <w:b/>
                <w:i/>
                <w:color w:val="FF0000"/>
                <w:sz w:val="22"/>
                <w:szCs w:val="22"/>
                <w:lang w:val="uk-UA"/>
              </w:rPr>
            </w:pPr>
            <w:r w:rsidRPr="00CE0B73">
              <w:rPr>
                <w:b/>
                <w:i/>
                <w:color w:val="FF0000"/>
                <w:sz w:val="22"/>
                <w:szCs w:val="22"/>
              </w:rPr>
              <w:t>4400</w:t>
            </w:r>
            <w:r>
              <w:rPr>
                <w:b/>
                <w:i/>
                <w:color w:val="FF0000"/>
                <w:sz w:val="22"/>
                <w:szCs w:val="22"/>
                <w:lang w:val="uk-UA"/>
              </w:rPr>
              <w:t>,00</w:t>
            </w:r>
          </w:p>
        </w:tc>
        <w:tc>
          <w:tcPr>
            <w:tcW w:w="1134" w:type="dxa"/>
            <w:gridSpan w:val="2"/>
            <w:tcBorders>
              <w:top w:val="single" w:sz="18" w:space="0" w:color="auto"/>
              <w:left w:val="single" w:sz="18" w:space="0" w:color="auto"/>
              <w:bottom w:val="single" w:sz="18" w:space="0" w:color="auto"/>
              <w:right w:val="single" w:sz="18" w:space="0" w:color="auto"/>
            </w:tcBorders>
            <w:vAlign w:val="center"/>
          </w:tcPr>
          <w:p w:rsidR="00CE0B73" w:rsidRPr="00CE0B73" w:rsidRDefault="00CE0B73" w:rsidP="00CE0B73">
            <w:pPr>
              <w:jc w:val="center"/>
              <w:rPr>
                <w:b/>
                <w:i/>
                <w:color w:val="FF0000"/>
                <w:sz w:val="22"/>
                <w:szCs w:val="22"/>
                <w:lang w:val="uk-UA"/>
              </w:rPr>
            </w:pPr>
            <w:r w:rsidRPr="00CE0B73">
              <w:rPr>
                <w:b/>
                <w:i/>
                <w:color w:val="FF0000"/>
                <w:sz w:val="22"/>
                <w:szCs w:val="22"/>
              </w:rPr>
              <w:t>31900,3</w:t>
            </w:r>
            <w:r>
              <w:rPr>
                <w:b/>
                <w:i/>
                <w:color w:val="FF0000"/>
                <w:sz w:val="22"/>
                <w:szCs w:val="22"/>
                <w:lang w:val="uk-UA"/>
              </w:rPr>
              <w:t>0</w:t>
            </w:r>
          </w:p>
        </w:tc>
        <w:tc>
          <w:tcPr>
            <w:tcW w:w="1134" w:type="dxa"/>
            <w:gridSpan w:val="2"/>
            <w:tcBorders>
              <w:top w:val="single" w:sz="18" w:space="0" w:color="auto"/>
              <w:left w:val="single" w:sz="18" w:space="0" w:color="auto"/>
              <w:bottom w:val="single" w:sz="18" w:space="0" w:color="auto"/>
              <w:right w:val="single" w:sz="18" w:space="0" w:color="auto"/>
            </w:tcBorders>
            <w:vAlign w:val="center"/>
          </w:tcPr>
          <w:p w:rsidR="00CE0B73" w:rsidRPr="00CE0B73" w:rsidRDefault="00CE0B73" w:rsidP="00CE0B73">
            <w:pPr>
              <w:jc w:val="center"/>
              <w:rPr>
                <w:b/>
                <w:i/>
                <w:color w:val="FF0000"/>
                <w:sz w:val="22"/>
                <w:szCs w:val="22"/>
                <w:lang w:val="uk-UA"/>
              </w:rPr>
            </w:pPr>
            <w:r w:rsidRPr="00CE0B73">
              <w:rPr>
                <w:b/>
                <w:i/>
                <w:color w:val="FF0000"/>
                <w:sz w:val="22"/>
                <w:szCs w:val="22"/>
              </w:rPr>
              <w:t>34579,4</w:t>
            </w:r>
            <w:r>
              <w:rPr>
                <w:b/>
                <w:i/>
                <w:color w:val="FF0000"/>
                <w:sz w:val="22"/>
                <w:szCs w:val="22"/>
                <w:lang w:val="uk-UA"/>
              </w:rPr>
              <w:t>0</w:t>
            </w:r>
          </w:p>
        </w:tc>
        <w:tc>
          <w:tcPr>
            <w:tcW w:w="1083" w:type="dxa"/>
            <w:tcBorders>
              <w:top w:val="single" w:sz="18" w:space="0" w:color="auto"/>
              <w:left w:val="single" w:sz="18" w:space="0" w:color="auto"/>
              <w:bottom w:val="single" w:sz="18" w:space="0" w:color="auto"/>
              <w:right w:val="single" w:sz="18" w:space="0" w:color="auto"/>
            </w:tcBorders>
            <w:vAlign w:val="center"/>
          </w:tcPr>
          <w:p w:rsidR="00CE0B73" w:rsidRPr="00CE0B73" w:rsidRDefault="00CE0B73" w:rsidP="00276AD9">
            <w:pPr>
              <w:jc w:val="center"/>
              <w:rPr>
                <w:b/>
                <w:i/>
                <w:color w:val="FF0000"/>
                <w:sz w:val="22"/>
                <w:szCs w:val="28"/>
                <w:lang w:val="uk-UA"/>
              </w:rPr>
            </w:pPr>
            <w:r w:rsidRPr="00CE0B73">
              <w:rPr>
                <w:b/>
                <w:i/>
                <w:color w:val="FF0000"/>
                <w:sz w:val="22"/>
                <w:szCs w:val="28"/>
                <w:lang w:val="uk-UA"/>
              </w:rPr>
              <w:t>74079,70</w:t>
            </w:r>
          </w:p>
        </w:tc>
        <w:tc>
          <w:tcPr>
            <w:tcW w:w="1893" w:type="dxa"/>
            <w:vMerge/>
            <w:tcBorders>
              <w:left w:val="single" w:sz="18" w:space="0" w:color="auto"/>
              <w:bottom w:val="single" w:sz="18" w:space="0" w:color="auto"/>
              <w:right w:val="single" w:sz="18" w:space="0" w:color="auto"/>
            </w:tcBorders>
          </w:tcPr>
          <w:p w:rsidR="00CE0B73" w:rsidRPr="00BE0A04" w:rsidRDefault="00CE0B73" w:rsidP="00276AD9">
            <w:pPr>
              <w:jc w:val="center"/>
              <w:rPr>
                <w:b/>
                <w:i/>
                <w:color w:val="0070C0"/>
                <w:sz w:val="22"/>
                <w:szCs w:val="28"/>
                <w:lang w:val="uk-UA"/>
              </w:rPr>
            </w:pPr>
          </w:p>
        </w:tc>
      </w:tr>
    </w:tbl>
    <w:p w:rsidR="00AF2C6E" w:rsidRDefault="00AF2C6E">
      <w:pPr>
        <w:rPr>
          <w:lang w:val="uk-UA"/>
        </w:rPr>
      </w:pPr>
    </w:p>
    <w:p w:rsidR="00AF2C6E" w:rsidRDefault="00AF2C6E">
      <w:pPr>
        <w:rPr>
          <w:lang w:val="uk-UA"/>
        </w:rPr>
      </w:pPr>
    </w:p>
    <w:p w:rsidR="00AF2C6E" w:rsidRDefault="00AF2C6E">
      <w:pPr>
        <w:rPr>
          <w:lang w:val="uk-UA"/>
        </w:rPr>
      </w:pPr>
    </w:p>
    <w:p w:rsidR="00AF2C6E" w:rsidRDefault="00AF2C6E">
      <w:pPr>
        <w:rPr>
          <w:lang w:val="uk-UA"/>
        </w:rPr>
      </w:pPr>
    </w:p>
    <w:p w:rsidR="00AF2C6E" w:rsidRDefault="00AF2C6E">
      <w:pPr>
        <w:rPr>
          <w:lang w:val="uk-UA"/>
        </w:rPr>
      </w:pPr>
    </w:p>
    <w:p w:rsidR="00AF2C6E" w:rsidRDefault="00AF2C6E">
      <w:pPr>
        <w:rPr>
          <w:lang w:val="uk-UA"/>
        </w:rPr>
      </w:pPr>
    </w:p>
    <w:p w:rsidR="00AF2C6E" w:rsidRDefault="00AF2C6E">
      <w:pPr>
        <w:rPr>
          <w:lang w:val="uk-UA"/>
        </w:rPr>
      </w:pPr>
    </w:p>
    <w:p w:rsidR="00AF2C6E" w:rsidRDefault="00AF2C6E">
      <w:pPr>
        <w:rPr>
          <w:lang w:val="uk-UA"/>
        </w:rPr>
      </w:pPr>
    </w:p>
    <w:p w:rsidR="00DF74FB" w:rsidRDefault="00DF74FB">
      <w:pPr>
        <w:rPr>
          <w:lang w:val="uk-UA"/>
        </w:rPr>
      </w:pPr>
    </w:p>
    <w:p w:rsidR="00DF74FB" w:rsidRDefault="00DF74FB">
      <w:pPr>
        <w:rPr>
          <w:lang w:val="uk-UA"/>
        </w:rPr>
      </w:pPr>
    </w:p>
    <w:p w:rsidR="00DF74FB" w:rsidRDefault="00DF74FB">
      <w:pPr>
        <w:rPr>
          <w:lang w:val="uk-UA"/>
        </w:rPr>
      </w:pPr>
    </w:p>
    <w:p w:rsidR="00DF74FB" w:rsidRDefault="00DF74FB">
      <w:pPr>
        <w:rPr>
          <w:lang w:val="uk-UA"/>
        </w:rPr>
      </w:pPr>
    </w:p>
    <w:p w:rsidR="00DF74FB" w:rsidRDefault="00DF74FB">
      <w:pPr>
        <w:rPr>
          <w:lang w:val="uk-UA"/>
        </w:rPr>
      </w:pPr>
    </w:p>
    <w:p w:rsidR="00DF74FB" w:rsidRDefault="00DF74FB">
      <w:pPr>
        <w:rPr>
          <w:lang w:val="uk-UA"/>
        </w:rPr>
      </w:pPr>
    </w:p>
    <w:p w:rsidR="00DF74FB" w:rsidRDefault="00DF74FB">
      <w:pPr>
        <w:rPr>
          <w:lang w:val="uk-UA"/>
        </w:rPr>
      </w:pPr>
    </w:p>
    <w:p w:rsidR="00DF74FB" w:rsidRDefault="00DF74FB">
      <w:pPr>
        <w:rPr>
          <w:lang w:val="uk-UA"/>
        </w:rPr>
      </w:pPr>
    </w:p>
    <w:p w:rsidR="00DF74FB" w:rsidRPr="00DF74FB" w:rsidRDefault="00DF74FB" w:rsidP="00DF74FB">
      <w:pPr>
        <w:jc w:val="right"/>
        <w:rPr>
          <w:sz w:val="28"/>
          <w:lang w:val="uk-UA"/>
        </w:rPr>
      </w:pPr>
      <w:r w:rsidRPr="004B76B7">
        <w:rPr>
          <w:sz w:val="28"/>
          <w:lang w:val="uk-UA"/>
        </w:rPr>
        <w:lastRenderedPageBreak/>
        <w:t>Продовження додатка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468"/>
        <w:gridCol w:w="1225"/>
        <w:gridCol w:w="1134"/>
        <w:gridCol w:w="1134"/>
        <w:gridCol w:w="1134"/>
        <w:gridCol w:w="1134"/>
        <w:gridCol w:w="1893"/>
      </w:tblGrid>
      <w:tr w:rsidR="00276AD9" w:rsidRPr="00BE0A04" w:rsidTr="00365EB7">
        <w:tc>
          <w:tcPr>
            <w:tcW w:w="567" w:type="dxa"/>
            <w:vMerge w:val="restart"/>
            <w:tcBorders>
              <w:top w:val="single" w:sz="18" w:space="0" w:color="auto"/>
              <w:left w:val="single" w:sz="18" w:space="0" w:color="auto"/>
              <w:right w:val="single" w:sz="18" w:space="0" w:color="auto"/>
            </w:tcBorders>
          </w:tcPr>
          <w:p w:rsidR="00276AD9" w:rsidRPr="00BE0A04" w:rsidRDefault="00276AD9" w:rsidP="00276AD9">
            <w:pPr>
              <w:numPr>
                <w:ilvl w:val="0"/>
                <w:numId w:val="3"/>
              </w:numPr>
              <w:jc w:val="center"/>
              <w:rPr>
                <w:b/>
                <w:szCs w:val="28"/>
                <w:lang w:val="uk-UA"/>
              </w:rPr>
            </w:pPr>
          </w:p>
        </w:tc>
        <w:tc>
          <w:tcPr>
            <w:tcW w:w="1560" w:type="dxa"/>
            <w:vMerge w:val="restart"/>
            <w:tcBorders>
              <w:top w:val="single" w:sz="18" w:space="0" w:color="auto"/>
              <w:left w:val="single" w:sz="18" w:space="0" w:color="auto"/>
              <w:right w:val="single" w:sz="18" w:space="0" w:color="auto"/>
            </w:tcBorders>
            <w:shd w:val="clear" w:color="auto" w:fill="BFBFBF"/>
            <w:vAlign w:val="center"/>
          </w:tcPr>
          <w:p w:rsidR="00276AD9" w:rsidRPr="00BE0A04" w:rsidRDefault="00276AD9" w:rsidP="00276AD9">
            <w:pPr>
              <w:jc w:val="center"/>
              <w:rPr>
                <w:b/>
                <w:sz w:val="18"/>
                <w:szCs w:val="18"/>
                <w:lang w:val="uk-UA"/>
              </w:rPr>
            </w:pPr>
            <w:r w:rsidRPr="00BE0A04">
              <w:rPr>
                <w:b/>
                <w:sz w:val="18"/>
                <w:szCs w:val="18"/>
                <w:lang w:val="uk-UA"/>
              </w:rPr>
              <w:t>Заходи щодо розвитку системи, виявлення та підтримки обдарованих і талановитих дітей та стимулювання талановитих учителів з метою розвитку творчого потенціалу,поширенню кращого педагогічного досвіду</w:t>
            </w: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276AD9" w:rsidRPr="00BE0A04" w:rsidRDefault="00276AD9" w:rsidP="00276AD9">
            <w:pPr>
              <w:jc w:val="center"/>
              <w:rPr>
                <w:color w:val="000000"/>
                <w:sz w:val="22"/>
                <w:szCs w:val="22"/>
                <w:lang w:val="uk-UA"/>
              </w:rPr>
            </w:pPr>
            <w:r w:rsidRPr="00BE0A04">
              <w:rPr>
                <w:b/>
                <w:bCs/>
                <w:color w:val="000000"/>
                <w:sz w:val="22"/>
                <w:szCs w:val="22"/>
                <w:lang w:val="uk-UA"/>
              </w:rPr>
              <w:t>6.1.</w:t>
            </w:r>
            <w:r w:rsidRPr="00BE0A04">
              <w:rPr>
                <w:color w:val="000000"/>
                <w:sz w:val="22"/>
                <w:szCs w:val="22"/>
                <w:lang w:val="uk-UA"/>
              </w:rPr>
              <w:t xml:space="preserve"> Відзначення грошовою винагородою учнів навчальних</w:t>
            </w:r>
            <w:r w:rsidR="00B02029" w:rsidRPr="00BE0A04">
              <w:rPr>
                <w:color w:val="000000"/>
                <w:sz w:val="22"/>
                <w:szCs w:val="22"/>
                <w:lang w:val="uk-UA"/>
              </w:rPr>
              <w:t xml:space="preserve"> закладів міста  Чернівці</w:t>
            </w:r>
            <w:r w:rsidR="0069472E" w:rsidRPr="00BE0A04">
              <w:rPr>
                <w:color w:val="000000"/>
                <w:sz w:val="22"/>
                <w:szCs w:val="22"/>
                <w:lang w:val="uk-UA"/>
              </w:rPr>
              <w:t>в</w:t>
            </w:r>
            <w:r w:rsidRPr="00BE0A04">
              <w:rPr>
                <w:color w:val="000000"/>
                <w:sz w:val="22"/>
                <w:szCs w:val="22"/>
                <w:lang w:val="uk-UA"/>
              </w:rPr>
              <w:t xml:space="preserve"> – переможців Міжнародних, ІІ – ІV етапів Всеукраїнських учнівських олімпіад із базових дисциплін, ІІ – ІІІ етапів Всеукраїнського конкурсу-захисту науково-дослідницьких робіт, Міжнародних та Всеукраїнських учнівських конкурсів та турнірів.</w:t>
            </w:r>
          </w:p>
        </w:tc>
        <w:tc>
          <w:tcPr>
            <w:tcW w:w="1893" w:type="dxa"/>
            <w:vMerge w:val="restart"/>
            <w:tcBorders>
              <w:top w:val="single" w:sz="18" w:space="0" w:color="auto"/>
              <w:left w:val="single" w:sz="18" w:space="0" w:color="auto"/>
              <w:right w:val="single" w:sz="18" w:space="0" w:color="auto"/>
            </w:tcBorders>
          </w:tcPr>
          <w:p w:rsidR="00276AD9" w:rsidRPr="00BE0A04" w:rsidRDefault="00276AD9" w:rsidP="00276AD9">
            <w:pPr>
              <w:rPr>
                <w:bCs/>
                <w:color w:val="000000"/>
                <w:sz w:val="21"/>
                <w:szCs w:val="21"/>
                <w:lang w:val="uk-UA"/>
              </w:rPr>
            </w:pPr>
            <w:r w:rsidRPr="00BE0A04">
              <w:rPr>
                <w:bCs/>
                <w:color w:val="000000"/>
                <w:sz w:val="21"/>
                <w:szCs w:val="21"/>
                <w:lang w:val="uk-UA"/>
              </w:rPr>
              <w:t xml:space="preserve">- підтримка обдарованих і талановитих дітей </w:t>
            </w:r>
          </w:p>
        </w:tc>
      </w:tr>
      <w:tr w:rsidR="00936BEC" w:rsidRPr="00BE0A04" w:rsidTr="00864A50">
        <w:tc>
          <w:tcPr>
            <w:tcW w:w="567" w:type="dxa"/>
            <w:vMerge/>
            <w:tcBorders>
              <w:left w:val="single" w:sz="18" w:space="0" w:color="auto"/>
              <w:right w:val="single" w:sz="18" w:space="0" w:color="auto"/>
            </w:tcBorders>
          </w:tcPr>
          <w:p w:rsidR="00276AD9" w:rsidRPr="00BE0A04" w:rsidRDefault="00276AD9"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276AD9" w:rsidRPr="00BE0A04" w:rsidRDefault="00276AD9" w:rsidP="00276AD9">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rPr>
                <w:b/>
                <w:bCs/>
                <w:color w:val="000000"/>
                <w:sz w:val="22"/>
                <w:szCs w:val="22"/>
              </w:rPr>
            </w:pPr>
            <w:r w:rsidRPr="00BE0A04">
              <w:rPr>
                <w:b/>
                <w:bCs/>
                <w:color w:val="000000"/>
                <w:sz w:val="22"/>
                <w:szCs w:val="22"/>
              </w:rPr>
              <w:t>З</w:t>
            </w:r>
            <w:r w:rsidRPr="00BE0A04">
              <w:rPr>
                <w:b/>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jc w:val="center"/>
              <w:rPr>
                <w:b/>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jc w:val="center"/>
              <w:rPr>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vAlign w:val="center"/>
          </w:tcPr>
          <w:p w:rsidR="00276AD9" w:rsidRPr="00BE0A04" w:rsidRDefault="00276AD9" w:rsidP="00276AD9">
            <w:pPr>
              <w:jc w:val="center"/>
              <w:rPr>
                <w:lang w:val="uk-UA"/>
              </w:rPr>
            </w:pPr>
            <w:r w:rsidRPr="00BE0A04">
              <w:rPr>
                <w:sz w:val="18"/>
                <w:lang w:val="uk-UA"/>
              </w:rPr>
              <w:t xml:space="preserve">Міський бюджет </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i/>
                <w:sz w:val="22"/>
                <w:szCs w:val="20"/>
                <w:lang w:val="uk-UA"/>
              </w:rPr>
            </w:pPr>
            <w:r w:rsidRPr="00BE0A04">
              <w:rPr>
                <w:b/>
                <w:i/>
                <w:sz w:val="22"/>
                <w:szCs w:val="20"/>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i/>
                <w:sz w:val="22"/>
                <w:szCs w:val="20"/>
                <w:lang w:val="uk-UA"/>
              </w:rPr>
            </w:pPr>
            <w:r w:rsidRPr="00BE0A04">
              <w:rPr>
                <w:b/>
                <w:i/>
                <w:sz w:val="22"/>
                <w:szCs w:val="20"/>
                <w:lang w:val="uk-UA"/>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i/>
                <w:sz w:val="22"/>
                <w:szCs w:val="20"/>
              </w:rPr>
            </w:pPr>
            <w:r w:rsidRPr="00BE0A04">
              <w:rPr>
                <w:b/>
                <w:i/>
                <w:sz w:val="22"/>
                <w:szCs w:val="20"/>
              </w:rPr>
              <w:t>400,00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276AD9" w:rsidRPr="00BE0A04" w:rsidRDefault="00276AD9" w:rsidP="00864A50">
            <w:pPr>
              <w:jc w:val="center"/>
              <w:rPr>
                <w:b/>
                <w:i/>
                <w:sz w:val="22"/>
                <w:szCs w:val="20"/>
              </w:rPr>
            </w:pPr>
            <w:r w:rsidRPr="00BE0A04">
              <w:rPr>
                <w:b/>
                <w:i/>
                <w:sz w:val="22"/>
                <w:szCs w:val="20"/>
              </w:rPr>
              <w:t>422,40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276AD9" w:rsidRPr="00BE0A04" w:rsidRDefault="00276AD9" w:rsidP="00864A50">
            <w:pPr>
              <w:jc w:val="center"/>
              <w:rPr>
                <w:b/>
                <w:i/>
                <w:sz w:val="22"/>
                <w:szCs w:val="28"/>
                <w:lang w:val="uk-UA"/>
              </w:rPr>
            </w:pPr>
            <w:r w:rsidRPr="00BE0A04">
              <w:rPr>
                <w:b/>
                <w:i/>
                <w:sz w:val="22"/>
                <w:szCs w:val="28"/>
                <w:lang w:val="uk-UA"/>
              </w:rPr>
              <w:t>822,40</w:t>
            </w:r>
          </w:p>
        </w:tc>
        <w:tc>
          <w:tcPr>
            <w:tcW w:w="1893" w:type="dxa"/>
            <w:vMerge/>
            <w:tcBorders>
              <w:left w:val="single" w:sz="18" w:space="0" w:color="auto"/>
              <w:bottom w:val="single" w:sz="18" w:space="0" w:color="auto"/>
              <w:right w:val="single" w:sz="18" w:space="0" w:color="auto"/>
            </w:tcBorders>
          </w:tcPr>
          <w:p w:rsidR="00276AD9" w:rsidRPr="00BE0A04" w:rsidRDefault="00276AD9" w:rsidP="00276AD9">
            <w:pPr>
              <w:jc w:val="center"/>
              <w:rPr>
                <w:b/>
                <w:i/>
                <w:color w:val="0070C0"/>
                <w:sz w:val="22"/>
                <w:szCs w:val="28"/>
                <w:lang w:val="uk-UA"/>
              </w:rPr>
            </w:pPr>
          </w:p>
        </w:tc>
      </w:tr>
      <w:tr w:rsidR="00B34BDD" w:rsidRPr="00BE0A04" w:rsidTr="00365EB7">
        <w:tc>
          <w:tcPr>
            <w:tcW w:w="567" w:type="dxa"/>
            <w:vMerge/>
            <w:tcBorders>
              <w:left w:val="single" w:sz="18" w:space="0" w:color="auto"/>
              <w:right w:val="single" w:sz="18" w:space="0" w:color="auto"/>
            </w:tcBorders>
          </w:tcPr>
          <w:p w:rsidR="00B34BDD" w:rsidRPr="00BE0A04" w:rsidRDefault="00B34BDD" w:rsidP="00276AD9">
            <w:pPr>
              <w:jc w:val="both"/>
              <w:rPr>
                <w:b/>
                <w:szCs w:val="28"/>
                <w:lang w:val="uk-UA"/>
              </w:rPr>
            </w:pPr>
          </w:p>
        </w:tc>
        <w:tc>
          <w:tcPr>
            <w:tcW w:w="1560" w:type="dxa"/>
            <w:vMerge/>
            <w:tcBorders>
              <w:left w:val="single" w:sz="18" w:space="0" w:color="auto"/>
              <w:right w:val="single" w:sz="18" w:space="0" w:color="auto"/>
            </w:tcBorders>
            <w:shd w:val="clear" w:color="auto" w:fill="BFBFBF"/>
          </w:tcPr>
          <w:p w:rsidR="00B34BDD" w:rsidRPr="00BE0A04" w:rsidRDefault="00B34BDD" w:rsidP="00276AD9">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shd w:val="clear" w:color="auto" w:fill="D9D9D9"/>
            <w:vAlign w:val="center"/>
          </w:tcPr>
          <w:p w:rsidR="00B34BDD" w:rsidRPr="00BE0A04" w:rsidRDefault="00B34BDD" w:rsidP="00CE0B73">
            <w:pPr>
              <w:numPr>
                <w:ilvl w:val="1"/>
                <w:numId w:val="28"/>
              </w:numPr>
              <w:jc w:val="center"/>
              <w:rPr>
                <w:b/>
                <w:i/>
                <w:sz w:val="22"/>
                <w:szCs w:val="28"/>
                <w:lang w:val="uk-UA"/>
              </w:rPr>
            </w:pPr>
            <w:r w:rsidRPr="00BE0A04">
              <w:rPr>
                <w:sz w:val="22"/>
                <w:szCs w:val="28"/>
                <w:lang w:val="uk-UA"/>
              </w:rPr>
              <w:t xml:space="preserve"> Відзначення педагогів закладів освіти міста  Чернівців – переможців І етапу Всеукраїнського «Учитель року»</w:t>
            </w:r>
          </w:p>
        </w:tc>
        <w:tc>
          <w:tcPr>
            <w:tcW w:w="1893" w:type="dxa"/>
            <w:vMerge w:val="restart"/>
            <w:tcBorders>
              <w:left w:val="single" w:sz="18" w:space="0" w:color="auto"/>
              <w:right w:val="single" w:sz="18" w:space="0" w:color="auto"/>
            </w:tcBorders>
            <w:vAlign w:val="center"/>
          </w:tcPr>
          <w:p w:rsidR="00B34BDD" w:rsidRPr="00BE0A04" w:rsidRDefault="00B34BDD" w:rsidP="00276AD9">
            <w:pPr>
              <w:rPr>
                <w:b/>
                <w:i/>
                <w:color w:val="0070C0"/>
                <w:sz w:val="22"/>
                <w:szCs w:val="28"/>
                <w:lang w:val="uk-UA"/>
              </w:rPr>
            </w:pPr>
            <w:r w:rsidRPr="00BE0A04">
              <w:rPr>
                <w:bCs/>
                <w:color w:val="000000"/>
                <w:sz w:val="22"/>
                <w:szCs w:val="21"/>
                <w:lang w:val="uk-UA"/>
              </w:rPr>
              <w:t xml:space="preserve">- </w:t>
            </w:r>
            <w:r w:rsidRPr="00B34BDD">
              <w:rPr>
                <w:sz w:val="20"/>
                <w:szCs w:val="18"/>
                <w:lang w:val="uk-UA"/>
              </w:rPr>
              <w:t>стимулювання талановитих учителів з метою розвитку творчого потенціалу,поширенню кращого педагогічного досвіду</w:t>
            </w:r>
          </w:p>
        </w:tc>
      </w:tr>
      <w:tr w:rsidR="00B34BDD" w:rsidRPr="00BE0A04" w:rsidTr="00CA6594">
        <w:tc>
          <w:tcPr>
            <w:tcW w:w="567" w:type="dxa"/>
            <w:vMerge/>
            <w:tcBorders>
              <w:left w:val="single" w:sz="18" w:space="0" w:color="auto"/>
              <w:bottom w:val="single" w:sz="18" w:space="0" w:color="auto"/>
              <w:right w:val="single" w:sz="18" w:space="0" w:color="auto"/>
            </w:tcBorders>
          </w:tcPr>
          <w:p w:rsidR="00B34BDD" w:rsidRPr="00BE0A04" w:rsidRDefault="00B34BDD" w:rsidP="00276AD9">
            <w:pPr>
              <w:jc w:val="both"/>
              <w:rPr>
                <w:b/>
                <w:szCs w:val="28"/>
                <w:lang w:val="uk-UA"/>
              </w:rPr>
            </w:pPr>
          </w:p>
        </w:tc>
        <w:tc>
          <w:tcPr>
            <w:tcW w:w="1560" w:type="dxa"/>
            <w:vMerge/>
            <w:tcBorders>
              <w:left w:val="single" w:sz="18" w:space="0" w:color="auto"/>
              <w:bottom w:val="single" w:sz="18" w:space="0" w:color="auto"/>
              <w:right w:val="single" w:sz="18" w:space="0" w:color="auto"/>
            </w:tcBorders>
            <w:shd w:val="clear" w:color="auto" w:fill="BFBFBF"/>
          </w:tcPr>
          <w:p w:rsidR="00B34BDD" w:rsidRPr="00BE0A04" w:rsidRDefault="00B34BDD" w:rsidP="00276AD9">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BE0A04" w:rsidRDefault="00B34BDD" w:rsidP="00276AD9">
            <w:pPr>
              <w:rPr>
                <w:b/>
                <w:bCs/>
                <w:sz w:val="22"/>
                <w:szCs w:val="22"/>
                <w:lang w:val="uk-UA"/>
              </w:rPr>
            </w:pPr>
            <w:r w:rsidRPr="00BE0A04">
              <w:rPr>
                <w:b/>
                <w:bCs/>
                <w:sz w:val="22"/>
                <w:szCs w:val="22"/>
                <w:lang w:val="uk-UA"/>
              </w:rPr>
              <w:t>ЗЗСО</w:t>
            </w:r>
          </w:p>
        </w:tc>
        <w:tc>
          <w:tcPr>
            <w:tcW w:w="1275"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BE0A04" w:rsidRDefault="00B34BDD" w:rsidP="00276AD9">
            <w:pPr>
              <w:jc w:val="center"/>
              <w:rPr>
                <w:b/>
                <w:sz w:val="18"/>
                <w:szCs w:val="28"/>
                <w:lang w:val="uk-UA"/>
              </w:rPr>
            </w:pPr>
            <w:r w:rsidRPr="00BE0A04">
              <w:rPr>
                <w:b/>
                <w:sz w:val="18"/>
                <w:szCs w:val="28"/>
                <w:lang w:val="uk-UA"/>
              </w:rPr>
              <w:t>2017-2020 роки</w:t>
            </w:r>
          </w:p>
        </w:tc>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BE0A04" w:rsidRDefault="00B34BDD" w:rsidP="00276AD9">
            <w:pPr>
              <w:jc w:val="center"/>
              <w:rPr>
                <w:sz w:val="18"/>
                <w:szCs w:val="28"/>
                <w:lang w:val="uk-UA"/>
              </w:rPr>
            </w:pPr>
            <w:r w:rsidRPr="00BE0A04">
              <w:rPr>
                <w:sz w:val="18"/>
                <w:szCs w:val="28"/>
                <w:lang w:val="uk-UA"/>
              </w:rPr>
              <w:t>Управління освіти Чернівецької міської ради</w:t>
            </w:r>
          </w:p>
        </w:tc>
        <w:tc>
          <w:tcPr>
            <w:tcW w:w="1468"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BE0A04" w:rsidRDefault="00B34BDD" w:rsidP="00276AD9">
            <w:pPr>
              <w:jc w:val="center"/>
              <w:rPr>
                <w:sz w:val="18"/>
                <w:lang w:val="uk-UA"/>
              </w:rPr>
            </w:pPr>
            <w:r w:rsidRPr="00BE0A04">
              <w:rPr>
                <w:sz w:val="18"/>
                <w:lang w:val="uk-UA"/>
              </w:rPr>
              <w:t>Міський бюджет</w:t>
            </w:r>
          </w:p>
        </w:tc>
        <w:tc>
          <w:tcPr>
            <w:tcW w:w="1225" w:type="dxa"/>
            <w:tcBorders>
              <w:top w:val="single" w:sz="18" w:space="0" w:color="auto"/>
              <w:left w:val="single" w:sz="18" w:space="0" w:color="auto"/>
              <w:bottom w:val="single" w:sz="18" w:space="0" w:color="auto"/>
              <w:right w:val="single" w:sz="18" w:space="0" w:color="auto"/>
            </w:tcBorders>
            <w:shd w:val="clear" w:color="auto" w:fill="00B0F0"/>
            <w:vAlign w:val="center"/>
          </w:tcPr>
          <w:p w:rsidR="00B34BDD" w:rsidRPr="00BE0A04" w:rsidRDefault="00B34BDD" w:rsidP="00864A50">
            <w:pPr>
              <w:jc w:val="center"/>
              <w:rPr>
                <w:b/>
                <w:bCs/>
                <w:i/>
                <w:iCs/>
                <w:sz w:val="22"/>
                <w:szCs w:val="22"/>
              </w:rPr>
            </w:pPr>
            <w:r w:rsidRPr="00BE0A04">
              <w:rPr>
                <w:b/>
                <w:bCs/>
                <w:i/>
                <w:iCs/>
                <w:sz w:val="22"/>
                <w:szCs w:val="22"/>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34BDD" w:rsidRPr="00BE0A04" w:rsidRDefault="00B34BDD" w:rsidP="00864A50">
            <w:pPr>
              <w:jc w:val="center"/>
              <w:rPr>
                <w:b/>
                <w:bCs/>
                <w:i/>
                <w:iCs/>
                <w:sz w:val="22"/>
                <w:szCs w:val="22"/>
              </w:rPr>
            </w:pPr>
            <w:r w:rsidRPr="00BE0A04">
              <w:rPr>
                <w:b/>
                <w:bCs/>
                <w:i/>
                <w:iCs/>
                <w:sz w:val="22"/>
                <w:szCs w:val="22"/>
              </w:rPr>
              <w:t>0,00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34BDD" w:rsidRPr="00BE0A04" w:rsidRDefault="00B34BDD" w:rsidP="00864A50">
            <w:pPr>
              <w:jc w:val="center"/>
              <w:rPr>
                <w:b/>
                <w:bCs/>
                <w:i/>
                <w:iCs/>
                <w:sz w:val="22"/>
                <w:szCs w:val="22"/>
              </w:rPr>
            </w:pPr>
            <w:r w:rsidRPr="00BE0A04">
              <w:rPr>
                <w:b/>
                <w:bCs/>
                <w:i/>
                <w:iCs/>
                <w:sz w:val="22"/>
                <w:szCs w:val="22"/>
              </w:rPr>
              <w:t>47,50</w:t>
            </w:r>
          </w:p>
        </w:tc>
        <w:tc>
          <w:tcPr>
            <w:tcW w:w="1134" w:type="dxa"/>
            <w:tcBorders>
              <w:top w:val="single" w:sz="18" w:space="0" w:color="auto"/>
              <w:left w:val="single" w:sz="18" w:space="0" w:color="auto"/>
              <w:bottom w:val="single" w:sz="18" w:space="0" w:color="auto"/>
              <w:right w:val="single" w:sz="18" w:space="0" w:color="auto"/>
            </w:tcBorders>
            <w:shd w:val="clear" w:color="auto" w:fill="00B0F0"/>
            <w:vAlign w:val="center"/>
          </w:tcPr>
          <w:p w:rsidR="00B34BDD" w:rsidRPr="007E33F1" w:rsidRDefault="00B34BDD" w:rsidP="00864A50">
            <w:pPr>
              <w:jc w:val="center"/>
              <w:rPr>
                <w:b/>
                <w:bCs/>
                <w:i/>
                <w:iCs/>
                <w:sz w:val="22"/>
                <w:szCs w:val="22"/>
                <w:lang w:val="uk-UA"/>
              </w:rPr>
            </w:pPr>
            <w:r w:rsidRPr="007E33F1">
              <w:rPr>
                <w:b/>
                <w:bCs/>
                <w:i/>
                <w:iCs/>
                <w:sz w:val="22"/>
                <w:szCs w:val="22"/>
                <w:lang w:val="uk-UA"/>
              </w:rPr>
              <w:t>119,6</w:t>
            </w:r>
            <w:r>
              <w:rPr>
                <w:b/>
                <w:bCs/>
                <w:i/>
                <w:iCs/>
                <w:sz w:val="22"/>
                <w:szCs w:val="22"/>
                <w:lang w:val="uk-UA"/>
              </w:rPr>
              <w:t>0</w:t>
            </w:r>
          </w:p>
        </w:tc>
        <w:tc>
          <w:tcPr>
            <w:tcW w:w="1134" w:type="dxa"/>
            <w:tcBorders>
              <w:top w:val="single" w:sz="18" w:space="0" w:color="auto"/>
              <w:left w:val="single" w:sz="18" w:space="0" w:color="auto"/>
              <w:bottom w:val="single" w:sz="18" w:space="0" w:color="auto"/>
              <w:right w:val="single" w:sz="18" w:space="0" w:color="auto"/>
            </w:tcBorders>
            <w:shd w:val="clear" w:color="auto" w:fill="92D050"/>
            <w:vAlign w:val="center"/>
          </w:tcPr>
          <w:p w:rsidR="00B34BDD" w:rsidRPr="007E33F1" w:rsidRDefault="00B34BDD" w:rsidP="00864A50">
            <w:pPr>
              <w:jc w:val="center"/>
              <w:rPr>
                <w:b/>
                <w:bCs/>
                <w:i/>
                <w:iCs/>
                <w:sz w:val="22"/>
                <w:szCs w:val="22"/>
                <w:lang w:val="uk-UA"/>
              </w:rPr>
            </w:pPr>
            <w:r w:rsidRPr="007E33F1">
              <w:rPr>
                <w:b/>
                <w:bCs/>
                <w:i/>
                <w:iCs/>
                <w:sz w:val="22"/>
                <w:szCs w:val="22"/>
                <w:lang w:val="uk-UA"/>
              </w:rPr>
              <w:t>167,1</w:t>
            </w:r>
            <w:r>
              <w:rPr>
                <w:b/>
                <w:bCs/>
                <w:i/>
                <w:iCs/>
                <w:sz w:val="22"/>
                <w:szCs w:val="22"/>
                <w:lang w:val="uk-UA"/>
              </w:rPr>
              <w:t>0</w:t>
            </w:r>
          </w:p>
        </w:tc>
        <w:tc>
          <w:tcPr>
            <w:tcW w:w="1893" w:type="dxa"/>
            <w:vMerge/>
            <w:tcBorders>
              <w:left w:val="single" w:sz="18" w:space="0" w:color="auto"/>
              <w:right w:val="single" w:sz="18" w:space="0" w:color="auto"/>
            </w:tcBorders>
          </w:tcPr>
          <w:p w:rsidR="00B34BDD" w:rsidRPr="00BE0A04" w:rsidRDefault="00B34BDD" w:rsidP="00276AD9">
            <w:pPr>
              <w:jc w:val="center"/>
              <w:rPr>
                <w:b/>
                <w:i/>
                <w:color w:val="0070C0"/>
                <w:sz w:val="22"/>
                <w:szCs w:val="28"/>
                <w:lang w:val="uk-UA"/>
              </w:rPr>
            </w:pPr>
          </w:p>
        </w:tc>
      </w:tr>
      <w:tr w:rsidR="00B34BDD" w:rsidRPr="00DF74FB" w:rsidTr="00B34BDD">
        <w:tc>
          <w:tcPr>
            <w:tcW w:w="8556" w:type="dxa"/>
            <w:gridSpan w:val="6"/>
            <w:tcBorders>
              <w:top w:val="single" w:sz="18" w:space="0" w:color="auto"/>
              <w:left w:val="single" w:sz="18" w:space="0" w:color="auto"/>
              <w:bottom w:val="single" w:sz="18" w:space="0" w:color="auto"/>
              <w:right w:val="single" w:sz="18" w:space="0" w:color="auto"/>
            </w:tcBorders>
            <w:vAlign w:val="center"/>
          </w:tcPr>
          <w:p w:rsidR="00B34BDD" w:rsidRPr="00DF74FB" w:rsidRDefault="00B34BDD" w:rsidP="00B34BDD">
            <w:pPr>
              <w:jc w:val="center"/>
              <w:rPr>
                <w:b/>
                <w:sz w:val="20"/>
                <w:szCs w:val="28"/>
                <w:lang w:val="uk-UA"/>
              </w:rPr>
            </w:pPr>
            <w:r w:rsidRPr="00C83F8D">
              <w:rPr>
                <w:b/>
                <w:color w:val="FF0000"/>
                <w:szCs w:val="28"/>
                <w:lang w:val="uk-UA"/>
              </w:rPr>
              <w:t>Всього по розділу</w:t>
            </w:r>
            <w:r>
              <w:rPr>
                <w:b/>
                <w:color w:val="FF0000"/>
                <w:szCs w:val="28"/>
                <w:lang w:val="uk-UA"/>
              </w:rPr>
              <w:t xml:space="preserve"> 6</w:t>
            </w:r>
            <w:r w:rsidRPr="00C83F8D">
              <w:rPr>
                <w:b/>
                <w:color w:val="FF0000"/>
                <w:szCs w:val="28"/>
                <w:lang w:val="uk-UA"/>
              </w:rPr>
              <w:t>:</w:t>
            </w:r>
          </w:p>
        </w:tc>
        <w:tc>
          <w:tcPr>
            <w:tcW w:w="1225"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CE0B73" w:rsidRDefault="00B34BDD" w:rsidP="00B34BDD">
            <w:pPr>
              <w:jc w:val="center"/>
              <w:rPr>
                <w:b/>
                <w:i/>
                <w:color w:val="FF0000"/>
                <w:sz w:val="22"/>
                <w:szCs w:val="22"/>
              </w:rPr>
            </w:pPr>
            <w:r w:rsidRPr="00CE0B73">
              <w:rPr>
                <w:b/>
                <w:i/>
                <w:color w:val="FF0000"/>
                <w:sz w:val="22"/>
                <w:szCs w:val="22"/>
              </w:rPr>
              <w:t>0</w:t>
            </w:r>
          </w:p>
        </w:tc>
        <w:tc>
          <w:tcPr>
            <w:tcW w:w="1134"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CE0B73" w:rsidRDefault="00B34BDD" w:rsidP="00B34BDD">
            <w:pPr>
              <w:jc w:val="center"/>
              <w:rPr>
                <w:b/>
                <w:i/>
                <w:color w:val="FF0000"/>
                <w:sz w:val="22"/>
                <w:szCs w:val="22"/>
              </w:rPr>
            </w:pPr>
            <w:r w:rsidRPr="00CE0B73">
              <w:rPr>
                <w:b/>
                <w:i/>
                <w:color w:val="FF0000"/>
                <w:sz w:val="22"/>
                <w:szCs w:val="22"/>
              </w:rPr>
              <w:t>0</w:t>
            </w:r>
          </w:p>
        </w:tc>
        <w:tc>
          <w:tcPr>
            <w:tcW w:w="1134"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CE0B73" w:rsidRDefault="00B34BDD" w:rsidP="00B34BDD">
            <w:pPr>
              <w:jc w:val="center"/>
              <w:rPr>
                <w:b/>
                <w:i/>
                <w:color w:val="FF0000"/>
                <w:sz w:val="22"/>
                <w:szCs w:val="22"/>
                <w:lang w:val="uk-UA"/>
              </w:rPr>
            </w:pPr>
            <w:r w:rsidRPr="00CE0B73">
              <w:rPr>
                <w:b/>
                <w:i/>
                <w:color w:val="FF0000"/>
                <w:sz w:val="22"/>
                <w:szCs w:val="22"/>
              </w:rPr>
              <w:t>447,5</w:t>
            </w:r>
            <w:r>
              <w:rPr>
                <w:b/>
                <w:i/>
                <w:color w:val="FF0000"/>
                <w:sz w:val="22"/>
                <w:szCs w:val="22"/>
                <w:lang w:val="uk-UA"/>
              </w:rPr>
              <w:t>0</w:t>
            </w:r>
          </w:p>
        </w:tc>
        <w:tc>
          <w:tcPr>
            <w:tcW w:w="1134"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CE0B73" w:rsidRDefault="00B34BDD" w:rsidP="00B34BDD">
            <w:pPr>
              <w:jc w:val="center"/>
              <w:rPr>
                <w:b/>
                <w:i/>
                <w:color w:val="FF0000"/>
                <w:sz w:val="22"/>
                <w:szCs w:val="22"/>
                <w:lang w:val="uk-UA"/>
              </w:rPr>
            </w:pPr>
            <w:r w:rsidRPr="00CE0B73">
              <w:rPr>
                <w:b/>
                <w:i/>
                <w:color w:val="FF0000"/>
                <w:sz w:val="22"/>
                <w:szCs w:val="22"/>
              </w:rPr>
              <w:t>542</w:t>
            </w:r>
            <w:r>
              <w:rPr>
                <w:b/>
                <w:i/>
                <w:color w:val="FF0000"/>
                <w:sz w:val="22"/>
                <w:szCs w:val="22"/>
                <w:lang w:val="uk-UA"/>
              </w:rPr>
              <w:t>,00</w:t>
            </w:r>
          </w:p>
        </w:tc>
        <w:tc>
          <w:tcPr>
            <w:tcW w:w="1134" w:type="dxa"/>
            <w:tcBorders>
              <w:top w:val="single" w:sz="18" w:space="0" w:color="auto"/>
              <w:left w:val="single" w:sz="18" w:space="0" w:color="auto"/>
              <w:bottom w:val="single" w:sz="18" w:space="0" w:color="auto"/>
              <w:right w:val="single" w:sz="18" w:space="0" w:color="auto"/>
            </w:tcBorders>
            <w:shd w:val="clear" w:color="auto" w:fill="auto"/>
            <w:vAlign w:val="center"/>
          </w:tcPr>
          <w:p w:rsidR="00B34BDD" w:rsidRPr="00B34BDD" w:rsidRDefault="00B34BDD" w:rsidP="00B34BDD">
            <w:pPr>
              <w:jc w:val="center"/>
              <w:rPr>
                <w:b/>
                <w:i/>
                <w:color w:val="FF0000"/>
                <w:sz w:val="20"/>
                <w:lang w:val="uk-UA"/>
              </w:rPr>
            </w:pPr>
            <w:r w:rsidRPr="00B34BDD">
              <w:rPr>
                <w:b/>
                <w:i/>
                <w:color w:val="FF0000"/>
                <w:sz w:val="20"/>
                <w:lang w:val="uk-UA"/>
              </w:rPr>
              <w:t>989,50</w:t>
            </w:r>
          </w:p>
        </w:tc>
        <w:tc>
          <w:tcPr>
            <w:tcW w:w="1893" w:type="dxa"/>
            <w:vMerge/>
            <w:tcBorders>
              <w:left w:val="single" w:sz="18" w:space="0" w:color="auto"/>
              <w:bottom w:val="single" w:sz="18" w:space="0" w:color="auto"/>
              <w:right w:val="single" w:sz="18" w:space="0" w:color="auto"/>
            </w:tcBorders>
          </w:tcPr>
          <w:p w:rsidR="00B34BDD" w:rsidRPr="00DF74FB" w:rsidRDefault="00B34BDD" w:rsidP="00276AD9">
            <w:pPr>
              <w:jc w:val="center"/>
              <w:rPr>
                <w:b/>
                <w:i/>
                <w:sz w:val="20"/>
                <w:szCs w:val="21"/>
              </w:rPr>
            </w:pPr>
          </w:p>
        </w:tc>
      </w:tr>
      <w:tr w:rsidR="00CE0B73" w:rsidRPr="00DF74FB" w:rsidTr="00B34BDD">
        <w:tc>
          <w:tcPr>
            <w:tcW w:w="8556" w:type="dxa"/>
            <w:gridSpan w:val="6"/>
            <w:tcBorders>
              <w:top w:val="single" w:sz="18" w:space="0" w:color="auto"/>
              <w:left w:val="single" w:sz="18" w:space="0" w:color="auto"/>
              <w:bottom w:val="single" w:sz="18" w:space="0" w:color="auto"/>
              <w:right w:val="single" w:sz="18" w:space="0" w:color="auto"/>
            </w:tcBorders>
            <w:vAlign w:val="center"/>
          </w:tcPr>
          <w:p w:rsidR="00CE0B73" w:rsidRPr="00DF74FB" w:rsidRDefault="00CE0B73" w:rsidP="00CA6594">
            <w:pPr>
              <w:jc w:val="center"/>
              <w:rPr>
                <w:b/>
                <w:sz w:val="20"/>
                <w:szCs w:val="28"/>
                <w:lang w:val="uk-UA"/>
              </w:rPr>
            </w:pPr>
            <w:r w:rsidRPr="00DF74FB">
              <w:rPr>
                <w:b/>
                <w:sz w:val="20"/>
                <w:szCs w:val="28"/>
                <w:lang w:val="uk-UA"/>
              </w:rPr>
              <w:t>ВСЬОГО</w:t>
            </w:r>
            <w:r w:rsidR="00B34BDD">
              <w:rPr>
                <w:b/>
                <w:sz w:val="20"/>
                <w:szCs w:val="28"/>
                <w:lang w:val="uk-UA"/>
              </w:rPr>
              <w:t xml:space="preserve"> ПО ПРОГРАМІ</w:t>
            </w:r>
            <w:r w:rsidRPr="00DF74FB">
              <w:rPr>
                <w:b/>
                <w:sz w:val="20"/>
                <w:szCs w:val="28"/>
                <w:lang w:val="uk-UA"/>
              </w:rPr>
              <w:t>:</w:t>
            </w:r>
          </w:p>
        </w:tc>
        <w:tc>
          <w:tcPr>
            <w:tcW w:w="1225" w:type="dxa"/>
            <w:tcBorders>
              <w:top w:val="single" w:sz="18" w:space="0" w:color="auto"/>
              <w:left w:val="single" w:sz="18" w:space="0" w:color="auto"/>
              <w:bottom w:val="single" w:sz="18" w:space="0" w:color="auto"/>
              <w:right w:val="single" w:sz="18" w:space="0" w:color="auto"/>
            </w:tcBorders>
            <w:shd w:val="clear" w:color="auto" w:fill="D9D9D9"/>
            <w:vAlign w:val="center"/>
          </w:tcPr>
          <w:p w:rsidR="00CE0B73" w:rsidRPr="00DF74FB" w:rsidRDefault="00B34BDD" w:rsidP="00B34BDD">
            <w:pPr>
              <w:jc w:val="center"/>
              <w:rPr>
                <w:b/>
                <w:sz w:val="20"/>
              </w:rPr>
            </w:pPr>
            <w:r w:rsidRPr="00B34BDD">
              <w:rPr>
                <w:b/>
                <w:sz w:val="20"/>
              </w:rPr>
              <w:t>57848,02</w:t>
            </w:r>
          </w:p>
        </w:tc>
        <w:tc>
          <w:tcPr>
            <w:tcW w:w="1134" w:type="dxa"/>
            <w:tcBorders>
              <w:top w:val="single" w:sz="18" w:space="0" w:color="auto"/>
              <w:left w:val="single" w:sz="18" w:space="0" w:color="auto"/>
              <w:bottom w:val="single" w:sz="18" w:space="0" w:color="auto"/>
              <w:right w:val="single" w:sz="18" w:space="0" w:color="auto"/>
            </w:tcBorders>
            <w:shd w:val="clear" w:color="auto" w:fill="D9D9D9"/>
            <w:vAlign w:val="center"/>
          </w:tcPr>
          <w:p w:rsidR="00CE0B73" w:rsidRPr="00DF74FB" w:rsidRDefault="00B34BDD" w:rsidP="00B34BDD">
            <w:pPr>
              <w:jc w:val="center"/>
              <w:rPr>
                <w:b/>
                <w:sz w:val="20"/>
              </w:rPr>
            </w:pPr>
            <w:r w:rsidRPr="00B34BDD">
              <w:rPr>
                <w:b/>
                <w:sz w:val="20"/>
              </w:rPr>
              <w:t>47875,54</w:t>
            </w:r>
          </w:p>
        </w:tc>
        <w:tc>
          <w:tcPr>
            <w:tcW w:w="1134" w:type="dxa"/>
            <w:tcBorders>
              <w:top w:val="single" w:sz="18" w:space="0" w:color="auto"/>
              <w:left w:val="single" w:sz="18" w:space="0" w:color="auto"/>
              <w:bottom w:val="single" w:sz="18" w:space="0" w:color="auto"/>
              <w:right w:val="single" w:sz="18" w:space="0" w:color="auto"/>
            </w:tcBorders>
            <w:shd w:val="clear" w:color="auto" w:fill="D9D9D9"/>
            <w:vAlign w:val="center"/>
          </w:tcPr>
          <w:p w:rsidR="00CE0B73" w:rsidRPr="00DF74FB" w:rsidRDefault="00CE0B73" w:rsidP="00B34BDD">
            <w:pPr>
              <w:jc w:val="center"/>
              <w:rPr>
                <w:b/>
                <w:sz w:val="20"/>
              </w:rPr>
            </w:pPr>
            <w:r w:rsidRPr="00DF74FB">
              <w:rPr>
                <w:b/>
                <w:sz w:val="20"/>
              </w:rPr>
              <w:t>217123,28</w:t>
            </w:r>
          </w:p>
        </w:tc>
        <w:tc>
          <w:tcPr>
            <w:tcW w:w="1134" w:type="dxa"/>
            <w:tcBorders>
              <w:top w:val="single" w:sz="18" w:space="0" w:color="auto"/>
              <w:left w:val="single" w:sz="18" w:space="0" w:color="auto"/>
              <w:bottom w:val="single" w:sz="18" w:space="0" w:color="auto"/>
              <w:right w:val="single" w:sz="18" w:space="0" w:color="auto"/>
            </w:tcBorders>
            <w:shd w:val="clear" w:color="auto" w:fill="D9D9D9"/>
            <w:vAlign w:val="center"/>
          </w:tcPr>
          <w:p w:rsidR="00CE0B73" w:rsidRPr="00DF74FB" w:rsidRDefault="00B34BDD" w:rsidP="00B34BDD">
            <w:pPr>
              <w:jc w:val="center"/>
              <w:rPr>
                <w:b/>
                <w:sz w:val="20"/>
              </w:rPr>
            </w:pPr>
            <w:r w:rsidRPr="00B34BDD">
              <w:rPr>
                <w:b/>
                <w:sz w:val="20"/>
              </w:rPr>
              <w:t>193220,66</w:t>
            </w:r>
          </w:p>
        </w:tc>
        <w:tc>
          <w:tcPr>
            <w:tcW w:w="1134" w:type="dxa"/>
            <w:tcBorders>
              <w:top w:val="single" w:sz="18" w:space="0" w:color="auto"/>
              <w:left w:val="single" w:sz="18" w:space="0" w:color="auto"/>
              <w:bottom w:val="single" w:sz="18" w:space="0" w:color="auto"/>
              <w:right w:val="single" w:sz="18" w:space="0" w:color="auto"/>
            </w:tcBorders>
            <w:shd w:val="clear" w:color="auto" w:fill="D9D9D9"/>
            <w:vAlign w:val="center"/>
          </w:tcPr>
          <w:p w:rsidR="00CE0B73" w:rsidRPr="00DF74FB" w:rsidRDefault="00B34BDD" w:rsidP="00B34BDD">
            <w:pPr>
              <w:jc w:val="center"/>
              <w:rPr>
                <w:b/>
                <w:sz w:val="20"/>
                <w:lang w:val="uk-UA"/>
              </w:rPr>
            </w:pPr>
            <w:r w:rsidRPr="00B34BDD">
              <w:rPr>
                <w:b/>
                <w:sz w:val="20"/>
                <w:lang w:val="uk-UA"/>
              </w:rPr>
              <w:t>516067,45</w:t>
            </w:r>
          </w:p>
        </w:tc>
        <w:tc>
          <w:tcPr>
            <w:tcW w:w="1893" w:type="dxa"/>
            <w:tcBorders>
              <w:top w:val="single" w:sz="18" w:space="0" w:color="auto"/>
              <w:left w:val="single" w:sz="18" w:space="0" w:color="auto"/>
              <w:bottom w:val="single" w:sz="18" w:space="0" w:color="auto"/>
              <w:right w:val="single" w:sz="18" w:space="0" w:color="auto"/>
            </w:tcBorders>
            <w:vAlign w:val="center"/>
          </w:tcPr>
          <w:p w:rsidR="00CE0B73" w:rsidRPr="00DF74FB" w:rsidRDefault="00CE0B73" w:rsidP="00CA6594">
            <w:pPr>
              <w:jc w:val="center"/>
              <w:rPr>
                <w:b/>
                <w:sz w:val="20"/>
                <w:szCs w:val="28"/>
                <w:lang w:val="uk-UA"/>
              </w:rPr>
            </w:pPr>
            <w:r w:rsidRPr="00DF74FB">
              <w:rPr>
                <w:b/>
                <w:sz w:val="20"/>
                <w:szCs w:val="28"/>
                <w:lang w:val="uk-UA"/>
              </w:rPr>
              <w:t>ВСЬОГО:</w:t>
            </w:r>
          </w:p>
        </w:tc>
      </w:tr>
      <w:bookmarkEnd w:id="1"/>
    </w:tbl>
    <w:p w:rsidR="00276AD9" w:rsidRPr="00DF74FB" w:rsidRDefault="00276AD9" w:rsidP="00276AD9">
      <w:pPr>
        <w:pStyle w:val="af1"/>
        <w:spacing w:after="0"/>
        <w:rPr>
          <w:b/>
          <w:sz w:val="26"/>
          <w:szCs w:val="26"/>
        </w:rPr>
      </w:pPr>
    </w:p>
    <w:p w:rsidR="0084331C" w:rsidRPr="00365EB7" w:rsidRDefault="00365EB7" w:rsidP="00AF2C6E">
      <w:pPr>
        <w:spacing w:after="120"/>
        <w:rPr>
          <w:lang w:val="uk-UA"/>
        </w:rPr>
      </w:pPr>
      <w:r>
        <w:rPr>
          <w:rStyle w:val="FontStyle13"/>
          <w:bCs/>
          <w:color w:val="000000"/>
          <w:sz w:val="28"/>
          <w:szCs w:val="28"/>
          <w:lang w:val="uk-UA" w:eastAsia="uk-UA"/>
        </w:rPr>
        <w:t>Секретар Чернівецької міської ради</w:t>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sidR="00276AD9" w:rsidRPr="00BE0A04">
        <w:rPr>
          <w:rStyle w:val="FontStyle13"/>
          <w:bCs/>
          <w:color w:val="000000"/>
          <w:sz w:val="28"/>
          <w:szCs w:val="28"/>
          <w:lang w:val="uk-UA" w:eastAsia="uk-UA"/>
        </w:rPr>
        <w:tab/>
      </w:r>
      <w:r>
        <w:rPr>
          <w:rStyle w:val="FontStyle13"/>
          <w:bCs/>
          <w:color w:val="000000"/>
          <w:sz w:val="28"/>
          <w:szCs w:val="28"/>
          <w:lang w:val="uk-UA" w:eastAsia="uk-UA"/>
        </w:rPr>
        <w:t>В.Продан</w:t>
      </w:r>
    </w:p>
    <w:sectPr w:rsidR="0084331C" w:rsidRPr="00365EB7" w:rsidSect="004B76B7">
      <w:headerReference w:type="first" r:id="rId18"/>
      <w:pgSz w:w="16838" w:h="11906" w:orient="landscape"/>
      <w:pgMar w:top="1135"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06A" w:rsidRDefault="0010506A">
      <w:r>
        <w:separator/>
      </w:r>
    </w:p>
  </w:endnote>
  <w:endnote w:type="continuationSeparator" w:id="0">
    <w:p w:rsidR="0010506A" w:rsidRDefault="00105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17" w:rsidRDefault="000E1017">
    <w:pPr>
      <w:pStyle w:val="ab"/>
      <w:jc w:val="center"/>
    </w:pPr>
  </w:p>
  <w:p w:rsidR="000E1017" w:rsidRDefault="000E1017">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17" w:rsidRDefault="000E1017">
    <w:pPr>
      <w:pStyle w:val="ab"/>
      <w:jc w:val="center"/>
    </w:pPr>
  </w:p>
  <w:p w:rsidR="000E1017" w:rsidRDefault="000E1017">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B7" w:rsidRDefault="00365EB7">
    <w:pPr>
      <w:pStyle w:val="ab"/>
      <w:jc w:val="center"/>
    </w:pPr>
  </w:p>
  <w:p w:rsidR="00365EB7" w:rsidRDefault="00365EB7">
    <w:pPr>
      <w:pStyle w:val="ab"/>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B7" w:rsidRDefault="00365EB7">
    <w:pPr>
      <w:pStyle w:val="ab"/>
      <w:jc w:val="center"/>
    </w:pPr>
  </w:p>
  <w:p w:rsidR="00365EB7" w:rsidRDefault="00365EB7">
    <w:pPr>
      <w:pStyle w:val="ab"/>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17" w:rsidRDefault="000E1017">
    <w:pPr>
      <w:pStyle w:val="ab"/>
      <w:jc w:val="center"/>
    </w:pPr>
  </w:p>
  <w:p w:rsidR="000E1017" w:rsidRDefault="000E1017">
    <w:pPr>
      <w:pStyle w:val="ab"/>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17" w:rsidRDefault="000E1017">
    <w:pPr>
      <w:pStyle w:val="ab"/>
      <w:jc w:val="center"/>
    </w:pPr>
  </w:p>
  <w:p w:rsidR="000E1017" w:rsidRDefault="000E101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06A" w:rsidRDefault="0010506A">
      <w:r>
        <w:separator/>
      </w:r>
    </w:p>
  </w:footnote>
  <w:footnote w:type="continuationSeparator" w:id="0">
    <w:p w:rsidR="0010506A" w:rsidRDefault="001050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6FE" w:rsidRDefault="00C946FE">
    <w:pPr>
      <w:pStyle w:val="a9"/>
      <w:jc w:val="center"/>
    </w:pPr>
    <w:r>
      <w:fldChar w:fldCharType="begin"/>
    </w:r>
    <w:r>
      <w:instrText>PAGE   \* MERGEFORMAT</w:instrText>
    </w:r>
    <w:r>
      <w:fldChar w:fldCharType="separate"/>
    </w:r>
    <w:r w:rsidR="000F62E4" w:rsidRPr="000F62E4">
      <w:rPr>
        <w:noProof/>
        <w:lang w:val="ru-RU"/>
      </w:rPr>
      <w:t>4</w:t>
    </w:r>
    <w:r>
      <w:fldChar w:fldCharType="end"/>
    </w:r>
  </w:p>
  <w:p w:rsidR="000E1017" w:rsidRDefault="000E1017" w:rsidP="00276AD9">
    <w:pPr>
      <w:pStyle w:val="a9"/>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184" w:rsidRDefault="004C3184" w:rsidP="0023791B">
    <w:pPr>
      <w:pStyle w:val="a9"/>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B7" w:rsidRDefault="00365EB7">
    <w:pPr>
      <w:pStyle w:val="a9"/>
      <w:jc w:val="center"/>
    </w:pPr>
    <w:r>
      <w:fldChar w:fldCharType="begin"/>
    </w:r>
    <w:r>
      <w:instrText>PAGE   \* MERGEFORMAT</w:instrText>
    </w:r>
    <w:r>
      <w:fldChar w:fldCharType="separate"/>
    </w:r>
    <w:r w:rsidR="000F62E4" w:rsidRPr="000F62E4">
      <w:rPr>
        <w:noProof/>
        <w:lang w:val="ru-RU"/>
      </w:rPr>
      <w:t>10</w:t>
    </w:r>
    <w:r>
      <w:fldChar w:fldCharType="end"/>
    </w:r>
  </w:p>
  <w:p w:rsidR="00365EB7" w:rsidRDefault="00365EB7" w:rsidP="00276AD9">
    <w:pPr>
      <w:pStyle w:val="a9"/>
      <w:jc w:val="cent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EB7" w:rsidRDefault="00365EB7">
    <w:pPr>
      <w:pStyle w:val="a9"/>
      <w:jc w:val="center"/>
    </w:pPr>
    <w:r>
      <w:fldChar w:fldCharType="begin"/>
    </w:r>
    <w:r>
      <w:instrText>PAGE   \* MERGEFORMAT</w:instrText>
    </w:r>
    <w:r>
      <w:fldChar w:fldCharType="separate"/>
    </w:r>
    <w:r w:rsidR="000F62E4" w:rsidRPr="000F62E4">
      <w:rPr>
        <w:noProof/>
        <w:lang w:val="ru-RU"/>
      </w:rPr>
      <w:t>9</w:t>
    </w:r>
    <w:r>
      <w:fldChar w:fldCharType="end"/>
    </w:r>
  </w:p>
  <w:p w:rsidR="00365EB7" w:rsidRDefault="00365EB7" w:rsidP="0023791B">
    <w:pPr>
      <w:pStyle w:val="a9"/>
      <w:jc w:val="cent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6B7" w:rsidRDefault="004B76B7">
    <w:pPr>
      <w:pStyle w:val="a9"/>
      <w:jc w:val="center"/>
    </w:pPr>
    <w:r>
      <w:fldChar w:fldCharType="begin"/>
    </w:r>
    <w:r>
      <w:instrText>PAGE   \* MERGEFORMAT</w:instrText>
    </w:r>
    <w:r>
      <w:fldChar w:fldCharType="separate"/>
    </w:r>
    <w:r w:rsidR="000F62E4" w:rsidRPr="000F62E4">
      <w:rPr>
        <w:noProof/>
        <w:lang w:val="ru-RU"/>
      </w:rPr>
      <w:t>13</w:t>
    </w:r>
    <w:r>
      <w:fldChar w:fldCharType="end"/>
    </w:r>
  </w:p>
  <w:p w:rsidR="0071027A" w:rsidRDefault="0071027A" w:rsidP="00E27754">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50AB"/>
    <w:multiLevelType w:val="hybridMultilevel"/>
    <w:tmpl w:val="76341F94"/>
    <w:lvl w:ilvl="0" w:tplc="0419000F">
      <w:start w:val="1"/>
      <w:numFmt w:val="decimal"/>
      <w:lvlText w:val="%1."/>
      <w:lvlJc w:val="left"/>
      <w:pPr>
        <w:ind w:left="360" w:hanging="360"/>
      </w:pPr>
      <w:rPr>
        <w:rFonts w:hint="default"/>
      </w:rPr>
    </w:lvl>
    <w:lvl w:ilvl="1" w:tplc="AC1E9E9A">
      <w:start w:val="1"/>
      <w:numFmt w:val="lowerLetter"/>
      <w:lvlText w:val="%2."/>
      <w:lvlJc w:val="left"/>
      <w:pPr>
        <w:ind w:left="1080" w:hanging="360"/>
      </w:pPr>
      <w:rPr>
        <w:color w:val="FF0000"/>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0D46B1F"/>
    <w:multiLevelType w:val="multilevel"/>
    <w:tmpl w:val="9B9E7508"/>
    <w:lvl w:ilvl="0">
      <w:start w:val="1"/>
      <w:numFmt w:val="decimal"/>
      <w:lvlText w:val="%1."/>
      <w:lvlJc w:val="left"/>
      <w:pPr>
        <w:ind w:left="360" w:hanging="360"/>
      </w:pPr>
      <w:rPr>
        <w:rFonts w:cs="Times New Roman" w:hint="default"/>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E8266B"/>
    <w:multiLevelType w:val="multilevel"/>
    <w:tmpl w:val="7A76675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 w15:restartNumberingAfterBreak="0">
    <w:nsid w:val="099C4DA3"/>
    <w:multiLevelType w:val="hybridMultilevel"/>
    <w:tmpl w:val="4874053E"/>
    <w:lvl w:ilvl="0" w:tplc="9CA00D1A">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C7D7A"/>
    <w:multiLevelType w:val="hybridMultilevel"/>
    <w:tmpl w:val="6AFA84AA"/>
    <w:lvl w:ilvl="0" w:tplc="8C8AF06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DDA0A79"/>
    <w:multiLevelType w:val="multilevel"/>
    <w:tmpl w:val="3140CCDE"/>
    <w:lvl w:ilvl="0">
      <w:start w:val="1"/>
      <w:numFmt w:val="decimal"/>
      <w:lvlText w:val="%1."/>
      <w:lvlJc w:val="left"/>
      <w:pPr>
        <w:ind w:left="360" w:hanging="360"/>
      </w:pPr>
      <w:rPr>
        <w:rFonts w:cs="Times New Roman" w:hint="default"/>
      </w:rPr>
    </w:lvl>
    <w:lvl w:ilvl="1">
      <w:start w:val="2"/>
      <w:numFmt w:val="decimal"/>
      <w:isLgl/>
      <w:lvlText w:val="%1.%2."/>
      <w:lvlJc w:val="lef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4052514"/>
    <w:multiLevelType w:val="hybridMultilevel"/>
    <w:tmpl w:val="F050CF72"/>
    <w:lvl w:ilvl="0" w:tplc="9CA00D1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48A2CCB"/>
    <w:multiLevelType w:val="hybridMultilevel"/>
    <w:tmpl w:val="A8DA5AC8"/>
    <w:lvl w:ilvl="0" w:tplc="03900974">
      <w:numFmt w:val="bullet"/>
      <w:lvlText w:val="-"/>
      <w:lvlJc w:val="left"/>
      <w:pPr>
        <w:ind w:left="720" w:hanging="360"/>
      </w:pPr>
      <w:rPr>
        <w:rFonts w:ascii="Times New Roman" w:eastAsia="Calibri" w:hAnsi="Times New Roman" w:cs="Times New Roman" w:hint="default"/>
        <w:color w:val="auto"/>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46671E"/>
    <w:multiLevelType w:val="multilevel"/>
    <w:tmpl w:val="632AA0F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22F136B3"/>
    <w:multiLevelType w:val="hybridMultilevel"/>
    <w:tmpl w:val="63E83E3C"/>
    <w:lvl w:ilvl="0" w:tplc="0FACB818">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601ED5"/>
    <w:multiLevelType w:val="multilevel"/>
    <w:tmpl w:val="555E545A"/>
    <w:lvl w:ilvl="0">
      <w:start w:val="6"/>
      <w:numFmt w:val="decimal"/>
      <w:lvlText w:val="%1."/>
      <w:lvlJc w:val="left"/>
      <w:pPr>
        <w:ind w:left="720" w:hanging="360"/>
      </w:pPr>
      <w:rPr>
        <w:rFonts w:cs="Times New Roman"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8AC0B80"/>
    <w:multiLevelType w:val="hybridMultilevel"/>
    <w:tmpl w:val="50148150"/>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15:restartNumberingAfterBreak="0">
    <w:nsid w:val="29C10BDB"/>
    <w:multiLevelType w:val="multilevel"/>
    <w:tmpl w:val="7A76675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15:restartNumberingAfterBreak="0">
    <w:nsid w:val="2DB660B3"/>
    <w:multiLevelType w:val="hybridMultilevel"/>
    <w:tmpl w:val="7390D2C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DDE6C9E"/>
    <w:multiLevelType w:val="hybridMultilevel"/>
    <w:tmpl w:val="163435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EBD4C2C"/>
    <w:multiLevelType w:val="hybridMultilevel"/>
    <w:tmpl w:val="90A48B8C"/>
    <w:lvl w:ilvl="0" w:tplc="D12ADCD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31CB797B"/>
    <w:multiLevelType w:val="multilevel"/>
    <w:tmpl w:val="D5166F28"/>
    <w:lvl w:ilvl="0">
      <w:start w:val="1"/>
      <w:numFmt w:val="decimal"/>
      <w:lvlText w:val="%1."/>
      <w:lvlJc w:val="left"/>
      <w:pPr>
        <w:ind w:left="360" w:hanging="360"/>
      </w:pPr>
      <w:rPr>
        <w:rFonts w:cs="Times New Roman" w:hint="default"/>
      </w:rPr>
    </w:lvl>
    <w:lvl w:ilvl="1">
      <w:start w:val="2"/>
      <w:numFmt w:val="decimal"/>
      <w:isLgl/>
      <w:lvlText w:val="%1.%2."/>
      <w:lvlJc w:val="left"/>
      <w:pPr>
        <w:ind w:left="540" w:hanging="54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D0642A4"/>
    <w:multiLevelType w:val="multilevel"/>
    <w:tmpl w:val="1012E096"/>
    <w:lvl w:ilvl="0">
      <w:start w:val="6"/>
      <w:numFmt w:val="decimal"/>
      <w:lvlText w:val="%1."/>
      <w:lvlJc w:val="left"/>
      <w:pPr>
        <w:ind w:left="360" w:hanging="360"/>
      </w:pPr>
      <w:rPr>
        <w:rFonts w:hint="default"/>
        <w:b w:val="0"/>
        <w:i w:val="0"/>
      </w:rPr>
    </w:lvl>
    <w:lvl w:ilvl="1">
      <w:start w:val="2"/>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8" w15:restartNumberingAfterBreak="0">
    <w:nsid w:val="428E1030"/>
    <w:multiLevelType w:val="multilevel"/>
    <w:tmpl w:val="30EC4028"/>
    <w:lvl w:ilvl="0">
      <w:start w:val="1"/>
      <w:numFmt w:val="decimal"/>
      <w:lvlText w:val="%1."/>
      <w:lvlJc w:val="left"/>
      <w:pPr>
        <w:ind w:left="360" w:hanging="360"/>
      </w:pPr>
      <w:rPr>
        <w:rFonts w:cs="Times New Roman"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DBD2144"/>
    <w:multiLevelType w:val="multilevel"/>
    <w:tmpl w:val="A812313C"/>
    <w:lvl w:ilvl="0">
      <w:start w:val="1"/>
      <w:numFmt w:val="decimal"/>
      <w:lvlText w:val="%1."/>
      <w:lvlJc w:val="left"/>
      <w:pPr>
        <w:ind w:left="540" w:hanging="540"/>
      </w:pPr>
      <w:rPr>
        <w:rFonts w:cs="Times New Roman" w:hint="default"/>
      </w:rPr>
    </w:lvl>
    <w:lvl w:ilvl="1">
      <w:start w:val="1"/>
      <w:numFmt w:val="decimal"/>
      <w:lvlText w:val="%1.%2."/>
      <w:lvlJc w:val="left"/>
      <w:pPr>
        <w:ind w:left="1390" w:hanging="54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53360F5D"/>
    <w:multiLevelType w:val="multilevel"/>
    <w:tmpl w:val="6700D0CE"/>
    <w:lvl w:ilvl="0">
      <w:start w:val="1"/>
      <w:numFmt w:val="decimal"/>
      <w:lvlText w:val="%1."/>
      <w:lvlJc w:val="left"/>
      <w:pPr>
        <w:ind w:left="360" w:hanging="360"/>
      </w:pPr>
      <w:rPr>
        <w:rFonts w:cs="Times New Roman"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DE85573"/>
    <w:multiLevelType w:val="multilevel"/>
    <w:tmpl w:val="F4CCD320"/>
    <w:lvl w:ilvl="0">
      <w:start w:val="1"/>
      <w:numFmt w:val="decimal"/>
      <w:lvlText w:val="%1."/>
      <w:lvlJc w:val="left"/>
      <w:pPr>
        <w:ind w:left="502" w:hanging="360"/>
      </w:pPr>
      <w:rPr>
        <w:rFonts w:cs="Times New Roman"/>
        <w:color w:val="auto"/>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22" w15:restartNumberingAfterBreak="0">
    <w:nsid w:val="64653B12"/>
    <w:multiLevelType w:val="hybridMultilevel"/>
    <w:tmpl w:val="1EEEE266"/>
    <w:lvl w:ilvl="0" w:tplc="C33EC4E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15:restartNumberingAfterBreak="0">
    <w:nsid w:val="6BBC55B2"/>
    <w:multiLevelType w:val="hybridMultilevel"/>
    <w:tmpl w:val="4E965AC0"/>
    <w:lvl w:ilvl="0" w:tplc="0FCAF79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15:restartNumberingAfterBreak="0">
    <w:nsid w:val="6C2D40DC"/>
    <w:multiLevelType w:val="hybridMultilevel"/>
    <w:tmpl w:val="EF74D62A"/>
    <w:lvl w:ilvl="0" w:tplc="94D41C9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61248A"/>
    <w:multiLevelType w:val="multilevel"/>
    <w:tmpl w:val="DEF601D8"/>
    <w:lvl w:ilvl="0">
      <w:start w:val="1"/>
      <w:numFmt w:val="decimal"/>
      <w:lvlText w:val="%1."/>
      <w:lvlJc w:val="left"/>
      <w:pPr>
        <w:ind w:left="360" w:hanging="360"/>
      </w:pPr>
      <w:rPr>
        <w:rFonts w:cs="Times New Roman" w:hint="default"/>
      </w:rPr>
    </w:lvl>
    <w:lvl w:ilvl="1">
      <w:start w:val="2"/>
      <w:numFmt w:val="decimal"/>
      <w:isLgl/>
      <w:lvlText w:val="%1.%2."/>
      <w:lvlJc w:val="left"/>
      <w:pPr>
        <w:ind w:left="540" w:hanging="54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6" w15:restartNumberingAfterBreak="0">
    <w:nsid w:val="7AA72A8A"/>
    <w:multiLevelType w:val="hybridMultilevel"/>
    <w:tmpl w:val="B4AE1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031FC9"/>
    <w:multiLevelType w:val="hybridMultilevel"/>
    <w:tmpl w:val="2A741298"/>
    <w:lvl w:ilvl="0" w:tplc="94BA2CAE">
      <w:start w:val="2"/>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5"/>
  </w:num>
  <w:num w:numId="3">
    <w:abstractNumId w:val="19"/>
  </w:num>
  <w:num w:numId="4">
    <w:abstractNumId w:val="11"/>
  </w:num>
  <w:num w:numId="5">
    <w:abstractNumId w:val="5"/>
  </w:num>
  <w:num w:numId="6">
    <w:abstractNumId w:val="23"/>
  </w:num>
  <w:num w:numId="7">
    <w:abstractNumId w:val="20"/>
  </w:num>
  <w:num w:numId="8">
    <w:abstractNumId w:val="15"/>
  </w:num>
  <w:num w:numId="9">
    <w:abstractNumId w:val="1"/>
  </w:num>
  <w:num w:numId="10">
    <w:abstractNumId w:val="4"/>
  </w:num>
  <w:num w:numId="11">
    <w:abstractNumId w:val="16"/>
  </w:num>
  <w:num w:numId="12">
    <w:abstractNumId w:val="18"/>
  </w:num>
  <w:num w:numId="13">
    <w:abstractNumId w:val="22"/>
  </w:num>
  <w:num w:numId="14">
    <w:abstractNumId w:val="26"/>
  </w:num>
  <w:num w:numId="15">
    <w:abstractNumId w:val="27"/>
  </w:num>
  <w:num w:numId="16">
    <w:abstractNumId w:val="12"/>
  </w:num>
  <w:num w:numId="17">
    <w:abstractNumId w:val="10"/>
  </w:num>
  <w:num w:numId="18">
    <w:abstractNumId w:val="7"/>
  </w:num>
  <w:num w:numId="19">
    <w:abstractNumId w:val="6"/>
  </w:num>
  <w:num w:numId="20">
    <w:abstractNumId w:val="3"/>
  </w:num>
  <w:num w:numId="21">
    <w:abstractNumId w:val="9"/>
  </w:num>
  <w:num w:numId="22">
    <w:abstractNumId w:val="24"/>
  </w:num>
  <w:num w:numId="23">
    <w:abstractNumId w:val="2"/>
  </w:num>
  <w:num w:numId="24">
    <w:abstractNumId w:val="13"/>
  </w:num>
  <w:num w:numId="25">
    <w:abstractNumId w:val="0"/>
  </w:num>
  <w:num w:numId="26">
    <w:abstractNumId w:val="8"/>
  </w:num>
  <w:num w:numId="27">
    <w:abstractNumId w:val="1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AD9"/>
    <w:rsid w:val="00001DDC"/>
    <w:rsid w:val="0002700B"/>
    <w:rsid w:val="00047AD3"/>
    <w:rsid w:val="0005546A"/>
    <w:rsid w:val="00061562"/>
    <w:rsid w:val="000751D8"/>
    <w:rsid w:val="0009435A"/>
    <w:rsid w:val="00097166"/>
    <w:rsid w:val="000A6598"/>
    <w:rsid w:val="000B2511"/>
    <w:rsid w:val="000C1E54"/>
    <w:rsid w:val="000C3BB3"/>
    <w:rsid w:val="000C643E"/>
    <w:rsid w:val="000D69AE"/>
    <w:rsid w:val="000D69DA"/>
    <w:rsid w:val="000E1017"/>
    <w:rsid w:val="000E6950"/>
    <w:rsid w:val="000F134E"/>
    <w:rsid w:val="000F62E4"/>
    <w:rsid w:val="001014D4"/>
    <w:rsid w:val="0010506A"/>
    <w:rsid w:val="00122432"/>
    <w:rsid w:val="001354D6"/>
    <w:rsid w:val="001374CD"/>
    <w:rsid w:val="0013784B"/>
    <w:rsid w:val="00146AFB"/>
    <w:rsid w:val="00147619"/>
    <w:rsid w:val="00150E77"/>
    <w:rsid w:val="00152F63"/>
    <w:rsid w:val="00160A17"/>
    <w:rsid w:val="00165DA9"/>
    <w:rsid w:val="00180814"/>
    <w:rsid w:val="00194C63"/>
    <w:rsid w:val="001A61A0"/>
    <w:rsid w:val="001E2E06"/>
    <w:rsid w:val="001F02CA"/>
    <w:rsid w:val="00200A00"/>
    <w:rsid w:val="00203766"/>
    <w:rsid w:val="00220637"/>
    <w:rsid w:val="002366C2"/>
    <w:rsid w:val="00236FAE"/>
    <w:rsid w:val="0023791B"/>
    <w:rsid w:val="00274835"/>
    <w:rsid w:val="00276AD9"/>
    <w:rsid w:val="0028331B"/>
    <w:rsid w:val="00287E73"/>
    <w:rsid w:val="002A0CA7"/>
    <w:rsid w:val="002B266B"/>
    <w:rsid w:val="002D2D4B"/>
    <w:rsid w:val="002D4DAC"/>
    <w:rsid w:val="002D5D30"/>
    <w:rsid w:val="002E600A"/>
    <w:rsid w:val="003008D8"/>
    <w:rsid w:val="00303B06"/>
    <w:rsid w:val="003072C8"/>
    <w:rsid w:val="003140F7"/>
    <w:rsid w:val="00327FD7"/>
    <w:rsid w:val="00344D9B"/>
    <w:rsid w:val="00345B6F"/>
    <w:rsid w:val="00350E08"/>
    <w:rsid w:val="0036391E"/>
    <w:rsid w:val="00365EB7"/>
    <w:rsid w:val="00371C46"/>
    <w:rsid w:val="003748C0"/>
    <w:rsid w:val="00383105"/>
    <w:rsid w:val="003901B8"/>
    <w:rsid w:val="003C31AC"/>
    <w:rsid w:val="003C5212"/>
    <w:rsid w:val="003C5586"/>
    <w:rsid w:val="003D0B17"/>
    <w:rsid w:val="003D5572"/>
    <w:rsid w:val="003E7F98"/>
    <w:rsid w:val="003F28EC"/>
    <w:rsid w:val="003F785E"/>
    <w:rsid w:val="00401A3C"/>
    <w:rsid w:val="00414865"/>
    <w:rsid w:val="00416634"/>
    <w:rsid w:val="00420202"/>
    <w:rsid w:val="004260C4"/>
    <w:rsid w:val="00441F5E"/>
    <w:rsid w:val="004464EE"/>
    <w:rsid w:val="004537A4"/>
    <w:rsid w:val="00470BA8"/>
    <w:rsid w:val="00475F1D"/>
    <w:rsid w:val="0048363B"/>
    <w:rsid w:val="00487D57"/>
    <w:rsid w:val="00492569"/>
    <w:rsid w:val="00492D37"/>
    <w:rsid w:val="004B5C77"/>
    <w:rsid w:val="004B76B7"/>
    <w:rsid w:val="004C3184"/>
    <w:rsid w:val="004C617D"/>
    <w:rsid w:val="004C79F6"/>
    <w:rsid w:val="004D15BA"/>
    <w:rsid w:val="004E7980"/>
    <w:rsid w:val="004F4413"/>
    <w:rsid w:val="005071EC"/>
    <w:rsid w:val="00517D5E"/>
    <w:rsid w:val="005207A8"/>
    <w:rsid w:val="005368FB"/>
    <w:rsid w:val="00551A61"/>
    <w:rsid w:val="005644DC"/>
    <w:rsid w:val="00577BDC"/>
    <w:rsid w:val="00580E29"/>
    <w:rsid w:val="00583F62"/>
    <w:rsid w:val="005A0DF6"/>
    <w:rsid w:val="005B32A6"/>
    <w:rsid w:val="005C237C"/>
    <w:rsid w:val="005C4E35"/>
    <w:rsid w:val="005D7F4D"/>
    <w:rsid w:val="005E240B"/>
    <w:rsid w:val="005E2C8A"/>
    <w:rsid w:val="005E5DEB"/>
    <w:rsid w:val="005F0261"/>
    <w:rsid w:val="005F76B2"/>
    <w:rsid w:val="006076F2"/>
    <w:rsid w:val="00612C6A"/>
    <w:rsid w:val="006219EA"/>
    <w:rsid w:val="00630577"/>
    <w:rsid w:val="006425DA"/>
    <w:rsid w:val="00650E08"/>
    <w:rsid w:val="006627F6"/>
    <w:rsid w:val="00662B33"/>
    <w:rsid w:val="0066620E"/>
    <w:rsid w:val="00680E98"/>
    <w:rsid w:val="006816B1"/>
    <w:rsid w:val="0069472E"/>
    <w:rsid w:val="006A7650"/>
    <w:rsid w:val="006D4634"/>
    <w:rsid w:val="0071027A"/>
    <w:rsid w:val="00720B7F"/>
    <w:rsid w:val="00724937"/>
    <w:rsid w:val="00737A8D"/>
    <w:rsid w:val="007432DA"/>
    <w:rsid w:val="00750FB9"/>
    <w:rsid w:val="00763003"/>
    <w:rsid w:val="007721AF"/>
    <w:rsid w:val="0077261C"/>
    <w:rsid w:val="00773FD5"/>
    <w:rsid w:val="0078306D"/>
    <w:rsid w:val="00783EFE"/>
    <w:rsid w:val="007A5F3A"/>
    <w:rsid w:val="007B16D3"/>
    <w:rsid w:val="007B3542"/>
    <w:rsid w:val="007D6F33"/>
    <w:rsid w:val="007E33F1"/>
    <w:rsid w:val="007F1E0C"/>
    <w:rsid w:val="007F2D25"/>
    <w:rsid w:val="00803E88"/>
    <w:rsid w:val="00804A70"/>
    <w:rsid w:val="00812299"/>
    <w:rsid w:val="008340A6"/>
    <w:rsid w:val="00842099"/>
    <w:rsid w:val="0084331C"/>
    <w:rsid w:val="008539CB"/>
    <w:rsid w:val="00854254"/>
    <w:rsid w:val="0085578C"/>
    <w:rsid w:val="00864A50"/>
    <w:rsid w:val="00894D72"/>
    <w:rsid w:val="008B7F9A"/>
    <w:rsid w:val="008C2456"/>
    <w:rsid w:val="008E2F6F"/>
    <w:rsid w:val="008E6C84"/>
    <w:rsid w:val="008F44C5"/>
    <w:rsid w:val="008F5EE4"/>
    <w:rsid w:val="0090763F"/>
    <w:rsid w:val="00907B02"/>
    <w:rsid w:val="00922A1A"/>
    <w:rsid w:val="00936BEC"/>
    <w:rsid w:val="0095033D"/>
    <w:rsid w:val="00952271"/>
    <w:rsid w:val="00980C82"/>
    <w:rsid w:val="00982007"/>
    <w:rsid w:val="00986C9E"/>
    <w:rsid w:val="00987D34"/>
    <w:rsid w:val="009A40BB"/>
    <w:rsid w:val="009A5653"/>
    <w:rsid w:val="009A675E"/>
    <w:rsid w:val="009C5F85"/>
    <w:rsid w:val="009D25E7"/>
    <w:rsid w:val="009F54E6"/>
    <w:rsid w:val="00A13E01"/>
    <w:rsid w:val="00A16FB4"/>
    <w:rsid w:val="00A22949"/>
    <w:rsid w:val="00A26F73"/>
    <w:rsid w:val="00A340F7"/>
    <w:rsid w:val="00A6703B"/>
    <w:rsid w:val="00AD7176"/>
    <w:rsid w:val="00AF2C6E"/>
    <w:rsid w:val="00AF378B"/>
    <w:rsid w:val="00AF7416"/>
    <w:rsid w:val="00B008A3"/>
    <w:rsid w:val="00B02029"/>
    <w:rsid w:val="00B1668F"/>
    <w:rsid w:val="00B266EA"/>
    <w:rsid w:val="00B27ADA"/>
    <w:rsid w:val="00B34BDD"/>
    <w:rsid w:val="00B52238"/>
    <w:rsid w:val="00B604E7"/>
    <w:rsid w:val="00B610F8"/>
    <w:rsid w:val="00B65B0F"/>
    <w:rsid w:val="00B7197F"/>
    <w:rsid w:val="00B80524"/>
    <w:rsid w:val="00B807F1"/>
    <w:rsid w:val="00B86973"/>
    <w:rsid w:val="00B87FC7"/>
    <w:rsid w:val="00BA1273"/>
    <w:rsid w:val="00BA317E"/>
    <w:rsid w:val="00BA3315"/>
    <w:rsid w:val="00BB14FA"/>
    <w:rsid w:val="00BB1F77"/>
    <w:rsid w:val="00BB3CC3"/>
    <w:rsid w:val="00BB61FF"/>
    <w:rsid w:val="00BC06FB"/>
    <w:rsid w:val="00BC0EEC"/>
    <w:rsid w:val="00BC4134"/>
    <w:rsid w:val="00BC6286"/>
    <w:rsid w:val="00BD3E22"/>
    <w:rsid w:val="00BD5541"/>
    <w:rsid w:val="00BE0A04"/>
    <w:rsid w:val="00BE7DBA"/>
    <w:rsid w:val="00C12F0E"/>
    <w:rsid w:val="00C14220"/>
    <w:rsid w:val="00C4200F"/>
    <w:rsid w:val="00C43692"/>
    <w:rsid w:val="00C46C1B"/>
    <w:rsid w:val="00C51B91"/>
    <w:rsid w:val="00C57B24"/>
    <w:rsid w:val="00C62158"/>
    <w:rsid w:val="00C77761"/>
    <w:rsid w:val="00C778E1"/>
    <w:rsid w:val="00C83F8D"/>
    <w:rsid w:val="00C84D02"/>
    <w:rsid w:val="00C946FE"/>
    <w:rsid w:val="00CA6594"/>
    <w:rsid w:val="00CB265E"/>
    <w:rsid w:val="00CC6C71"/>
    <w:rsid w:val="00CD3948"/>
    <w:rsid w:val="00CD7597"/>
    <w:rsid w:val="00CE09AE"/>
    <w:rsid w:val="00CE0B73"/>
    <w:rsid w:val="00CF3F6A"/>
    <w:rsid w:val="00D05D3F"/>
    <w:rsid w:val="00D21163"/>
    <w:rsid w:val="00D22A30"/>
    <w:rsid w:val="00D30269"/>
    <w:rsid w:val="00D35435"/>
    <w:rsid w:val="00D50F1A"/>
    <w:rsid w:val="00D6482E"/>
    <w:rsid w:val="00D731F2"/>
    <w:rsid w:val="00D85410"/>
    <w:rsid w:val="00D9622F"/>
    <w:rsid w:val="00D97CEE"/>
    <w:rsid w:val="00DA09D9"/>
    <w:rsid w:val="00DA3824"/>
    <w:rsid w:val="00DA5862"/>
    <w:rsid w:val="00DB5E50"/>
    <w:rsid w:val="00DB65FB"/>
    <w:rsid w:val="00DF74FB"/>
    <w:rsid w:val="00E24811"/>
    <w:rsid w:val="00E27754"/>
    <w:rsid w:val="00E34F4C"/>
    <w:rsid w:val="00E350B4"/>
    <w:rsid w:val="00E4103F"/>
    <w:rsid w:val="00E90920"/>
    <w:rsid w:val="00E95424"/>
    <w:rsid w:val="00E9782F"/>
    <w:rsid w:val="00EA4F7C"/>
    <w:rsid w:val="00EA7DA6"/>
    <w:rsid w:val="00EB545F"/>
    <w:rsid w:val="00EC17E0"/>
    <w:rsid w:val="00EE4761"/>
    <w:rsid w:val="00EE57DC"/>
    <w:rsid w:val="00F01C6B"/>
    <w:rsid w:val="00F0645E"/>
    <w:rsid w:val="00F10E5D"/>
    <w:rsid w:val="00F1186A"/>
    <w:rsid w:val="00F20F02"/>
    <w:rsid w:val="00F32F7C"/>
    <w:rsid w:val="00F3660C"/>
    <w:rsid w:val="00F449F9"/>
    <w:rsid w:val="00F55422"/>
    <w:rsid w:val="00F70E71"/>
    <w:rsid w:val="00F77859"/>
    <w:rsid w:val="00FA2B03"/>
    <w:rsid w:val="00FC5B17"/>
    <w:rsid w:val="00FD2747"/>
    <w:rsid w:val="00FD4A0B"/>
    <w:rsid w:val="00FD4C3B"/>
    <w:rsid w:val="00FE0A87"/>
    <w:rsid w:val="00FE0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3A2651A-59D4-4958-925A-98F03CD71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AD9"/>
    <w:rPr>
      <w:rFonts w:eastAsia="Calibri"/>
      <w:sz w:val="24"/>
      <w:szCs w:val="24"/>
      <w:lang w:val="ru-RU" w:eastAsia="ru-RU"/>
    </w:rPr>
  </w:style>
  <w:style w:type="paragraph" w:styleId="1">
    <w:name w:val="heading 1"/>
    <w:basedOn w:val="a"/>
    <w:next w:val="a"/>
    <w:link w:val="10"/>
    <w:qFormat/>
    <w:rsid w:val="00276AD9"/>
    <w:pPr>
      <w:keepNext/>
      <w:jc w:val="center"/>
      <w:outlineLvl w:val="0"/>
    </w:pPr>
    <w:rPr>
      <w:b/>
      <w:sz w:val="28"/>
      <w:szCs w:val="28"/>
      <w:lang w:val="uk-UA"/>
    </w:rPr>
  </w:style>
  <w:style w:type="paragraph" w:styleId="3">
    <w:name w:val="heading 3"/>
    <w:basedOn w:val="a"/>
    <w:next w:val="a"/>
    <w:link w:val="30"/>
    <w:qFormat/>
    <w:rsid w:val="00FD2747"/>
    <w:pPr>
      <w:keepNext/>
      <w:spacing w:before="240" w:after="60"/>
      <w:outlineLvl w:val="2"/>
    </w:pPr>
    <w:rPr>
      <w:rFonts w:ascii="Cambria" w:eastAsia="Times New Roman" w:hAnsi="Cambria"/>
      <w:b/>
      <w:bCs/>
      <w:sz w:val="26"/>
      <w:szCs w:val="26"/>
      <w:lang w:val="x-none" w:eastAsia="x-none"/>
    </w:rPr>
  </w:style>
  <w:style w:type="paragraph" w:styleId="4">
    <w:name w:val="heading 4"/>
    <w:basedOn w:val="a"/>
    <w:next w:val="a"/>
    <w:link w:val="40"/>
    <w:qFormat/>
    <w:rsid w:val="00276AD9"/>
    <w:pPr>
      <w:keepNext/>
      <w:spacing w:before="240" w:after="60"/>
      <w:outlineLvl w:val="3"/>
    </w:pPr>
    <w:rPr>
      <w:rFonts w:ascii="Calibri" w:eastAsia="Times New Roman" w:hAnsi="Calibri"/>
      <w:b/>
      <w:bCs/>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276AD9"/>
    <w:rPr>
      <w:rFonts w:eastAsia="Calibri"/>
      <w:b/>
      <w:sz w:val="28"/>
      <w:szCs w:val="28"/>
      <w:lang w:val="uk-UA" w:eastAsia="ru-RU" w:bidi="ar-SA"/>
    </w:rPr>
  </w:style>
  <w:style w:type="character" w:customStyle="1" w:styleId="40">
    <w:name w:val="Заголовок 4 Знак"/>
    <w:link w:val="4"/>
    <w:locked/>
    <w:rsid w:val="00276AD9"/>
    <w:rPr>
      <w:rFonts w:ascii="Calibri" w:hAnsi="Calibri"/>
      <w:b/>
      <w:bCs/>
      <w:sz w:val="28"/>
      <w:szCs w:val="28"/>
      <w:lang w:val="uk-UA" w:eastAsia="ru-RU" w:bidi="ar-SA"/>
    </w:rPr>
  </w:style>
  <w:style w:type="paragraph" w:styleId="2">
    <w:name w:val="Body Text 2"/>
    <w:basedOn w:val="a"/>
    <w:link w:val="20"/>
    <w:rsid w:val="00276AD9"/>
    <w:pPr>
      <w:jc w:val="both"/>
    </w:pPr>
    <w:rPr>
      <w:sz w:val="20"/>
      <w:szCs w:val="20"/>
      <w:lang w:val="uk-UA"/>
    </w:rPr>
  </w:style>
  <w:style w:type="character" w:customStyle="1" w:styleId="20">
    <w:name w:val="Основной текст 2 Знак"/>
    <w:link w:val="2"/>
    <w:locked/>
    <w:rsid w:val="00276AD9"/>
    <w:rPr>
      <w:rFonts w:eastAsia="Calibri"/>
      <w:lang w:val="uk-UA" w:eastAsia="ru-RU" w:bidi="ar-SA"/>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276AD9"/>
    <w:pPr>
      <w:spacing w:before="100" w:beforeAutospacing="1" w:after="100" w:afterAutospacing="1"/>
    </w:pPr>
    <w:rPr>
      <w:sz w:val="20"/>
      <w:szCs w:val="20"/>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276AD9"/>
    <w:rPr>
      <w:rFonts w:eastAsia="Calibri"/>
      <w:lang w:val="ru-RU" w:eastAsia="ru-RU" w:bidi="ar-SA"/>
    </w:rPr>
  </w:style>
  <w:style w:type="paragraph" w:styleId="a5">
    <w:name w:val="Title"/>
    <w:basedOn w:val="a"/>
    <w:link w:val="a6"/>
    <w:qFormat/>
    <w:rsid w:val="00276AD9"/>
    <w:pPr>
      <w:jc w:val="center"/>
    </w:pPr>
    <w:rPr>
      <w:b/>
      <w:bCs/>
      <w:sz w:val="26"/>
      <w:szCs w:val="26"/>
      <w:lang w:val="uk-UA"/>
    </w:rPr>
  </w:style>
  <w:style w:type="character" w:customStyle="1" w:styleId="a6">
    <w:name w:val="Заголовок Знак"/>
    <w:link w:val="a5"/>
    <w:locked/>
    <w:rsid w:val="00276AD9"/>
    <w:rPr>
      <w:rFonts w:eastAsia="Calibri"/>
      <w:b/>
      <w:bCs/>
      <w:sz w:val="26"/>
      <w:szCs w:val="26"/>
      <w:lang w:val="uk-UA" w:eastAsia="ru-RU" w:bidi="ar-SA"/>
    </w:rPr>
  </w:style>
  <w:style w:type="paragraph" w:customStyle="1" w:styleId="ListParagraph">
    <w:name w:val="List Paragraph"/>
    <w:basedOn w:val="a"/>
    <w:rsid w:val="00276AD9"/>
    <w:pPr>
      <w:ind w:left="720"/>
      <w:contextualSpacing/>
    </w:pPr>
    <w:rPr>
      <w:lang w:val="uk-UA"/>
    </w:rPr>
  </w:style>
  <w:style w:type="paragraph" w:styleId="a7">
    <w:name w:val="Balloon Text"/>
    <w:basedOn w:val="a"/>
    <w:link w:val="a8"/>
    <w:semiHidden/>
    <w:rsid w:val="00276AD9"/>
    <w:rPr>
      <w:rFonts w:ascii="Tahoma" w:eastAsia="Times New Roman" w:hAnsi="Tahoma"/>
      <w:sz w:val="16"/>
      <w:szCs w:val="16"/>
      <w:lang w:val="uk-UA"/>
    </w:rPr>
  </w:style>
  <w:style w:type="character" w:customStyle="1" w:styleId="a8">
    <w:name w:val="Текст выноски Знак"/>
    <w:link w:val="a7"/>
    <w:semiHidden/>
    <w:locked/>
    <w:rsid w:val="00276AD9"/>
    <w:rPr>
      <w:rFonts w:ascii="Tahoma" w:hAnsi="Tahoma"/>
      <w:sz w:val="16"/>
      <w:szCs w:val="16"/>
      <w:lang w:val="uk-UA" w:eastAsia="ru-RU" w:bidi="ar-SA"/>
    </w:rPr>
  </w:style>
  <w:style w:type="paragraph" w:styleId="a9">
    <w:name w:val="header"/>
    <w:basedOn w:val="a"/>
    <w:link w:val="aa"/>
    <w:uiPriority w:val="99"/>
    <w:rsid w:val="00276AD9"/>
    <w:pPr>
      <w:tabs>
        <w:tab w:val="center" w:pos="4677"/>
        <w:tab w:val="right" w:pos="9355"/>
      </w:tabs>
    </w:pPr>
    <w:rPr>
      <w:sz w:val="20"/>
      <w:szCs w:val="20"/>
      <w:lang w:val="uk-UA"/>
    </w:rPr>
  </w:style>
  <w:style w:type="character" w:customStyle="1" w:styleId="aa">
    <w:name w:val="Верхний колонтитул Знак"/>
    <w:link w:val="a9"/>
    <w:uiPriority w:val="99"/>
    <w:locked/>
    <w:rsid w:val="00276AD9"/>
    <w:rPr>
      <w:rFonts w:eastAsia="Calibri"/>
      <w:lang w:val="uk-UA" w:eastAsia="ru-RU" w:bidi="ar-SA"/>
    </w:rPr>
  </w:style>
  <w:style w:type="paragraph" w:styleId="ab">
    <w:name w:val="footer"/>
    <w:basedOn w:val="a"/>
    <w:link w:val="ac"/>
    <w:rsid w:val="00276AD9"/>
    <w:pPr>
      <w:tabs>
        <w:tab w:val="center" w:pos="4677"/>
        <w:tab w:val="right" w:pos="9355"/>
      </w:tabs>
    </w:pPr>
    <w:rPr>
      <w:sz w:val="20"/>
      <w:szCs w:val="20"/>
      <w:lang w:val="uk-UA"/>
    </w:rPr>
  </w:style>
  <w:style w:type="character" w:customStyle="1" w:styleId="ac">
    <w:name w:val="Нижний колонтитул Знак"/>
    <w:link w:val="ab"/>
    <w:locked/>
    <w:rsid w:val="00276AD9"/>
    <w:rPr>
      <w:rFonts w:eastAsia="Calibri"/>
      <w:lang w:val="uk-UA" w:eastAsia="ru-RU" w:bidi="ar-SA"/>
    </w:rPr>
  </w:style>
  <w:style w:type="paragraph" w:customStyle="1" w:styleId="NoSpacing">
    <w:name w:val="No Spacing"/>
    <w:link w:val="NoSpacingChar1"/>
    <w:rsid w:val="00276AD9"/>
    <w:pPr>
      <w:spacing w:after="200" w:line="276" w:lineRule="auto"/>
    </w:pPr>
    <w:rPr>
      <w:rFonts w:eastAsia="Calibri"/>
      <w:sz w:val="24"/>
      <w:lang w:val="uk-UA" w:eastAsia="ru-RU"/>
    </w:rPr>
  </w:style>
  <w:style w:type="character" w:customStyle="1" w:styleId="NoSpacingChar1">
    <w:name w:val="No Spacing Char1"/>
    <w:link w:val="NoSpacing"/>
    <w:locked/>
    <w:rsid w:val="00276AD9"/>
    <w:rPr>
      <w:rFonts w:eastAsia="Calibri"/>
      <w:sz w:val="24"/>
      <w:lang w:val="uk-UA" w:eastAsia="ru-RU" w:bidi="ar-SA"/>
    </w:rPr>
  </w:style>
  <w:style w:type="paragraph" w:styleId="ad">
    <w:name w:val="Body Text Indent"/>
    <w:basedOn w:val="a"/>
    <w:link w:val="ae"/>
    <w:rsid w:val="00276AD9"/>
    <w:pPr>
      <w:spacing w:after="120"/>
      <w:ind w:left="283"/>
    </w:pPr>
    <w:rPr>
      <w:sz w:val="20"/>
      <w:szCs w:val="20"/>
    </w:rPr>
  </w:style>
  <w:style w:type="character" w:customStyle="1" w:styleId="ae">
    <w:name w:val="Основной текст с отступом Знак"/>
    <w:link w:val="ad"/>
    <w:locked/>
    <w:rsid w:val="00276AD9"/>
    <w:rPr>
      <w:rFonts w:eastAsia="Calibri"/>
      <w:lang w:val="ru-RU" w:eastAsia="ru-RU" w:bidi="ar-SA"/>
    </w:rPr>
  </w:style>
  <w:style w:type="paragraph" w:styleId="31">
    <w:name w:val="Body Text 3"/>
    <w:basedOn w:val="a"/>
    <w:link w:val="32"/>
    <w:rsid w:val="00276AD9"/>
    <w:pPr>
      <w:spacing w:after="120" w:line="276" w:lineRule="auto"/>
    </w:pPr>
    <w:rPr>
      <w:rFonts w:ascii="Calibri" w:eastAsia="Times New Roman" w:hAnsi="Calibri"/>
      <w:sz w:val="16"/>
      <w:szCs w:val="16"/>
    </w:rPr>
  </w:style>
  <w:style w:type="character" w:customStyle="1" w:styleId="32">
    <w:name w:val="Основной текст 3 Знак"/>
    <w:link w:val="31"/>
    <w:locked/>
    <w:rsid w:val="00276AD9"/>
    <w:rPr>
      <w:rFonts w:ascii="Calibri" w:hAnsi="Calibri"/>
      <w:sz w:val="16"/>
      <w:szCs w:val="16"/>
      <w:lang w:val="ru-RU" w:eastAsia="ru-RU" w:bidi="ar-SA"/>
    </w:rPr>
  </w:style>
  <w:style w:type="paragraph" w:styleId="af">
    <w:name w:val="Plain Text"/>
    <w:basedOn w:val="a"/>
    <w:link w:val="af0"/>
    <w:rsid w:val="00276AD9"/>
    <w:rPr>
      <w:rFonts w:ascii="Courier New" w:hAnsi="Courier New"/>
      <w:sz w:val="20"/>
      <w:szCs w:val="20"/>
    </w:rPr>
  </w:style>
  <w:style w:type="character" w:customStyle="1" w:styleId="af0">
    <w:name w:val="Текст Знак"/>
    <w:link w:val="af"/>
    <w:locked/>
    <w:rsid w:val="00276AD9"/>
    <w:rPr>
      <w:rFonts w:ascii="Courier New" w:eastAsia="Calibri" w:hAnsi="Courier New"/>
      <w:lang w:val="ru-RU" w:eastAsia="ru-RU" w:bidi="ar-SA"/>
    </w:rPr>
  </w:style>
  <w:style w:type="paragraph" w:styleId="af1">
    <w:name w:val="Body Text"/>
    <w:basedOn w:val="a"/>
    <w:link w:val="af2"/>
    <w:rsid w:val="00276AD9"/>
    <w:pPr>
      <w:spacing w:after="120"/>
    </w:pPr>
    <w:rPr>
      <w:sz w:val="20"/>
      <w:szCs w:val="20"/>
      <w:lang w:val="uk-UA"/>
    </w:rPr>
  </w:style>
  <w:style w:type="character" w:customStyle="1" w:styleId="af2">
    <w:name w:val="Основной текст Знак"/>
    <w:link w:val="af1"/>
    <w:locked/>
    <w:rsid w:val="00276AD9"/>
    <w:rPr>
      <w:rFonts w:eastAsia="Calibri"/>
      <w:lang w:val="uk-UA" w:eastAsia="ru-RU" w:bidi="ar-SA"/>
    </w:rPr>
  </w:style>
  <w:style w:type="paragraph" w:customStyle="1" w:styleId="11">
    <w:name w:val="Без інтервалів1"/>
    <w:link w:val="NoSpacingChar"/>
    <w:rsid w:val="00276AD9"/>
    <w:pPr>
      <w:suppressAutoHyphens/>
    </w:pPr>
    <w:rPr>
      <w:rFonts w:ascii="Calibri" w:eastAsia="Calibri" w:hAnsi="Calibri"/>
      <w:sz w:val="22"/>
      <w:lang w:val="ru-RU" w:eastAsia="ar-SA"/>
    </w:rPr>
  </w:style>
  <w:style w:type="character" w:customStyle="1" w:styleId="NoSpacingChar">
    <w:name w:val="No Spacing Char"/>
    <w:link w:val="11"/>
    <w:locked/>
    <w:rsid w:val="00276AD9"/>
    <w:rPr>
      <w:rFonts w:ascii="Calibri" w:eastAsia="Calibri" w:hAnsi="Calibri"/>
      <w:sz w:val="22"/>
      <w:lang w:val="ru-RU" w:eastAsia="ar-SA" w:bidi="ar-SA"/>
    </w:rPr>
  </w:style>
  <w:style w:type="paragraph" w:styleId="HTML">
    <w:name w:val="HTML Preformatted"/>
    <w:basedOn w:val="a"/>
    <w:link w:val="HTML0"/>
    <w:rsid w:val="00276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locked/>
    <w:rsid w:val="00276AD9"/>
    <w:rPr>
      <w:rFonts w:ascii="Courier New" w:hAnsi="Courier New"/>
      <w:lang w:val="ru-RU" w:eastAsia="ru-RU" w:bidi="ar-SA"/>
    </w:rPr>
  </w:style>
  <w:style w:type="character" w:customStyle="1" w:styleId="FontStyle13">
    <w:name w:val="Font Style13"/>
    <w:rsid w:val="00276AD9"/>
    <w:rPr>
      <w:rFonts w:ascii="Times New Roman" w:hAnsi="Times New Roman"/>
      <w:b/>
      <w:sz w:val="26"/>
    </w:rPr>
  </w:style>
  <w:style w:type="character" w:customStyle="1" w:styleId="21">
    <w:name w:val="Основной текст (2) + Не полужирный"/>
    <w:rsid w:val="00276AD9"/>
    <w:rPr>
      <w:b/>
      <w:sz w:val="26"/>
      <w:shd w:val="clear" w:color="auto" w:fill="FFFFFF"/>
    </w:rPr>
  </w:style>
  <w:style w:type="character" w:customStyle="1" w:styleId="HTMLPreformattedChar">
    <w:name w:val="HTML Preformatted Char"/>
    <w:locked/>
    <w:rsid w:val="004F4413"/>
    <w:rPr>
      <w:rFonts w:ascii="Courier New" w:eastAsia="MS Mincho" w:hAnsi="Courier New" w:cs="Courier New"/>
      <w:lang w:val="ru-RU" w:eastAsia="ja-JP" w:bidi="ar-SA"/>
    </w:rPr>
  </w:style>
  <w:style w:type="character" w:customStyle="1" w:styleId="30">
    <w:name w:val="Заголовок 3 Знак"/>
    <w:link w:val="3"/>
    <w:semiHidden/>
    <w:rsid w:val="00FD2747"/>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90366">
      <w:bodyDiv w:val="1"/>
      <w:marLeft w:val="0"/>
      <w:marRight w:val="0"/>
      <w:marTop w:val="0"/>
      <w:marBottom w:val="0"/>
      <w:divBdr>
        <w:top w:val="none" w:sz="0" w:space="0" w:color="auto"/>
        <w:left w:val="none" w:sz="0" w:space="0" w:color="auto"/>
        <w:bottom w:val="none" w:sz="0" w:space="0" w:color="auto"/>
        <w:right w:val="none" w:sz="0" w:space="0" w:color="auto"/>
      </w:divBdr>
    </w:div>
    <w:div w:id="404107344">
      <w:bodyDiv w:val="1"/>
      <w:marLeft w:val="0"/>
      <w:marRight w:val="0"/>
      <w:marTop w:val="0"/>
      <w:marBottom w:val="0"/>
      <w:divBdr>
        <w:top w:val="none" w:sz="0" w:space="0" w:color="auto"/>
        <w:left w:val="none" w:sz="0" w:space="0" w:color="auto"/>
        <w:bottom w:val="none" w:sz="0" w:space="0" w:color="auto"/>
        <w:right w:val="none" w:sz="0" w:space="0" w:color="auto"/>
      </w:divBdr>
    </w:div>
    <w:div w:id="634869144">
      <w:bodyDiv w:val="1"/>
      <w:marLeft w:val="0"/>
      <w:marRight w:val="0"/>
      <w:marTop w:val="0"/>
      <w:marBottom w:val="0"/>
      <w:divBdr>
        <w:top w:val="none" w:sz="0" w:space="0" w:color="auto"/>
        <w:left w:val="none" w:sz="0" w:space="0" w:color="auto"/>
        <w:bottom w:val="none" w:sz="0" w:space="0" w:color="auto"/>
        <w:right w:val="none" w:sz="0" w:space="0" w:color="auto"/>
      </w:divBdr>
    </w:div>
    <w:div w:id="687872926">
      <w:bodyDiv w:val="1"/>
      <w:marLeft w:val="0"/>
      <w:marRight w:val="0"/>
      <w:marTop w:val="0"/>
      <w:marBottom w:val="0"/>
      <w:divBdr>
        <w:top w:val="none" w:sz="0" w:space="0" w:color="auto"/>
        <w:left w:val="none" w:sz="0" w:space="0" w:color="auto"/>
        <w:bottom w:val="none" w:sz="0" w:space="0" w:color="auto"/>
        <w:right w:val="none" w:sz="0" w:space="0" w:color="auto"/>
      </w:divBdr>
    </w:div>
    <w:div w:id="782379774">
      <w:bodyDiv w:val="1"/>
      <w:marLeft w:val="0"/>
      <w:marRight w:val="0"/>
      <w:marTop w:val="0"/>
      <w:marBottom w:val="0"/>
      <w:divBdr>
        <w:top w:val="none" w:sz="0" w:space="0" w:color="auto"/>
        <w:left w:val="none" w:sz="0" w:space="0" w:color="auto"/>
        <w:bottom w:val="none" w:sz="0" w:space="0" w:color="auto"/>
        <w:right w:val="none" w:sz="0" w:space="0" w:color="auto"/>
      </w:divBdr>
    </w:div>
    <w:div w:id="856425299">
      <w:bodyDiv w:val="1"/>
      <w:marLeft w:val="0"/>
      <w:marRight w:val="0"/>
      <w:marTop w:val="0"/>
      <w:marBottom w:val="0"/>
      <w:divBdr>
        <w:top w:val="none" w:sz="0" w:space="0" w:color="auto"/>
        <w:left w:val="none" w:sz="0" w:space="0" w:color="auto"/>
        <w:bottom w:val="none" w:sz="0" w:space="0" w:color="auto"/>
        <w:right w:val="none" w:sz="0" w:space="0" w:color="auto"/>
      </w:divBdr>
    </w:div>
    <w:div w:id="1239443841">
      <w:bodyDiv w:val="1"/>
      <w:marLeft w:val="0"/>
      <w:marRight w:val="0"/>
      <w:marTop w:val="0"/>
      <w:marBottom w:val="0"/>
      <w:divBdr>
        <w:top w:val="none" w:sz="0" w:space="0" w:color="auto"/>
        <w:left w:val="none" w:sz="0" w:space="0" w:color="auto"/>
        <w:bottom w:val="none" w:sz="0" w:space="0" w:color="auto"/>
        <w:right w:val="none" w:sz="0" w:space="0" w:color="auto"/>
      </w:divBdr>
    </w:div>
    <w:div w:id="1340230424">
      <w:bodyDiv w:val="1"/>
      <w:marLeft w:val="0"/>
      <w:marRight w:val="0"/>
      <w:marTop w:val="0"/>
      <w:marBottom w:val="0"/>
      <w:divBdr>
        <w:top w:val="none" w:sz="0" w:space="0" w:color="auto"/>
        <w:left w:val="none" w:sz="0" w:space="0" w:color="auto"/>
        <w:bottom w:val="none" w:sz="0" w:space="0" w:color="auto"/>
        <w:right w:val="none" w:sz="0" w:space="0" w:color="auto"/>
      </w:divBdr>
    </w:div>
    <w:div w:id="1649359563">
      <w:bodyDiv w:val="1"/>
      <w:marLeft w:val="0"/>
      <w:marRight w:val="0"/>
      <w:marTop w:val="0"/>
      <w:marBottom w:val="0"/>
      <w:divBdr>
        <w:top w:val="none" w:sz="0" w:space="0" w:color="auto"/>
        <w:left w:val="none" w:sz="0" w:space="0" w:color="auto"/>
        <w:bottom w:val="none" w:sz="0" w:space="0" w:color="auto"/>
        <w:right w:val="none" w:sz="0" w:space="0" w:color="auto"/>
      </w:divBdr>
    </w:div>
    <w:div w:id="1685394997">
      <w:bodyDiv w:val="1"/>
      <w:marLeft w:val="0"/>
      <w:marRight w:val="0"/>
      <w:marTop w:val="0"/>
      <w:marBottom w:val="0"/>
      <w:divBdr>
        <w:top w:val="none" w:sz="0" w:space="0" w:color="auto"/>
        <w:left w:val="none" w:sz="0" w:space="0" w:color="auto"/>
        <w:bottom w:val="none" w:sz="0" w:space="0" w:color="auto"/>
        <w:right w:val="none" w:sz="0" w:space="0" w:color="auto"/>
      </w:divBdr>
    </w:div>
    <w:div w:id="1817994434">
      <w:bodyDiv w:val="1"/>
      <w:marLeft w:val="0"/>
      <w:marRight w:val="0"/>
      <w:marTop w:val="0"/>
      <w:marBottom w:val="0"/>
      <w:divBdr>
        <w:top w:val="none" w:sz="0" w:space="0" w:color="auto"/>
        <w:left w:val="none" w:sz="0" w:space="0" w:color="auto"/>
        <w:bottom w:val="none" w:sz="0" w:space="0" w:color="auto"/>
        <w:right w:val="none" w:sz="0" w:space="0" w:color="auto"/>
      </w:divBdr>
    </w:div>
    <w:div w:id="196438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4A7C2-90F9-4AED-B6F2-66846E726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5682</Words>
  <Characters>32391</Characters>
  <Application>Microsoft Office Word</Application>
  <DocSecurity>0</DocSecurity>
  <Lines>269</Lines>
  <Paragraphs>75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MoBIL GROUP</Company>
  <LinksUpToDate>false</LinksUpToDate>
  <CharactersWithSpaces>37998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2</cp:revision>
  <cp:lastPrinted>2019-12-13T14:57:00Z</cp:lastPrinted>
  <dcterms:created xsi:type="dcterms:W3CDTF">2020-02-26T15:07:00Z</dcterms:created>
  <dcterms:modified xsi:type="dcterms:W3CDTF">2020-02-26T15:07:00Z</dcterms:modified>
</cp:coreProperties>
</file>