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9EA" w:rsidRDefault="00F34764" w:rsidP="000259EA">
      <w:pPr>
        <w:pStyle w:val="a3"/>
        <w:spacing w:before="0" w:beforeAutospacing="0" w:after="0" w:afterAutospacing="0"/>
        <w:contextualSpacing/>
        <w:jc w:val="center"/>
        <w:rPr>
          <w:b/>
          <w:bCs/>
          <w:sz w:val="28"/>
          <w:szCs w:val="28"/>
          <w:lang w:val="uk-UA"/>
        </w:rPr>
      </w:pPr>
      <w:r>
        <w:rPr>
          <w:b/>
          <w:bCs/>
          <w:sz w:val="28"/>
          <w:szCs w:val="28"/>
          <w:lang w:val="uk-UA"/>
        </w:rPr>
        <w:t xml:space="preserve"> </w:t>
      </w:r>
      <w:r w:rsidR="000259EA">
        <w:rPr>
          <w:b/>
          <w:bCs/>
          <w:sz w:val="28"/>
          <w:szCs w:val="28"/>
          <w:lang w:val="uk-UA"/>
        </w:rPr>
        <w:t xml:space="preserve">РЕКОМЕНДАЦІЇ                                                                                           постійних комісій  міської ради </w:t>
      </w:r>
    </w:p>
    <w:p w:rsidR="000259EA" w:rsidRDefault="000259EA" w:rsidP="000259EA">
      <w:pPr>
        <w:pStyle w:val="a3"/>
        <w:spacing w:before="0" w:beforeAutospacing="0" w:after="0" w:afterAutospacing="0"/>
        <w:contextualSpacing/>
        <w:jc w:val="center"/>
        <w:rPr>
          <w:b/>
          <w:bCs/>
          <w:sz w:val="28"/>
          <w:szCs w:val="28"/>
          <w:lang w:val="uk-UA"/>
        </w:rPr>
      </w:pPr>
      <w:r>
        <w:rPr>
          <w:b/>
          <w:bCs/>
          <w:sz w:val="28"/>
          <w:szCs w:val="28"/>
          <w:lang w:val="uk-UA"/>
        </w:rPr>
        <w:t xml:space="preserve">до проєктів рішень, які вносяться на розгляд чергової сесії міської ради </w:t>
      </w:r>
    </w:p>
    <w:p w:rsidR="000259EA" w:rsidRPr="002B7E67" w:rsidRDefault="000259EA" w:rsidP="000259EA">
      <w:pPr>
        <w:pStyle w:val="a3"/>
        <w:spacing w:before="0" w:beforeAutospacing="0" w:after="0" w:afterAutospacing="0"/>
        <w:contextualSpacing/>
        <w:jc w:val="center"/>
        <w:rPr>
          <w:b/>
          <w:bCs/>
          <w:sz w:val="44"/>
          <w:szCs w:val="44"/>
          <w:lang w:val="uk-UA"/>
        </w:rPr>
      </w:pPr>
      <w:r>
        <w:rPr>
          <w:b/>
          <w:bCs/>
          <w:sz w:val="28"/>
          <w:szCs w:val="28"/>
          <w:lang w:val="uk-UA"/>
        </w:rPr>
        <w:t xml:space="preserve">VІІ скликання  </w:t>
      </w:r>
      <w:r w:rsidRPr="000259EA">
        <w:rPr>
          <w:b/>
          <w:bCs/>
          <w:sz w:val="32"/>
          <w:szCs w:val="32"/>
          <w:lang w:val="uk-UA"/>
        </w:rPr>
        <w:t>25.</w:t>
      </w:r>
      <w:r w:rsidRPr="00547556">
        <w:rPr>
          <w:b/>
          <w:bCs/>
          <w:sz w:val="32"/>
          <w:szCs w:val="32"/>
          <w:lang w:val="uk-UA"/>
        </w:rPr>
        <w:t>0</w:t>
      </w:r>
      <w:r>
        <w:rPr>
          <w:b/>
          <w:bCs/>
          <w:sz w:val="32"/>
          <w:szCs w:val="32"/>
          <w:lang w:val="uk-UA"/>
        </w:rPr>
        <w:t>6</w:t>
      </w:r>
      <w:r w:rsidRPr="00B663F9">
        <w:rPr>
          <w:b/>
          <w:bCs/>
          <w:sz w:val="32"/>
          <w:szCs w:val="32"/>
          <w:lang w:val="uk-UA"/>
        </w:rPr>
        <w:t>.20</w:t>
      </w:r>
      <w:r>
        <w:rPr>
          <w:b/>
          <w:bCs/>
          <w:sz w:val="32"/>
          <w:szCs w:val="32"/>
          <w:lang w:val="uk-UA"/>
        </w:rPr>
        <w:t>20</w:t>
      </w:r>
      <w:r w:rsidRPr="00B663F9">
        <w:rPr>
          <w:b/>
          <w:bCs/>
          <w:sz w:val="32"/>
          <w:szCs w:val="32"/>
          <w:lang w:val="uk-UA"/>
        </w:rPr>
        <w:t xml:space="preserve"> року</w:t>
      </w:r>
    </w:p>
    <w:p w:rsidR="000259EA" w:rsidRDefault="000259EA" w:rsidP="000259EA">
      <w:pPr>
        <w:pStyle w:val="a3"/>
        <w:spacing w:before="0" w:beforeAutospacing="0" w:after="0" w:afterAutospacing="0"/>
        <w:contextualSpacing/>
        <w:jc w:val="center"/>
        <w:rPr>
          <w:b/>
          <w:bCs/>
          <w:sz w:val="28"/>
          <w:szCs w:val="28"/>
          <w:lang w:val="uk-UA"/>
        </w:rPr>
      </w:pPr>
    </w:p>
    <w:p w:rsidR="000259EA" w:rsidRPr="009F294C" w:rsidRDefault="000259EA" w:rsidP="000259EA">
      <w:pPr>
        <w:pStyle w:val="a3"/>
        <w:spacing w:before="0" w:beforeAutospacing="0" w:after="0" w:afterAutospacing="0"/>
        <w:contextualSpacing/>
        <w:jc w:val="center"/>
        <w:rPr>
          <w:b/>
          <w:bCs/>
          <w:sz w:val="36"/>
          <w:szCs w:val="36"/>
          <w:u w:val="single"/>
          <w:lang w:val="uk-UA"/>
        </w:rPr>
      </w:pPr>
      <w:r w:rsidRPr="009F294C">
        <w:rPr>
          <w:b/>
          <w:bCs/>
          <w:sz w:val="36"/>
          <w:szCs w:val="36"/>
          <w:u w:val="single"/>
          <w:lang w:val="uk-UA"/>
        </w:rPr>
        <w:t>І пленарне засідання</w:t>
      </w:r>
    </w:p>
    <w:p w:rsidR="009F294C" w:rsidRPr="009F294C" w:rsidRDefault="009F294C" w:rsidP="000259EA">
      <w:pPr>
        <w:pStyle w:val="a3"/>
        <w:spacing w:before="0" w:beforeAutospacing="0" w:after="0" w:afterAutospacing="0"/>
        <w:contextualSpacing/>
        <w:jc w:val="center"/>
        <w:rPr>
          <w:b/>
          <w:bCs/>
          <w:sz w:val="36"/>
          <w:szCs w:val="36"/>
          <w:u w:val="single"/>
          <w:lang w:val="uk-UA"/>
        </w:rPr>
      </w:pPr>
    </w:p>
    <w:p w:rsidR="009F294C" w:rsidRDefault="009F294C" w:rsidP="009F294C">
      <w:pPr>
        <w:pStyle w:val="a3"/>
        <w:spacing w:before="0" w:beforeAutospacing="0" w:after="0" w:afterAutospacing="0"/>
        <w:contextualSpacing/>
        <w:jc w:val="center"/>
        <w:rPr>
          <w:b/>
          <w:bCs/>
          <w:sz w:val="28"/>
          <w:szCs w:val="28"/>
          <w:lang w:val="uk-UA"/>
        </w:rPr>
      </w:pPr>
      <w:r>
        <w:rPr>
          <w:b/>
          <w:bCs/>
          <w:sz w:val="28"/>
          <w:szCs w:val="28"/>
          <w:lang w:val="uk-UA"/>
        </w:rPr>
        <w:t xml:space="preserve">До порядку денного </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9F294C" w:rsidRPr="00CF1C02" w:rsidTr="000A70F4">
        <w:trPr>
          <w:tblCellSpacing w:w="0" w:type="dxa"/>
          <w:jc w:val="center"/>
        </w:trPr>
        <w:tc>
          <w:tcPr>
            <w:tcW w:w="3644" w:type="dxa"/>
            <w:tcBorders>
              <w:top w:val="outset" w:sz="6" w:space="0" w:color="auto"/>
              <w:bottom w:val="outset" w:sz="6" w:space="0" w:color="auto"/>
              <w:right w:val="outset" w:sz="6" w:space="0" w:color="auto"/>
            </w:tcBorders>
          </w:tcPr>
          <w:p w:rsidR="009F294C" w:rsidRPr="00F50C65" w:rsidRDefault="009F294C"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9F294C" w:rsidRPr="009F0AC1" w:rsidRDefault="009F294C" w:rsidP="007D1964">
            <w:pPr>
              <w:spacing w:line="240" w:lineRule="auto"/>
              <w:contextualSpacing/>
              <w:jc w:val="both"/>
              <w:rPr>
                <w:rFonts w:ascii="Times New Roman" w:hAnsi="Times New Roman"/>
                <w:bCs/>
                <w:color w:val="000000"/>
                <w:sz w:val="28"/>
                <w:szCs w:val="28"/>
                <w:lang w:eastAsia="ru-RU"/>
              </w:rPr>
            </w:pPr>
            <w:r w:rsidRPr="009F0AC1">
              <w:rPr>
                <w:rFonts w:ascii="Times New Roman" w:hAnsi="Times New Roman"/>
                <w:bCs/>
                <w:color w:val="000000"/>
                <w:sz w:val="28"/>
                <w:szCs w:val="28"/>
                <w:lang w:eastAsia="ru-RU"/>
              </w:rPr>
              <w:t xml:space="preserve">Підготувати проєкт рішення </w:t>
            </w:r>
            <w:r>
              <w:rPr>
                <w:rFonts w:ascii="Times New Roman" w:hAnsi="Times New Roman"/>
                <w:bCs/>
                <w:color w:val="000000"/>
                <w:sz w:val="28"/>
                <w:szCs w:val="28"/>
                <w:lang w:eastAsia="ru-RU"/>
              </w:rPr>
              <w:t>«Про надання комунальному закладу «Спеціалізована дитячо-юнацька спортивна школа олімпійського резерву м.Чернівці зі стрільби із лука</w:t>
            </w:r>
            <w:r w:rsidR="00397A44">
              <w:rPr>
                <w:rFonts w:ascii="Times New Roman" w:hAnsi="Times New Roman"/>
                <w:bCs/>
                <w:color w:val="000000"/>
                <w:sz w:val="28"/>
                <w:szCs w:val="28"/>
                <w:lang w:eastAsia="ru-RU"/>
              </w:rPr>
              <w:t>»</w:t>
            </w:r>
            <w:r>
              <w:rPr>
                <w:rFonts w:ascii="Times New Roman" w:hAnsi="Times New Roman"/>
                <w:bCs/>
                <w:color w:val="000000"/>
                <w:sz w:val="28"/>
                <w:szCs w:val="28"/>
                <w:lang w:eastAsia="ru-RU"/>
              </w:rPr>
              <w:t xml:space="preserve"> дозволу на складання про</w:t>
            </w:r>
            <w:r w:rsidR="007D1964">
              <w:rPr>
                <w:rFonts w:ascii="Times New Roman" w:hAnsi="Times New Roman"/>
                <w:bCs/>
                <w:color w:val="000000"/>
                <w:sz w:val="28"/>
                <w:szCs w:val="28"/>
                <w:lang w:eastAsia="ru-RU"/>
              </w:rPr>
              <w:t>є</w:t>
            </w:r>
            <w:r>
              <w:rPr>
                <w:rFonts w:ascii="Times New Roman" w:hAnsi="Times New Roman"/>
                <w:bCs/>
                <w:color w:val="000000"/>
                <w:sz w:val="28"/>
                <w:szCs w:val="28"/>
                <w:lang w:eastAsia="ru-RU"/>
              </w:rPr>
              <w:t xml:space="preserve">кту землеустрою» </w:t>
            </w:r>
            <w:r w:rsidRPr="009F0AC1">
              <w:rPr>
                <w:rFonts w:ascii="Times New Roman" w:hAnsi="Times New Roman"/>
                <w:bCs/>
                <w:color w:val="000000"/>
                <w:sz w:val="28"/>
                <w:szCs w:val="28"/>
                <w:lang w:eastAsia="ru-RU"/>
              </w:rPr>
              <w:t>та включити</w:t>
            </w:r>
            <w:r>
              <w:rPr>
                <w:rFonts w:ascii="Times New Roman" w:hAnsi="Times New Roman"/>
                <w:bCs/>
                <w:color w:val="000000"/>
                <w:sz w:val="28"/>
                <w:szCs w:val="28"/>
                <w:lang w:eastAsia="ru-RU"/>
              </w:rPr>
              <w:t xml:space="preserve"> його</w:t>
            </w:r>
            <w:r w:rsidRPr="009F0AC1">
              <w:rPr>
                <w:rFonts w:ascii="Times New Roman" w:hAnsi="Times New Roman"/>
                <w:bCs/>
                <w:color w:val="000000"/>
                <w:sz w:val="28"/>
                <w:szCs w:val="28"/>
                <w:lang w:eastAsia="ru-RU"/>
              </w:rPr>
              <w:t xml:space="preserve"> до порядку денного І пленарного засідання</w:t>
            </w:r>
            <w:r>
              <w:rPr>
                <w:rFonts w:ascii="Times New Roman" w:hAnsi="Times New Roman"/>
                <w:bCs/>
                <w:color w:val="000000"/>
                <w:sz w:val="28"/>
                <w:szCs w:val="28"/>
                <w:lang w:eastAsia="ru-RU"/>
              </w:rPr>
              <w:t>.</w:t>
            </w:r>
            <w:r w:rsidRPr="009F0AC1">
              <w:rPr>
                <w:rFonts w:ascii="Times New Roman" w:hAnsi="Times New Roman"/>
                <w:bCs/>
                <w:color w:val="000000"/>
                <w:sz w:val="28"/>
                <w:szCs w:val="28"/>
                <w:lang w:eastAsia="ru-RU"/>
              </w:rPr>
              <w:t xml:space="preserve"> </w:t>
            </w:r>
          </w:p>
        </w:tc>
      </w:tr>
    </w:tbl>
    <w:p w:rsidR="009F294C" w:rsidRDefault="009F294C" w:rsidP="000259EA">
      <w:pPr>
        <w:pStyle w:val="a3"/>
        <w:spacing w:before="0" w:beforeAutospacing="0" w:after="0" w:afterAutospacing="0"/>
        <w:contextualSpacing/>
        <w:jc w:val="center"/>
        <w:rPr>
          <w:b/>
          <w:bCs/>
          <w:sz w:val="28"/>
          <w:szCs w:val="28"/>
          <w:u w:val="single"/>
          <w:lang w:val="uk-UA"/>
        </w:rPr>
      </w:pPr>
    </w:p>
    <w:p w:rsidR="00A87A70" w:rsidRPr="00A87A70" w:rsidRDefault="00A87A70" w:rsidP="000259EA">
      <w:pPr>
        <w:pStyle w:val="a3"/>
        <w:spacing w:before="0" w:beforeAutospacing="0" w:after="0" w:afterAutospacing="0"/>
        <w:contextualSpacing/>
        <w:jc w:val="center"/>
        <w:rPr>
          <w:b/>
          <w:bCs/>
          <w:sz w:val="28"/>
          <w:szCs w:val="28"/>
          <w:lang w:val="uk-UA"/>
        </w:rPr>
      </w:pPr>
      <w:r w:rsidRPr="00A87A70">
        <w:rPr>
          <w:b/>
          <w:bCs/>
          <w:sz w:val="28"/>
          <w:szCs w:val="28"/>
          <w:lang w:val="uk-UA"/>
        </w:rPr>
        <w:t>Проєкт рішення № 2</w:t>
      </w:r>
    </w:p>
    <w:p w:rsidR="00A87A70" w:rsidRPr="00A87A70" w:rsidRDefault="00A87A70" w:rsidP="000259EA">
      <w:pPr>
        <w:pStyle w:val="a3"/>
        <w:spacing w:before="0" w:beforeAutospacing="0" w:after="0" w:afterAutospacing="0"/>
        <w:contextualSpacing/>
        <w:jc w:val="center"/>
        <w:rPr>
          <w:b/>
          <w:bCs/>
          <w:i/>
          <w:sz w:val="28"/>
          <w:szCs w:val="28"/>
          <w:u w:val="single"/>
          <w:lang w:val="uk-UA"/>
        </w:rPr>
      </w:pPr>
      <w:r w:rsidRPr="00A87A70">
        <w:rPr>
          <w:i/>
          <w:sz w:val="28"/>
          <w:szCs w:val="28"/>
          <w:shd w:val="clear" w:color="auto" w:fill="FFFFFF"/>
          <w:lang w:val="uk-UA"/>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м.Чернівцях на 2017–2021 роки «Комфортне місто», затвердженої рішенням міської ради </w:t>
      </w:r>
      <w:r w:rsidRPr="00A87A70">
        <w:rPr>
          <w:i/>
          <w:sz w:val="28"/>
          <w:szCs w:val="28"/>
          <w:shd w:val="clear" w:color="auto" w:fill="FFFFFF"/>
        </w:rPr>
        <w:t>VI</w:t>
      </w:r>
      <w:r w:rsidRPr="00A87A70">
        <w:rPr>
          <w:i/>
          <w:sz w:val="28"/>
          <w:szCs w:val="28"/>
          <w:shd w:val="clear" w:color="auto" w:fill="FFFFFF"/>
          <w:lang w:val="uk-UA"/>
        </w:rPr>
        <w:t>І скликання від 05.03.2019р. № 1684, зі змінами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A87A70" w:rsidRPr="009F0AC1" w:rsidTr="004F0E94">
        <w:trPr>
          <w:tblCellSpacing w:w="0" w:type="dxa"/>
          <w:jc w:val="center"/>
        </w:trPr>
        <w:tc>
          <w:tcPr>
            <w:tcW w:w="3644" w:type="dxa"/>
            <w:tcBorders>
              <w:top w:val="outset" w:sz="6" w:space="0" w:color="auto"/>
              <w:bottom w:val="outset" w:sz="6" w:space="0" w:color="auto"/>
              <w:right w:val="outset" w:sz="6" w:space="0" w:color="auto"/>
            </w:tcBorders>
          </w:tcPr>
          <w:p w:rsidR="00A87A70" w:rsidRPr="00F50C65" w:rsidRDefault="00A87A70" w:rsidP="00A87A70">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A87A70" w:rsidRDefault="006841E1" w:rsidP="004F0E94">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Департаменту житлово-комунального господар-ства</w:t>
            </w:r>
            <w:r w:rsidR="00A87A70" w:rsidRPr="009F0AC1">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замовити розробку Програми щодо встановлення в м.Чернівцях майданчиків ТПВ підземного типу та включити дані об</w:t>
            </w:r>
            <w:r w:rsidRPr="006841E1">
              <w:rPr>
                <w:rFonts w:ascii="Times New Roman" w:hAnsi="Times New Roman"/>
                <w:bCs/>
                <w:color w:val="000000"/>
                <w:sz w:val="28"/>
                <w:szCs w:val="28"/>
                <w:lang w:val="ru-RU" w:eastAsia="ru-RU"/>
              </w:rPr>
              <w:t>’</w:t>
            </w:r>
            <w:r>
              <w:rPr>
                <w:rFonts w:ascii="Times New Roman" w:hAnsi="Times New Roman"/>
                <w:bCs/>
                <w:color w:val="000000"/>
                <w:sz w:val="28"/>
                <w:szCs w:val="28"/>
                <w:lang w:eastAsia="ru-RU"/>
              </w:rPr>
              <w:t>єкти в цю Програму.</w:t>
            </w:r>
          </w:p>
          <w:p w:rsidR="006841E1" w:rsidRPr="006841E1" w:rsidRDefault="006841E1" w:rsidP="000C700E">
            <w:pPr>
              <w:spacing w:line="240" w:lineRule="auto"/>
              <w:contextualSpacing/>
              <w:jc w:val="both"/>
              <w:rPr>
                <w:rFonts w:ascii="Times New Roman" w:hAnsi="Times New Roman"/>
                <w:bCs/>
                <w:color w:val="000000"/>
                <w:sz w:val="28"/>
                <w:szCs w:val="28"/>
                <w:lang w:eastAsia="ru-RU"/>
              </w:rPr>
            </w:pPr>
            <w:r w:rsidRPr="006841E1">
              <w:rPr>
                <w:rFonts w:ascii="Times New Roman" w:hAnsi="Times New Roman"/>
                <w:b/>
                <w:bCs/>
                <w:color w:val="000000"/>
                <w:sz w:val="28"/>
                <w:szCs w:val="28"/>
                <w:lang w:eastAsia="ru-RU"/>
              </w:rPr>
              <w:t xml:space="preserve">Пункт 2.1 </w:t>
            </w:r>
            <w:r w:rsidRPr="006841E1">
              <w:rPr>
                <w:rFonts w:ascii="Times New Roman" w:hAnsi="Times New Roman"/>
                <w:bCs/>
                <w:color w:val="000000"/>
                <w:sz w:val="28"/>
                <w:szCs w:val="28"/>
                <w:lang w:eastAsia="ru-RU"/>
              </w:rPr>
              <w:t>інформації до про</w:t>
            </w:r>
            <w:r w:rsidR="000C700E">
              <w:rPr>
                <w:rFonts w:ascii="Times New Roman" w:hAnsi="Times New Roman"/>
                <w:bCs/>
                <w:color w:val="000000"/>
                <w:sz w:val="28"/>
                <w:szCs w:val="28"/>
                <w:lang w:eastAsia="ru-RU"/>
              </w:rPr>
              <w:t>є</w:t>
            </w:r>
            <w:r w:rsidRPr="006841E1">
              <w:rPr>
                <w:rFonts w:ascii="Times New Roman" w:hAnsi="Times New Roman"/>
                <w:bCs/>
                <w:color w:val="000000"/>
                <w:sz w:val="28"/>
                <w:szCs w:val="28"/>
                <w:lang w:eastAsia="ru-RU"/>
              </w:rPr>
              <w:t>кту рішення</w:t>
            </w:r>
            <w:r>
              <w:rPr>
                <w:rFonts w:ascii="Times New Roman" w:hAnsi="Times New Roman"/>
                <w:b/>
                <w:bCs/>
                <w:color w:val="000000"/>
                <w:sz w:val="28"/>
                <w:szCs w:val="28"/>
                <w:lang w:eastAsia="ru-RU"/>
              </w:rPr>
              <w:t xml:space="preserve"> –</w:t>
            </w:r>
            <w:r>
              <w:rPr>
                <w:rFonts w:ascii="Times New Roman" w:hAnsi="Times New Roman"/>
                <w:bCs/>
                <w:color w:val="000000"/>
                <w:sz w:val="28"/>
                <w:szCs w:val="28"/>
                <w:lang w:eastAsia="ru-RU"/>
              </w:rPr>
              <w:t xml:space="preserve">  внести на обговорення після розгляду петиції. </w:t>
            </w:r>
          </w:p>
        </w:tc>
      </w:tr>
    </w:tbl>
    <w:p w:rsidR="00A87A70" w:rsidRPr="000259EA" w:rsidRDefault="00A87A70" w:rsidP="000259EA">
      <w:pPr>
        <w:pStyle w:val="a3"/>
        <w:spacing w:before="0" w:beforeAutospacing="0" w:after="0" w:afterAutospacing="0"/>
        <w:contextualSpacing/>
        <w:jc w:val="center"/>
        <w:rPr>
          <w:b/>
          <w:bCs/>
          <w:sz w:val="28"/>
          <w:szCs w:val="28"/>
          <w:u w:val="single"/>
          <w:lang w:val="uk-UA"/>
        </w:rPr>
      </w:pPr>
    </w:p>
    <w:p w:rsidR="000259EA" w:rsidRPr="00AF057F" w:rsidRDefault="000259EA" w:rsidP="000259EA">
      <w:pPr>
        <w:pStyle w:val="a3"/>
        <w:spacing w:before="0" w:beforeAutospacing="0" w:after="0" w:afterAutospacing="0"/>
        <w:contextualSpacing/>
        <w:jc w:val="center"/>
        <w:rPr>
          <w:b/>
          <w:bCs/>
          <w:sz w:val="44"/>
          <w:szCs w:val="44"/>
          <w:lang w:val="uk-UA"/>
        </w:rPr>
      </w:pPr>
      <w:r w:rsidRPr="00CF1C02">
        <w:rPr>
          <w:b/>
          <w:bCs/>
          <w:sz w:val="28"/>
          <w:szCs w:val="28"/>
          <w:lang w:val="uk-UA"/>
        </w:rPr>
        <w:t>Проєкт рішення №</w:t>
      </w:r>
      <w:r>
        <w:rPr>
          <w:b/>
          <w:bCs/>
          <w:sz w:val="28"/>
          <w:szCs w:val="28"/>
          <w:lang w:val="uk-UA"/>
        </w:rPr>
        <w:t xml:space="preserve">  9</w:t>
      </w:r>
    </w:p>
    <w:p w:rsidR="000259EA" w:rsidRPr="00CF1C02" w:rsidRDefault="000259EA" w:rsidP="000259EA">
      <w:pPr>
        <w:tabs>
          <w:tab w:val="left" w:pos="720"/>
        </w:tabs>
        <w:spacing w:line="240" w:lineRule="auto"/>
        <w:contextualSpacing/>
        <w:jc w:val="center"/>
        <w:rPr>
          <w:i/>
          <w:sz w:val="28"/>
          <w:szCs w:val="28"/>
        </w:rPr>
      </w:pPr>
      <w:r w:rsidRPr="000259EA">
        <w:rPr>
          <w:rFonts w:ascii="Times New Roman" w:hAnsi="Times New Roman"/>
          <w:i/>
          <w:sz w:val="28"/>
          <w:szCs w:val="28"/>
          <w:shd w:val="clear" w:color="auto" w:fill="FFFFFF"/>
        </w:rPr>
        <w:t>Про внесення змін до Програми з будівництва об’єктів житла і соціальної сфери в місті Чернівцях на 2017-2020 роки «Сучасне місто», затвердженої рішенням міської ради VIІ с</w:t>
      </w:r>
      <w:r>
        <w:rPr>
          <w:rFonts w:ascii="Times New Roman" w:hAnsi="Times New Roman"/>
          <w:i/>
          <w:sz w:val="28"/>
          <w:szCs w:val="28"/>
          <w:shd w:val="clear" w:color="auto" w:fill="FFFFFF"/>
        </w:rPr>
        <w:t>кликання від 26.09.2019 р. №1851</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0259EA" w:rsidRPr="00DF638B" w:rsidTr="00926A6F">
        <w:trPr>
          <w:tblCellSpacing w:w="0" w:type="dxa"/>
          <w:jc w:val="center"/>
        </w:trPr>
        <w:tc>
          <w:tcPr>
            <w:tcW w:w="3644" w:type="dxa"/>
            <w:tcBorders>
              <w:top w:val="outset" w:sz="6" w:space="0" w:color="auto"/>
              <w:bottom w:val="outset" w:sz="6" w:space="0" w:color="auto"/>
              <w:right w:val="outset" w:sz="6" w:space="0" w:color="auto"/>
            </w:tcBorders>
          </w:tcPr>
          <w:p w:rsidR="000259EA" w:rsidRPr="00F50C65" w:rsidRDefault="000259EA" w:rsidP="000259EA">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0259EA" w:rsidRPr="00CF1C02" w:rsidRDefault="000259EA" w:rsidP="000259EA">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При проєктуванні ремонту харчоблоків шкіл та садочків передбачити системи вентиляції. </w:t>
            </w:r>
          </w:p>
        </w:tc>
      </w:tr>
      <w:tr w:rsidR="00452C69" w:rsidRPr="00DF638B" w:rsidTr="00926A6F">
        <w:trPr>
          <w:tblCellSpacing w:w="0" w:type="dxa"/>
          <w:jc w:val="center"/>
        </w:trPr>
        <w:tc>
          <w:tcPr>
            <w:tcW w:w="3644" w:type="dxa"/>
            <w:tcBorders>
              <w:top w:val="outset" w:sz="6" w:space="0" w:color="auto"/>
              <w:bottom w:val="outset" w:sz="6" w:space="0" w:color="auto"/>
              <w:right w:val="outset" w:sz="6" w:space="0" w:color="auto"/>
            </w:tcBorders>
          </w:tcPr>
          <w:p w:rsidR="00452C69" w:rsidRPr="00F50C65" w:rsidRDefault="00452C69" w:rsidP="000259EA">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452C69" w:rsidRPr="00452C69" w:rsidRDefault="00452C69" w:rsidP="00452C69">
            <w:pPr>
              <w:spacing w:line="240" w:lineRule="auto"/>
              <w:contextualSpacing/>
              <w:jc w:val="center"/>
              <w:rPr>
                <w:rFonts w:ascii="Times New Roman" w:hAnsi="Times New Roman"/>
                <w:b/>
                <w:bCs/>
                <w:color w:val="000000"/>
                <w:sz w:val="28"/>
                <w:szCs w:val="28"/>
                <w:lang w:eastAsia="ru-RU"/>
              </w:rPr>
            </w:pPr>
            <w:r w:rsidRPr="00452C69">
              <w:rPr>
                <w:rFonts w:ascii="Times New Roman" w:hAnsi="Times New Roman"/>
                <w:b/>
                <w:bCs/>
                <w:color w:val="000000"/>
                <w:sz w:val="28"/>
                <w:szCs w:val="28"/>
                <w:lang w:eastAsia="ru-RU"/>
              </w:rPr>
              <w:t>Додаток 4</w:t>
            </w:r>
          </w:p>
          <w:p w:rsidR="00452C69" w:rsidRDefault="00452C69" w:rsidP="000259EA">
            <w:pPr>
              <w:spacing w:line="240" w:lineRule="auto"/>
              <w:contextualSpacing/>
              <w:jc w:val="both"/>
              <w:rPr>
                <w:rFonts w:ascii="Times New Roman" w:hAnsi="Times New Roman"/>
                <w:bCs/>
                <w:color w:val="000000"/>
                <w:sz w:val="28"/>
                <w:szCs w:val="28"/>
                <w:lang w:eastAsia="ru-RU"/>
              </w:rPr>
            </w:pPr>
            <w:r w:rsidRPr="00452C69">
              <w:rPr>
                <w:rFonts w:ascii="Times New Roman" w:hAnsi="Times New Roman"/>
                <w:b/>
                <w:bCs/>
                <w:color w:val="000000"/>
                <w:sz w:val="28"/>
                <w:szCs w:val="28"/>
                <w:lang w:eastAsia="ru-RU"/>
              </w:rPr>
              <w:t>Пункти 2.188 – 2.206</w:t>
            </w:r>
            <w:r>
              <w:rPr>
                <w:rFonts w:ascii="Times New Roman" w:hAnsi="Times New Roman"/>
                <w:bCs/>
                <w:color w:val="000000"/>
                <w:sz w:val="28"/>
                <w:szCs w:val="28"/>
                <w:lang w:eastAsia="ru-RU"/>
              </w:rPr>
              <w:t xml:space="preserve"> – управлінню освіти надати кошторис та бюджетні запити, подані на ремонт харчоблоків.</w:t>
            </w:r>
          </w:p>
        </w:tc>
      </w:tr>
    </w:tbl>
    <w:p w:rsidR="00230499" w:rsidRDefault="00230499" w:rsidP="00CC6617">
      <w:pPr>
        <w:spacing w:line="240" w:lineRule="auto"/>
        <w:contextualSpacing/>
        <w:jc w:val="center"/>
        <w:rPr>
          <w:rFonts w:ascii="Times New Roman" w:hAnsi="Times New Roman" w:cs="Times New Roman"/>
          <w:b/>
          <w:sz w:val="28"/>
          <w:szCs w:val="28"/>
        </w:rPr>
      </w:pPr>
    </w:p>
    <w:p w:rsidR="00F34764" w:rsidRDefault="00F34764" w:rsidP="00230499">
      <w:pPr>
        <w:spacing w:line="240" w:lineRule="auto"/>
        <w:contextualSpacing/>
        <w:jc w:val="center"/>
        <w:rPr>
          <w:rFonts w:ascii="Times New Roman" w:hAnsi="Times New Roman" w:cs="Times New Roman"/>
          <w:b/>
          <w:bCs/>
          <w:sz w:val="28"/>
          <w:szCs w:val="28"/>
        </w:rPr>
      </w:pPr>
    </w:p>
    <w:p w:rsidR="00F34764" w:rsidRDefault="00F34764" w:rsidP="00230499">
      <w:pPr>
        <w:spacing w:line="240" w:lineRule="auto"/>
        <w:contextualSpacing/>
        <w:jc w:val="center"/>
        <w:rPr>
          <w:rFonts w:ascii="Times New Roman" w:hAnsi="Times New Roman" w:cs="Times New Roman"/>
          <w:b/>
          <w:bCs/>
          <w:sz w:val="28"/>
          <w:szCs w:val="28"/>
        </w:rPr>
      </w:pPr>
    </w:p>
    <w:p w:rsidR="00F34764" w:rsidRDefault="00F34764" w:rsidP="00230499">
      <w:pPr>
        <w:spacing w:line="240" w:lineRule="auto"/>
        <w:contextualSpacing/>
        <w:jc w:val="center"/>
        <w:rPr>
          <w:rFonts w:ascii="Times New Roman" w:hAnsi="Times New Roman" w:cs="Times New Roman"/>
          <w:b/>
          <w:bCs/>
          <w:sz w:val="28"/>
          <w:szCs w:val="28"/>
        </w:rPr>
      </w:pPr>
    </w:p>
    <w:p w:rsidR="00230499" w:rsidRDefault="00230499" w:rsidP="00230499">
      <w:pPr>
        <w:spacing w:line="240" w:lineRule="auto"/>
        <w:contextualSpacing/>
        <w:jc w:val="center"/>
        <w:rPr>
          <w:rFonts w:ascii="Times New Roman" w:hAnsi="Times New Roman"/>
          <w:sz w:val="28"/>
          <w:szCs w:val="28"/>
          <w:shd w:val="clear" w:color="auto" w:fill="FFFFFF"/>
          <w:lang w:val="ru-RU"/>
        </w:rPr>
      </w:pPr>
      <w:r w:rsidRPr="00230499">
        <w:rPr>
          <w:rFonts w:ascii="Times New Roman" w:hAnsi="Times New Roman" w:cs="Times New Roman"/>
          <w:b/>
          <w:bCs/>
          <w:sz w:val="28"/>
          <w:szCs w:val="28"/>
        </w:rPr>
        <w:lastRenderedPageBreak/>
        <w:t>Проєкт рішення №</w:t>
      </w:r>
      <w:r>
        <w:rPr>
          <w:rFonts w:ascii="Times New Roman" w:hAnsi="Times New Roman"/>
          <w:b/>
          <w:sz w:val="28"/>
          <w:szCs w:val="28"/>
          <w:shd w:val="clear" w:color="auto" w:fill="FFFFFF"/>
          <w:lang w:val="ru-RU"/>
        </w:rPr>
        <w:t>19</w:t>
      </w:r>
      <w:r>
        <w:rPr>
          <w:rFonts w:ascii="Times New Roman" w:hAnsi="Times New Roman"/>
          <w:sz w:val="28"/>
          <w:szCs w:val="28"/>
          <w:shd w:val="clear" w:color="auto" w:fill="FFFFFF"/>
          <w:lang w:val="ru-RU"/>
        </w:rPr>
        <w:t xml:space="preserve"> </w:t>
      </w:r>
    </w:p>
    <w:p w:rsidR="00230499" w:rsidRDefault="00230499" w:rsidP="00230499">
      <w:pPr>
        <w:spacing w:line="240" w:lineRule="auto"/>
        <w:contextualSpacing/>
        <w:jc w:val="center"/>
        <w:rPr>
          <w:rFonts w:ascii="Times New Roman" w:hAnsi="Times New Roman"/>
          <w:i/>
          <w:sz w:val="28"/>
          <w:szCs w:val="28"/>
          <w:shd w:val="clear" w:color="auto" w:fill="FFFFFF"/>
          <w:lang w:val="ru-RU"/>
        </w:rPr>
      </w:pPr>
      <w:r w:rsidRPr="00230499">
        <w:rPr>
          <w:rFonts w:ascii="Times New Roman" w:hAnsi="Times New Roman"/>
          <w:i/>
          <w:sz w:val="28"/>
          <w:szCs w:val="28"/>
          <w:shd w:val="clear" w:color="auto" w:fill="FFFFFF"/>
          <w:lang w:val="ru-RU"/>
        </w:rPr>
        <w:t xml:space="preserve">Про приватизацію об’єкта комунальної власності міста Чернівців </w:t>
      </w:r>
    </w:p>
    <w:p w:rsidR="00230499" w:rsidRPr="00230499" w:rsidRDefault="00230499" w:rsidP="00230499">
      <w:pPr>
        <w:spacing w:line="240" w:lineRule="auto"/>
        <w:contextualSpacing/>
        <w:jc w:val="center"/>
        <w:rPr>
          <w:rFonts w:ascii="Times New Roman" w:hAnsi="Times New Roman" w:cs="Times New Roman"/>
          <w:b/>
          <w:i/>
          <w:sz w:val="28"/>
          <w:szCs w:val="28"/>
        </w:rPr>
      </w:pPr>
      <w:r w:rsidRPr="00230499">
        <w:rPr>
          <w:rFonts w:ascii="Times New Roman" w:hAnsi="Times New Roman"/>
          <w:i/>
          <w:sz w:val="28"/>
          <w:szCs w:val="28"/>
          <w:shd w:val="clear" w:color="auto" w:fill="FFFFFF"/>
          <w:lang w:val="ru-RU"/>
        </w:rPr>
        <w:t>за адресою вул.Мудрого Ярослава, 196</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230499" w:rsidRPr="006841E1" w:rsidTr="00B2430B">
        <w:trPr>
          <w:tblCellSpacing w:w="0" w:type="dxa"/>
          <w:jc w:val="center"/>
        </w:trPr>
        <w:tc>
          <w:tcPr>
            <w:tcW w:w="3644" w:type="dxa"/>
            <w:tcBorders>
              <w:top w:val="outset" w:sz="6" w:space="0" w:color="auto"/>
              <w:bottom w:val="outset" w:sz="6" w:space="0" w:color="auto"/>
              <w:right w:val="outset" w:sz="6" w:space="0" w:color="auto"/>
            </w:tcBorders>
          </w:tcPr>
          <w:p w:rsidR="00230499" w:rsidRPr="00F50C65" w:rsidRDefault="00230499" w:rsidP="00B2430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230499" w:rsidRPr="006841E1" w:rsidRDefault="00230499" w:rsidP="00230499">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Зняти на довивчення. </w:t>
            </w:r>
          </w:p>
        </w:tc>
      </w:tr>
    </w:tbl>
    <w:p w:rsidR="00230499" w:rsidRDefault="00230499" w:rsidP="00CC6617">
      <w:pPr>
        <w:spacing w:line="240" w:lineRule="auto"/>
        <w:contextualSpacing/>
        <w:jc w:val="center"/>
        <w:rPr>
          <w:rFonts w:ascii="Times New Roman" w:hAnsi="Times New Roman" w:cs="Times New Roman"/>
          <w:b/>
          <w:sz w:val="28"/>
          <w:szCs w:val="28"/>
        </w:rPr>
      </w:pPr>
    </w:p>
    <w:p w:rsidR="00CC6617" w:rsidRDefault="00CC6617" w:rsidP="00CC6617">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Проєкт рішення № 23</w:t>
      </w:r>
    </w:p>
    <w:p w:rsidR="00CC6617" w:rsidRDefault="00CC6617" w:rsidP="00F07B4C">
      <w:pPr>
        <w:jc w:val="center"/>
        <w:rPr>
          <w:rFonts w:ascii="Times New Roman" w:hAnsi="Times New Roman"/>
          <w:i/>
          <w:sz w:val="28"/>
          <w:szCs w:val="28"/>
          <w:shd w:val="clear" w:color="auto" w:fill="FFFFFF"/>
        </w:rPr>
      </w:pPr>
      <w:r w:rsidRPr="00CC6617">
        <w:rPr>
          <w:rFonts w:ascii="Times New Roman" w:hAnsi="Times New Roman"/>
          <w:i/>
          <w:sz w:val="28"/>
          <w:szCs w:val="28"/>
          <w:shd w:val="clear" w:color="auto" w:fill="FFFFFF"/>
        </w:rPr>
        <w:t>Про розгляд звернень пільгової категорії громадян щодо надання дозволів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CC6617"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CC6617" w:rsidRPr="00F50C65" w:rsidRDefault="00CC6617"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C6617" w:rsidRDefault="00CC6617" w:rsidP="00926A6F">
            <w:pPr>
              <w:spacing w:line="240" w:lineRule="auto"/>
              <w:contextualSpacing/>
              <w:jc w:val="both"/>
              <w:rPr>
                <w:rFonts w:ascii="Times New Roman" w:hAnsi="Times New Roman"/>
                <w:bCs/>
                <w:color w:val="000000"/>
                <w:sz w:val="28"/>
                <w:szCs w:val="28"/>
                <w:lang w:eastAsia="ru-RU"/>
              </w:rPr>
            </w:pPr>
            <w:r w:rsidRPr="00CC6617">
              <w:rPr>
                <w:rFonts w:ascii="Times New Roman" w:hAnsi="Times New Roman"/>
                <w:b/>
                <w:bCs/>
                <w:color w:val="000000"/>
                <w:sz w:val="28"/>
                <w:szCs w:val="28"/>
                <w:lang w:eastAsia="ru-RU"/>
              </w:rPr>
              <w:t xml:space="preserve">Пункт 2 </w:t>
            </w:r>
            <w:r>
              <w:rPr>
                <w:rFonts w:ascii="Times New Roman" w:hAnsi="Times New Roman"/>
                <w:bCs/>
                <w:color w:val="000000"/>
                <w:sz w:val="28"/>
                <w:szCs w:val="28"/>
                <w:lang w:eastAsia="ru-RU"/>
              </w:rPr>
              <w:t>– надати.</w:t>
            </w:r>
          </w:p>
          <w:p w:rsidR="00CC6617" w:rsidRPr="00CF1C02" w:rsidRDefault="00CC6617" w:rsidP="008D5927">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Внести редакційну правку: «Лобзун Андрій Васильович; площа 0,0500 га».  </w:t>
            </w:r>
          </w:p>
        </w:tc>
      </w:tr>
    </w:tbl>
    <w:p w:rsidR="00762A74" w:rsidRDefault="00762A74" w:rsidP="009F294C">
      <w:pPr>
        <w:spacing w:line="240" w:lineRule="auto"/>
        <w:contextualSpacing/>
        <w:jc w:val="center"/>
        <w:rPr>
          <w:rFonts w:ascii="Times New Roman" w:hAnsi="Times New Roman" w:cs="Times New Roman"/>
          <w:b/>
          <w:sz w:val="28"/>
          <w:szCs w:val="28"/>
        </w:rPr>
      </w:pPr>
    </w:p>
    <w:p w:rsidR="00CC6617" w:rsidRDefault="00CC6617" w:rsidP="009F294C">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Проєкт рішення № 29</w:t>
      </w:r>
    </w:p>
    <w:p w:rsidR="00CC6617" w:rsidRDefault="00CC6617" w:rsidP="009F294C">
      <w:pPr>
        <w:spacing w:line="240" w:lineRule="auto"/>
        <w:contextualSpacing/>
        <w:jc w:val="center"/>
        <w:rPr>
          <w:rFonts w:ascii="Times New Roman" w:hAnsi="Times New Roman" w:cs="Times New Roman"/>
          <w:i/>
          <w:sz w:val="28"/>
          <w:szCs w:val="28"/>
        </w:rPr>
      </w:pPr>
      <w:r w:rsidRPr="00CC6617">
        <w:rPr>
          <w:rFonts w:ascii="Times New Roman" w:hAnsi="Times New Roman" w:cs="Times New Roman"/>
          <w:i/>
          <w:sz w:val="28"/>
          <w:szCs w:val="28"/>
        </w:rPr>
        <w:t xml:space="preserve">Про розгляд звернень </w:t>
      </w:r>
      <w:r w:rsidRPr="00CC6617">
        <w:rPr>
          <w:rFonts w:ascii="Times New Roman" w:hAnsi="Times New Roman" w:cs="Times New Roman"/>
          <w:i/>
          <w:iCs/>
          <w:sz w:val="28"/>
          <w:szCs w:val="28"/>
        </w:rPr>
        <w:t xml:space="preserve">фізичних осіб-підприємців та юридичних осіб щодо </w:t>
      </w:r>
      <w:r w:rsidRPr="00CC6617">
        <w:rPr>
          <w:rFonts w:ascii="Times New Roman" w:hAnsi="Times New Roman" w:cs="Times New Roman"/>
          <w:i/>
          <w:sz w:val="28"/>
          <w:szCs w:val="28"/>
        </w:rPr>
        <w:t xml:space="preserve">поновлення </w:t>
      </w:r>
      <w:r w:rsidRPr="00CC6617">
        <w:rPr>
          <w:rFonts w:ascii="Times New Roman" w:hAnsi="Times New Roman" w:cs="Times New Roman"/>
          <w:i/>
          <w:iCs/>
          <w:sz w:val="28"/>
          <w:szCs w:val="28"/>
        </w:rPr>
        <w:t xml:space="preserve">договорів оренди землі, </w:t>
      </w:r>
      <w:r w:rsidRPr="00CC6617">
        <w:rPr>
          <w:rFonts w:ascii="Times New Roman" w:hAnsi="Times New Roman" w:cs="Times New Roman"/>
          <w:i/>
          <w:sz w:val="28"/>
          <w:szCs w:val="28"/>
        </w:rPr>
        <w:t xml:space="preserve">надання дозволів на складання проєктів відведення земельних ділянок, затвердження проєктів землеустрою щодо відведення земельних ділянок в </w:t>
      </w:r>
      <w:r w:rsidRPr="00CC6617">
        <w:rPr>
          <w:rFonts w:ascii="Times New Roman" w:hAnsi="Times New Roman" w:cs="Times New Roman"/>
          <w:i/>
          <w:iCs/>
          <w:sz w:val="28"/>
          <w:szCs w:val="28"/>
        </w:rPr>
        <w:t>оренду</w:t>
      </w:r>
      <w:r w:rsidRPr="00CC6617">
        <w:rPr>
          <w:rFonts w:ascii="Times New Roman" w:hAnsi="Times New Roman" w:cs="Times New Roman"/>
          <w:i/>
          <w:sz w:val="28"/>
          <w:szCs w:val="28"/>
        </w:rPr>
        <w:t>,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CC6617"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CC6617" w:rsidRPr="00F50C65" w:rsidRDefault="00CC6617"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5F157C" w:rsidRPr="00506D7F" w:rsidRDefault="00CC6617" w:rsidP="007D1964">
            <w:pPr>
              <w:spacing w:line="240" w:lineRule="auto"/>
              <w:contextualSpacing/>
              <w:jc w:val="both"/>
              <w:rPr>
                <w:rFonts w:ascii="Times New Roman" w:hAnsi="Times New Roman"/>
                <w:bCs/>
                <w:sz w:val="28"/>
                <w:szCs w:val="28"/>
                <w:lang w:eastAsia="ru-RU"/>
              </w:rPr>
            </w:pPr>
            <w:r w:rsidRPr="00CC6617">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9</w:t>
            </w:r>
            <w:r w:rsidRPr="00CC6617">
              <w:rPr>
                <w:rFonts w:ascii="Times New Roman" w:hAnsi="Times New Roman"/>
                <w:b/>
                <w:bCs/>
                <w:color w:val="000000"/>
                <w:sz w:val="28"/>
                <w:szCs w:val="28"/>
                <w:lang w:eastAsia="ru-RU"/>
              </w:rPr>
              <w:t xml:space="preserve"> </w:t>
            </w:r>
            <w:r>
              <w:rPr>
                <w:rFonts w:ascii="Times New Roman" w:hAnsi="Times New Roman"/>
                <w:bCs/>
                <w:color w:val="000000"/>
                <w:sz w:val="28"/>
                <w:szCs w:val="28"/>
                <w:lang w:eastAsia="ru-RU"/>
              </w:rPr>
              <w:t>– слова «…для встановлення…» замінити на «…для обслуговування комплексної трансформаторної підстанції…».</w:t>
            </w:r>
          </w:p>
        </w:tc>
      </w:tr>
      <w:tr w:rsidR="00C61A6E"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C61A6E" w:rsidRPr="00F50C65" w:rsidRDefault="00C61A6E" w:rsidP="00B2430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61A6E" w:rsidRPr="00C61A6E" w:rsidRDefault="00C61A6E" w:rsidP="00CC6617">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10 – </w:t>
            </w:r>
            <w:r>
              <w:rPr>
                <w:rFonts w:ascii="Times New Roman" w:hAnsi="Times New Roman"/>
                <w:bCs/>
                <w:color w:val="000000"/>
                <w:sz w:val="28"/>
                <w:szCs w:val="28"/>
                <w:lang w:eastAsia="ru-RU"/>
              </w:rPr>
              <w:t xml:space="preserve">запросити керівника </w:t>
            </w:r>
            <w:r w:rsidR="000C700E">
              <w:rPr>
                <w:rFonts w:ascii="Times New Roman" w:hAnsi="Times New Roman"/>
                <w:bCs/>
                <w:color w:val="000000"/>
                <w:sz w:val="28"/>
                <w:szCs w:val="28"/>
                <w:lang w:eastAsia="ru-RU"/>
              </w:rPr>
              <w:t xml:space="preserve">ТзОВ </w:t>
            </w:r>
            <w:r>
              <w:rPr>
                <w:rFonts w:ascii="Times New Roman" w:hAnsi="Times New Roman"/>
                <w:bCs/>
                <w:color w:val="000000"/>
                <w:sz w:val="28"/>
                <w:szCs w:val="28"/>
                <w:lang w:eastAsia="ru-RU"/>
              </w:rPr>
              <w:t>«Автомаркет».</w:t>
            </w:r>
          </w:p>
        </w:tc>
      </w:tr>
      <w:tr w:rsidR="00C61A6E"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C61A6E" w:rsidRPr="00F50C65" w:rsidRDefault="00C61A6E"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61A6E" w:rsidRPr="005F157C" w:rsidRDefault="00C61A6E" w:rsidP="00C61A6E">
            <w:pPr>
              <w:spacing w:line="240" w:lineRule="auto"/>
              <w:contextualSpacing/>
              <w:jc w:val="both"/>
              <w:rPr>
                <w:rFonts w:ascii="Times New Roman" w:hAnsi="Times New Roman"/>
                <w:bCs/>
                <w:color w:val="000000"/>
                <w:sz w:val="28"/>
                <w:szCs w:val="28"/>
                <w:lang w:val="ru-RU" w:eastAsia="ru-RU"/>
              </w:rPr>
            </w:pPr>
            <w:r>
              <w:rPr>
                <w:rFonts w:ascii="Times New Roman" w:hAnsi="Times New Roman"/>
                <w:b/>
                <w:bCs/>
                <w:color w:val="000000"/>
                <w:sz w:val="28"/>
                <w:szCs w:val="28"/>
                <w:lang w:eastAsia="ru-RU"/>
              </w:rPr>
              <w:t xml:space="preserve">Пункт 11 – </w:t>
            </w:r>
            <w:r>
              <w:rPr>
                <w:rFonts w:ascii="Times New Roman" w:hAnsi="Times New Roman"/>
                <w:bCs/>
                <w:color w:val="000000"/>
                <w:sz w:val="28"/>
                <w:szCs w:val="28"/>
                <w:lang w:eastAsia="ru-RU"/>
              </w:rPr>
              <w:t>вилучити у зв’</w:t>
            </w:r>
            <w:r w:rsidRPr="005F157C">
              <w:rPr>
                <w:rFonts w:ascii="Times New Roman" w:hAnsi="Times New Roman"/>
                <w:bCs/>
                <w:color w:val="000000"/>
                <w:sz w:val="28"/>
                <w:szCs w:val="28"/>
                <w:lang w:val="ru-RU" w:eastAsia="ru-RU"/>
              </w:rPr>
              <w:t>язку з прийнятим рішенням.</w:t>
            </w:r>
          </w:p>
          <w:p w:rsidR="00C61A6E" w:rsidRDefault="00C61A6E" w:rsidP="00C61A6E">
            <w:pPr>
              <w:spacing w:line="240" w:lineRule="auto"/>
              <w:contextualSpacing/>
              <w:jc w:val="both"/>
              <w:rPr>
                <w:rFonts w:ascii="Times New Roman" w:hAnsi="Times New Roman"/>
                <w:bCs/>
                <w:color w:val="000000"/>
                <w:sz w:val="28"/>
                <w:szCs w:val="28"/>
                <w:lang w:eastAsia="ru-RU"/>
              </w:rPr>
            </w:pPr>
            <w:r w:rsidRPr="00CC6617">
              <w:rPr>
                <w:rFonts w:ascii="Times New Roman" w:hAnsi="Times New Roman"/>
                <w:b/>
                <w:bCs/>
                <w:color w:val="000000"/>
                <w:sz w:val="28"/>
                <w:szCs w:val="28"/>
                <w:lang w:eastAsia="ru-RU"/>
              </w:rPr>
              <w:t>Пункт 12</w:t>
            </w:r>
            <w:r>
              <w:rPr>
                <w:rFonts w:ascii="Times New Roman" w:hAnsi="Times New Roman"/>
                <w:bCs/>
                <w:color w:val="000000"/>
                <w:sz w:val="28"/>
                <w:szCs w:val="28"/>
                <w:lang w:eastAsia="ru-RU"/>
              </w:rPr>
              <w:t xml:space="preserve"> – надати інформацію щодо заборгованості по орендній платі.    </w:t>
            </w:r>
          </w:p>
          <w:p w:rsidR="00C61A6E" w:rsidRDefault="00C61A6E" w:rsidP="00C61A6E">
            <w:pPr>
              <w:spacing w:line="240" w:lineRule="auto"/>
              <w:contextualSpacing/>
              <w:jc w:val="both"/>
              <w:rPr>
                <w:rFonts w:ascii="Times New Roman" w:hAnsi="Times New Roman"/>
                <w:bCs/>
                <w:sz w:val="28"/>
                <w:szCs w:val="28"/>
                <w:lang w:eastAsia="ru-RU"/>
              </w:rPr>
            </w:pPr>
            <w:r w:rsidRPr="00506D7F">
              <w:rPr>
                <w:rFonts w:ascii="Times New Roman" w:hAnsi="Times New Roman"/>
                <w:b/>
                <w:bCs/>
                <w:sz w:val="28"/>
                <w:szCs w:val="28"/>
                <w:lang w:eastAsia="ru-RU"/>
              </w:rPr>
              <w:t>Пункт 13</w:t>
            </w:r>
            <w:r w:rsidRPr="00506D7F">
              <w:rPr>
                <w:rFonts w:ascii="Times New Roman" w:hAnsi="Times New Roman"/>
                <w:bCs/>
                <w:sz w:val="28"/>
                <w:szCs w:val="28"/>
                <w:lang w:eastAsia="ru-RU"/>
              </w:rPr>
              <w:t xml:space="preserve"> – встановити обмеження згідно ст.111 Земельного кодексу України: «На земельну ділянку площею 0,0515 га встановити сервітут на право проїзду на транспортному засобі по наявному шляху площею 0,0106 га. </w:t>
            </w:r>
            <w:r>
              <w:rPr>
                <w:rFonts w:ascii="Times New Roman" w:hAnsi="Times New Roman"/>
                <w:bCs/>
                <w:sz w:val="28"/>
                <w:szCs w:val="28"/>
                <w:lang w:eastAsia="ru-RU"/>
              </w:rPr>
              <w:t>О</w:t>
            </w:r>
            <w:r w:rsidRPr="00506D7F">
              <w:rPr>
                <w:rFonts w:ascii="Times New Roman" w:hAnsi="Times New Roman"/>
                <w:bCs/>
                <w:sz w:val="28"/>
                <w:szCs w:val="28"/>
                <w:lang w:eastAsia="ru-RU"/>
              </w:rPr>
              <w:t>бмеження</w:t>
            </w:r>
            <w:r>
              <w:rPr>
                <w:rFonts w:ascii="Times New Roman" w:hAnsi="Times New Roman"/>
                <w:bCs/>
                <w:sz w:val="28"/>
                <w:szCs w:val="28"/>
                <w:lang w:eastAsia="ru-RU"/>
              </w:rPr>
              <w:t>,</w:t>
            </w:r>
            <w:r w:rsidRPr="00506D7F">
              <w:rPr>
                <w:rFonts w:ascii="Times New Roman" w:hAnsi="Times New Roman"/>
                <w:bCs/>
                <w:sz w:val="28"/>
                <w:szCs w:val="28"/>
                <w:lang w:eastAsia="ru-RU"/>
              </w:rPr>
              <w:t xml:space="preserve"> </w:t>
            </w:r>
            <w:r>
              <w:rPr>
                <w:rFonts w:ascii="Times New Roman" w:hAnsi="Times New Roman"/>
                <w:bCs/>
                <w:sz w:val="28"/>
                <w:szCs w:val="28"/>
                <w:lang w:eastAsia="ru-RU"/>
              </w:rPr>
              <w:t>в</w:t>
            </w:r>
            <w:r w:rsidRPr="00506D7F">
              <w:rPr>
                <w:rFonts w:ascii="Times New Roman" w:hAnsi="Times New Roman"/>
                <w:bCs/>
                <w:sz w:val="28"/>
                <w:szCs w:val="28"/>
                <w:lang w:eastAsia="ru-RU"/>
              </w:rPr>
              <w:t>казане в даному проєкті</w:t>
            </w:r>
            <w:r>
              <w:rPr>
                <w:rFonts w:ascii="Times New Roman" w:hAnsi="Times New Roman"/>
                <w:bCs/>
                <w:sz w:val="28"/>
                <w:szCs w:val="28"/>
                <w:lang w:eastAsia="ru-RU"/>
              </w:rPr>
              <w:t>,</w:t>
            </w:r>
            <w:r w:rsidRPr="00506D7F">
              <w:rPr>
                <w:rFonts w:ascii="Times New Roman" w:hAnsi="Times New Roman"/>
                <w:bCs/>
                <w:sz w:val="28"/>
                <w:szCs w:val="28"/>
                <w:lang w:eastAsia="ru-RU"/>
              </w:rPr>
              <w:t xml:space="preserve"> підлягає державній реєстрації відповідно до чинного законодавства».</w:t>
            </w:r>
          </w:p>
          <w:p w:rsidR="007D1964" w:rsidRPr="00CC6617" w:rsidRDefault="007D1964" w:rsidP="00C61A6E">
            <w:pPr>
              <w:spacing w:line="240" w:lineRule="auto"/>
              <w:contextualSpacing/>
              <w:jc w:val="both"/>
              <w:rPr>
                <w:rFonts w:ascii="Times New Roman" w:hAnsi="Times New Roman"/>
                <w:b/>
                <w:bCs/>
                <w:color w:val="000000"/>
                <w:sz w:val="28"/>
                <w:szCs w:val="28"/>
                <w:lang w:eastAsia="ru-RU"/>
              </w:rPr>
            </w:pPr>
            <w:r w:rsidRPr="007D1964">
              <w:rPr>
                <w:rFonts w:ascii="Times New Roman" w:hAnsi="Times New Roman"/>
                <w:b/>
                <w:bCs/>
                <w:sz w:val="28"/>
                <w:szCs w:val="28"/>
                <w:lang w:eastAsia="ru-RU"/>
              </w:rPr>
              <w:t>Пункт 16</w:t>
            </w:r>
            <w:r>
              <w:rPr>
                <w:rFonts w:ascii="Times New Roman" w:hAnsi="Times New Roman"/>
                <w:bCs/>
                <w:sz w:val="28"/>
                <w:szCs w:val="28"/>
                <w:lang w:eastAsia="ru-RU"/>
              </w:rPr>
              <w:t xml:space="preserve"> – зняти на довивчення.</w:t>
            </w:r>
          </w:p>
        </w:tc>
      </w:tr>
    </w:tbl>
    <w:p w:rsidR="00CC6617" w:rsidRDefault="00CC6617" w:rsidP="00CC6617">
      <w:pPr>
        <w:spacing w:line="240" w:lineRule="auto"/>
        <w:contextualSpacing/>
        <w:jc w:val="center"/>
        <w:rPr>
          <w:rFonts w:ascii="Times New Roman" w:hAnsi="Times New Roman" w:cs="Times New Roman"/>
          <w:i/>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A04F43" w:rsidRDefault="00F07B4C"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30</w:t>
      </w:r>
    </w:p>
    <w:p w:rsidR="00F07B4C" w:rsidRPr="00F07B4C" w:rsidRDefault="00F07B4C" w:rsidP="00F07B4C">
      <w:pPr>
        <w:spacing w:line="240" w:lineRule="auto"/>
        <w:contextualSpacing/>
        <w:jc w:val="center"/>
        <w:rPr>
          <w:rFonts w:ascii="Times New Roman" w:hAnsi="Times New Roman" w:cs="Times New Roman"/>
          <w:i/>
        </w:rPr>
      </w:pPr>
      <w:r w:rsidRPr="00F07B4C">
        <w:rPr>
          <w:rFonts w:ascii="Times New Roman" w:hAnsi="Times New Roman"/>
          <w:i/>
          <w:sz w:val="28"/>
          <w:szCs w:val="28"/>
          <w:shd w:val="clear" w:color="auto" w:fill="FFFFFF"/>
        </w:rPr>
        <w:t>Про розгляд звернень громадян щодо поновлення договорів оренди землі, надання дозволів на складання та затвердження проєктів землеустрою щодо відведення земельних ділянок в оренду, затвердження технічних документацій із землеустрою щодо встановлення (відновлення) меж земельних ділянок в натурі (на місцевості),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07B4C"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F07B4C" w:rsidRPr="00F50C65" w:rsidRDefault="00F07B4C"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бюджету та фінансів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07B4C" w:rsidRDefault="00F07B4C" w:rsidP="00926A6F">
            <w:pPr>
              <w:spacing w:line="240" w:lineRule="auto"/>
              <w:contextualSpacing/>
              <w:jc w:val="both"/>
              <w:rPr>
                <w:rFonts w:ascii="Times New Roman" w:hAnsi="Times New Roman"/>
                <w:bCs/>
                <w:color w:val="000000"/>
                <w:sz w:val="28"/>
                <w:szCs w:val="28"/>
                <w:lang w:eastAsia="ru-RU"/>
              </w:rPr>
            </w:pPr>
            <w:r w:rsidRPr="00F07B4C">
              <w:rPr>
                <w:rFonts w:ascii="Times New Roman" w:hAnsi="Times New Roman"/>
                <w:b/>
                <w:bCs/>
                <w:color w:val="000000"/>
                <w:sz w:val="28"/>
                <w:szCs w:val="28"/>
                <w:lang w:eastAsia="ru-RU"/>
              </w:rPr>
              <w:t>Пункт 1</w:t>
            </w:r>
            <w:r>
              <w:rPr>
                <w:rFonts w:ascii="Times New Roman" w:hAnsi="Times New Roman"/>
                <w:bCs/>
                <w:color w:val="000000"/>
                <w:sz w:val="28"/>
                <w:szCs w:val="28"/>
                <w:lang w:eastAsia="ru-RU"/>
              </w:rPr>
              <w:t xml:space="preserve"> – відмовити у зв’</w:t>
            </w:r>
            <w:r w:rsidRPr="00F07B4C">
              <w:rPr>
                <w:rFonts w:ascii="Times New Roman" w:hAnsi="Times New Roman"/>
                <w:bCs/>
                <w:color w:val="000000"/>
                <w:sz w:val="28"/>
                <w:szCs w:val="28"/>
                <w:lang w:val="ru-RU" w:eastAsia="ru-RU"/>
              </w:rPr>
              <w:t>язку з конфліктною ситуацією.</w:t>
            </w:r>
            <w:r>
              <w:rPr>
                <w:rFonts w:ascii="Times New Roman" w:hAnsi="Times New Roman"/>
                <w:bCs/>
                <w:color w:val="000000"/>
                <w:sz w:val="28"/>
                <w:szCs w:val="28"/>
                <w:lang w:eastAsia="ru-RU"/>
              </w:rPr>
              <w:t xml:space="preserve"> </w:t>
            </w:r>
          </w:p>
          <w:p w:rsidR="00CF4B32" w:rsidRPr="00CF1C02" w:rsidRDefault="00CF4B32" w:rsidP="00926A6F">
            <w:pPr>
              <w:spacing w:line="240" w:lineRule="auto"/>
              <w:contextualSpacing/>
              <w:jc w:val="both"/>
              <w:rPr>
                <w:rFonts w:ascii="Times New Roman" w:hAnsi="Times New Roman"/>
                <w:bCs/>
                <w:color w:val="000000"/>
                <w:sz w:val="28"/>
                <w:szCs w:val="28"/>
                <w:lang w:eastAsia="ru-RU"/>
              </w:rPr>
            </w:pPr>
          </w:p>
        </w:tc>
      </w:tr>
      <w:tr w:rsidR="00452C69"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452C69" w:rsidRPr="00F50C65" w:rsidRDefault="00452C69" w:rsidP="00926A6F">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452C69" w:rsidRPr="00CF4B32" w:rsidRDefault="00452C69" w:rsidP="00452C69">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Пункти 17, 19 – </w:t>
            </w:r>
            <w:r w:rsidRPr="00CF4B32">
              <w:rPr>
                <w:rFonts w:ascii="Times New Roman" w:hAnsi="Times New Roman"/>
                <w:bCs/>
                <w:color w:val="000000"/>
                <w:sz w:val="28"/>
                <w:szCs w:val="28"/>
                <w:lang w:eastAsia="ru-RU"/>
              </w:rPr>
              <w:t>«…5 років…» замінити на «…20 років…».</w:t>
            </w:r>
          </w:p>
          <w:p w:rsidR="00452C69" w:rsidRPr="00F07B4C" w:rsidRDefault="00452C69" w:rsidP="00452C69">
            <w:pPr>
              <w:spacing w:line="240" w:lineRule="auto"/>
              <w:contextualSpacing/>
              <w:jc w:val="both"/>
              <w:rPr>
                <w:rFonts w:ascii="Times New Roman" w:hAnsi="Times New Roman"/>
                <w:b/>
                <w:bCs/>
                <w:color w:val="000000"/>
                <w:sz w:val="28"/>
                <w:szCs w:val="28"/>
                <w:lang w:eastAsia="ru-RU"/>
              </w:rPr>
            </w:pPr>
          </w:p>
        </w:tc>
      </w:tr>
      <w:tr w:rsidR="00D20972"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D20972" w:rsidRPr="00F50C65" w:rsidRDefault="00D20972"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20972" w:rsidRDefault="00D20972" w:rsidP="00452C69">
            <w:pPr>
              <w:spacing w:line="240" w:lineRule="auto"/>
              <w:contextualSpacing/>
              <w:jc w:val="both"/>
              <w:rPr>
                <w:rFonts w:ascii="Times New Roman" w:hAnsi="Times New Roman"/>
                <w:bCs/>
                <w:color w:val="000000"/>
                <w:sz w:val="28"/>
                <w:szCs w:val="28"/>
                <w:lang w:eastAsia="ru-RU"/>
              </w:rPr>
            </w:pPr>
            <w:r w:rsidRPr="00D20972">
              <w:rPr>
                <w:rFonts w:ascii="Times New Roman" w:hAnsi="Times New Roman"/>
                <w:b/>
                <w:bCs/>
                <w:color w:val="000000"/>
                <w:sz w:val="28"/>
                <w:szCs w:val="28"/>
                <w:lang w:eastAsia="ru-RU"/>
              </w:rPr>
              <w:t>Пункт 26</w:t>
            </w:r>
            <w:r>
              <w:rPr>
                <w:rFonts w:ascii="Times New Roman" w:hAnsi="Times New Roman"/>
                <w:bCs/>
                <w:color w:val="000000"/>
                <w:sz w:val="28"/>
                <w:szCs w:val="28"/>
                <w:lang w:eastAsia="ru-RU"/>
              </w:rPr>
              <w:t xml:space="preserve"> – доповнити словами «…без права будівництва…».</w:t>
            </w:r>
          </w:p>
          <w:p w:rsidR="00D20972" w:rsidRDefault="00D20972" w:rsidP="00452C69">
            <w:pPr>
              <w:spacing w:line="240" w:lineRule="auto"/>
              <w:contextualSpacing/>
              <w:jc w:val="both"/>
              <w:rPr>
                <w:rFonts w:ascii="Times New Roman" w:hAnsi="Times New Roman"/>
                <w:bCs/>
                <w:color w:val="000000"/>
                <w:sz w:val="28"/>
                <w:szCs w:val="28"/>
                <w:lang w:eastAsia="ru-RU"/>
              </w:rPr>
            </w:pPr>
            <w:r w:rsidRPr="00D20972">
              <w:rPr>
                <w:rFonts w:ascii="Times New Roman" w:hAnsi="Times New Roman"/>
                <w:b/>
                <w:bCs/>
                <w:color w:val="000000"/>
                <w:sz w:val="28"/>
                <w:szCs w:val="28"/>
                <w:lang w:eastAsia="ru-RU"/>
              </w:rPr>
              <w:t xml:space="preserve">Пункт </w:t>
            </w:r>
            <w:r w:rsidR="000A70F4">
              <w:rPr>
                <w:rFonts w:ascii="Times New Roman" w:hAnsi="Times New Roman"/>
                <w:b/>
                <w:bCs/>
                <w:color w:val="000000"/>
                <w:sz w:val="28"/>
                <w:szCs w:val="28"/>
                <w:lang w:eastAsia="ru-RU"/>
              </w:rPr>
              <w:t xml:space="preserve">  </w:t>
            </w:r>
            <w:r w:rsidRPr="00D20972">
              <w:rPr>
                <w:rFonts w:ascii="Times New Roman" w:hAnsi="Times New Roman"/>
                <w:b/>
                <w:bCs/>
                <w:color w:val="000000"/>
                <w:sz w:val="28"/>
                <w:szCs w:val="28"/>
                <w:lang w:eastAsia="ru-RU"/>
              </w:rPr>
              <w:t>27</w:t>
            </w:r>
            <w:r>
              <w:rPr>
                <w:rFonts w:ascii="Times New Roman" w:hAnsi="Times New Roman"/>
                <w:bCs/>
                <w:color w:val="000000"/>
                <w:sz w:val="28"/>
                <w:szCs w:val="28"/>
                <w:lang w:eastAsia="ru-RU"/>
              </w:rPr>
              <w:t xml:space="preserve"> </w:t>
            </w:r>
            <w:r w:rsidR="001400DD">
              <w:rPr>
                <w:rFonts w:ascii="Times New Roman" w:hAnsi="Times New Roman"/>
                <w:bCs/>
                <w:color w:val="000000"/>
                <w:sz w:val="28"/>
                <w:szCs w:val="28"/>
                <w:lang w:eastAsia="ru-RU"/>
              </w:rPr>
              <w:t>–</w:t>
            </w:r>
            <w:r>
              <w:rPr>
                <w:rFonts w:ascii="Times New Roman" w:hAnsi="Times New Roman"/>
                <w:bCs/>
                <w:color w:val="000000"/>
                <w:sz w:val="28"/>
                <w:szCs w:val="28"/>
                <w:lang w:eastAsia="ru-RU"/>
              </w:rPr>
              <w:t xml:space="preserve"> </w:t>
            </w:r>
            <w:r w:rsidR="001400DD">
              <w:rPr>
                <w:rFonts w:ascii="Times New Roman" w:hAnsi="Times New Roman"/>
                <w:bCs/>
                <w:color w:val="000000"/>
                <w:sz w:val="28"/>
                <w:szCs w:val="28"/>
                <w:lang w:eastAsia="ru-RU"/>
              </w:rPr>
              <w:t>зняти на довивчення.</w:t>
            </w:r>
          </w:p>
          <w:p w:rsidR="00F34764" w:rsidRDefault="00D20972" w:rsidP="00CF4B32">
            <w:pPr>
              <w:spacing w:line="240" w:lineRule="auto"/>
              <w:contextualSpacing/>
              <w:jc w:val="both"/>
              <w:rPr>
                <w:rFonts w:ascii="Times New Roman" w:hAnsi="Times New Roman"/>
                <w:bCs/>
                <w:color w:val="000000"/>
                <w:sz w:val="28"/>
                <w:szCs w:val="28"/>
                <w:lang w:eastAsia="ru-RU"/>
              </w:rPr>
            </w:pPr>
            <w:r w:rsidRPr="00D20972">
              <w:rPr>
                <w:rFonts w:ascii="Times New Roman" w:hAnsi="Times New Roman"/>
                <w:b/>
                <w:bCs/>
                <w:color w:val="000000"/>
                <w:sz w:val="28"/>
                <w:szCs w:val="28"/>
                <w:lang w:eastAsia="ru-RU"/>
              </w:rPr>
              <w:t>Пункт 29</w:t>
            </w:r>
            <w:r>
              <w:rPr>
                <w:rFonts w:ascii="Times New Roman" w:hAnsi="Times New Roman"/>
                <w:bCs/>
                <w:color w:val="000000"/>
                <w:sz w:val="28"/>
                <w:szCs w:val="28"/>
                <w:lang w:eastAsia="ru-RU"/>
              </w:rPr>
              <w:t xml:space="preserve"> – доповнити словами «…та обслуговування…».</w:t>
            </w:r>
          </w:p>
          <w:p w:rsidR="00CF4B32" w:rsidRPr="00D20972" w:rsidRDefault="00CF4B32" w:rsidP="00CF4B32">
            <w:pPr>
              <w:spacing w:line="240" w:lineRule="auto"/>
              <w:contextualSpacing/>
              <w:jc w:val="both"/>
              <w:rPr>
                <w:rFonts w:ascii="Times New Roman" w:hAnsi="Times New Roman"/>
                <w:bCs/>
                <w:color w:val="000000"/>
                <w:sz w:val="28"/>
                <w:szCs w:val="28"/>
                <w:lang w:eastAsia="ru-RU"/>
              </w:rPr>
            </w:pPr>
          </w:p>
        </w:tc>
      </w:tr>
      <w:tr w:rsidR="00D20972"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D20972" w:rsidRDefault="00D20972" w:rsidP="00926A6F">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D20972" w:rsidRDefault="00D20972" w:rsidP="00452C69">
            <w:pPr>
              <w:spacing w:line="240" w:lineRule="auto"/>
              <w:contextualSpacing/>
              <w:jc w:val="both"/>
              <w:rPr>
                <w:rFonts w:ascii="Times New Roman" w:hAnsi="Times New Roman"/>
                <w:b/>
                <w:bCs/>
                <w:color w:val="000000"/>
                <w:sz w:val="28"/>
                <w:szCs w:val="28"/>
                <w:lang w:eastAsia="ru-RU"/>
              </w:rPr>
            </w:pPr>
            <w:r w:rsidRPr="00452C69">
              <w:rPr>
                <w:rFonts w:ascii="Times New Roman" w:hAnsi="Times New Roman"/>
                <w:b/>
                <w:bCs/>
                <w:color w:val="000000"/>
                <w:sz w:val="28"/>
                <w:szCs w:val="28"/>
                <w:lang w:eastAsia="ru-RU"/>
              </w:rPr>
              <w:t>Пункти 32, 34</w:t>
            </w:r>
            <w:r>
              <w:rPr>
                <w:rFonts w:ascii="Times New Roman" w:hAnsi="Times New Roman"/>
                <w:bCs/>
                <w:color w:val="000000"/>
                <w:sz w:val="28"/>
                <w:szCs w:val="28"/>
                <w:lang w:eastAsia="ru-RU"/>
              </w:rPr>
              <w:t xml:space="preserve"> – відмовити.</w:t>
            </w:r>
          </w:p>
        </w:tc>
      </w:tr>
      <w:tr w:rsidR="007D1964" w:rsidRPr="00CF1C02" w:rsidTr="00926A6F">
        <w:trPr>
          <w:tblCellSpacing w:w="0" w:type="dxa"/>
          <w:jc w:val="center"/>
        </w:trPr>
        <w:tc>
          <w:tcPr>
            <w:tcW w:w="3644" w:type="dxa"/>
            <w:tcBorders>
              <w:top w:val="outset" w:sz="6" w:space="0" w:color="auto"/>
              <w:bottom w:val="outset" w:sz="6" w:space="0" w:color="auto"/>
              <w:right w:val="outset" w:sz="6" w:space="0" w:color="auto"/>
            </w:tcBorders>
          </w:tcPr>
          <w:p w:rsidR="007D1964" w:rsidRPr="00F50C65" w:rsidRDefault="007D1964" w:rsidP="00F036F2">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7D1964" w:rsidRPr="007D1964" w:rsidRDefault="007D1964" w:rsidP="00452C69">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Пункт 62 – </w:t>
            </w:r>
            <w:r w:rsidRPr="007D1964">
              <w:rPr>
                <w:rFonts w:ascii="Times New Roman" w:hAnsi="Times New Roman"/>
                <w:bCs/>
                <w:color w:val="000000"/>
                <w:sz w:val="28"/>
                <w:szCs w:val="28"/>
                <w:lang w:eastAsia="ru-RU"/>
              </w:rPr>
              <w:t>зняти у зв</w:t>
            </w:r>
            <w:r w:rsidRPr="007D1964">
              <w:rPr>
                <w:rFonts w:ascii="Times New Roman" w:hAnsi="Times New Roman"/>
                <w:bCs/>
                <w:color w:val="000000"/>
                <w:sz w:val="28"/>
                <w:szCs w:val="28"/>
                <w:lang w:val="ru-RU" w:eastAsia="ru-RU"/>
              </w:rPr>
              <w:t>’</w:t>
            </w:r>
            <w:r w:rsidRPr="007D1964">
              <w:rPr>
                <w:rFonts w:ascii="Times New Roman" w:hAnsi="Times New Roman"/>
                <w:bCs/>
                <w:color w:val="000000"/>
                <w:sz w:val="28"/>
                <w:szCs w:val="28"/>
                <w:lang w:eastAsia="ru-RU"/>
              </w:rPr>
              <w:t>язку з поданою заявою.</w:t>
            </w:r>
          </w:p>
        </w:tc>
      </w:tr>
    </w:tbl>
    <w:p w:rsidR="00C61A6E" w:rsidRDefault="00C61A6E" w:rsidP="00F07B4C">
      <w:pPr>
        <w:spacing w:line="240" w:lineRule="auto"/>
        <w:contextualSpacing/>
        <w:jc w:val="center"/>
        <w:rPr>
          <w:rFonts w:ascii="Times New Roman" w:hAnsi="Times New Roman" w:cs="Times New Roman"/>
          <w:b/>
          <w:bCs/>
          <w:sz w:val="28"/>
          <w:szCs w:val="28"/>
        </w:rPr>
      </w:pPr>
    </w:p>
    <w:p w:rsidR="00CF4B32" w:rsidRDefault="00CF4B32" w:rsidP="00F07B4C">
      <w:pPr>
        <w:spacing w:line="240" w:lineRule="auto"/>
        <w:contextualSpacing/>
        <w:jc w:val="center"/>
        <w:rPr>
          <w:rFonts w:ascii="Times New Roman" w:hAnsi="Times New Roman" w:cs="Times New Roman"/>
          <w:b/>
          <w:bCs/>
          <w:sz w:val="28"/>
          <w:szCs w:val="28"/>
        </w:rPr>
      </w:pPr>
    </w:p>
    <w:p w:rsidR="00640E1E" w:rsidRDefault="00640E1E"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31</w:t>
      </w:r>
    </w:p>
    <w:p w:rsidR="00640E1E" w:rsidRPr="0051180C" w:rsidRDefault="0051180C" w:rsidP="00F07B4C">
      <w:pPr>
        <w:spacing w:line="240" w:lineRule="auto"/>
        <w:contextualSpacing/>
        <w:jc w:val="center"/>
        <w:rPr>
          <w:rFonts w:ascii="Times New Roman" w:hAnsi="Times New Roman" w:cs="Times New Roman"/>
          <w:b/>
          <w:bCs/>
          <w:i/>
          <w:sz w:val="28"/>
          <w:szCs w:val="28"/>
        </w:rPr>
      </w:pPr>
      <w:r w:rsidRPr="0051180C">
        <w:rPr>
          <w:rFonts w:ascii="Times New Roman" w:hAnsi="Times New Roman"/>
          <w:i/>
          <w:sz w:val="28"/>
          <w:szCs w:val="28"/>
          <w:shd w:val="clear" w:color="auto" w:fill="FFFFFF"/>
        </w:rPr>
        <w:t>Про розгляд звернень юридичних та фізичних осіб щодо надання дозволів на зміну цільового призначення та складання проєктів землеустрою щодо відведення земельних ділянок та їх затвердження,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51180C" w:rsidRPr="00D20972" w:rsidTr="00926A6F">
        <w:trPr>
          <w:tblCellSpacing w:w="0" w:type="dxa"/>
          <w:jc w:val="center"/>
        </w:trPr>
        <w:tc>
          <w:tcPr>
            <w:tcW w:w="3644" w:type="dxa"/>
            <w:tcBorders>
              <w:top w:val="outset" w:sz="6" w:space="0" w:color="auto"/>
              <w:bottom w:val="outset" w:sz="6" w:space="0" w:color="auto"/>
              <w:right w:val="outset" w:sz="6" w:space="0" w:color="auto"/>
            </w:tcBorders>
          </w:tcPr>
          <w:p w:rsidR="0051180C" w:rsidRPr="00F50C65" w:rsidRDefault="0051180C"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51180C" w:rsidRPr="0051180C" w:rsidRDefault="0051180C" w:rsidP="0051180C">
            <w:pPr>
              <w:spacing w:line="240" w:lineRule="auto"/>
              <w:contextualSpacing/>
              <w:jc w:val="both"/>
              <w:rPr>
                <w:rFonts w:ascii="Times New Roman" w:hAnsi="Times New Roman"/>
                <w:bCs/>
                <w:color w:val="000000"/>
                <w:sz w:val="28"/>
                <w:szCs w:val="28"/>
                <w:lang w:val="ru-RU" w:eastAsia="ru-RU"/>
              </w:rPr>
            </w:pPr>
            <w:r w:rsidRPr="00D20972">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w:t>
            </w:r>
            <w:r w:rsidRPr="00D20972">
              <w:rPr>
                <w:rFonts w:ascii="Times New Roman" w:hAnsi="Times New Roman"/>
                <w:b/>
                <w:bCs/>
                <w:color w:val="000000"/>
                <w:sz w:val="28"/>
                <w:szCs w:val="28"/>
                <w:lang w:eastAsia="ru-RU"/>
              </w:rPr>
              <w:t>2</w:t>
            </w:r>
            <w:r>
              <w:rPr>
                <w:rFonts w:ascii="Times New Roman" w:hAnsi="Times New Roman"/>
                <w:bCs/>
                <w:color w:val="000000"/>
                <w:sz w:val="28"/>
                <w:szCs w:val="28"/>
                <w:lang w:eastAsia="ru-RU"/>
              </w:rPr>
              <w:t xml:space="preserve"> – зняти у зв’</w:t>
            </w:r>
            <w:r w:rsidRPr="0051180C">
              <w:rPr>
                <w:rFonts w:ascii="Times New Roman" w:hAnsi="Times New Roman"/>
                <w:bCs/>
                <w:color w:val="000000"/>
                <w:sz w:val="28"/>
                <w:szCs w:val="28"/>
                <w:lang w:val="ru-RU" w:eastAsia="ru-RU"/>
              </w:rPr>
              <w:t>язку з поданою заявою.</w:t>
            </w:r>
          </w:p>
        </w:tc>
      </w:tr>
    </w:tbl>
    <w:p w:rsidR="00640E1E" w:rsidRDefault="00640E1E" w:rsidP="00F07B4C">
      <w:pPr>
        <w:spacing w:line="240" w:lineRule="auto"/>
        <w:contextualSpacing/>
        <w:jc w:val="center"/>
        <w:rPr>
          <w:rFonts w:ascii="Times New Roman" w:hAnsi="Times New Roman" w:cs="Times New Roman"/>
          <w:b/>
          <w:bCs/>
          <w:i/>
          <w:sz w:val="28"/>
          <w:szCs w:val="28"/>
        </w:rPr>
      </w:pPr>
    </w:p>
    <w:p w:rsidR="00CF4B32" w:rsidRDefault="00CF4B32" w:rsidP="00F07B4C">
      <w:pPr>
        <w:spacing w:line="240" w:lineRule="auto"/>
        <w:contextualSpacing/>
        <w:jc w:val="center"/>
        <w:rPr>
          <w:rFonts w:ascii="Times New Roman" w:hAnsi="Times New Roman" w:cs="Times New Roman"/>
          <w:b/>
          <w:bCs/>
          <w:i/>
          <w:sz w:val="28"/>
          <w:szCs w:val="28"/>
        </w:rPr>
      </w:pPr>
    </w:p>
    <w:p w:rsidR="00907CB0" w:rsidRDefault="00907CB0" w:rsidP="00F07B4C">
      <w:pPr>
        <w:spacing w:line="240" w:lineRule="auto"/>
        <w:contextualSpacing/>
        <w:jc w:val="center"/>
        <w:rPr>
          <w:rFonts w:ascii="Times New Roman" w:hAnsi="Times New Roman" w:cs="Times New Roman"/>
          <w:b/>
          <w:bCs/>
          <w:i/>
          <w:sz w:val="28"/>
          <w:szCs w:val="28"/>
        </w:rPr>
      </w:pPr>
    </w:p>
    <w:p w:rsidR="00CF4B32" w:rsidRDefault="00CF4B32" w:rsidP="00F07B4C">
      <w:pPr>
        <w:spacing w:line="240" w:lineRule="auto"/>
        <w:contextualSpacing/>
        <w:jc w:val="center"/>
        <w:rPr>
          <w:rFonts w:ascii="Times New Roman" w:hAnsi="Times New Roman" w:cs="Times New Roman"/>
          <w:b/>
          <w:bCs/>
          <w:i/>
          <w:sz w:val="28"/>
          <w:szCs w:val="28"/>
        </w:rPr>
      </w:pPr>
    </w:p>
    <w:p w:rsidR="00CF4B32" w:rsidRDefault="00CF4B32" w:rsidP="00F07B4C">
      <w:pPr>
        <w:spacing w:line="240" w:lineRule="auto"/>
        <w:contextualSpacing/>
        <w:jc w:val="center"/>
        <w:rPr>
          <w:rFonts w:ascii="Times New Roman" w:hAnsi="Times New Roman" w:cs="Times New Roman"/>
          <w:b/>
          <w:bCs/>
          <w:i/>
          <w:sz w:val="28"/>
          <w:szCs w:val="28"/>
        </w:rPr>
      </w:pPr>
    </w:p>
    <w:p w:rsidR="00CF4B32" w:rsidRDefault="00CF4B32" w:rsidP="00F07B4C">
      <w:pPr>
        <w:spacing w:line="240" w:lineRule="auto"/>
        <w:contextualSpacing/>
        <w:jc w:val="center"/>
        <w:rPr>
          <w:rFonts w:ascii="Times New Roman" w:hAnsi="Times New Roman" w:cs="Times New Roman"/>
          <w:b/>
          <w:bCs/>
          <w:i/>
          <w:sz w:val="28"/>
          <w:szCs w:val="28"/>
        </w:rPr>
      </w:pPr>
    </w:p>
    <w:p w:rsidR="00640E1E" w:rsidRDefault="00A6381B"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32</w:t>
      </w:r>
    </w:p>
    <w:p w:rsidR="00A6381B" w:rsidRPr="00A6381B" w:rsidRDefault="00A6381B" w:rsidP="00F07B4C">
      <w:pPr>
        <w:spacing w:line="240" w:lineRule="auto"/>
        <w:contextualSpacing/>
        <w:jc w:val="center"/>
        <w:rPr>
          <w:rFonts w:ascii="Times New Roman" w:hAnsi="Times New Roman" w:cs="Times New Roman"/>
          <w:b/>
          <w:bCs/>
          <w:i/>
          <w:sz w:val="28"/>
          <w:szCs w:val="28"/>
        </w:rPr>
      </w:pPr>
      <w:r w:rsidRPr="00A6381B">
        <w:rPr>
          <w:rFonts w:ascii="Times New Roman" w:hAnsi="Times New Roman"/>
          <w:i/>
          <w:sz w:val="28"/>
          <w:szCs w:val="28"/>
          <w:shd w:val="clear" w:color="auto" w:fill="FFFFFF"/>
        </w:rPr>
        <w:t>Про розгляд звернень юридичних та фізичних осіб щодо надання дозволів на виготовлення технічних документацій із землеустрою щодо встановлення (відновлення) меж земельних ділянок в натурі (на місцевості), надання дозволів на складання та затвердження проєктів землеустрою щодо відведення земельних ділянок,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A6381B" w:rsidRPr="00A6381B" w:rsidTr="00926A6F">
        <w:trPr>
          <w:tblCellSpacing w:w="0" w:type="dxa"/>
          <w:jc w:val="center"/>
        </w:trPr>
        <w:tc>
          <w:tcPr>
            <w:tcW w:w="3644" w:type="dxa"/>
            <w:tcBorders>
              <w:top w:val="outset" w:sz="6" w:space="0" w:color="auto"/>
              <w:bottom w:val="outset" w:sz="6" w:space="0" w:color="auto"/>
              <w:right w:val="outset" w:sz="6" w:space="0" w:color="auto"/>
            </w:tcBorders>
          </w:tcPr>
          <w:p w:rsidR="00A6381B" w:rsidRPr="00F50C65" w:rsidRDefault="00A6381B"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907CB0" w:rsidRDefault="00907CB0" w:rsidP="00907CB0">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 – </w:t>
            </w:r>
            <w:r w:rsidRPr="00926A6F">
              <w:rPr>
                <w:rFonts w:ascii="Times New Roman" w:hAnsi="Times New Roman"/>
                <w:bCs/>
                <w:color w:val="000000"/>
                <w:sz w:val="28"/>
                <w:szCs w:val="28"/>
                <w:lang w:eastAsia="ru-RU"/>
              </w:rPr>
              <w:t xml:space="preserve">слова </w:t>
            </w:r>
            <w:r>
              <w:rPr>
                <w:rFonts w:ascii="Times New Roman" w:hAnsi="Times New Roman"/>
                <w:bCs/>
                <w:color w:val="000000"/>
                <w:sz w:val="28"/>
                <w:szCs w:val="28"/>
                <w:lang w:eastAsia="ru-RU"/>
              </w:rPr>
              <w:t>«…орендованої земельної ділянки…» замінити на «…земельної ділянки, яка перебуває у постійному користуванні…».</w:t>
            </w:r>
          </w:p>
          <w:p w:rsidR="00A6381B" w:rsidRDefault="00A6381B" w:rsidP="00A6381B">
            <w:pPr>
              <w:spacing w:line="240" w:lineRule="auto"/>
              <w:contextualSpacing/>
              <w:jc w:val="both"/>
              <w:rPr>
                <w:rFonts w:ascii="Times New Roman" w:hAnsi="Times New Roman"/>
                <w:bCs/>
                <w:color w:val="000000"/>
                <w:sz w:val="28"/>
                <w:szCs w:val="28"/>
                <w:lang w:eastAsia="ru-RU"/>
              </w:rPr>
            </w:pPr>
            <w:r w:rsidRPr="00D20972">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10.</w:t>
            </w:r>
            <w:r w:rsidRPr="00D20972">
              <w:rPr>
                <w:rFonts w:ascii="Times New Roman" w:hAnsi="Times New Roman"/>
                <w:b/>
                <w:bCs/>
                <w:color w:val="000000"/>
                <w:sz w:val="28"/>
                <w:szCs w:val="28"/>
                <w:lang w:eastAsia="ru-RU"/>
              </w:rPr>
              <w:t>2</w:t>
            </w:r>
            <w:r>
              <w:rPr>
                <w:rFonts w:ascii="Times New Roman" w:hAnsi="Times New Roman"/>
                <w:bCs/>
                <w:color w:val="000000"/>
                <w:sz w:val="28"/>
                <w:szCs w:val="28"/>
                <w:lang w:eastAsia="ru-RU"/>
              </w:rPr>
              <w:t xml:space="preserve"> – викласти в редакції: «Надати товариству з обмеженою відповідальністю «ЛП Трейд» (код ЄДРПОУ 43661345), яке зареєстроване за адресою вул.Полетаєва Федора, 11/38, дозвіл на складання проєкту землеустрою щодо відведення земельної ділянки за адресою вул.Мамаївська, 1-А орієнтовною площею 0,3820га для будівництва та обслуговування будівель торгівлі (код 03.07) (обслуговування нежитлової будівлі), (підстава: заява ТОВ «ЛП Трейд», зареєстрована 18.06.2020р. № 04/01-08/1-1974, витяг з Державного реєстру речових прав на нерухоме майно про реєстрацію права власності від 18.06.2020р. № 213013298).</w:t>
            </w:r>
          </w:p>
          <w:p w:rsidR="00926A6F" w:rsidRDefault="00926A6F" w:rsidP="00926A6F">
            <w:pPr>
              <w:spacing w:line="240" w:lineRule="auto"/>
              <w:contextualSpacing/>
              <w:jc w:val="both"/>
              <w:rPr>
                <w:rFonts w:ascii="Times New Roman" w:hAnsi="Times New Roman"/>
                <w:bCs/>
                <w:color w:val="000000"/>
                <w:sz w:val="28"/>
                <w:szCs w:val="28"/>
                <w:lang w:eastAsia="ru-RU"/>
              </w:rPr>
            </w:pPr>
            <w:r w:rsidRPr="00926A6F">
              <w:rPr>
                <w:rFonts w:ascii="Times New Roman" w:hAnsi="Times New Roman"/>
                <w:b/>
                <w:bCs/>
                <w:color w:val="000000"/>
                <w:sz w:val="28"/>
                <w:szCs w:val="28"/>
                <w:lang w:eastAsia="ru-RU"/>
              </w:rPr>
              <w:t>Доповнити пунктом наступного змісту</w:t>
            </w:r>
            <w:r>
              <w:rPr>
                <w:rFonts w:ascii="Times New Roman" w:hAnsi="Times New Roman"/>
                <w:bCs/>
                <w:color w:val="000000"/>
                <w:sz w:val="28"/>
                <w:szCs w:val="28"/>
                <w:lang w:eastAsia="ru-RU"/>
              </w:rPr>
              <w:t>: «Надати товариству з обмеженою відповідальністю «Гратус Технолоджі» (код ЄДРПОУ 40137661), яке зареєстроване за адресою вул.Пономарьова, 7 смт.Коцюбинське м.Ірпінь, на умовах суперфіцію терміном на 25 (двадцять п</w:t>
            </w:r>
            <w:r w:rsidRPr="00926A6F">
              <w:rPr>
                <w:rFonts w:ascii="Times New Roman" w:hAnsi="Times New Roman"/>
                <w:bCs/>
                <w:color w:val="000000"/>
                <w:sz w:val="28"/>
                <w:szCs w:val="28"/>
                <w:lang w:eastAsia="ru-RU"/>
              </w:rPr>
              <w:t>’</w:t>
            </w:r>
            <w:r>
              <w:rPr>
                <w:rFonts w:ascii="Times New Roman" w:hAnsi="Times New Roman"/>
                <w:bCs/>
                <w:color w:val="000000"/>
                <w:sz w:val="28"/>
                <w:szCs w:val="28"/>
                <w:lang w:eastAsia="ru-RU"/>
              </w:rPr>
              <w:t>ять) років земельну ділянку за адресою вул.Чорнівська,  площею 0,1200га (кадастровий номер 7310136900:61:002:0003) для розміщення, будівництва, експлуатації та обслуговування будівель і споруд об</w:t>
            </w:r>
            <w:r w:rsidRPr="00926A6F">
              <w:rPr>
                <w:rFonts w:ascii="Times New Roman" w:hAnsi="Times New Roman"/>
                <w:bCs/>
                <w:color w:val="000000"/>
                <w:sz w:val="28"/>
                <w:szCs w:val="28"/>
                <w:lang w:eastAsia="ru-RU"/>
              </w:rPr>
              <w:t>’</w:t>
            </w:r>
            <w:r>
              <w:rPr>
                <w:rFonts w:ascii="Times New Roman" w:hAnsi="Times New Roman"/>
                <w:bCs/>
                <w:color w:val="000000"/>
                <w:sz w:val="28"/>
                <w:szCs w:val="28"/>
                <w:lang w:eastAsia="ru-RU"/>
              </w:rPr>
              <w:t>єктів енергогенеруючих підприємств, установ і організацій (код 14.01) (для дегазації</w:t>
            </w:r>
            <w:r w:rsidR="000E58D8">
              <w:rPr>
                <w:rFonts w:ascii="Times New Roman" w:hAnsi="Times New Roman"/>
                <w:bCs/>
                <w:color w:val="000000"/>
                <w:sz w:val="28"/>
                <w:szCs w:val="28"/>
                <w:lang w:eastAsia="ru-RU"/>
              </w:rPr>
              <w:t xml:space="preserve"> 1-го котловану полігону твердих побутових відходів), яка знаходиться в постійному користуванні міського комунального  підприємства «Чернівціспецкомунтранс» (підстава: заява МКП «Чернівціспецкомунтранс», зареєстрована 19.11.2019р. за № 04/01-08/1-3965/0).</w:t>
            </w:r>
          </w:p>
          <w:p w:rsidR="00CF4B32" w:rsidRDefault="00CF4B32" w:rsidP="00926A6F">
            <w:pPr>
              <w:spacing w:line="240" w:lineRule="auto"/>
              <w:contextualSpacing/>
              <w:jc w:val="both"/>
              <w:rPr>
                <w:rFonts w:ascii="Times New Roman" w:hAnsi="Times New Roman"/>
                <w:bCs/>
                <w:color w:val="000000"/>
                <w:sz w:val="28"/>
                <w:szCs w:val="28"/>
                <w:lang w:eastAsia="ru-RU"/>
              </w:rPr>
            </w:pPr>
          </w:p>
          <w:p w:rsidR="000E58D8" w:rsidRPr="00926A6F" w:rsidRDefault="000E58D8" w:rsidP="006852F2">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Уповноважити міське комунальне підприємство «Чернівціспецкомунтранс»</w:t>
            </w:r>
            <w:r w:rsidR="00D52CC4">
              <w:rPr>
                <w:rFonts w:ascii="Times New Roman" w:hAnsi="Times New Roman"/>
                <w:bCs/>
                <w:color w:val="000000"/>
                <w:sz w:val="28"/>
                <w:szCs w:val="28"/>
                <w:lang w:eastAsia="ru-RU"/>
              </w:rPr>
              <w:t xml:space="preserve"> (код ЄДРПОУ 31887442), яке зареєстроване за адресою вул.Жасминна, 4 на підписання з товариством з обмеженою відповідальністю «Гратус Технолоджі» договору суперфіцію на земельну ділянку за адресою вул.Чорнівська, площею 0,12га (кадастровий номер 7310136900:61:002:003) для розміщення, будівництва, експлуатації та обслуговування будівель і споруд об</w:t>
            </w:r>
            <w:r w:rsidR="00D52CC4" w:rsidRPr="00D52CC4">
              <w:rPr>
                <w:rFonts w:ascii="Times New Roman" w:hAnsi="Times New Roman"/>
                <w:bCs/>
                <w:color w:val="000000"/>
                <w:sz w:val="28"/>
                <w:szCs w:val="28"/>
                <w:lang w:eastAsia="ru-RU"/>
              </w:rPr>
              <w:t>’</w:t>
            </w:r>
            <w:r w:rsidR="00D52CC4">
              <w:rPr>
                <w:rFonts w:ascii="Times New Roman" w:hAnsi="Times New Roman"/>
                <w:bCs/>
                <w:color w:val="000000"/>
                <w:sz w:val="28"/>
                <w:szCs w:val="28"/>
                <w:lang w:eastAsia="ru-RU"/>
              </w:rPr>
              <w:t xml:space="preserve">єктів енергогенеруючих підприємств, установ і організацій (код 14.01) (для дегазації 1-го котловану полігону твердих побутових відходів) (підстава: заява МКП «Чернівціспецкомунтранс», зареєстрована 19.11.2019р. за № 04/01-08/1-3965/0). </w:t>
            </w:r>
          </w:p>
        </w:tc>
      </w:tr>
    </w:tbl>
    <w:p w:rsidR="00A6381B" w:rsidRDefault="00A6381B" w:rsidP="00F07B4C">
      <w:pPr>
        <w:spacing w:line="240" w:lineRule="auto"/>
        <w:contextualSpacing/>
        <w:jc w:val="center"/>
        <w:rPr>
          <w:rFonts w:ascii="Times New Roman" w:hAnsi="Times New Roman" w:cs="Times New Roman"/>
          <w:b/>
          <w:bCs/>
          <w:sz w:val="28"/>
          <w:szCs w:val="28"/>
        </w:rPr>
      </w:pPr>
    </w:p>
    <w:p w:rsidR="00F07B4C" w:rsidRDefault="00452C69"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33</w:t>
      </w:r>
    </w:p>
    <w:p w:rsidR="00452C69" w:rsidRPr="00452C69" w:rsidRDefault="00452C69" w:rsidP="00F07B4C">
      <w:pPr>
        <w:spacing w:line="240" w:lineRule="auto"/>
        <w:contextualSpacing/>
        <w:jc w:val="center"/>
        <w:rPr>
          <w:rFonts w:ascii="Times New Roman" w:hAnsi="Times New Roman" w:cs="Times New Roman"/>
          <w:i/>
        </w:rPr>
      </w:pPr>
      <w:r w:rsidRPr="00452C69">
        <w:rPr>
          <w:rFonts w:ascii="Times New Roman" w:hAnsi="Times New Roman"/>
          <w:bCs/>
          <w:i/>
          <w:sz w:val="28"/>
          <w:szCs w:val="28"/>
        </w:rPr>
        <w:t xml:space="preserve">Про розгляд звернень фізичних осіб щодо передачі безоплатно у власність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w:t>
      </w:r>
      <w:r w:rsidRPr="00452C69">
        <w:rPr>
          <w:rFonts w:ascii="Times New Roman" w:hAnsi="Times New Roman"/>
          <w:i/>
          <w:sz w:val="28"/>
          <w:szCs w:val="28"/>
          <w:shd w:val="clear" w:color="auto" w:fill="FFFFFF"/>
        </w:rPr>
        <w:t>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5C36DF" w:rsidRPr="00F07B4C" w:rsidTr="00926A6F">
        <w:trPr>
          <w:tblCellSpacing w:w="0" w:type="dxa"/>
          <w:jc w:val="center"/>
        </w:trPr>
        <w:tc>
          <w:tcPr>
            <w:tcW w:w="3644" w:type="dxa"/>
            <w:tcBorders>
              <w:top w:val="outset" w:sz="6" w:space="0" w:color="auto"/>
              <w:bottom w:val="outset" w:sz="6" w:space="0" w:color="auto"/>
              <w:right w:val="outset" w:sz="6" w:space="0" w:color="auto"/>
            </w:tcBorders>
          </w:tcPr>
          <w:p w:rsidR="005C36DF" w:rsidRDefault="005C36DF" w:rsidP="00926A6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5C36DF" w:rsidRDefault="005C36DF" w:rsidP="005C36DF">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11 – </w:t>
            </w:r>
            <w:r>
              <w:rPr>
                <w:rFonts w:ascii="Times New Roman" w:hAnsi="Times New Roman"/>
                <w:bCs/>
                <w:color w:val="000000"/>
                <w:sz w:val="28"/>
                <w:szCs w:val="28"/>
                <w:lang w:eastAsia="ru-RU"/>
              </w:rPr>
              <w:t>викласти в редакції: «Затвердити технічну документацію із землеустрою щодо встановлення (відновлення) меж земельної ділянки в натурі (на місцевості) за адресою вул.Стрийська, 83 площею 0,0756 га (кадастровий номер 7310136300:13:002:1191).</w:t>
            </w:r>
          </w:p>
          <w:p w:rsidR="005C36DF" w:rsidRDefault="005C36DF" w:rsidP="005C36DF">
            <w:pPr>
              <w:spacing w:line="240" w:lineRule="auto"/>
              <w:contextualSpacing/>
              <w:jc w:val="both"/>
              <w:rPr>
                <w:rFonts w:ascii="Times New Roman" w:hAnsi="Times New Roman"/>
                <w:bCs/>
                <w:color w:val="000000"/>
                <w:sz w:val="28"/>
                <w:szCs w:val="28"/>
                <w:lang w:eastAsia="ru-RU"/>
              </w:rPr>
            </w:pPr>
            <w:r w:rsidRPr="005C36DF">
              <w:rPr>
                <w:rFonts w:ascii="Times New Roman" w:hAnsi="Times New Roman"/>
                <w:b/>
                <w:bCs/>
                <w:color w:val="000000"/>
                <w:sz w:val="28"/>
                <w:szCs w:val="28"/>
                <w:lang w:eastAsia="ru-RU"/>
              </w:rPr>
              <w:t>11.1</w:t>
            </w:r>
            <w:r>
              <w:rPr>
                <w:rFonts w:ascii="Times New Roman" w:hAnsi="Times New Roman"/>
                <w:bCs/>
                <w:color w:val="000000"/>
                <w:sz w:val="28"/>
                <w:szCs w:val="28"/>
                <w:lang w:eastAsia="ru-RU"/>
              </w:rPr>
              <w:t xml:space="preserve"> Передати Івануц Ірині Романівні (РНОКПП 3701009665), яка зареєстрована за адресою вул.Стрийська, 83</w:t>
            </w:r>
            <w:r w:rsidR="007D1964">
              <w:rPr>
                <w:rFonts w:ascii="Times New Roman" w:hAnsi="Times New Roman"/>
                <w:bCs/>
                <w:color w:val="000000"/>
                <w:sz w:val="28"/>
                <w:szCs w:val="28"/>
                <w:lang w:eastAsia="ru-RU"/>
              </w:rPr>
              <w:t>, безоплатно у власність земельну ділянку за адресою вул.Стрийська, 83</w:t>
            </w:r>
            <w:r>
              <w:rPr>
                <w:rFonts w:ascii="Times New Roman" w:hAnsi="Times New Roman"/>
                <w:bCs/>
                <w:color w:val="000000"/>
                <w:sz w:val="28"/>
                <w:szCs w:val="28"/>
                <w:lang w:eastAsia="ru-RU"/>
              </w:rPr>
              <w:t xml:space="preserve"> площею 0,0756 га (кадастровий номер 7310136300:13:002:1191)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Івануц І.Р., зареєстрована 18.06.2020р. </w:t>
            </w:r>
            <w:r w:rsidR="00811519">
              <w:rPr>
                <w:rFonts w:ascii="Times New Roman" w:hAnsi="Times New Roman"/>
                <w:bCs/>
                <w:color w:val="000000"/>
                <w:sz w:val="28"/>
                <w:szCs w:val="28"/>
                <w:lang w:eastAsia="ru-RU"/>
              </w:rPr>
              <w:t>за №І-3087/0-04/01 (ЦНАП), витяг з Державного реєстру речових прав на нерухоме майно про реєстрацію права власності від 17.06.2020р. №212824957, витяг з Державного земельного кадастру про земельну ділянку від 02.03.2020р. №НВ</w:t>
            </w:r>
            <w:r w:rsidR="006F1F84">
              <w:rPr>
                <w:rFonts w:ascii="Times New Roman" w:hAnsi="Times New Roman"/>
                <w:bCs/>
                <w:color w:val="000000"/>
                <w:sz w:val="28"/>
                <w:szCs w:val="28"/>
                <w:lang w:eastAsia="ru-RU"/>
              </w:rPr>
              <w:t>-7305406022020).</w:t>
            </w:r>
          </w:p>
          <w:p w:rsidR="00DB539B" w:rsidRDefault="00DB539B" w:rsidP="00DB539B">
            <w:pPr>
              <w:spacing w:line="240" w:lineRule="auto"/>
              <w:contextualSpacing/>
              <w:jc w:val="both"/>
              <w:rPr>
                <w:rFonts w:ascii="Times New Roman" w:hAnsi="Times New Roman"/>
                <w:bCs/>
                <w:color w:val="000000"/>
                <w:sz w:val="28"/>
                <w:szCs w:val="28"/>
                <w:lang w:eastAsia="ru-RU"/>
              </w:rPr>
            </w:pPr>
            <w:r w:rsidRPr="00DB539B">
              <w:rPr>
                <w:rFonts w:ascii="Times New Roman" w:hAnsi="Times New Roman"/>
                <w:b/>
                <w:bCs/>
                <w:color w:val="000000"/>
                <w:sz w:val="28"/>
                <w:szCs w:val="28"/>
                <w:lang w:eastAsia="ru-RU"/>
              </w:rPr>
              <w:lastRenderedPageBreak/>
              <w:t>Пункт 46.1</w:t>
            </w:r>
            <w:r>
              <w:rPr>
                <w:rFonts w:ascii="Times New Roman" w:hAnsi="Times New Roman"/>
                <w:bCs/>
                <w:color w:val="000000"/>
                <w:sz w:val="28"/>
                <w:szCs w:val="28"/>
                <w:lang w:eastAsia="ru-RU"/>
              </w:rPr>
              <w:t xml:space="preserve"> – після слів  «…код 02.01…» вилучити слова «…обслуговування існуючого будинку…».</w:t>
            </w:r>
          </w:p>
          <w:p w:rsidR="00DB539B" w:rsidRDefault="00DB539B" w:rsidP="008C0355">
            <w:pPr>
              <w:spacing w:line="240" w:lineRule="auto"/>
              <w:contextualSpacing/>
              <w:jc w:val="both"/>
              <w:rPr>
                <w:rFonts w:ascii="Times New Roman" w:hAnsi="Times New Roman"/>
                <w:bCs/>
                <w:color w:val="000000"/>
                <w:sz w:val="28"/>
                <w:szCs w:val="28"/>
                <w:lang w:eastAsia="ru-RU"/>
              </w:rPr>
            </w:pPr>
            <w:r w:rsidRPr="00DB539B">
              <w:rPr>
                <w:rFonts w:ascii="Times New Roman" w:hAnsi="Times New Roman"/>
                <w:b/>
                <w:bCs/>
                <w:color w:val="000000"/>
                <w:sz w:val="28"/>
                <w:szCs w:val="28"/>
                <w:lang w:eastAsia="ru-RU"/>
              </w:rPr>
              <w:t>Пункт 49.1</w:t>
            </w:r>
            <w:r>
              <w:rPr>
                <w:rFonts w:ascii="Times New Roman" w:hAnsi="Times New Roman"/>
                <w:bCs/>
                <w:color w:val="000000"/>
                <w:sz w:val="28"/>
                <w:szCs w:val="28"/>
                <w:lang w:eastAsia="ru-RU"/>
              </w:rPr>
              <w:t xml:space="preserve"> – доповнити </w:t>
            </w:r>
            <w:r w:rsidR="008C0355">
              <w:rPr>
                <w:rFonts w:ascii="Times New Roman" w:hAnsi="Times New Roman"/>
                <w:bCs/>
                <w:color w:val="000000"/>
                <w:sz w:val="28"/>
                <w:szCs w:val="28"/>
                <w:lang w:eastAsia="ru-RU"/>
              </w:rPr>
              <w:t xml:space="preserve">кодом і </w:t>
            </w:r>
            <w:r>
              <w:rPr>
                <w:rFonts w:ascii="Times New Roman" w:hAnsi="Times New Roman"/>
                <w:bCs/>
                <w:color w:val="000000"/>
                <w:sz w:val="28"/>
                <w:szCs w:val="28"/>
                <w:lang w:eastAsia="ru-RU"/>
              </w:rPr>
              <w:t>словами «…який зареєстрований…</w:t>
            </w:r>
            <w:r w:rsidR="008C0355">
              <w:rPr>
                <w:rFonts w:ascii="Times New Roman" w:hAnsi="Times New Roman"/>
                <w:bCs/>
                <w:color w:val="000000"/>
                <w:sz w:val="28"/>
                <w:szCs w:val="28"/>
                <w:lang w:eastAsia="ru-RU"/>
              </w:rPr>
              <w:t>»</w:t>
            </w:r>
            <w:r>
              <w:rPr>
                <w:rFonts w:ascii="Times New Roman" w:hAnsi="Times New Roman"/>
                <w:bCs/>
                <w:color w:val="000000"/>
                <w:sz w:val="28"/>
                <w:szCs w:val="28"/>
                <w:lang w:eastAsia="ru-RU"/>
              </w:rPr>
              <w:t>.</w:t>
            </w:r>
          </w:p>
          <w:p w:rsidR="008C0355" w:rsidRDefault="008C0355" w:rsidP="008C0355">
            <w:pPr>
              <w:spacing w:line="240" w:lineRule="auto"/>
              <w:contextualSpacing/>
              <w:jc w:val="both"/>
              <w:rPr>
                <w:rFonts w:ascii="Times New Roman" w:hAnsi="Times New Roman"/>
                <w:bCs/>
                <w:color w:val="000000"/>
                <w:sz w:val="28"/>
                <w:szCs w:val="28"/>
                <w:lang w:eastAsia="ru-RU"/>
              </w:rPr>
            </w:pPr>
            <w:r w:rsidRPr="008C0355">
              <w:rPr>
                <w:rFonts w:ascii="Times New Roman" w:hAnsi="Times New Roman"/>
                <w:b/>
                <w:bCs/>
                <w:color w:val="000000"/>
                <w:sz w:val="28"/>
                <w:szCs w:val="28"/>
                <w:lang w:eastAsia="ru-RU"/>
              </w:rPr>
              <w:t>Пункт  55</w:t>
            </w:r>
            <w:r>
              <w:rPr>
                <w:rFonts w:ascii="Times New Roman" w:hAnsi="Times New Roman"/>
                <w:bCs/>
                <w:color w:val="000000"/>
                <w:sz w:val="28"/>
                <w:szCs w:val="28"/>
                <w:lang w:eastAsia="ru-RU"/>
              </w:rPr>
              <w:t xml:space="preserve"> – зняти у зв</w:t>
            </w:r>
            <w:r w:rsidRPr="008C0355">
              <w:rPr>
                <w:rFonts w:ascii="Times New Roman" w:hAnsi="Times New Roman"/>
                <w:bCs/>
                <w:color w:val="000000"/>
                <w:sz w:val="28"/>
                <w:szCs w:val="28"/>
                <w:lang w:val="ru-RU" w:eastAsia="ru-RU"/>
              </w:rPr>
              <w:t>’</w:t>
            </w:r>
            <w:r>
              <w:rPr>
                <w:rFonts w:ascii="Times New Roman" w:hAnsi="Times New Roman"/>
                <w:bCs/>
                <w:color w:val="000000"/>
                <w:sz w:val="28"/>
                <w:szCs w:val="28"/>
                <w:lang w:eastAsia="ru-RU"/>
              </w:rPr>
              <w:t>язку з поданою заявою.</w:t>
            </w:r>
          </w:p>
          <w:p w:rsidR="008C0355" w:rsidRDefault="008C0355" w:rsidP="008C0355">
            <w:pPr>
              <w:spacing w:line="240" w:lineRule="auto"/>
              <w:contextualSpacing/>
              <w:jc w:val="both"/>
              <w:rPr>
                <w:rFonts w:ascii="Times New Roman" w:hAnsi="Times New Roman"/>
                <w:bCs/>
                <w:color w:val="000000"/>
                <w:sz w:val="28"/>
                <w:szCs w:val="28"/>
                <w:lang w:eastAsia="ru-RU"/>
              </w:rPr>
            </w:pPr>
            <w:r w:rsidRPr="008C0355">
              <w:rPr>
                <w:rFonts w:ascii="Times New Roman" w:hAnsi="Times New Roman"/>
                <w:b/>
                <w:bCs/>
                <w:color w:val="000000"/>
                <w:sz w:val="28"/>
                <w:szCs w:val="28"/>
                <w:lang w:eastAsia="ru-RU"/>
              </w:rPr>
              <w:t>Пункт 61</w:t>
            </w:r>
            <w:r>
              <w:rPr>
                <w:rFonts w:ascii="Times New Roman" w:hAnsi="Times New Roman"/>
                <w:bCs/>
                <w:color w:val="000000"/>
                <w:sz w:val="28"/>
                <w:szCs w:val="28"/>
                <w:lang w:eastAsia="ru-RU"/>
              </w:rPr>
              <w:t xml:space="preserve"> – надати.</w:t>
            </w:r>
          </w:p>
          <w:p w:rsidR="008C0355" w:rsidRDefault="008C0355" w:rsidP="008C0355">
            <w:pPr>
              <w:spacing w:line="240" w:lineRule="auto"/>
              <w:contextualSpacing/>
              <w:jc w:val="both"/>
              <w:rPr>
                <w:rFonts w:ascii="Times New Roman" w:hAnsi="Times New Roman"/>
                <w:bCs/>
                <w:color w:val="000000"/>
                <w:sz w:val="28"/>
                <w:szCs w:val="28"/>
                <w:lang w:eastAsia="ru-RU"/>
              </w:rPr>
            </w:pPr>
            <w:r w:rsidRPr="008C0355">
              <w:rPr>
                <w:rFonts w:ascii="Times New Roman" w:hAnsi="Times New Roman"/>
                <w:b/>
                <w:bCs/>
                <w:color w:val="000000"/>
                <w:sz w:val="28"/>
                <w:szCs w:val="28"/>
                <w:lang w:eastAsia="ru-RU"/>
              </w:rPr>
              <w:t>Пункт 62</w:t>
            </w:r>
            <w:r>
              <w:rPr>
                <w:rFonts w:ascii="Times New Roman" w:hAnsi="Times New Roman"/>
                <w:bCs/>
                <w:color w:val="000000"/>
                <w:sz w:val="28"/>
                <w:szCs w:val="28"/>
                <w:lang w:eastAsia="ru-RU"/>
              </w:rPr>
              <w:t xml:space="preserve"> – надати.</w:t>
            </w:r>
          </w:p>
          <w:p w:rsidR="008C0355" w:rsidRPr="008C0355" w:rsidRDefault="008C0355" w:rsidP="008C0355">
            <w:pPr>
              <w:spacing w:line="240" w:lineRule="auto"/>
              <w:contextualSpacing/>
              <w:jc w:val="both"/>
              <w:rPr>
                <w:rFonts w:ascii="Times New Roman" w:hAnsi="Times New Roman"/>
                <w:bCs/>
                <w:color w:val="000000"/>
                <w:sz w:val="28"/>
                <w:szCs w:val="28"/>
                <w:lang w:eastAsia="ru-RU"/>
              </w:rPr>
            </w:pPr>
            <w:r w:rsidRPr="008C0355">
              <w:rPr>
                <w:rFonts w:ascii="Times New Roman" w:hAnsi="Times New Roman"/>
                <w:b/>
                <w:bCs/>
                <w:color w:val="000000"/>
                <w:sz w:val="28"/>
                <w:szCs w:val="28"/>
                <w:lang w:eastAsia="ru-RU"/>
              </w:rPr>
              <w:t>Пункт 64</w:t>
            </w:r>
            <w:r>
              <w:rPr>
                <w:rFonts w:ascii="Times New Roman" w:hAnsi="Times New Roman"/>
                <w:bCs/>
                <w:color w:val="000000"/>
                <w:sz w:val="28"/>
                <w:szCs w:val="28"/>
                <w:lang w:eastAsia="ru-RU"/>
              </w:rPr>
              <w:t xml:space="preserve"> – надати.</w:t>
            </w:r>
          </w:p>
        </w:tc>
      </w:tr>
      <w:tr w:rsidR="00452C69" w:rsidRPr="00F07B4C" w:rsidTr="00926A6F">
        <w:trPr>
          <w:tblCellSpacing w:w="0" w:type="dxa"/>
          <w:jc w:val="center"/>
        </w:trPr>
        <w:tc>
          <w:tcPr>
            <w:tcW w:w="3644" w:type="dxa"/>
            <w:tcBorders>
              <w:top w:val="outset" w:sz="6" w:space="0" w:color="auto"/>
              <w:bottom w:val="outset" w:sz="6" w:space="0" w:color="auto"/>
              <w:right w:val="outset" w:sz="6" w:space="0" w:color="auto"/>
            </w:tcBorders>
          </w:tcPr>
          <w:p w:rsidR="00452C69" w:rsidRPr="00F50C65" w:rsidRDefault="00452C69" w:rsidP="00926A6F">
            <w:pPr>
              <w:pStyle w:val="a3"/>
              <w:spacing w:before="0" w:beforeAutospacing="0" w:after="0" w:afterAutospacing="0"/>
              <w:contextualSpacing/>
              <w:jc w:val="both"/>
              <w:rPr>
                <w:color w:val="000000"/>
                <w:sz w:val="28"/>
                <w:szCs w:val="28"/>
                <w:lang w:val="uk-UA"/>
              </w:rPr>
            </w:pPr>
            <w:r>
              <w:rPr>
                <w:color w:val="000000"/>
                <w:sz w:val="28"/>
                <w:szCs w:val="28"/>
                <w:lang w:val="uk-UA"/>
              </w:rPr>
              <w:lastRenderedPageBreak/>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702555" w:rsidRDefault="00452C69" w:rsidP="00702555">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Доповнити проєкт рішення пунктом  </w:t>
            </w:r>
            <w:r>
              <w:rPr>
                <w:rFonts w:ascii="Times New Roman" w:hAnsi="Times New Roman"/>
                <w:bCs/>
                <w:color w:val="000000"/>
                <w:sz w:val="28"/>
                <w:szCs w:val="28"/>
                <w:lang w:eastAsia="ru-RU"/>
              </w:rPr>
              <w:t>наступного змісту: «</w:t>
            </w:r>
            <w:r w:rsidR="00702555">
              <w:rPr>
                <w:rFonts w:ascii="Times New Roman" w:hAnsi="Times New Roman"/>
                <w:bCs/>
                <w:color w:val="000000"/>
                <w:sz w:val="28"/>
                <w:szCs w:val="28"/>
                <w:lang w:eastAsia="ru-RU"/>
              </w:rPr>
              <w:t>Надати житлово-будівельному кооперативу № 62 (код ЄДРПОУ  21436559), яке зареєстроване за адресою вул.Південно-Кільцева, 5-В, дозвіл на складання проєкту  землеустрою щодо відведення земельної ділянки за адресою вул.Південно-Кільцева, 5-В, орієнтовною площею 0,3700га, безоплатно у власність для будівництва і обслуговування багатоквартирного житлового будинку (код 02.03) (обслуговування існуючого житлового будинку) (підстава: заява ЖБК № 62, зареєстрована 13.06.2019р. за № 04/01-08/1-2078/0 ЦНАП).</w:t>
            </w:r>
          </w:p>
          <w:p w:rsidR="00452C69" w:rsidRPr="00452C69" w:rsidRDefault="00702555" w:rsidP="00702555">
            <w:pPr>
              <w:spacing w:line="240" w:lineRule="auto"/>
              <w:contextualSpacing/>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Встановити обмеження у використанні земельної ділянки за адресою вул.Південно-Кільцева, 5-В, такого змісту: заборонити ЖБК № 62 влаштування шлагбаумів та запірних пристроїв на міжбудинкових проїздах; заборонити ведення городництва та садівництва на прибудинковій території; заборонити влаштування без дозволу органів місцевого самоврядування тимчасових та капітальних споруд. Утримувати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w:t>
            </w:r>
          </w:p>
        </w:tc>
      </w:tr>
    </w:tbl>
    <w:p w:rsidR="007D1964" w:rsidRDefault="007D1964" w:rsidP="00F07B4C">
      <w:pPr>
        <w:spacing w:line="240" w:lineRule="auto"/>
        <w:contextualSpacing/>
        <w:jc w:val="center"/>
        <w:rPr>
          <w:rFonts w:ascii="Times New Roman" w:hAnsi="Times New Roman" w:cs="Times New Roman"/>
          <w:b/>
          <w:bCs/>
          <w:sz w:val="28"/>
          <w:szCs w:val="28"/>
        </w:rPr>
      </w:pPr>
    </w:p>
    <w:p w:rsidR="0013250C" w:rsidRDefault="00BB207B"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35</w:t>
      </w:r>
    </w:p>
    <w:p w:rsidR="00BB207B" w:rsidRPr="00BB207B" w:rsidRDefault="00BB207B" w:rsidP="00F07B4C">
      <w:pPr>
        <w:spacing w:line="240" w:lineRule="auto"/>
        <w:contextualSpacing/>
        <w:jc w:val="center"/>
        <w:rPr>
          <w:rFonts w:ascii="Times New Roman" w:hAnsi="Times New Roman" w:cs="Times New Roman"/>
          <w:i/>
        </w:rPr>
      </w:pPr>
      <w:r w:rsidRPr="00BB207B">
        <w:rPr>
          <w:rFonts w:ascii="Times New Roman" w:hAnsi="Times New Roman"/>
          <w:i/>
          <w:sz w:val="28"/>
          <w:szCs w:val="28"/>
          <w:shd w:val="clear" w:color="auto" w:fill="FFFFFF"/>
        </w:rPr>
        <w:t>Про розгляд звернень фізичних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внесення змін до окремих рішень міської ради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BB207B" w:rsidRPr="0051180C" w:rsidTr="00DB539B">
        <w:trPr>
          <w:tblCellSpacing w:w="0" w:type="dxa"/>
          <w:jc w:val="center"/>
        </w:trPr>
        <w:tc>
          <w:tcPr>
            <w:tcW w:w="3644" w:type="dxa"/>
            <w:tcBorders>
              <w:top w:val="outset" w:sz="6" w:space="0" w:color="auto"/>
              <w:bottom w:val="outset" w:sz="6" w:space="0" w:color="auto"/>
              <w:right w:val="outset" w:sz="6" w:space="0" w:color="auto"/>
            </w:tcBorders>
          </w:tcPr>
          <w:p w:rsidR="00BB207B" w:rsidRPr="00F50C65" w:rsidRDefault="00BB207B" w:rsidP="00DB539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BB207B" w:rsidRPr="0051180C" w:rsidRDefault="00BB207B" w:rsidP="00BB207B">
            <w:pPr>
              <w:spacing w:line="240" w:lineRule="auto"/>
              <w:contextualSpacing/>
              <w:jc w:val="both"/>
              <w:rPr>
                <w:rFonts w:ascii="Times New Roman" w:hAnsi="Times New Roman"/>
                <w:bCs/>
                <w:color w:val="000000"/>
                <w:sz w:val="28"/>
                <w:szCs w:val="28"/>
                <w:lang w:val="ru-RU" w:eastAsia="ru-RU"/>
              </w:rPr>
            </w:pPr>
            <w:r w:rsidRPr="00D20972">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w:t>
            </w:r>
            <w:r w:rsidRPr="00D20972">
              <w:rPr>
                <w:rFonts w:ascii="Times New Roman" w:hAnsi="Times New Roman"/>
                <w:b/>
                <w:bCs/>
                <w:color w:val="000000"/>
                <w:sz w:val="28"/>
                <w:szCs w:val="28"/>
                <w:lang w:eastAsia="ru-RU"/>
              </w:rPr>
              <w:t>2</w:t>
            </w:r>
            <w:r>
              <w:rPr>
                <w:rFonts w:ascii="Times New Roman" w:hAnsi="Times New Roman"/>
                <w:bCs/>
                <w:color w:val="000000"/>
                <w:sz w:val="28"/>
                <w:szCs w:val="28"/>
                <w:lang w:eastAsia="ru-RU"/>
              </w:rPr>
              <w:t xml:space="preserve"> –  доповнити обмеженнями</w:t>
            </w:r>
            <w:r w:rsidRPr="0051180C">
              <w:rPr>
                <w:rFonts w:ascii="Times New Roman" w:hAnsi="Times New Roman"/>
                <w:bCs/>
                <w:color w:val="000000"/>
                <w:sz w:val="28"/>
                <w:szCs w:val="28"/>
                <w:lang w:val="ru-RU" w:eastAsia="ru-RU"/>
              </w:rPr>
              <w:t>.</w:t>
            </w:r>
          </w:p>
        </w:tc>
      </w:tr>
    </w:tbl>
    <w:p w:rsidR="0013250C" w:rsidRPr="009F294C" w:rsidRDefault="0013250C" w:rsidP="00F07B4C">
      <w:pPr>
        <w:spacing w:line="240" w:lineRule="auto"/>
        <w:contextualSpacing/>
        <w:jc w:val="center"/>
        <w:rPr>
          <w:rFonts w:ascii="Times New Roman" w:hAnsi="Times New Roman" w:cs="Times New Roman"/>
          <w:b/>
          <w:sz w:val="36"/>
          <w:szCs w:val="36"/>
          <w:u w:val="single"/>
        </w:rPr>
      </w:pPr>
      <w:r w:rsidRPr="009F294C">
        <w:rPr>
          <w:rFonts w:ascii="Times New Roman" w:hAnsi="Times New Roman" w:cs="Times New Roman"/>
          <w:b/>
          <w:sz w:val="36"/>
          <w:szCs w:val="36"/>
          <w:u w:val="single"/>
        </w:rPr>
        <w:lastRenderedPageBreak/>
        <w:t>П пленарне засідання</w:t>
      </w:r>
    </w:p>
    <w:p w:rsidR="0013250C" w:rsidRPr="009F294C" w:rsidRDefault="0013250C" w:rsidP="00F07B4C">
      <w:pPr>
        <w:spacing w:line="240" w:lineRule="auto"/>
        <w:contextualSpacing/>
        <w:jc w:val="center"/>
        <w:rPr>
          <w:rFonts w:ascii="Times New Roman" w:hAnsi="Times New Roman" w:cs="Times New Roman"/>
          <w:b/>
          <w:sz w:val="36"/>
          <w:szCs w:val="36"/>
          <w:u w:val="single"/>
        </w:rPr>
      </w:pPr>
    </w:p>
    <w:p w:rsidR="0013250C" w:rsidRDefault="0013250C"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6</w:t>
      </w:r>
    </w:p>
    <w:p w:rsidR="0013250C" w:rsidRDefault="0013250C" w:rsidP="00F07B4C">
      <w:pPr>
        <w:spacing w:line="240" w:lineRule="auto"/>
        <w:contextualSpacing/>
        <w:jc w:val="center"/>
        <w:rPr>
          <w:rFonts w:ascii="Times New Roman" w:hAnsi="Times New Roman" w:cs="Times New Roman"/>
          <w:i/>
          <w:color w:val="000000"/>
          <w:sz w:val="28"/>
          <w:szCs w:val="28"/>
          <w:shd w:val="clear" w:color="auto" w:fill="FFFFFF"/>
        </w:rPr>
      </w:pPr>
      <w:r w:rsidRPr="0013250C">
        <w:rPr>
          <w:rFonts w:ascii="Times New Roman" w:hAnsi="Times New Roman" w:cs="Times New Roman"/>
          <w:i/>
          <w:color w:val="000000"/>
          <w:sz w:val="28"/>
          <w:szCs w:val="28"/>
          <w:shd w:val="clear" w:color="auto" w:fill="FFFFFF"/>
        </w:rPr>
        <w:t xml:space="preserve">Про рішення виконавчого комітету міської ради від 24.12.2019р. №754/28 </w:t>
      </w:r>
    </w:p>
    <w:p w:rsidR="0013250C" w:rsidRDefault="0013250C" w:rsidP="00F07B4C">
      <w:pPr>
        <w:spacing w:line="240" w:lineRule="auto"/>
        <w:contextualSpacing/>
        <w:jc w:val="center"/>
        <w:rPr>
          <w:rFonts w:ascii="Times New Roman" w:hAnsi="Times New Roman" w:cs="Times New Roman"/>
          <w:i/>
          <w:color w:val="000000"/>
          <w:sz w:val="28"/>
          <w:szCs w:val="28"/>
          <w:shd w:val="clear" w:color="auto" w:fill="FFFFFF"/>
        </w:rPr>
      </w:pPr>
      <w:r w:rsidRPr="0013250C">
        <w:rPr>
          <w:rFonts w:ascii="Times New Roman" w:hAnsi="Times New Roman" w:cs="Times New Roman"/>
          <w:i/>
          <w:color w:val="000000"/>
          <w:sz w:val="28"/>
          <w:szCs w:val="28"/>
          <w:shd w:val="clear" w:color="auto" w:fill="FFFFFF"/>
        </w:rPr>
        <w:t>«Про передачу основних засобів»</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13250C" w:rsidRPr="00F07B4C" w:rsidTr="00926A6F">
        <w:trPr>
          <w:tblCellSpacing w:w="0" w:type="dxa"/>
          <w:jc w:val="center"/>
        </w:trPr>
        <w:tc>
          <w:tcPr>
            <w:tcW w:w="3644" w:type="dxa"/>
            <w:tcBorders>
              <w:top w:val="outset" w:sz="6" w:space="0" w:color="auto"/>
              <w:bottom w:val="outset" w:sz="6" w:space="0" w:color="auto"/>
              <w:right w:val="outset" w:sz="6" w:space="0" w:color="auto"/>
            </w:tcBorders>
          </w:tcPr>
          <w:p w:rsidR="0013250C" w:rsidRPr="00F50C65" w:rsidRDefault="0013250C" w:rsidP="00926A6F">
            <w:pPr>
              <w:pStyle w:val="a3"/>
              <w:spacing w:before="0" w:beforeAutospacing="0" w:after="0" w:afterAutospacing="0"/>
              <w:contextualSpacing/>
              <w:jc w:val="both"/>
              <w:rPr>
                <w:color w:val="000000"/>
                <w:sz w:val="28"/>
                <w:szCs w:val="28"/>
                <w:lang w:val="uk-UA"/>
              </w:rPr>
            </w:pPr>
            <w:r>
              <w:rPr>
                <w:color w:val="000000"/>
                <w:sz w:val="28"/>
                <w:szCs w:val="28"/>
                <w:lang w:val="uk-UA"/>
              </w:rPr>
              <w:t>Комісія з питань економіки, підприємництва, інвестицій та туризму</w:t>
            </w:r>
          </w:p>
        </w:tc>
        <w:tc>
          <w:tcPr>
            <w:tcW w:w="6361" w:type="dxa"/>
            <w:tcBorders>
              <w:top w:val="outset" w:sz="6" w:space="0" w:color="auto"/>
              <w:left w:val="outset" w:sz="6" w:space="0" w:color="auto"/>
              <w:bottom w:val="outset" w:sz="6" w:space="0" w:color="auto"/>
            </w:tcBorders>
          </w:tcPr>
          <w:p w:rsidR="0013250C" w:rsidRDefault="0013250C" w:rsidP="00926A6F">
            <w:pPr>
              <w:spacing w:line="240" w:lineRule="auto"/>
              <w:contextualSpacing/>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t xml:space="preserve">Пункт 1 – </w:t>
            </w:r>
            <w:r w:rsidRPr="000A70F4">
              <w:rPr>
                <w:rFonts w:ascii="Times New Roman" w:hAnsi="Times New Roman"/>
                <w:bCs/>
                <w:color w:val="000000"/>
                <w:sz w:val="28"/>
                <w:szCs w:val="28"/>
                <w:lang w:eastAsia="ru-RU"/>
              </w:rPr>
              <w:t xml:space="preserve">слово </w:t>
            </w:r>
            <w:r>
              <w:rPr>
                <w:rFonts w:ascii="Times New Roman" w:hAnsi="Times New Roman"/>
                <w:b/>
                <w:bCs/>
                <w:color w:val="000000"/>
                <w:sz w:val="28"/>
                <w:szCs w:val="28"/>
                <w:lang w:eastAsia="ru-RU"/>
              </w:rPr>
              <w:t>«…</w:t>
            </w:r>
            <w:r w:rsidRPr="0013250C">
              <w:rPr>
                <w:rFonts w:ascii="Times New Roman" w:hAnsi="Times New Roman"/>
                <w:bCs/>
                <w:color w:val="000000"/>
                <w:sz w:val="28"/>
                <w:szCs w:val="28"/>
                <w:lang w:eastAsia="ru-RU"/>
              </w:rPr>
              <w:t>скасувати</w:t>
            </w:r>
            <w:r>
              <w:rPr>
                <w:rFonts w:ascii="Times New Roman" w:hAnsi="Times New Roman"/>
                <w:bCs/>
                <w:color w:val="000000"/>
                <w:sz w:val="28"/>
                <w:szCs w:val="28"/>
                <w:lang w:eastAsia="ru-RU"/>
              </w:rPr>
              <w:t>…»</w:t>
            </w:r>
            <w:r w:rsidRPr="00452C69">
              <w:rPr>
                <w:rFonts w:ascii="Times New Roman" w:hAnsi="Times New Roman"/>
                <w:bCs/>
                <w:color w:val="000000"/>
                <w:sz w:val="28"/>
                <w:szCs w:val="28"/>
                <w:lang w:eastAsia="ru-RU"/>
              </w:rPr>
              <w:t xml:space="preserve"> замінити на </w:t>
            </w:r>
            <w:r>
              <w:rPr>
                <w:rFonts w:ascii="Times New Roman" w:hAnsi="Times New Roman"/>
                <w:bCs/>
                <w:color w:val="000000"/>
                <w:sz w:val="28"/>
                <w:szCs w:val="28"/>
                <w:lang w:eastAsia="ru-RU"/>
              </w:rPr>
              <w:t>«…підтвердити…».</w:t>
            </w:r>
          </w:p>
          <w:p w:rsidR="0013250C" w:rsidRPr="00F07B4C" w:rsidRDefault="0013250C" w:rsidP="00926A6F">
            <w:pPr>
              <w:spacing w:line="240" w:lineRule="auto"/>
              <w:contextualSpacing/>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w:t>
            </w:r>
          </w:p>
        </w:tc>
      </w:tr>
    </w:tbl>
    <w:p w:rsidR="00F9420F" w:rsidRDefault="00F9420F" w:rsidP="00F07B4C">
      <w:pPr>
        <w:spacing w:line="240" w:lineRule="auto"/>
        <w:contextualSpacing/>
        <w:jc w:val="center"/>
        <w:rPr>
          <w:rFonts w:ascii="Times New Roman" w:hAnsi="Times New Roman" w:cs="Times New Roman"/>
          <w:b/>
          <w:bCs/>
          <w:sz w:val="28"/>
          <w:szCs w:val="28"/>
        </w:rPr>
      </w:pPr>
    </w:p>
    <w:p w:rsidR="00A87A70" w:rsidRDefault="00C61A6E"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10</w:t>
      </w:r>
    </w:p>
    <w:p w:rsidR="00C61A6E" w:rsidRPr="00C61A6E" w:rsidRDefault="00C61A6E" w:rsidP="00F07B4C">
      <w:pPr>
        <w:spacing w:line="240" w:lineRule="auto"/>
        <w:contextualSpacing/>
        <w:jc w:val="center"/>
        <w:rPr>
          <w:rFonts w:ascii="Times New Roman" w:hAnsi="Times New Roman" w:cs="Times New Roman"/>
          <w:b/>
          <w:bCs/>
          <w:i/>
          <w:sz w:val="28"/>
          <w:szCs w:val="28"/>
        </w:rPr>
      </w:pPr>
      <w:r w:rsidRPr="00C61A6E">
        <w:rPr>
          <w:rFonts w:ascii="Times New Roman" w:hAnsi="Times New Roman" w:cs="Times New Roman"/>
          <w:i/>
          <w:color w:val="000000"/>
          <w:sz w:val="28"/>
          <w:szCs w:val="28"/>
          <w:shd w:val="clear" w:color="auto" w:fill="FFFFFF"/>
        </w:rPr>
        <w:t>Про розгляд звернення громадянина Гайбу Г.Я. щодо надання дозволу на складання проєкту землеустрою щодо відведення земельної ділянки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C61A6E" w:rsidRPr="0051180C" w:rsidTr="00B2430B">
        <w:trPr>
          <w:tblCellSpacing w:w="0" w:type="dxa"/>
          <w:jc w:val="center"/>
        </w:trPr>
        <w:tc>
          <w:tcPr>
            <w:tcW w:w="3644" w:type="dxa"/>
            <w:tcBorders>
              <w:top w:val="outset" w:sz="6" w:space="0" w:color="auto"/>
              <w:bottom w:val="outset" w:sz="6" w:space="0" w:color="auto"/>
              <w:right w:val="outset" w:sz="6" w:space="0" w:color="auto"/>
            </w:tcBorders>
          </w:tcPr>
          <w:p w:rsidR="00C61A6E" w:rsidRPr="00F50C65" w:rsidRDefault="00C61A6E" w:rsidP="00C61A6E">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гуманітарної політики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C61A6E" w:rsidRPr="0051180C" w:rsidRDefault="00C61A6E" w:rsidP="00C61A6E">
            <w:pPr>
              <w:spacing w:line="240" w:lineRule="auto"/>
              <w:contextualSpacing/>
              <w:jc w:val="both"/>
              <w:rPr>
                <w:rFonts w:ascii="Times New Roman" w:hAnsi="Times New Roman"/>
                <w:bCs/>
                <w:color w:val="000000"/>
                <w:sz w:val="28"/>
                <w:szCs w:val="28"/>
                <w:lang w:val="ru-RU" w:eastAsia="ru-RU"/>
              </w:rPr>
            </w:pPr>
            <w:r w:rsidRPr="00D20972">
              <w:rPr>
                <w:rFonts w:ascii="Times New Roman" w:hAnsi="Times New Roman"/>
                <w:b/>
                <w:bCs/>
                <w:color w:val="000000"/>
                <w:sz w:val="28"/>
                <w:szCs w:val="28"/>
                <w:lang w:eastAsia="ru-RU"/>
              </w:rPr>
              <w:t xml:space="preserve">Пункт </w:t>
            </w:r>
            <w:r>
              <w:rPr>
                <w:rFonts w:ascii="Times New Roman" w:hAnsi="Times New Roman"/>
                <w:b/>
                <w:bCs/>
                <w:color w:val="000000"/>
                <w:sz w:val="28"/>
                <w:szCs w:val="28"/>
                <w:lang w:eastAsia="ru-RU"/>
              </w:rPr>
              <w:t>1</w:t>
            </w:r>
            <w:r>
              <w:rPr>
                <w:rFonts w:ascii="Times New Roman" w:hAnsi="Times New Roman"/>
                <w:bCs/>
                <w:color w:val="000000"/>
                <w:sz w:val="28"/>
                <w:szCs w:val="28"/>
                <w:lang w:eastAsia="ru-RU"/>
              </w:rPr>
              <w:t xml:space="preserve"> –  надати</w:t>
            </w:r>
            <w:r w:rsidRPr="0051180C">
              <w:rPr>
                <w:rFonts w:ascii="Times New Roman" w:hAnsi="Times New Roman"/>
                <w:bCs/>
                <w:color w:val="000000"/>
                <w:sz w:val="28"/>
                <w:szCs w:val="28"/>
                <w:lang w:val="ru-RU" w:eastAsia="ru-RU"/>
              </w:rPr>
              <w:t>.</w:t>
            </w:r>
          </w:p>
        </w:tc>
      </w:tr>
    </w:tbl>
    <w:p w:rsidR="00A87A70" w:rsidRPr="00C61A6E" w:rsidRDefault="00A87A70" w:rsidP="00F07B4C">
      <w:pPr>
        <w:spacing w:line="240" w:lineRule="auto"/>
        <w:contextualSpacing/>
        <w:jc w:val="center"/>
        <w:rPr>
          <w:rFonts w:ascii="Times New Roman" w:hAnsi="Times New Roman" w:cs="Times New Roman"/>
          <w:b/>
          <w:bCs/>
          <w:i/>
          <w:sz w:val="28"/>
          <w:szCs w:val="28"/>
        </w:rPr>
      </w:pPr>
    </w:p>
    <w:p w:rsidR="0013250C" w:rsidRDefault="00F9420F"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11</w:t>
      </w:r>
    </w:p>
    <w:p w:rsidR="00F9420F" w:rsidRDefault="00F9420F" w:rsidP="00F07B4C">
      <w:pPr>
        <w:spacing w:line="240" w:lineRule="auto"/>
        <w:contextualSpacing/>
        <w:jc w:val="center"/>
        <w:rPr>
          <w:rFonts w:ascii="Times New Roman" w:hAnsi="Times New Roman" w:cs="Times New Roman"/>
          <w:i/>
          <w:color w:val="000000"/>
          <w:sz w:val="28"/>
          <w:szCs w:val="28"/>
          <w:shd w:val="clear" w:color="auto" w:fill="FFFFFF"/>
        </w:rPr>
      </w:pPr>
      <w:r w:rsidRPr="00F9420F">
        <w:rPr>
          <w:rFonts w:ascii="Times New Roman" w:hAnsi="Times New Roman" w:cs="Times New Roman"/>
          <w:i/>
          <w:color w:val="000000"/>
          <w:sz w:val="28"/>
          <w:szCs w:val="28"/>
          <w:shd w:val="clear" w:color="auto" w:fill="FFFFFF"/>
        </w:rPr>
        <w:t>Про внесення змін до рішення міської ради VII скликання від 26.06.2018р. №1316 «Про розгляд звернення МППФ «Атлас»</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9420F" w:rsidRPr="0051180C" w:rsidTr="00DB539B">
        <w:trPr>
          <w:tblCellSpacing w:w="0" w:type="dxa"/>
          <w:jc w:val="center"/>
        </w:trPr>
        <w:tc>
          <w:tcPr>
            <w:tcW w:w="3644" w:type="dxa"/>
            <w:tcBorders>
              <w:top w:val="outset" w:sz="6" w:space="0" w:color="auto"/>
              <w:bottom w:val="outset" w:sz="6" w:space="0" w:color="auto"/>
              <w:right w:val="outset" w:sz="6" w:space="0" w:color="auto"/>
            </w:tcBorders>
          </w:tcPr>
          <w:p w:rsidR="00C61A6E" w:rsidRDefault="00C61A6E" w:rsidP="00DB539B">
            <w:pPr>
              <w:pStyle w:val="a3"/>
              <w:spacing w:before="0" w:beforeAutospacing="0" w:after="0" w:afterAutospacing="0"/>
              <w:contextualSpacing/>
              <w:jc w:val="both"/>
              <w:rPr>
                <w:color w:val="000000"/>
                <w:sz w:val="28"/>
                <w:szCs w:val="28"/>
                <w:lang w:val="uk-UA"/>
              </w:rPr>
            </w:pPr>
            <w:r>
              <w:rPr>
                <w:color w:val="000000"/>
                <w:sz w:val="28"/>
                <w:szCs w:val="28"/>
                <w:lang w:val="uk-UA"/>
              </w:rPr>
              <w:t>Комісії</w:t>
            </w:r>
            <w:r w:rsidR="00F9420F" w:rsidRPr="00F50C65">
              <w:rPr>
                <w:color w:val="000000"/>
                <w:sz w:val="28"/>
                <w:szCs w:val="28"/>
                <w:lang w:val="uk-UA"/>
              </w:rPr>
              <w:t xml:space="preserve"> з питань</w:t>
            </w:r>
            <w:r>
              <w:rPr>
                <w:color w:val="000000"/>
                <w:sz w:val="28"/>
                <w:szCs w:val="28"/>
                <w:lang w:val="uk-UA"/>
              </w:rPr>
              <w:t>:</w:t>
            </w:r>
          </w:p>
          <w:p w:rsidR="00C61A6E" w:rsidRDefault="00C61A6E" w:rsidP="00DB539B">
            <w:pPr>
              <w:pStyle w:val="a3"/>
              <w:spacing w:before="0" w:beforeAutospacing="0" w:after="0" w:afterAutospacing="0"/>
              <w:contextualSpacing/>
              <w:jc w:val="both"/>
              <w:rPr>
                <w:color w:val="000000"/>
                <w:sz w:val="28"/>
                <w:szCs w:val="28"/>
                <w:lang w:val="uk-UA"/>
              </w:rPr>
            </w:pPr>
            <w:r>
              <w:rPr>
                <w:color w:val="000000"/>
                <w:sz w:val="28"/>
                <w:szCs w:val="28"/>
                <w:lang w:val="uk-UA"/>
              </w:rPr>
              <w:t>-</w:t>
            </w:r>
            <w:r w:rsidR="00F9420F" w:rsidRPr="00F50C65">
              <w:rPr>
                <w:color w:val="000000"/>
                <w:sz w:val="28"/>
                <w:szCs w:val="28"/>
                <w:lang w:val="uk-UA"/>
              </w:rPr>
              <w:t xml:space="preserve"> </w:t>
            </w:r>
            <w:r w:rsidR="00F9420F">
              <w:rPr>
                <w:color w:val="000000"/>
                <w:sz w:val="28"/>
                <w:szCs w:val="28"/>
                <w:lang w:val="uk-UA"/>
              </w:rPr>
              <w:t>земельних відносин, архітектури та будівництва</w:t>
            </w:r>
            <w:r>
              <w:rPr>
                <w:color w:val="000000"/>
                <w:sz w:val="28"/>
                <w:szCs w:val="28"/>
                <w:lang w:val="uk-UA"/>
              </w:rPr>
              <w:t>;</w:t>
            </w:r>
          </w:p>
          <w:p w:rsidR="00F9420F" w:rsidRPr="00F50C65" w:rsidRDefault="00C61A6E" w:rsidP="00DB539B">
            <w:pPr>
              <w:pStyle w:val="a3"/>
              <w:spacing w:before="0" w:beforeAutospacing="0" w:after="0" w:afterAutospacing="0"/>
              <w:contextualSpacing/>
              <w:jc w:val="both"/>
              <w:rPr>
                <w:color w:val="000000"/>
                <w:sz w:val="28"/>
                <w:szCs w:val="28"/>
                <w:lang w:val="uk-UA"/>
              </w:rPr>
            </w:pPr>
            <w:r>
              <w:rPr>
                <w:color w:val="000000"/>
                <w:sz w:val="28"/>
                <w:szCs w:val="28"/>
                <w:lang w:val="uk-UA"/>
              </w:rPr>
              <w:t>- гуманітарної політики</w:t>
            </w:r>
            <w:r w:rsidR="00F9420F">
              <w:rPr>
                <w:color w:val="000000"/>
                <w:sz w:val="28"/>
                <w:szCs w:val="28"/>
                <w:lang w:val="uk-UA"/>
              </w:rPr>
              <w:t xml:space="preserve">         </w:t>
            </w:r>
            <w:r w:rsidR="00F9420F"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9420F" w:rsidRPr="00F9420F" w:rsidRDefault="00C61A6E" w:rsidP="00C61A6E">
            <w:pPr>
              <w:spacing w:line="240" w:lineRule="auto"/>
              <w:contextualSpacing/>
              <w:jc w:val="both"/>
              <w:rPr>
                <w:rFonts w:ascii="Times New Roman" w:hAnsi="Times New Roman"/>
                <w:bCs/>
                <w:color w:val="000000"/>
                <w:sz w:val="28"/>
                <w:szCs w:val="28"/>
                <w:lang w:val="ru-RU" w:eastAsia="ru-RU"/>
              </w:rPr>
            </w:pPr>
            <w:r w:rsidRPr="00C61A6E">
              <w:rPr>
                <w:rFonts w:ascii="Times New Roman" w:hAnsi="Times New Roman"/>
                <w:b/>
                <w:bCs/>
                <w:color w:val="000000"/>
                <w:sz w:val="28"/>
                <w:szCs w:val="28"/>
                <w:lang w:eastAsia="ru-RU"/>
              </w:rPr>
              <w:t>Пункт 1</w:t>
            </w:r>
            <w:r>
              <w:rPr>
                <w:rFonts w:ascii="Times New Roman" w:hAnsi="Times New Roman"/>
                <w:bCs/>
                <w:color w:val="000000"/>
                <w:sz w:val="28"/>
                <w:szCs w:val="28"/>
                <w:lang w:eastAsia="ru-RU"/>
              </w:rPr>
              <w:t xml:space="preserve"> - н</w:t>
            </w:r>
            <w:r w:rsidR="00F9420F" w:rsidRPr="00F9420F">
              <w:rPr>
                <w:rFonts w:ascii="Times New Roman" w:hAnsi="Times New Roman"/>
                <w:bCs/>
                <w:color w:val="000000"/>
                <w:sz w:val="28"/>
                <w:szCs w:val="28"/>
                <w:lang w:eastAsia="ru-RU"/>
              </w:rPr>
              <w:t>адати терміном до 1 жовтня 2020 року.</w:t>
            </w:r>
            <w:r>
              <w:rPr>
                <w:rFonts w:ascii="Times New Roman" w:hAnsi="Times New Roman"/>
                <w:bCs/>
                <w:color w:val="000000"/>
                <w:sz w:val="28"/>
                <w:szCs w:val="28"/>
                <w:lang w:eastAsia="ru-RU"/>
              </w:rPr>
              <w:t xml:space="preserve"> Запросити представника на сесію.</w:t>
            </w:r>
          </w:p>
        </w:tc>
      </w:tr>
    </w:tbl>
    <w:p w:rsidR="00F9420F" w:rsidRDefault="00F9420F" w:rsidP="00F07B4C">
      <w:pPr>
        <w:spacing w:line="240" w:lineRule="auto"/>
        <w:contextualSpacing/>
        <w:jc w:val="center"/>
        <w:rPr>
          <w:rFonts w:ascii="Times New Roman" w:hAnsi="Times New Roman" w:cs="Times New Roman"/>
          <w:b/>
          <w:bCs/>
          <w:sz w:val="28"/>
          <w:szCs w:val="28"/>
        </w:rPr>
      </w:pPr>
    </w:p>
    <w:p w:rsidR="00F9420F" w:rsidRDefault="00F9420F"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12</w:t>
      </w:r>
    </w:p>
    <w:p w:rsidR="00F9420F" w:rsidRPr="00F9420F" w:rsidRDefault="00F9420F" w:rsidP="00F07B4C">
      <w:pPr>
        <w:spacing w:line="240" w:lineRule="auto"/>
        <w:contextualSpacing/>
        <w:jc w:val="center"/>
        <w:rPr>
          <w:rFonts w:ascii="Times New Roman" w:hAnsi="Times New Roman" w:cs="Times New Roman"/>
          <w:i/>
        </w:rPr>
      </w:pPr>
      <w:r w:rsidRPr="00F9420F">
        <w:rPr>
          <w:rFonts w:ascii="Times New Roman" w:hAnsi="Times New Roman" w:cs="Times New Roman"/>
          <w:i/>
          <w:color w:val="000000"/>
          <w:sz w:val="28"/>
          <w:szCs w:val="28"/>
          <w:shd w:val="clear" w:color="auto" w:fill="FFFFFF"/>
        </w:rPr>
        <w:t>Про затвердження умов продажу земельної ділянки несільського-сподарського призначення за адресою вул.Хотинська,54-Д, право оренди якої виставлятиметься на земельні торги у формі аукціону окремим лотом</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9420F" w:rsidRPr="00F9420F" w:rsidTr="00DB539B">
        <w:trPr>
          <w:tblCellSpacing w:w="0" w:type="dxa"/>
          <w:jc w:val="center"/>
        </w:trPr>
        <w:tc>
          <w:tcPr>
            <w:tcW w:w="3644" w:type="dxa"/>
            <w:tcBorders>
              <w:top w:val="outset" w:sz="6" w:space="0" w:color="auto"/>
              <w:bottom w:val="outset" w:sz="6" w:space="0" w:color="auto"/>
              <w:right w:val="outset" w:sz="6" w:space="0" w:color="auto"/>
            </w:tcBorders>
          </w:tcPr>
          <w:p w:rsidR="00F9420F" w:rsidRPr="00F50C65" w:rsidRDefault="00F9420F" w:rsidP="00F9420F">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9420F" w:rsidRDefault="00F9420F" w:rsidP="00F9420F">
            <w:pPr>
              <w:tabs>
                <w:tab w:val="left" w:pos="2079"/>
              </w:tabs>
              <w:spacing w:line="240" w:lineRule="auto"/>
              <w:contextualSpacing/>
              <w:rPr>
                <w:rFonts w:ascii="Times New Roman" w:hAnsi="Times New Roman"/>
                <w:bCs/>
                <w:color w:val="000000"/>
                <w:sz w:val="28"/>
                <w:szCs w:val="28"/>
                <w:lang w:eastAsia="ru-RU"/>
              </w:rPr>
            </w:pPr>
            <w:r w:rsidRPr="00F9420F">
              <w:rPr>
                <w:rFonts w:ascii="Times New Roman" w:hAnsi="Times New Roman"/>
                <w:b/>
                <w:bCs/>
                <w:color w:val="000000"/>
                <w:sz w:val="28"/>
                <w:szCs w:val="28"/>
                <w:lang w:eastAsia="ru-RU"/>
              </w:rPr>
              <w:t>Пункт 1</w:t>
            </w:r>
            <w:r>
              <w:rPr>
                <w:rFonts w:ascii="Times New Roman" w:hAnsi="Times New Roman"/>
                <w:bCs/>
                <w:color w:val="000000"/>
                <w:sz w:val="28"/>
                <w:szCs w:val="28"/>
                <w:lang w:eastAsia="ru-RU"/>
              </w:rPr>
              <w:t xml:space="preserve"> – слова «…право оренди…» замінити на «…приватної власності…».</w:t>
            </w:r>
          </w:p>
          <w:p w:rsidR="00F9420F" w:rsidRDefault="00F9420F" w:rsidP="00F9420F">
            <w:pPr>
              <w:tabs>
                <w:tab w:val="left" w:pos="2079"/>
              </w:tabs>
              <w:spacing w:line="240" w:lineRule="auto"/>
              <w:contextualSpacing/>
              <w:rPr>
                <w:rFonts w:ascii="Times New Roman" w:hAnsi="Times New Roman"/>
                <w:bCs/>
                <w:color w:val="000000"/>
                <w:sz w:val="28"/>
                <w:szCs w:val="28"/>
                <w:lang w:eastAsia="ru-RU"/>
              </w:rPr>
            </w:pPr>
            <w:r w:rsidRPr="00F9420F">
              <w:rPr>
                <w:rFonts w:ascii="Times New Roman" w:hAnsi="Times New Roman"/>
                <w:b/>
                <w:bCs/>
                <w:color w:val="000000"/>
                <w:sz w:val="28"/>
                <w:szCs w:val="28"/>
                <w:lang w:eastAsia="ru-RU"/>
              </w:rPr>
              <w:t xml:space="preserve">Пункти </w:t>
            </w:r>
            <w:r>
              <w:rPr>
                <w:rFonts w:ascii="Times New Roman" w:hAnsi="Times New Roman"/>
                <w:b/>
                <w:bCs/>
                <w:color w:val="000000"/>
                <w:sz w:val="28"/>
                <w:szCs w:val="28"/>
                <w:lang w:eastAsia="ru-RU"/>
              </w:rPr>
              <w:t xml:space="preserve">з </w:t>
            </w:r>
            <w:r w:rsidRPr="00F9420F">
              <w:rPr>
                <w:rFonts w:ascii="Times New Roman" w:hAnsi="Times New Roman"/>
                <w:b/>
                <w:bCs/>
                <w:color w:val="000000"/>
                <w:sz w:val="28"/>
                <w:szCs w:val="28"/>
                <w:lang w:eastAsia="ru-RU"/>
              </w:rPr>
              <w:t xml:space="preserve">2 </w:t>
            </w:r>
            <w:r>
              <w:rPr>
                <w:rFonts w:ascii="Times New Roman" w:hAnsi="Times New Roman"/>
                <w:b/>
                <w:bCs/>
                <w:color w:val="000000"/>
                <w:sz w:val="28"/>
                <w:szCs w:val="28"/>
                <w:lang w:eastAsia="ru-RU"/>
              </w:rPr>
              <w:t xml:space="preserve">по </w:t>
            </w:r>
            <w:r w:rsidRPr="00F9420F">
              <w:rPr>
                <w:rFonts w:ascii="Times New Roman" w:hAnsi="Times New Roman"/>
                <w:b/>
                <w:bCs/>
                <w:color w:val="000000"/>
                <w:sz w:val="28"/>
                <w:szCs w:val="28"/>
                <w:lang w:eastAsia="ru-RU"/>
              </w:rPr>
              <w:t>7.5</w:t>
            </w:r>
            <w:r>
              <w:rPr>
                <w:rFonts w:ascii="Times New Roman" w:hAnsi="Times New Roman"/>
                <w:bCs/>
                <w:color w:val="000000"/>
                <w:sz w:val="28"/>
                <w:szCs w:val="28"/>
                <w:lang w:eastAsia="ru-RU"/>
              </w:rPr>
              <w:t xml:space="preserve"> – вилучити.   </w:t>
            </w:r>
          </w:p>
          <w:p w:rsidR="00F9420F" w:rsidRPr="00F9420F" w:rsidRDefault="00F9420F" w:rsidP="00F9420F">
            <w:pPr>
              <w:tabs>
                <w:tab w:val="left" w:pos="2079"/>
              </w:tabs>
              <w:spacing w:line="240" w:lineRule="auto"/>
              <w:contextualSpacing/>
              <w:jc w:val="both"/>
              <w:rPr>
                <w:rFonts w:ascii="Times New Roman" w:hAnsi="Times New Roman"/>
                <w:bCs/>
                <w:color w:val="000000"/>
                <w:sz w:val="28"/>
                <w:szCs w:val="28"/>
                <w:lang w:eastAsia="ru-RU"/>
              </w:rPr>
            </w:pPr>
            <w:r w:rsidRPr="00F9420F">
              <w:rPr>
                <w:rFonts w:ascii="Times New Roman" w:hAnsi="Times New Roman"/>
                <w:b/>
                <w:bCs/>
                <w:color w:val="000000"/>
                <w:sz w:val="28"/>
                <w:szCs w:val="28"/>
                <w:lang w:eastAsia="ru-RU"/>
              </w:rPr>
              <w:t>Доповнити пунктом наступного змісту</w:t>
            </w:r>
            <w:r>
              <w:rPr>
                <w:rFonts w:ascii="Times New Roman" w:hAnsi="Times New Roman"/>
                <w:bCs/>
                <w:color w:val="000000"/>
                <w:sz w:val="28"/>
                <w:szCs w:val="28"/>
                <w:lang w:eastAsia="ru-RU"/>
              </w:rPr>
              <w:t>: «Дозволити департаменту містобудівного комплексу та земельних відносин укласти договір з суб</w:t>
            </w:r>
            <w:r w:rsidRPr="00F9420F">
              <w:rPr>
                <w:rFonts w:ascii="Times New Roman" w:hAnsi="Times New Roman"/>
                <w:bCs/>
                <w:color w:val="000000"/>
                <w:sz w:val="28"/>
                <w:szCs w:val="28"/>
                <w:lang w:val="ru-RU" w:eastAsia="ru-RU"/>
              </w:rPr>
              <w:t>’</w:t>
            </w:r>
            <w:r>
              <w:rPr>
                <w:rFonts w:ascii="Times New Roman" w:hAnsi="Times New Roman"/>
                <w:bCs/>
                <w:color w:val="000000"/>
                <w:sz w:val="28"/>
                <w:szCs w:val="28"/>
                <w:lang w:eastAsia="ru-RU"/>
              </w:rPr>
              <w:t xml:space="preserve">єктом оціночної діяльності». </w:t>
            </w:r>
          </w:p>
          <w:p w:rsidR="00F9420F" w:rsidRPr="00F9420F" w:rsidRDefault="00F9420F" w:rsidP="00F9420F">
            <w:pPr>
              <w:tabs>
                <w:tab w:val="left" w:pos="2079"/>
              </w:tabs>
              <w:spacing w:line="240" w:lineRule="auto"/>
              <w:contextualSpacing/>
              <w:rPr>
                <w:rFonts w:ascii="Times New Roman" w:hAnsi="Times New Roman"/>
                <w:sz w:val="28"/>
                <w:szCs w:val="28"/>
                <w:lang w:val="ru-RU" w:eastAsia="ru-RU"/>
              </w:rPr>
            </w:pPr>
            <w:r w:rsidRPr="00F9420F">
              <w:rPr>
                <w:rFonts w:ascii="Times New Roman" w:hAnsi="Times New Roman"/>
                <w:b/>
                <w:bCs/>
                <w:color w:val="000000"/>
                <w:sz w:val="28"/>
                <w:szCs w:val="28"/>
                <w:lang w:eastAsia="ru-RU"/>
              </w:rPr>
              <w:t>Додаток до рішення</w:t>
            </w:r>
            <w:r>
              <w:rPr>
                <w:rFonts w:ascii="Times New Roman" w:hAnsi="Times New Roman"/>
                <w:bCs/>
                <w:color w:val="000000"/>
                <w:sz w:val="28"/>
                <w:szCs w:val="28"/>
                <w:lang w:eastAsia="ru-RU"/>
              </w:rPr>
              <w:t xml:space="preserve"> – вилучити. </w:t>
            </w:r>
          </w:p>
        </w:tc>
      </w:tr>
    </w:tbl>
    <w:p w:rsidR="00F9420F" w:rsidRDefault="00F9420F"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9420F" w:rsidRDefault="00F9420F"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13</w:t>
      </w:r>
    </w:p>
    <w:p w:rsidR="00F9420F" w:rsidRPr="00F9420F" w:rsidRDefault="00F9420F" w:rsidP="00F07B4C">
      <w:pPr>
        <w:spacing w:line="240" w:lineRule="auto"/>
        <w:contextualSpacing/>
        <w:jc w:val="center"/>
        <w:rPr>
          <w:rFonts w:ascii="Times New Roman" w:hAnsi="Times New Roman" w:cs="Times New Roman"/>
          <w:i/>
        </w:rPr>
      </w:pPr>
      <w:r w:rsidRPr="00F9420F">
        <w:rPr>
          <w:rFonts w:ascii="Times New Roman" w:hAnsi="Times New Roman" w:cs="Times New Roman"/>
          <w:i/>
          <w:color w:val="000000"/>
          <w:sz w:val="28"/>
          <w:szCs w:val="28"/>
          <w:shd w:val="clear" w:color="auto" w:fill="FFFFFF"/>
        </w:rPr>
        <w:t>Про розгляд звернень фізичних та юридичних осіб щодо надання дозволів на складання та затвердження проєктів землеустрою щодо відведення та надання земельних ділянок в постійне користування, погодження технічної документації із землеустрою щодо поділу та припинення права постійного користування земельними ділянками</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9420F" w:rsidRPr="004423D3" w:rsidTr="00DB539B">
        <w:trPr>
          <w:tblCellSpacing w:w="0" w:type="dxa"/>
          <w:jc w:val="center"/>
        </w:trPr>
        <w:tc>
          <w:tcPr>
            <w:tcW w:w="3644" w:type="dxa"/>
            <w:tcBorders>
              <w:top w:val="outset" w:sz="6" w:space="0" w:color="auto"/>
              <w:bottom w:val="outset" w:sz="6" w:space="0" w:color="auto"/>
              <w:right w:val="outset" w:sz="6" w:space="0" w:color="auto"/>
            </w:tcBorders>
          </w:tcPr>
          <w:p w:rsidR="00F9420F" w:rsidRPr="00F50C65" w:rsidRDefault="00F9420F" w:rsidP="00DB539B">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9420F" w:rsidRPr="004423D3" w:rsidRDefault="00F9420F" w:rsidP="00397A44">
            <w:pPr>
              <w:tabs>
                <w:tab w:val="left" w:pos="2079"/>
              </w:tabs>
              <w:spacing w:line="240" w:lineRule="auto"/>
              <w:contextualSpacing/>
              <w:jc w:val="both"/>
              <w:rPr>
                <w:rFonts w:ascii="Times New Roman" w:hAnsi="Times New Roman"/>
                <w:sz w:val="28"/>
                <w:szCs w:val="28"/>
                <w:lang w:eastAsia="ru-RU"/>
              </w:rPr>
            </w:pPr>
            <w:r w:rsidRPr="00F9420F">
              <w:rPr>
                <w:rFonts w:ascii="Times New Roman" w:hAnsi="Times New Roman"/>
                <w:b/>
                <w:bCs/>
                <w:color w:val="000000"/>
                <w:sz w:val="28"/>
                <w:szCs w:val="28"/>
                <w:lang w:eastAsia="ru-RU"/>
              </w:rPr>
              <w:t>Пункт 3</w:t>
            </w:r>
            <w:r>
              <w:rPr>
                <w:rFonts w:ascii="Times New Roman" w:hAnsi="Times New Roman"/>
                <w:bCs/>
                <w:color w:val="000000"/>
                <w:sz w:val="28"/>
                <w:szCs w:val="28"/>
                <w:lang w:eastAsia="ru-RU"/>
              </w:rPr>
              <w:t xml:space="preserve"> – доповнити </w:t>
            </w:r>
            <w:r w:rsidRPr="007D1964">
              <w:rPr>
                <w:rFonts w:ascii="Times New Roman" w:hAnsi="Times New Roman"/>
                <w:b/>
                <w:bCs/>
                <w:color w:val="000000"/>
                <w:sz w:val="28"/>
                <w:szCs w:val="28"/>
                <w:lang w:eastAsia="ru-RU"/>
              </w:rPr>
              <w:t>пунктом</w:t>
            </w:r>
            <w:r>
              <w:rPr>
                <w:rFonts w:ascii="Times New Roman" w:hAnsi="Times New Roman"/>
                <w:bCs/>
                <w:color w:val="000000"/>
                <w:sz w:val="28"/>
                <w:szCs w:val="28"/>
                <w:lang w:eastAsia="ru-RU"/>
              </w:rPr>
              <w:t xml:space="preserve"> </w:t>
            </w:r>
            <w:r w:rsidRPr="007D1964">
              <w:rPr>
                <w:rFonts w:ascii="Times New Roman" w:hAnsi="Times New Roman"/>
                <w:b/>
                <w:bCs/>
                <w:color w:val="000000"/>
                <w:sz w:val="28"/>
                <w:szCs w:val="28"/>
                <w:lang w:eastAsia="ru-RU"/>
              </w:rPr>
              <w:t>3.2</w:t>
            </w:r>
            <w:r>
              <w:rPr>
                <w:rFonts w:ascii="Times New Roman" w:hAnsi="Times New Roman"/>
                <w:bCs/>
                <w:color w:val="000000"/>
                <w:sz w:val="28"/>
                <w:szCs w:val="28"/>
                <w:lang w:eastAsia="ru-RU"/>
              </w:rPr>
              <w:t xml:space="preserve"> наступного змісту:</w:t>
            </w:r>
            <w:r w:rsidR="004423D3">
              <w:rPr>
                <w:rFonts w:ascii="Times New Roman" w:hAnsi="Times New Roman"/>
                <w:bCs/>
                <w:color w:val="000000"/>
                <w:sz w:val="28"/>
                <w:szCs w:val="28"/>
                <w:lang w:eastAsia="ru-RU"/>
              </w:rPr>
              <w:t xml:space="preserve"> «Надати обслуговуючому кооперативу «Житлово-будівельн</w:t>
            </w:r>
            <w:r w:rsidR="000A70F4">
              <w:rPr>
                <w:rFonts w:ascii="Times New Roman" w:hAnsi="Times New Roman"/>
                <w:bCs/>
                <w:color w:val="000000"/>
                <w:sz w:val="28"/>
                <w:szCs w:val="28"/>
                <w:lang w:eastAsia="ru-RU"/>
              </w:rPr>
              <w:t>ий</w:t>
            </w:r>
            <w:r w:rsidR="004423D3">
              <w:rPr>
                <w:rFonts w:ascii="Times New Roman" w:hAnsi="Times New Roman"/>
                <w:bCs/>
                <w:color w:val="000000"/>
                <w:sz w:val="28"/>
                <w:szCs w:val="28"/>
                <w:lang w:eastAsia="ru-RU"/>
              </w:rPr>
              <w:t xml:space="preserve"> кооператив «СТВ-2018» (код ЄДРПОУ 42414950), який зареєстрований за адресою вул.Героїв Майдану, 108-А, дозвіл на складання проєкту </w:t>
            </w:r>
            <w:r>
              <w:rPr>
                <w:rFonts w:ascii="Times New Roman" w:hAnsi="Times New Roman"/>
                <w:bCs/>
                <w:color w:val="000000"/>
                <w:sz w:val="28"/>
                <w:szCs w:val="28"/>
                <w:lang w:eastAsia="ru-RU"/>
              </w:rPr>
              <w:t xml:space="preserve"> </w:t>
            </w:r>
            <w:r w:rsidR="004423D3">
              <w:rPr>
                <w:rFonts w:ascii="Times New Roman" w:hAnsi="Times New Roman"/>
                <w:bCs/>
                <w:color w:val="000000"/>
                <w:sz w:val="28"/>
                <w:szCs w:val="28"/>
                <w:lang w:eastAsia="ru-RU"/>
              </w:rPr>
              <w:t xml:space="preserve">землеустрою щодо відведення зі зміни цільового призначення земельної ділянки за адресою вул.Героїв Майдану, 120, площею 0,0481га (кадастровий номер 7310136300:12:003:1776) для </w:t>
            </w:r>
            <w:r>
              <w:rPr>
                <w:rFonts w:ascii="Times New Roman" w:hAnsi="Times New Roman"/>
                <w:bCs/>
                <w:color w:val="000000"/>
                <w:sz w:val="28"/>
                <w:szCs w:val="28"/>
                <w:lang w:eastAsia="ru-RU"/>
              </w:rPr>
              <w:t xml:space="preserve"> </w:t>
            </w:r>
            <w:r w:rsidR="004423D3">
              <w:rPr>
                <w:rFonts w:ascii="Times New Roman" w:hAnsi="Times New Roman"/>
                <w:bCs/>
                <w:color w:val="000000"/>
                <w:sz w:val="28"/>
                <w:szCs w:val="28"/>
                <w:lang w:eastAsia="ru-RU"/>
              </w:rPr>
              <w:t>будівництва і обслуговування багатоквартирного житлового будинку з об</w:t>
            </w:r>
            <w:r w:rsidR="004423D3" w:rsidRPr="004423D3">
              <w:rPr>
                <w:rFonts w:ascii="Times New Roman" w:hAnsi="Times New Roman"/>
                <w:bCs/>
                <w:color w:val="000000"/>
                <w:sz w:val="28"/>
                <w:szCs w:val="28"/>
                <w:lang w:eastAsia="ru-RU"/>
              </w:rPr>
              <w:t>’</w:t>
            </w:r>
            <w:r w:rsidR="004423D3">
              <w:rPr>
                <w:rFonts w:ascii="Times New Roman" w:hAnsi="Times New Roman"/>
                <w:bCs/>
                <w:color w:val="000000"/>
                <w:sz w:val="28"/>
                <w:szCs w:val="28"/>
                <w:lang w:eastAsia="ru-RU"/>
              </w:rPr>
              <w:t xml:space="preserve">єктами торгово-розважальної та ринкової інфраструктури (код 02.10) за рахунок орендованої земельної ділянки для будівництва та обслуговування багатоквартирного житлового будинку </w:t>
            </w:r>
            <w:r>
              <w:rPr>
                <w:rFonts w:ascii="Times New Roman" w:hAnsi="Times New Roman"/>
                <w:bCs/>
                <w:color w:val="000000"/>
                <w:sz w:val="28"/>
                <w:szCs w:val="28"/>
                <w:lang w:eastAsia="ru-RU"/>
              </w:rPr>
              <w:t xml:space="preserve"> </w:t>
            </w:r>
            <w:r w:rsidR="004423D3">
              <w:rPr>
                <w:rFonts w:ascii="Times New Roman" w:hAnsi="Times New Roman"/>
                <w:bCs/>
                <w:color w:val="000000"/>
                <w:sz w:val="28"/>
                <w:szCs w:val="28"/>
                <w:lang w:eastAsia="ru-RU"/>
              </w:rPr>
              <w:t xml:space="preserve"> (код 02.03) (підстава: заява ОК «ЖБК «СТВ-2018», зареєстрована 08.05.2020р. за № 04/01-08/1-1379/0 (ЦНАП), договір оренди землі від 02.10.2017р. № 10617, службова записка управління містобудування та архітектури від 25.05.2020р. № 04/01-08/1-1379/2).</w:t>
            </w:r>
          </w:p>
        </w:tc>
      </w:tr>
    </w:tbl>
    <w:p w:rsidR="00397A44" w:rsidRDefault="00397A44" w:rsidP="00F07B4C">
      <w:pPr>
        <w:spacing w:line="240" w:lineRule="auto"/>
        <w:contextualSpacing/>
        <w:jc w:val="center"/>
        <w:rPr>
          <w:rFonts w:ascii="Times New Roman" w:hAnsi="Times New Roman" w:cs="Times New Roman"/>
          <w:i/>
        </w:rPr>
      </w:pPr>
    </w:p>
    <w:p w:rsidR="00397A44" w:rsidRDefault="00397A44" w:rsidP="00F07B4C">
      <w:pPr>
        <w:spacing w:line="240" w:lineRule="auto"/>
        <w:contextualSpacing/>
        <w:jc w:val="center"/>
        <w:rPr>
          <w:rFonts w:ascii="Times New Roman" w:hAnsi="Times New Roman" w:cs="Times New Roman"/>
          <w:i/>
        </w:rPr>
      </w:pPr>
    </w:p>
    <w:p w:rsidR="00DA0F73" w:rsidRDefault="00DA0F73"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15</w:t>
      </w:r>
    </w:p>
    <w:p w:rsidR="00DA0F73" w:rsidRDefault="00DA0F73" w:rsidP="00F07B4C">
      <w:pPr>
        <w:spacing w:line="240" w:lineRule="auto"/>
        <w:contextualSpacing/>
        <w:jc w:val="center"/>
        <w:rPr>
          <w:rFonts w:ascii="Times New Roman" w:hAnsi="Times New Roman" w:cs="Times New Roman"/>
          <w:i/>
          <w:color w:val="000000"/>
          <w:sz w:val="28"/>
          <w:szCs w:val="28"/>
          <w:shd w:val="clear" w:color="auto" w:fill="FFFFFF"/>
        </w:rPr>
      </w:pPr>
      <w:r w:rsidRPr="00DA0F73">
        <w:rPr>
          <w:rFonts w:ascii="Times New Roman" w:hAnsi="Times New Roman" w:cs="Times New Roman"/>
          <w:i/>
          <w:color w:val="000000"/>
          <w:sz w:val="28"/>
          <w:szCs w:val="28"/>
          <w:shd w:val="clear" w:color="auto" w:fill="FFFFFF"/>
        </w:rPr>
        <w:t>Про розгляд звернень юридичних осіб щодо погодження поділу, надання земельних ділянок в оренду, включення їх до переліку земельних ділянок несільськогосподарського призначення, щодо яких проводитиметься експертна грошова оцінка з метою продажу, та визнання такими, що втратили чинність, окремих пунктів рішень міської ради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A0F73" w:rsidRPr="00671014" w:rsidTr="000A70F4">
        <w:trPr>
          <w:tblCellSpacing w:w="0" w:type="dxa"/>
          <w:jc w:val="center"/>
        </w:trPr>
        <w:tc>
          <w:tcPr>
            <w:tcW w:w="3644" w:type="dxa"/>
            <w:tcBorders>
              <w:top w:val="outset" w:sz="6" w:space="0" w:color="auto"/>
              <w:bottom w:val="outset" w:sz="6" w:space="0" w:color="auto"/>
              <w:right w:val="outset" w:sz="6" w:space="0" w:color="auto"/>
            </w:tcBorders>
          </w:tcPr>
          <w:p w:rsidR="00DA0F73" w:rsidRPr="00F50C65" w:rsidRDefault="00DA0F73"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090501" w:rsidRPr="00671014" w:rsidRDefault="00DA0F73" w:rsidP="00090501">
            <w:pPr>
              <w:spacing w:line="240" w:lineRule="auto"/>
              <w:contextualSpacing/>
              <w:jc w:val="both"/>
              <w:rPr>
                <w:rFonts w:ascii="Times New Roman" w:hAnsi="Times New Roman" w:cs="Times New Roman"/>
                <w:bCs/>
                <w:sz w:val="28"/>
                <w:szCs w:val="28"/>
                <w:lang w:eastAsia="ru-RU"/>
              </w:rPr>
            </w:pPr>
            <w:r w:rsidRPr="00671014">
              <w:rPr>
                <w:rFonts w:ascii="Times New Roman" w:hAnsi="Times New Roman" w:cs="Times New Roman"/>
                <w:b/>
                <w:bCs/>
                <w:sz w:val="28"/>
                <w:szCs w:val="28"/>
                <w:lang w:eastAsia="ru-RU"/>
              </w:rPr>
              <w:t xml:space="preserve">Доповнити </w:t>
            </w:r>
            <w:r w:rsidR="00671014">
              <w:rPr>
                <w:rFonts w:ascii="Times New Roman" w:hAnsi="Times New Roman" w:cs="Times New Roman"/>
                <w:b/>
                <w:bCs/>
                <w:sz w:val="28"/>
                <w:szCs w:val="28"/>
                <w:lang w:eastAsia="ru-RU"/>
              </w:rPr>
              <w:t>про</w:t>
            </w:r>
            <w:r w:rsidR="00090501">
              <w:rPr>
                <w:rFonts w:ascii="Times New Roman" w:hAnsi="Times New Roman" w:cs="Times New Roman"/>
                <w:b/>
                <w:bCs/>
                <w:sz w:val="28"/>
                <w:szCs w:val="28"/>
                <w:lang w:eastAsia="ru-RU"/>
              </w:rPr>
              <w:t>є</w:t>
            </w:r>
            <w:r w:rsidR="00671014">
              <w:rPr>
                <w:rFonts w:ascii="Times New Roman" w:hAnsi="Times New Roman" w:cs="Times New Roman"/>
                <w:b/>
                <w:bCs/>
                <w:sz w:val="28"/>
                <w:szCs w:val="28"/>
                <w:lang w:eastAsia="ru-RU"/>
              </w:rPr>
              <w:t xml:space="preserve">кт </w:t>
            </w:r>
            <w:r w:rsidR="00FE46CC" w:rsidRPr="00671014">
              <w:rPr>
                <w:rFonts w:ascii="Times New Roman" w:hAnsi="Times New Roman" w:cs="Times New Roman"/>
                <w:b/>
                <w:bCs/>
                <w:sz w:val="28"/>
                <w:szCs w:val="28"/>
                <w:lang w:eastAsia="ru-RU"/>
              </w:rPr>
              <w:t xml:space="preserve">рішення </w:t>
            </w:r>
            <w:r w:rsidRPr="00090501">
              <w:rPr>
                <w:rFonts w:ascii="Times New Roman" w:hAnsi="Times New Roman" w:cs="Times New Roman"/>
                <w:b/>
                <w:bCs/>
                <w:sz w:val="28"/>
                <w:szCs w:val="28"/>
                <w:lang w:eastAsia="ru-RU"/>
              </w:rPr>
              <w:t>пунктам</w:t>
            </w:r>
            <w:r w:rsidR="00090501" w:rsidRPr="00090501">
              <w:rPr>
                <w:rFonts w:ascii="Times New Roman" w:hAnsi="Times New Roman" w:cs="Times New Roman"/>
                <w:b/>
                <w:bCs/>
                <w:sz w:val="28"/>
                <w:szCs w:val="28"/>
                <w:lang w:eastAsia="ru-RU"/>
              </w:rPr>
              <w:t>и,</w:t>
            </w:r>
            <w:r w:rsidR="00090501" w:rsidRPr="00090501">
              <w:rPr>
                <w:rFonts w:ascii="Times New Roman" w:hAnsi="Times New Roman" w:cs="Times New Roman"/>
                <w:bCs/>
                <w:sz w:val="28"/>
                <w:szCs w:val="28"/>
                <w:lang w:eastAsia="ru-RU"/>
              </w:rPr>
              <w:t xml:space="preserve"> в</w:t>
            </w:r>
            <w:r w:rsidR="00090501">
              <w:rPr>
                <w:rFonts w:ascii="Times New Roman" w:hAnsi="Times New Roman"/>
                <w:bCs/>
                <w:sz w:val="28"/>
                <w:szCs w:val="28"/>
                <w:lang w:eastAsia="ru-RU"/>
              </w:rPr>
              <w:t>илучивши їх</w:t>
            </w:r>
            <w:r w:rsidR="00090501">
              <w:rPr>
                <w:rFonts w:ascii="Times New Roman" w:hAnsi="Times New Roman" w:cs="Times New Roman"/>
                <w:bCs/>
                <w:sz w:val="28"/>
                <w:szCs w:val="28"/>
                <w:lang w:eastAsia="ru-RU"/>
              </w:rPr>
              <w:t xml:space="preserve"> з </w:t>
            </w:r>
            <w:r w:rsidR="00090501" w:rsidRPr="00762A74">
              <w:rPr>
                <w:rFonts w:ascii="Times New Roman" w:hAnsi="Times New Roman" w:cs="Times New Roman"/>
                <w:b/>
                <w:bCs/>
                <w:sz w:val="28"/>
                <w:szCs w:val="28"/>
                <w:lang w:eastAsia="ru-RU"/>
              </w:rPr>
              <w:t>проєкту рішення № 20 порядку денного Ш пленарного засідання</w:t>
            </w:r>
            <w:r w:rsidR="001877D6">
              <w:rPr>
                <w:rFonts w:ascii="Times New Roman" w:hAnsi="Times New Roman" w:cs="Times New Roman"/>
                <w:bCs/>
                <w:sz w:val="28"/>
                <w:szCs w:val="28"/>
                <w:lang w:eastAsia="ru-RU"/>
              </w:rPr>
              <w:t>:</w:t>
            </w:r>
            <w:r w:rsidR="00090501">
              <w:rPr>
                <w:rFonts w:ascii="Times New Roman" w:hAnsi="Times New Roman" w:cs="Times New Roman"/>
                <w:bCs/>
                <w:sz w:val="28"/>
                <w:szCs w:val="28"/>
                <w:lang w:eastAsia="ru-RU"/>
              </w:rPr>
              <w:t xml:space="preserve"> </w:t>
            </w:r>
            <w:r w:rsidR="00090501" w:rsidRPr="00671014">
              <w:rPr>
                <w:rFonts w:ascii="Times New Roman" w:hAnsi="Times New Roman" w:cs="Times New Roman"/>
                <w:bCs/>
                <w:sz w:val="28"/>
                <w:szCs w:val="28"/>
                <w:lang w:eastAsia="ru-RU"/>
              </w:rPr>
              <w:t xml:space="preserve"> </w:t>
            </w:r>
          </w:p>
          <w:p w:rsidR="00671014" w:rsidRPr="00671014" w:rsidRDefault="00671014" w:rsidP="00090501">
            <w:pPr>
              <w:spacing w:line="240" w:lineRule="auto"/>
              <w:contextualSpacing/>
              <w:jc w:val="both"/>
              <w:rPr>
                <w:rFonts w:ascii="Times New Roman" w:hAnsi="Times New Roman" w:cs="Times New Roman"/>
                <w:sz w:val="28"/>
                <w:szCs w:val="28"/>
              </w:rPr>
            </w:pPr>
            <w:r w:rsidRPr="00671014">
              <w:rPr>
                <w:rFonts w:ascii="Times New Roman" w:hAnsi="Times New Roman" w:cs="Times New Roman"/>
                <w:bCs/>
                <w:sz w:val="28"/>
                <w:szCs w:val="28"/>
                <w:lang w:eastAsia="ru-RU"/>
              </w:rPr>
              <w:t>«</w:t>
            </w:r>
            <w:r w:rsidRPr="00671014">
              <w:rPr>
                <w:rFonts w:ascii="Times New Roman" w:hAnsi="Times New Roman" w:cs="Times New Roman"/>
                <w:sz w:val="28"/>
                <w:szCs w:val="28"/>
              </w:rPr>
              <w:t xml:space="preserve">Включити земельну ділянку за адресою </w:t>
            </w:r>
            <w:r w:rsidRPr="00671014">
              <w:rPr>
                <w:rFonts w:ascii="Times New Roman" w:eastAsia="Calibri" w:hAnsi="Times New Roman" w:cs="Times New Roman"/>
                <w:sz w:val="28"/>
                <w:szCs w:val="28"/>
              </w:rPr>
              <w:t xml:space="preserve">вул.Комунальників, 2, площею 0,5893га (кадастровий номер 7310136600:35:001:0049) для розміщення та експлуатації основних, підсобних і допоміжних будівель та споруд підприємств переробної, машинобудівної та іншої </w:t>
            </w:r>
            <w:r w:rsidRPr="00671014">
              <w:rPr>
                <w:rFonts w:ascii="Times New Roman" w:eastAsia="Calibri" w:hAnsi="Times New Roman" w:cs="Times New Roman"/>
                <w:sz w:val="28"/>
                <w:szCs w:val="28"/>
              </w:rPr>
              <w:lastRenderedPageBreak/>
              <w:t>промисловості (код 11.02)</w:t>
            </w:r>
            <w:r w:rsidRPr="00671014">
              <w:rPr>
                <w:rFonts w:ascii="Times New Roman" w:hAnsi="Times New Roman" w:cs="Times New Roman"/>
                <w:sz w:val="28"/>
                <w:szCs w:val="28"/>
              </w:rPr>
              <w:t>до переліку земельних ділянок несільськогосподарського призначення, по яких п</w:t>
            </w:r>
            <w:r w:rsidRPr="00671014">
              <w:rPr>
                <w:rFonts w:ascii="Times New Roman" w:hAnsi="Times New Roman" w:cs="Times New Roman"/>
                <w:bCs/>
                <w:sz w:val="28"/>
                <w:szCs w:val="28"/>
              </w:rPr>
              <w:t xml:space="preserve">роводитиметься експертна грошова оцінка </w:t>
            </w:r>
            <w:r w:rsidRPr="00671014">
              <w:rPr>
                <w:rFonts w:ascii="Times New Roman" w:hAnsi="Times New Roman" w:cs="Times New Roman"/>
                <w:sz w:val="28"/>
                <w:szCs w:val="28"/>
              </w:rPr>
              <w:t xml:space="preserve">з метою продажу власникам об’єктів нерухомого майна, що розташоване на них(підстава: </w:t>
            </w:r>
            <w:r w:rsidRPr="00671014">
              <w:rPr>
                <w:rFonts w:ascii="Times New Roman" w:eastAsia="Calibri" w:hAnsi="Times New Roman" w:cs="Times New Roman"/>
                <w:sz w:val="28"/>
                <w:szCs w:val="28"/>
              </w:rPr>
              <w:t xml:space="preserve">заява ТзОВ «КОПЕРДАС І ШМУЛЕВИЧ», зареєстрована 06.05.2020р. за №04/01-08/1-1516 (ЦНАП), витяг з Державного реєстру речових прав на нерухоме майно про реєстрацію права власності від 13.09.2017р. №97146675, </w:t>
            </w:r>
            <w:r w:rsidRPr="00671014">
              <w:rPr>
                <w:rFonts w:ascii="Times New Roman" w:hAnsi="Times New Roman" w:cs="Times New Roman"/>
                <w:sz w:val="28"/>
                <w:szCs w:val="28"/>
              </w:rPr>
              <w:t>витяг з Державного земельного кадастру про земельну ділянку від 09.04.2020р. НВ-7305473402020).</w:t>
            </w:r>
          </w:p>
          <w:p w:rsidR="00DA0F73" w:rsidRPr="00671014" w:rsidRDefault="00671014" w:rsidP="00090501">
            <w:pPr>
              <w:spacing w:line="240" w:lineRule="auto"/>
              <w:contextualSpacing/>
              <w:jc w:val="both"/>
              <w:rPr>
                <w:rFonts w:ascii="Times New Roman" w:hAnsi="Times New Roman"/>
                <w:sz w:val="28"/>
                <w:szCs w:val="28"/>
                <w:lang w:eastAsia="ru-RU"/>
              </w:rPr>
            </w:pPr>
            <w:r w:rsidRPr="00671014">
              <w:rPr>
                <w:rFonts w:ascii="Times New Roman" w:hAnsi="Times New Roman" w:cs="Times New Roman"/>
                <w:sz w:val="28"/>
                <w:szCs w:val="28"/>
              </w:rPr>
              <w:t xml:space="preserve">Включити земельну ділянку за адресою </w:t>
            </w:r>
            <w:r w:rsidRPr="00671014">
              <w:rPr>
                <w:rFonts w:ascii="Times New Roman" w:eastAsia="Calibri" w:hAnsi="Times New Roman" w:cs="Times New Roman"/>
                <w:sz w:val="28"/>
                <w:szCs w:val="28"/>
              </w:rPr>
              <w:t>вул.Комунальників,</w:t>
            </w:r>
            <w:r>
              <w:rPr>
                <w:rFonts w:ascii="Times New Roman" w:eastAsia="Calibri" w:hAnsi="Times New Roman" w:cs="Times New Roman"/>
                <w:sz w:val="28"/>
                <w:szCs w:val="28"/>
              </w:rPr>
              <w:t xml:space="preserve"> </w:t>
            </w:r>
            <w:r w:rsidRPr="00671014">
              <w:rPr>
                <w:rFonts w:ascii="Times New Roman" w:eastAsia="Calibri" w:hAnsi="Times New Roman" w:cs="Times New Roman"/>
                <w:sz w:val="28"/>
                <w:szCs w:val="28"/>
              </w:rPr>
              <w:t>2, площею 0,4681га (кадастровий номер 7310136600:35:001:0047) для розміщення та експлуатації основних, підсобних і допоміжних будівель та споруд підприємств переробної, машинобудівної та іншої промисловості (код 11.02)</w:t>
            </w:r>
            <w:r w:rsidRPr="00671014">
              <w:rPr>
                <w:rFonts w:ascii="Times New Roman" w:hAnsi="Times New Roman" w:cs="Times New Roman"/>
                <w:sz w:val="28"/>
                <w:szCs w:val="28"/>
              </w:rPr>
              <w:t>до переліку земельних ділянок несільськогосподарського призначення, по яких п</w:t>
            </w:r>
            <w:r w:rsidRPr="00671014">
              <w:rPr>
                <w:rFonts w:ascii="Times New Roman" w:hAnsi="Times New Roman" w:cs="Times New Roman"/>
                <w:bCs/>
                <w:sz w:val="28"/>
                <w:szCs w:val="28"/>
              </w:rPr>
              <w:t xml:space="preserve">роводитиметься експертна грошова оцінка </w:t>
            </w:r>
            <w:r w:rsidRPr="00671014">
              <w:rPr>
                <w:rFonts w:ascii="Times New Roman" w:hAnsi="Times New Roman" w:cs="Times New Roman"/>
                <w:sz w:val="28"/>
                <w:szCs w:val="28"/>
              </w:rPr>
              <w:t xml:space="preserve">з метою продажу власникам об’єктів нерухомого майна, що розташоване на них(підстава: </w:t>
            </w:r>
            <w:r w:rsidRPr="00671014">
              <w:rPr>
                <w:rFonts w:ascii="Times New Roman" w:eastAsia="Calibri" w:hAnsi="Times New Roman" w:cs="Times New Roman"/>
                <w:sz w:val="28"/>
                <w:szCs w:val="28"/>
              </w:rPr>
              <w:t xml:space="preserve">заява ТзОВ «Виробничо-Комерційна Фірма БЕСТ-ГРУП», зареєстрована 06.05.2020р. за №04/01-08/1-1517 (ЦНАП), витяг з Державного реєстру речових прав на нерухоме майно про реєстрацію права власності від 13.09.2017р. №97150839, </w:t>
            </w:r>
            <w:r w:rsidRPr="00671014">
              <w:rPr>
                <w:rFonts w:ascii="Times New Roman" w:hAnsi="Times New Roman" w:cs="Times New Roman"/>
                <w:sz w:val="28"/>
                <w:szCs w:val="28"/>
              </w:rPr>
              <w:t>витяг з Державного земельного кадастру про земельну ділянку від 09.04.2020р.№НВ-7305473412020)</w:t>
            </w:r>
            <w:r w:rsidR="000A70F4">
              <w:rPr>
                <w:rFonts w:ascii="Times New Roman" w:hAnsi="Times New Roman" w:cs="Times New Roman"/>
                <w:sz w:val="28"/>
                <w:szCs w:val="28"/>
              </w:rPr>
              <w:t>»</w:t>
            </w:r>
            <w:r w:rsidRPr="00671014">
              <w:rPr>
                <w:rFonts w:ascii="Times New Roman" w:hAnsi="Times New Roman" w:cs="Times New Roman"/>
                <w:sz w:val="28"/>
                <w:szCs w:val="28"/>
              </w:rPr>
              <w:t>.</w:t>
            </w:r>
          </w:p>
        </w:tc>
      </w:tr>
    </w:tbl>
    <w:p w:rsidR="008D5927" w:rsidRDefault="008D5927" w:rsidP="00F07B4C">
      <w:pPr>
        <w:spacing w:line="240" w:lineRule="auto"/>
        <w:contextualSpacing/>
        <w:jc w:val="center"/>
        <w:rPr>
          <w:rFonts w:ascii="Times New Roman" w:hAnsi="Times New Roman" w:cs="Times New Roman"/>
          <w:b/>
          <w:bCs/>
          <w:sz w:val="28"/>
          <w:szCs w:val="28"/>
        </w:rPr>
      </w:pPr>
    </w:p>
    <w:p w:rsidR="00DA0F73" w:rsidRDefault="00DA0F73"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16</w:t>
      </w:r>
    </w:p>
    <w:p w:rsidR="00DA0F73" w:rsidRPr="00DA0F73" w:rsidRDefault="00DA0F73" w:rsidP="00F07B4C">
      <w:pPr>
        <w:spacing w:line="240" w:lineRule="auto"/>
        <w:contextualSpacing/>
        <w:jc w:val="center"/>
        <w:rPr>
          <w:rFonts w:ascii="Times New Roman" w:hAnsi="Times New Roman" w:cs="Times New Roman"/>
          <w:i/>
        </w:rPr>
      </w:pPr>
      <w:r w:rsidRPr="00DA0F73">
        <w:rPr>
          <w:rFonts w:ascii="Times New Roman" w:hAnsi="Times New Roman" w:cs="Times New Roman"/>
          <w:i/>
          <w:color w:val="000000"/>
          <w:sz w:val="28"/>
          <w:szCs w:val="28"/>
          <w:shd w:val="clear" w:color="auto" w:fill="FFFFFF"/>
        </w:rPr>
        <w:t>Про розгляд звернень громадян щодо поновлення договорів оренди землі, затвердження проєктів землеустрою щодо відведення та надання земельних ділянок в оренду,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DA0F73" w:rsidRPr="00DA0F73" w:rsidTr="000A70F4">
        <w:trPr>
          <w:tblCellSpacing w:w="0" w:type="dxa"/>
          <w:jc w:val="center"/>
        </w:trPr>
        <w:tc>
          <w:tcPr>
            <w:tcW w:w="3644" w:type="dxa"/>
            <w:tcBorders>
              <w:top w:val="outset" w:sz="6" w:space="0" w:color="auto"/>
              <w:bottom w:val="outset" w:sz="6" w:space="0" w:color="auto"/>
              <w:right w:val="outset" w:sz="6" w:space="0" w:color="auto"/>
            </w:tcBorders>
          </w:tcPr>
          <w:p w:rsidR="00DA0F73" w:rsidRPr="00F50C65" w:rsidRDefault="00DA0F73"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A0F73" w:rsidRPr="00DA0F73" w:rsidRDefault="00DA0F73" w:rsidP="000A70F4">
            <w:pPr>
              <w:tabs>
                <w:tab w:val="left" w:pos="2079"/>
              </w:tabs>
              <w:spacing w:line="240" w:lineRule="auto"/>
              <w:contextualSpacing/>
              <w:jc w:val="both"/>
              <w:rPr>
                <w:rFonts w:ascii="Times New Roman" w:hAnsi="Times New Roman"/>
                <w:sz w:val="28"/>
                <w:szCs w:val="28"/>
                <w:lang w:val="ru-RU" w:eastAsia="ru-RU"/>
              </w:rPr>
            </w:pPr>
            <w:r w:rsidRPr="00DA0F73">
              <w:rPr>
                <w:rFonts w:ascii="Times New Roman" w:hAnsi="Times New Roman"/>
                <w:b/>
                <w:bCs/>
                <w:sz w:val="28"/>
                <w:szCs w:val="28"/>
                <w:lang w:eastAsia="ru-RU"/>
              </w:rPr>
              <w:t xml:space="preserve">Пункт 4.1 – </w:t>
            </w:r>
            <w:r w:rsidRPr="00DA0F73">
              <w:rPr>
                <w:rFonts w:ascii="Times New Roman" w:hAnsi="Times New Roman"/>
                <w:bCs/>
                <w:sz w:val="28"/>
                <w:szCs w:val="28"/>
                <w:lang w:eastAsia="ru-RU"/>
              </w:rPr>
              <w:t>без права будівництва.</w:t>
            </w:r>
            <w:r w:rsidRPr="00DA0F73">
              <w:rPr>
                <w:rFonts w:ascii="Times New Roman" w:hAnsi="Times New Roman"/>
                <w:b/>
                <w:bCs/>
                <w:sz w:val="28"/>
                <w:szCs w:val="28"/>
                <w:lang w:eastAsia="ru-RU"/>
              </w:rPr>
              <w:t xml:space="preserve"> </w:t>
            </w:r>
          </w:p>
        </w:tc>
      </w:tr>
    </w:tbl>
    <w:p w:rsidR="00090501" w:rsidRDefault="00090501"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F34764" w:rsidRDefault="00F34764" w:rsidP="00F07B4C">
      <w:pPr>
        <w:spacing w:line="240" w:lineRule="auto"/>
        <w:contextualSpacing/>
        <w:jc w:val="center"/>
        <w:rPr>
          <w:rFonts w:ascii="Times New Roman" w:hAnsi="Times New Roman" w:cs="Times New Roman"/>
          <w:b/>
          <w:bCs/>
          <w:sz w:val="28"/>
          <w:szCs w:val="28"/>
        </w:rPr>
      </w:pPr>
    </w:p>
    <w:p w:rsidR="00DA0F73" w:rsidRDefault="00DA0F73" w:rsidP="00F07B4C">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17</w:t>
      </w:r>
    </w:p>
    <w:p w:rsidR="00DA0F73" w:rsidRPr="00DA0F73" w:rsidRDefault="00DA0F73" w:rsidP="00F07B4C">
      <w:pPr>
        <w:spacing w:line="240" w:lineRule="auto"/>
        <w:contextualSpacing/>
        <w:jc w:val="center"/>
        <w:rPr>
          <w:rFonts w:ascii="Times New Roman" w:hAnsi="Times New Roman" w:cs="Times New Roman"/>
          <w:i/>
        </w:rPr>
      </w:pPr>
      <w:r w:rsidRPr="00DA0F73">
        <w:rPr>
          <w:rFonts w:ascii="Times New Roman" w:hAnsi="Times New Roman" w:cs="Times New Roman"/>
          <w:i/>
          <w:color w:val="000000"/>
          <w:sz w:val="28"/>
          <w:szCs w:val="28"/>
          <w:shd w:val="clear" w:color="auto" w:fill="FFFFFF"/>
        </w:rPr>
        <w:t>Про розгляд звернень фізичних та юридичних осіб щодо надання дозволів та затвердження проєктів землеустрою зі зміни цільового призначення, надання земельних ділянок в оренду, та визнання такими, що втратили чинність та внесення змін до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C61A6E" w:rsidRPr="00DA0F73" w:rsidTr="000A70F4">
        <w:trPr>
          <w:tblCellSpacing w:w="0" w:type="dxa"/>
          <w:jc w:val="center"/>
        </w:trPr>
        <w:tc>
          <w:tcPr>
            <w:tcW w:w="3644" w:type="dxa"/>
            <w:tcBorders>
              <w:top w:val="outset" w:sz="6" w:space="0" w:color="auto"/>
              <w:bottom w:val="outset" w:sz="6" w:space="0" w:color="auto"/>
              <w:right w:val="outset" w:sz="6" w:space="0" w:color="auto"/>
            </w:tcBorders>
          </w:tcPr>
          <w:p w:rsidR="00C61A6E" w:rsidRPr="00F50C65" w:rsidRDefault="00C61A6E" w:rsidP="00F34764">
            <w:pPr>
              <w:pStyle w:val="a3"/>
              <w:spacing w:before="0" w:beforeAutospacing="0" w:after="0" w:afterAutospacing="0"/>
              <w:contextualSpacing/>
              <w:jc w:val="both"/>
              <w:rPr>
                <w:color w:val="000000"/>
                <w:sz w:val="28"/>
                <w:szCs w:val="28"/>
                <w:lang w:val="uk-UA"/>
              </w:rPr>
            </w:pPr>
            <w:r>
              <w:rPr>
                <w:color w:val="000000"/>
                <w:sz w:val="28"/>
                <w:szCs w:val="28"/>
                <w:lang w:val="uk-UA"/>
              </w:rPr>
              <w:t xml:space="preserve">Комісія з </w:t>
            </w:r>
            <w:r w:rsidR="00F34764">
              <w:rPr>
                <w:color w:val="000000"/>
                <w:sz w:val="28"/>
                <w:szCs w:val="28"/>
                <w:lang w:val="uk-UA"/>
              </w:rPr>
              <w:t>п</w:t>
            </w:r>
            <w:r>
              <w:rPr>
                <w:color w:val="000000"/>
                <w:sz w:val="28"/>
                <w:szCs w:val="28"/>
                <w:lang w:val="uk-UA"/>
              </w:rPr>
              <w:t xml:space="preserve">итань гуманітарної </w:t>
            </w:r>
          </w:p>
        </w:tc>
        <w:tc>
          <w:tcPr>
            <w:tcW w:w="6361" w:type="dxa"/>
            <w:tcBorders>
              <w:top w:val="outset" w:sz="6" w:space="0" w:color="auto"/>
              <w:left w:val="outset" w:sz="6" w:space="0" w:color="auto"/>
              <w:bottom w:val="outset" w:sz="6" w:space="0" w:color="auto"/>
            </w:tcBorders>
          </w:tcPr>
          <w:p w:rsidR="00C61A6E" w:rsidRPr="00DA0F73" w:rsidRDefault="00EF5DAE" w:rsidP="00EF5DAE">
            <w:pPr>
              <w:tabs>
                <w:tab w:val="left" w:pos="2079"/>
              </w:tabs>
              <w:spacing w:line="240" w:lineRule="auto"/>
              <w:contextualSpacing/>
              <w:jc w:val="both"/>
              <w:rPr>
                <w:rFonts w:ascii="Times New Roman" w:hAnsi="Times New Roman"/>
                <w:b/>
                <w:bCs/>
                <w:sz w:val="28"/>
                <w:szCs w:val="28"/>
                <w:lang w:eastAsia="ru-RU"/>
              </w:rPr>
            </w:pPr>
            <w:r>
              <w:rPr>
                <w:rFonts w:ascii="Times New Roman" w:hAnsi="Times New Roman"/>
                <w:b/>
                <w:bCs/>
                <w:sz w:val="28"/>
                <w:szCs w:val="28"/>
                <w:lang w:eastAsia="ru-RU"/>
              </w:rPr>
              <w:t xml:space="preserve">Пункт 1 – </w:t>
            </w:r>
            <w:r w:rsidRPr="00EF5DAE">
              <w:rPr>
                <w:rFonts w:ascii="Times New Roman" w:hAnsi="Times New Roman"/>
                <w:bCs/>
                <w:sz w:val="28"/>
                <w:szCs w:val="28"/>
                <w:lang w:eastAsia="ru-RU"/>
              </w:rPr>
              <w:t>зняти на довивчення.</w:t>
            </w:r>
          </w:p>
        </w:tc>
      </w:tr>
      <w:tr w:rsidR="00DA0F73" w:rsidRPr="00DA0F73" w:rsidTr="000A70F4">
        <w:trPr>
          <w:tblCellSpacing w:w="0" w:type="dxa"/>
          <w:jc w:val="center"/>
        </w:trPr>
        <w:tc>
          <w:tcPr>
            <w:tcW w:w="3644" w:type="dxa"/>
            <w:tcBorders>
              <w:top w:val="outset" w:sz="6" w:space="0" w:color="auto"/>
              <w:bottom w:val="outset" w:sz="6" w:space="0" w:color="auto"/>
              <w:right w:val="outset" w:sz="6" w:space="0" w:color="auto"/>
            </w:tcBorders>
          </w:tcPr>
          <w:p w:rsidR="00DA0F73" w:rsidRPr="00F50C65" w:rsidRDefault="00DA0F73"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DA0F73" w:rsidRDefault="00DA0F73" w:rsidP="00DA0F73">
            <w:pPr>
              <w:tabs>
                <w:tab w:val="left" w:pos="2079"/>
              </w:tabs>
              <w:spacing w:line="240" w:lineRule="auto"/>
              <w:contextualSpacing/>
              <w:jc w:val="both"/>
              <w:rPr>
                <w:rFonts w:ascii="Times New Roman" w:hAnsi="Times New Roman"/>
                <w:b/>
                <w:bCs/>
                <w:sz w:val="28"/>
                <w:szCs w:val="28"/>
                <w:lang w:eastAsia="ru-RU"/>
              </w:rPr>
            </w:pPr>
            <w:r w:rsidRPr="00DA0F73">
              <w:rPr>
                <w:rFonts w:ascii="Times New Roman" w:hAnsi="Times New Roman"/>
                <w:b/>
                <w:bCs/>
                <w:sz w:val="28"/>
                <w:szCs w:val="28"/>
                <w:lang w:eastAsia="ru-RU"/>
              </w:rPr>
              <w:t xml:space="preserve">Пункт </w:t>
            </w:r>
            <w:r>
              <w:rPr>
                <w:rFonts w:ascii="Times New Roman" w:hAnsi="Times New Roman"/>
                <w:b/>
                <w:bCs/>
                <w:sz w:val="28"/>
                <w:szCs w:val="28"/>
                <w:lang w:eastAsia="ru-RU"/>
              </w:rPr>
              <w:t>5</w:t>
            </w:r>
            <w:r w:rsidRPr="00DA0F73">
              <w:rPr>
                <w:rFonts w:ascii="Times New Roman" w:hAnsi="Times New Roman"/>
                <w:b/>
                <w:bCs/>
                <w:sz w:val="28"/>
                <w:szCs w:val="28"/>
                <w:lang w:eastAsia="ru-RU"/>
              </w:rPr>
              <w:t xml:space="preserve"> – </w:t>
            </w:r>
            <w:r w:rsidRPr="00DA0F73">
              <w:rPr>
                <w:rFonts w:ascii="Times New Roman" w:hAnsi="Times New Roman"/>
                <w:bCs/>
                <w:sz w:val="28"/>
                <w:szCs w:val="28"/>
                <w:lang w:eastAsia="ru-RU"/>
              </w:rPr>
              <w:t>зняти на довивчення.</w:t>
            </w:r>
            <w:r w:rsidRPr="00DA0F73">
              <w:rPr>
                <w:rFonts w:ascii="Times New Roman" w:hAnsi="Times New Roman"/>
                <w:b/>
                <w:bCs/>
                <w:sz w:val="28"/>
                <w:szCs w:val="28"/>
                <w:lang w:eastAsia="ru-RU"/>
              </w:rPr>
              <w:t xml:space="preserve"> </w:t>
            </w:r>
          </w:p>
          <w:p w:rsidR="00DA0F73" w:rsidRPr="009C3A33" w:rsidRDefault="009C3A33" w:rsidP="00930592">
            <w:pPr>
              <w:tabs>
                <w:tab w:val="left" w:pos="2079"/>
              </w:tabs>
              <w:spacing w:line="240" w:lineRule="auto"/>
              <w:contextualSpacing/>
              <w:jc w:val="both"/>
              <w:rPr>
                <w:rFonts w:ascii="Times New Roman" w:hAnsi="Times New Roman"/>
                <w:sz w:val="28"/>
                <w:szCs w:val="28"/>
                <w:lang w:val="ru-RU" w:eastAsia="ru-RU"/>
              </w:rPr>
            </w:pPr>
            <w:r>
              <w:rPr>
                <w:rFonts w:ascii="Times New Roman" w:hAnsi="Times New Roman"/>
                <w:b/>
                <w:bCs/>
                <w:sz w:val="28"/>
                <w:szCs w:val="28"/>
                <w:lang w:eastAsia="ru-RU"/>
              </w:rPr>
              <w:t xml:space="preserve">Пункт 9 – </w:t>
            </w:r>
            <w:r w:rsidRPr="009C3A33">
              <w:rPr>
                <w:rFonts w:ascii="Times New Roman" w:hAnsi="Times New Roman"/>
                <w:bCs/>
                <w:sz w:val="28"/>
                <w:szCs w:val="28"/>
                <w:lang w:eastAsia="ru-RU"/>
              </w:rPr>
              <w:t>у зв</w:t>
            </w:r>
            <w:r w:rsidRPr="009C3A33">
              <w:rPr>
                <w:rFonts w:ascii="Times New Roman" w:hAnsi="Times New Roman"/>
                <w:bCs/>
                <w:sz w:val="28"/>
                <w:szCs w:val="28"/>
                <w:lang w:val="ru-RU" w:eastAsia="ru-RU"/>
              </w:rPr>
              <w:t>’</w:t>
            </w:r>
            <w:r w:rsidRPr="009C3A33">
              <w:rPr>
                <w:rFonts w:ascii="Times New Roman" w:hAnsi="Times New Roman"/>
                <w:bCs/>
                <w:sz w:val="28"/>
                <w:szCs w:val="28"/>
                <w:lang w:eastAsia="ru-RU"/>
              </w:rPr>
              <w:t>язку з переходом права</w:t>
            </w:r>
            <w:r>
              <w:rPr>
                <w:rFonts w:ascii="Times New Roman" w:hAnsi="Times New Roman"/>
                <w:bCs/>
                <w:sz w:val="28"/>
                <w:szCs w:val="28"/>
                <w:lang w:eastAsia="ru-RU"/>
              </w:rPr>
              <w:t xml:space="preserve"> власності на нерухоме майно, слова «…Матичину Миколі Миколайовичу…» </w:t>
            </w:r>
            <w:r w:rsidRPr="009C3A33">
              <w:rPr>
                <w:rFonts w:ascii="Times New Roman" w:hAnsi="Times New Roman"/>
                <w:bCs/>
                <w:sz w:val="28"/>
                <w:szCs w:val="28"/>
                <w:lang w:eastAsia="ru-RU"/>
              </w:rPr>
              <w:t xml:space="preserve"> замінити </w:t>
            </w:r>
            <w:r>
              <w:rPr>
                <w:rFonts w:ascii="Times New Roman" w:hAnsi="Times New Roman"/>
                <w:bCs/>
                <w:sz w:val="28"/>
                <w:szCs w:val="28"/>
                <w:lang w:eastAsia="ru-RU"/>
              </w:rPr>
              <w:t>на «…ТзОВ «Р</w:t>
            </w:r>
            <w:r w:rsidR="00930592">
              <w:rPr>
                <w:rFonts w:ascii="Times New Roman" w:hAnsi="Times New Roman"/>
                <w:bCs/>
                <w:sz w:val="28"/>
                <w:szCs w:val="28"/>
                <w:lang w:eastAsia="ru-RU"/>
              </w:rPr>
              <w:t>ОЯЛ</w:t>
            </w:r>
            <w:r>
              <w:rPr>
                <w:rFonts w:ascii="Times New Roman" w:hAnsi="Times New Roman"/>
                <w:bCs/>
                <w:sz w:val="28"/>
                <w:szCs w:val="28"/>
                <w:lang w:eastAsia="ru-RU"/>
              </w:rPr>
              <w:t xml:space="preserve"> Г</w:t>
            </w:r>
            <w:r w:rsidR="00930592">
              <w:rPr>
                <w:rFonts w:ascii="Times New Roman" w:hAnsi="Times New Roman"/>
                <w:bCs/>
                <w:sz w:val="28"/>
                <w:szCs w:val="28"/>
                <w:lang w:eastAsia="ru-RU"/>
              </w:rPr>
              <w:t>РАНД</w:t>
            </w:r>
            <w:r>
              <w:rPr>
                <w:rFonts w:ascii="Times New Roman" w:hAnsi="Times New Roman"/>
                <w:bCs/>
                <w:sz w:val="28"/>
                <w:szCs w:val="28"/>
                <w:lang w:eastAsia="ru-RU"/>
              </w:rPr>
              <w:t xml:space="preserve"> </w:t>
            </w:r>
            <w:r w:rsidR="00930592">
              <w:rPr>
                <w:rFonts w:ascii="Times New Roman" w:hAnsi="Times New Roman"/>
                <w:bCs/>
                <w:sz w:val="28"/>
                <w:szCs w:val="28"/>
                <w:lang w:eastAsia="ru-RU"/>
              </w:rPr>
              <w:t xml:space="preserve"> </w:t>
            </w:r>
            <w:r>
              <w:rPr>
                <w:rFonts w:ascii="Times New Roman" w:hAnsi="Times New Roman"/>
                <w:bCs/>
                <w:sz w:val="28"/>
                <w:szCs w:val="28"/>
                <w:lang w:eastAsia="ru-RU"/>
              </w:rPr>
              <w:t>І</w:t>
            </w:r>
            <w:r w:rsidR="00930592">
              <w:rPr>
                <w:rFonts w:ascii="Times New Roman" w:hAnsi="Times New Roman"/>
                <w:bCs/>
                <w:sz w:val="28"/>
                <w:szCs w:val="28"/>
                <w:lang w:eastAsia="ru-RU"/>
              </w:rPr>
              <w:t>НВЕСТ</w:t>
            </w:r>
            <w:r>
              <w:rPr>
                <w:rFonts w:ascii="Times New Roman" w:hAnsi="Times New Roman"/>
                <w:bCs/>
                <w:sz w:val="28"/>
                <w:szCs w:val="28"/>
                <w:lang w:eastAsia="ru-RU"/>
              </w:rPr>
              <w:t>…»</w:t>
            </w:r>
            <w:r w:rsidRPr="009C3A33">
              <w:rPr>
                <w:rFonts w:ascii="Times New Roman" w:hAnsi="Times New Roman"/>
                <w:bCs/>
                <w:sz w:val="28"/>
                <w:szCs w:val="28"/>
                <w:lang w:eastAsia="ru-RU"/>
              </w:rPr>
              <w:t>.</w:t>
            </w:r>
          </w:p>
        </w:tc>
      </w:tr>
    </w:tbl>
    <w:p w:rsidR="00DA0F73" w:rsidRDefault="00DA0F73" w:rsidP="00F07B4C">
      <w:pPr>
        <w:spacing w:line="240" w:lineRule="auto"/>
        <w:contextualSpacing/>
        <w:jc w:val="center"/>
        <w:rPr>
          <w:rFonts w:ascii="Times New Roman" w:hAnsi="Times New Roman" w:cs="Times New Roman"/>
          <w:i/>
        </w:rPr>
      </w:pPr>
    </w:p>
    <w:p w:rsidR="009F6E8C" w:rsidRDefault="009F6E8C" w:rsidP="00F07B4C">
      <w:pPr>
        <w:spacing w:line="240" w:lineRule="auto"/>
        <w:contextualSpacing/>
        <w:jc w:val="center"/>
        <w:rPr>
          <w:rFonts w:ascii="Times New Roman" w:hAnsi="Times New Roman" w:cs="Times New Roman"/>
          <w:i/>
        </w:rPr>
      </w:pPr>
    </w:p>
    <w:p w:rsidR="009F6E8C" w:rsidRDefault="009F6E8C" w:rsidP="00F07B4C">
      <w:pPr>
        <w:spacing w:line="240" w:lineRule="auto"/>
        <w:contextualSpacing/>
        <w:jc w:val="center"/>
        <w:rPr>
          <w:rFonts w:ascii="Times New Roman" w:hAnsi="Times New Roman" w:cs="Times New Roman"/>
          <w:i/>
        </w:rPr>
      </w:pPr>
    </w:p>
    <w:p w:rsidR="009F6E8C" w:rsidRPr="009F294C" w:rsidRDefault="009F6E8C" w:rsidP="00F07B4C">
      <w:pPr>
        <w:spacing w:line="240" w:lineRule="auto"/>
        <w:contextualSpacing/>
        <w:jc w:val="center"/>
        <w:rPr>
          <w:rFonts w:ascii="Times New Roman" w:hAnsi="Times New Roman" w:cs="Times New Roman"/>
          <w:b/>
          <w:sz w:val="36"/>
          <w:szCs w:val="36"/>
          <w:u w:val="single"/>
        </w:rPr>
      </w:pPr>
      <w:r w:rsidRPr="009F294C">
        <w:rPr>
          <w:rFonts w:ascii="Times New Roman" w:hAnsi="Times New Roman" w:cs="Times New Roman"/>
          <w:b/>
          <w:sz w:val="36"/>
          <w:szCs w:val="36"/>
          <w:u w:val="single"/>
        </w:rPr>
        <w:t>Ш пленарне засідання</w:t>
      </w:r>
    </w:p>
    <w:p w:rsidR="009F6E8C" w:rsidRPr="009F294C" w:rsidRDefault="009F6E8C" w:rsidP="00F07B4C">
      <w:pPr>
        <w:spacing w:line="240" w:lineRule="auto"/>
        <w:contextualSpacing/>
        <w:jc w:val="center"/>
        <w:rPr>
          <w:rFonts w:ascii="Times New Roman" w:hAnsi="Times New Roman" w:cs="Times New Roman"/>
          <w:b/>
          <w:sz w:val="36"/>
          <w:szCs w:val="36"/>
        </w:rPr>
      </w:pPr>
    </w:p>
    <w:p w:rsidR="00F503CE" w:rsidRDefault="00F503CE" w:rsidP="00F07B4C">
      <w:pPr>
        <w:spacing w:line="240" w:lineRule="auto"/>
        <w:contextualSpacing/>
        <w:jc w:val="center"/>
        <w:rPr>
          <w:rFonts w:ascii="Times New Roman" w:hAnsi="Times New Roman" w:cs="Times New Roman"/>
          <w:b/>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4</w:t>
      </w:r>
    </w:p>
    <w:p w:rsidR="00EF598A" w:rsidRDefault="00F503CE" w:rsidP="00F07B4C">
      <w:pPr>
        <w:spacing w:line="240" w:lineRule="auto"/>
        <w:contextualSpacing/>
        <w:jc w:val="center"/>
        <w:rPr>
          <w:rFonts w:ascii="Times New Roman" w:hAnsi="Times New Roman" w:cs="Times New Roman"/>
          <w:i/>
          <w:color w:val="000000"/>
          <w:sz w:val="28"/>
          <w:szCs w:val="28"/>
          <w:shd w:val="clear" w:color="auto" w:fill="FFFFFF"/>
        </w:rPr>
      </w:pPr>
      <w:r w:rsidRPr="00F503CE">
        <w:rPr>
          <w:rFonts w:ascii="Times New Roman" w:hAnsi="Times New Roman" w:cs="Times New Roman"/>
          <w:i/>
          <w:color w:val="000000"/>
          <w:sz w:val="28"/>
          <w:szCs w:val="28"/>
          <w:shd w:val="clear" w:color="auto" w:fill="FFFFFF"/>
        </w:rPr>
        <w:t>Про розгляд електронної петиції № 228 гр. Татаренкової Т.В.</w:t>
      </w:r>
    </w:p>
    <w:p w:rsidR="00EF598A" w:rsidRDefault="00F503CE" w:rsidP="00F07B4C">
      <w:pPr>
        <w:spacing w:line="240" w:lineRule="auto"/>
        <w:contextualSpacing/>
        <w:jc w:val="center"/>
        <w:rPr>
          <w:rFonts w:ascii="Times New Roman" w:hAnsi="Times New Roman" w:cs="Times New Roman"/>
          <w:i/>
          <w:color w:val="000000"/>
          <w:sz w:val="28"/>
          <w:szCs w:val="28"/>
          <w:shd w:val="clear" w:color="auto" w:fill="FFFFFF"/>
        </w:rPr>
      </w:pPr>
      <w:r w:rsidRPr="00F503CE">
        <w:rPr>
          <w:rFonts w:ascii="Times New Roman" w:hAnsi="Times New Roman" w:cs="Times New Roman"/>
          <w:i/>
          <w:color w:val="000000"/>
          <w:sz w:val="28"/>
          <w:szCs w:val="28"/>
          <w:shd w:val="clear" w:color="auto" w:fill="FFFFFF"/>
        </w:rPr>
        <w:t xml:space="preserve"> «Загальний доступ до систем відеоспостереження </w:t>
      </w:r>
    </w:p>
    <w:p w:rsidR="00F503CE" w:rsidRPr="00F503CE" w:rsidRDefault="00F503CE" w:rsidP="00F07B4C">
      <w:pPr>
        <w:spacing w:line="240" w:lineRule="auto"/>
        <w:contextualSpacing/>
        <w:jc w:val="center"/>
        <w:rPr>
          <w:rFonts w:ascii="Times New Roman" w:hAnsi="Times New Roman" w:cs="Times New Roman"/>
          <w:b/>
          <w:i/>
          <w:sz w:val="28"/>
          <w:szCs w:val="28"/>
        </w:rPr>
      </w:pPr>
      <w:r w:rsidRPr="00F503CE">
        <w:rPr>
          <w:rFonts w:ascii="Times New Roman" w:hAnsi="Times New Roman" w:cs="Times New Roman"/>
          <w:i/>
          <w:color w:val="000000"/>
          <w:sz w:val="28"/>
          <w:szCs w:val="28"/>
          <w:shd w:val="clear" w:color="auto" w:fill="FFFFFF"/>
        </w:rPr>
        <w:t>МКП «Центр стерилізації тварин» через інтернет»</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503CE" w:rsidRPr="009C3A33" w:rsidTr="000A70F4">
        <w:trPr>
          <w:tblCellSpacing w:w="0" w:type="dxa"/>
          <w:jc w:val="center"/>
        </w:trPr>
        <w:tc>
          <w:tcPr>
            <w:tcW w:w="3644" w:type="dxa"/>
            <w:tcBorders>
              <w:top w:val="outset" w:sz="6" w:space="0" w:color="auto"/>
              <w:bottom w:val="outset" w:sz="6" w:space="0" w:color="auto"/>
              <w:right w:val="outset" w:sz="6" w:space="0" w:color="auto"/>
            </w:tcBorders>
          </w:tcPr>
          <w:p w:rsidR="00F503CE" w:rsidRPr="00F50C65" w:rsidRDefault="00F503CE"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F503CE" w:rsidRPr="009C3A33" w:rsidRDefault="00F503CE" w:rsidP="000A70F4">
            <w:pPr>
              <w:tabs>
                <w:tab w:val="left" w:pos="2079"/>
              </w:tabs>
              <w:spacing w:line="240" w:lineRule="auto"/>
              <w:contextualSpacing/>
              <w:jc w:val="both"/>
              <w:rPr>
                <w:rFonts w:ascii="Times New Roman" w:hAnsi="Times New Roman"/>
                <w:sz w:val="28"/>
                <w:szCs w:val="28"/>
                <w:lang w:val="ru-RU" w:eastAsia="ru-RU"/>
              </w:rPr>
            </w:pPr>
            <w:r>
              <w:rPr>
                <w:rFonts w:ascii="Times New Roman" w:hAnsi="Times New Roman"/>
                <w:bCs/>
                <w:sz w:val="28"/>
                <w:szCs w:val="28"/>
                <w:lang w:eastAsia="ru-RU"/>
              </w:rPr>
              <w:t>В тижневий термін забезпечити доступ громадськості до систем відео спостереження в он-лайн  режимі.</w:t>
            </w:r>
            <w:r>
              <w:rPr>
                <w:rFonts w:ascii="Times New Roman" w:hAnsi="Times New Roman"/>
                <w:b/>
                <w:bCs/>
                <w:sz w:val="28"/>
                <w:szCs w:val="28"/>
                <w:lang w:eastAsia="ru-RU"/>
              </w:rPr>
              <w:t xml:space="preserve"> </w:t>
            </w:r>
          </w:p>
        </w:tc>
      </w:tr>
    </w:tbl>
    <w:p w:rsidR="00207F04" w:rsidRDefault="00207F04">
      <w:pPr>
        <w:spacing w:line="240" w:lineRule="auto"/>
        <w:contextualSpacing/>
        <w:jc w:val="center"/>
        <w:rPr>
          <w:rFonts w:ascii="Times New Roman" w:hAnsi="Times New Roman" w:cs="Times New Roman"/>
          <w:b/>
          <w:bCs/>
          <w:sz w:val="28"/>
          <w:szCs w:val="28"/>
        </w:rPr>
      </w:pPr>
    </w:p>
    <w:p w:rsidR="009018F8" w:rsidRDefault="009018F8">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5</w:t>
      </w:r>
    </w:p>
    <w:p w:rsidR="009018F8" w:rsidRPr="00F35C03" w:rsidRDefault="00F35C03">
      <w:pPr>
        <w:spacing w:line="240" w:lineRule="auto"/>
        <w:contextualSpacing/>
        <w:jc w:val="center"/>
        <w:rPr>
          <w:rFonts w:ascii="Times New Roman" w:hAnsi="Times New Roman" w:cs="Times New Roman"/>
          <w:b/>
          <w:bCs/>
          <w:i/>
          <w:sz w:val="28"/>
          <w:szCs w:val="28"/>
        </w:rPr>
      </w:pPr>
      <w:r w:rsidRPr="00F35C03">
        <w:rPr>
          <w:rFonts w:ascii="Times New Roman" w:hAnsi="Times New Roman" w:cs="Times New Roman"/>
          <w:i/>
          <w:color w:val="000000"/>
          <w:sz w:val="28"/>
          <w:szCs w:val="28"/>
          <w:shd w:val="clear" w:color="auto" w:fill="FFFFFF"/>
        </w:rPr>
        <w:t>Про включення до Переліку другого типу нерухомого майна, що на праві власності належить територіальній громаді м. Чернівців та надання його в оренду</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F35C03" w:rsidRPr="00DA0F73" w:rsidTr="00B2430B">
        <w:trPr>
          <w:tblCellSpacing w:w="0" w:type="dxa"/>
          <w:jc w:val="center"/>
        </w:trPr>
        <w:tc>
          <w:tcPr>
            <w:tcW w:w="3644" w:type="dxa"/>
            <w:tcBorders>
              <w:top w:val="outset" w:sz="6" w:space="0" w:color="auto"/>
              <w:bottom w:val="outset" w:sz="6" w:space="0" w:color="auto"/>
              <w:right w:val="outset" w:sz="6" w:space="0" w:color="auto"/>
            </w:tcBorders>
          </w:tcPr>
          <w:p w:rsidR="00F35C03" w:rsidRPr="00F50C65" w:rsidRDefault="00F35C03" w:rsidP="00B2430B">
            <w:pPr>
              <w:pStyle w:val="a3"/>
              <w:spacing w:before="0" w:beforeAutospacing="0" w:after="0" w:afterAutospacing="0"/>
              <w:contextualSpacing/>
              <w:jc w:val="both"/>
              <w:rPr>
                <w:color w:val="000000"/>
                <w:sz w:val="28"/>
                <w:szCs w:val="28"/>
                <w:lang w:val="uk-UA"/>
              </w:rPr>
            </w:pPr>
            <w:r>
              <w:rPr>
                <w:color w:val="000000"/>
                <w:sz w:val="28"/>
                <w:szCs w:val="28"/>
                <w:lang w:val="uk-UA"/>
              </w:rPr>
              <w:t xml:space="preserve">Комісія з питань гуманітарної </w:t>
            </w:r>
          </w:p>
        </w:tc>
        <w:tc>
          <w:tcPr>
            <w:tcW w:w="6361" w:type="dxa"/>
            <w:tcBorders>
              <w:top w:val="outset" w:sz="6" w:space="0" w:color="auto"/>
              <w:left w:val="outset" w:sz="6" w:space="0" w:color="auto"/>
              <w:bottom w:val="outset" w:sz="6" w:space="0" w:color="auto"/>
            </w:tcBorders>
          </w:tcPr>
          <w:p w:rsidR="00F35C03" w:rsidRPr="00DA0F73" w:rsidRDefault="00F35C03" w:rsidP="00B2430B">
            <w:pPr>
              <w:tabs>
                <w:tab w:val="left" w:pos="2079"/>
              </w:tabs>
              <w:spacing w:line="240" w:lineRule="auto"/>
              <w:contextualSpacing/>
              <w:jc w:val="both"/>
              <w:rPr>
                <w:rFonts w:ascii="Times New Roman" w:hAnsi="Times New Roman"/>
                <w:b/>
                <w:bCs/>
                <w:sz w:val="28"/>
                <w:szCs w:val="28"/>
                <w:lang w:eastAsia="ru-RU"/>
              </w:rPr>
            </w:pPr>
            <w:r>
              <w:rPr>
                <w:rFonts w:ascii="Times New Roman" w:hAnsi="Times New Roman"/>
                <w:b/>
                <w:bCs/>
                <w:sz w:val="28"/>
                <w:szCs w:val="28"/>
                <w:lang w:eastAsia="ru-RU"/>
              </w:rPr>
              <w:t xml:space="preserve">Пункти 1.2, 1.3 – </w:t>
            </w:r>
            <w:r w:rsidRPr="00EF5DAE">
              <w:rPr>
                <w:rFonts w:ascii="Times New Roman" w:hAnsi="Times New Roman"/>
                <w:bCs/>
                <w:sz w:val="28"/>
                <w:szCs w:val="28"/>
                <w:lang w:eastAsia="ru-RU"/>
              </w:rPr>
              <w:t>зняти на довивчення.</w:t>
            </w:r>
          </w:p>
        </w:tc>
      </w:tr>
    </w:tbl>
    <w:p w:rsidR="009018F8" w:rsidRDefault="009018F8">
      <w:pPr>
        <w:spacing w:line="240" w:lineRule="auto"/>
        <w:contextualSpacing/>
        <w:jc w:val="center"/>
        <w:rPr>
          <w:rFonts w:ascii="Times New Roman" w:hAnsi="Times New Roman" w:cs="Times New Roman"/>
          <w:b/>
          <w:bCs/>
          <w:sz w:val="28"/>
          <w:szCs w:val="28"/>
        </w:rPr>
      </w:pPr>
    </w:p>
    <w:p w:rsidR="009018F8" w:rsidRDefault="00BD6C84">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16</w:t>
      </w:r>
    </w:p>
    <w:p w:rsidR="00BD6C84" w:rsidRPr="00BD6C84" w:rsidRDefault="00BD6C84">
      <w:pPr>
        <w:spacing w:line="240" w:lineRule="auto"/>
        <w:contextualSpacing/>
        <w:jc w:val="center"/>
        <w:rPr>
          <w:rFonts w:ascii="Times New Roman" w:hAnsi="Times New Roman" w:cs="Times New Roman"/>
          <w:b/>
          <w:bCs/>
          <w:i/>
          <w:sz w:val="28"/>
          <w:szCs w:val="28"/>
        </w:rPr>
      </w:pPr>
      <w:r w:rsidRPr="00BD6C84">
        <w:rPr>
          <w:rFonts w:ascii="Times New Roman" w:hAnsi="Times New Roman" w:cs="Times New Roman"/>
          <w:i/>
          <w:color w:val="000000"/>
          <w:sz w:val="28"/>
          <w:szCs w:val="28"/>
          <w:shd w:val="clear" w:color="auto" w:fill="FFFFFF"/>
        </w:rPr>
        <w:t>Про розгляд звернень громадян щодо надання дозволу на складання проєктів землеустрою щодо відведення земельних ділянок</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BD6C84" w:rsidRPr="00DA0F73" w:rsidTr="004D0A84">
        <w:trPr>
          <w:tblCellSpacing w:w="0" w:type="dxa"/>
          <w:jc w:val="center"/>
        </w:trPr>
        <w:tc>
          <w:tcPr>
            <w:tcW w:w="3644" w:type="dxa"/>
            <w:tcBorders>
              <w:top w:val="outset" w:sz="6" w:space="0" w:color="auto"/>
              <w:bottom w:val="outset" w:sz="6" w:space="0" w:color="auto"/>
              <w:right w:val="outset" w:sz="6" w:space="0" w:color="auto"/>
            </w:tcBorders>
          </w:tcPr>
          <w:p w:rsidR="00BD6C84" w:rsidRPr="00F50C65" w:rsidRDefault="00BD6C84" w:rsidP="004D0A84">
            <w:pPr>
              <w:pStyle w:val="a3"/>
              <w:spacing w:before="0" w:beforeAutospacing="0" w:after="0" w:afterAutospacing="0"/>
              <w:contextualSpacing/>
              <w:jc w:val="both"/>
              <w:rPr>
                <w:color w:val="000000"/>
                <w:sz w:val="28"/>
                <w:szCs w:val="28"/>
                <w:lang w:val="uk-UA"/>
              </w:rPr>
            </w:pPr>
            <w:r>
              <w:rPr>
                <w:color w:val="000000"/>
                <w:sz w:val="28"/>
                <w:szCs w:val="28"/>
                <w:lang w:val="uk-UA"/>
              </w:rPr>
              <w:t xml:space="preserve">Комісія з питань гуманітарної </w:t>
            </w:r>
          </w:p>
        </w:tc>
        <w:tc>
          <w:tcPr>
            <w:tcW w:w="6361" w:type="dxa"/>
            <w:tcBorders>
              <w:top w:val="outset" w:sz="6" w:space="0" w:color="auto"/>
              <w:left w:val="outset" w:sz="6" w:space="0" w:color="auto"/>
              <w:bottom w:val="outset" w:sz="6" w:space="0" w:color="auto"/>
            </w:tcBorders>
          </w:tcPr>
          <w:p w:rsidR="00BD6C84" w:rsidRPr="00DA0F73" w:rsidRDefault="00BD6C84" w:rsidP="00BD6C84">
            <w:pPr>
              <w:tabs>
                <w:tab w:val="left" w:pos="2079"/>
              </w:tabs>
              <w:spacing w:line="240" w:lineRule="auto"/>
              <w:contextualSpacing/>
              <w:jc w:val="both"/>
              <w:rPr>
                <w:rFonts w:ascii="Times New Roman" w:hAnsi="Times New Roman"/>
                <w:b/>
                <w:bCs/>
                <w:sz w:val="28"/>
                <w:szCs w:val="28"/>
                <w:lang w:eastAsia="ru-RU"/>
              </w:rPr>
            </w:pPr>
            <w:r>
              <w:rPr>
                <w:rFonts w:ascii="Times New Roman" w:hAnsi="Times New Roman"/>
                <w:b/>
                <w:bCs/>
                <w:sz w:val="28"/>
                <w:szCs w:val="28"/>
                <w:lang w:eastAsia="ru-RU"/>
              </w:rPr>
              <w:t xml:space="preserve">Пункт 1.1 – </w:t>
            </w:r>
            <w:r w:rsidRPr="00BD6C84">
              <w:rPr>
                <w:rFonts w:ascii="Times New Roman" w:hAnsi="Times New Roman"/>
                <w:bCs/>
                <w:sz w:val="28"/>
                <w:szCs w:val="28"/>
                <w:lang w:eastAsia="ru-RU"/>
              </w:rPr>
              <w:t>надати.</w:t>
            </w:r>
          </w:p>
        </w:tc>
      </w:tr>
    </w:tbl>
    <w:p w:rsidR="009018F8" w:rsidRDefault="009018F8">
      <w:pPr>
        <w:spacing w:line="240" w:lineRule="auto"/>
        <w:contextualSpacing/>
        <w:jc w:val="center"/>
        <w:rPr>
          <w:rFonts w:ascii="Times New Roman" w:hAnsi="Times New Roman" w:cs="Times New Roman"/>
          <w:b/>
          <w:bCs/>
          <w:sz w:val="28"/>
          <w:szCs w:val="28"/>
        </w:rPr>
      </w:pPr>
    </w:p>
    <w:p w:rsidR="00F34764" w:rsidRDefault="00F34764">
      <w:pPr>
        <w:spacing w:line="240" w:lineRule="auto"/>
        <w:contextualSpacing/>
        <w:jc w:val="center"/>
        <w:rPr>
          <w:rFonts w:ascii="Times New Roman" w:hAnsi="Times New Roman" w:cs="Times New Roman"/>
          <w:b/>
          <w:bCs/>
          <w:sz w:val="28"/>
          <w:szCs w:val="28"/>
        </w:rPr>
      </w:pPr>
    </w:p>
    <w:p w:rsidR="00F34764" w:rsidRDefault="00F34764">
      <w:pPr>
        <w:spacing w:line="240" w:lineRule="auto"/>
        <w:contextualSpacing/>
        <w:jc w:val="center"/>
        <w:rPr>
          <w:rFonts w:ascii="Times New Roman" w:hAnsi="Times New Roman" w:cs="Times New Roman"/>
          <w:b/>
          <w:bCs/>
          <w:sz w:val="28"/>
          <w:szCs w:val="28"/>
        </w:rPr>
      </w:pPr>
    </w:p>
    <w:p w:rsidR="00F503CE" w:rsidRDefault="00207F04">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lastRenderedPageBreak/>
        <w:t>Проєкт рішення №</w:t>
      </w:r>
      <w:r>
        <w:rPr>
          <w:rFonts w:ascii="Times New Roman" w:hAnsi="Times New Roman" w:cs="Times New Roman"/>
          <w:b/>
          <w:bCs/>
          <w:sz w:val="28"/>
          <w:szCs w:val="28"/>
        </w:rPr>
        <w:t xml:space="preserve"> 22</w:t>
      </w:r>
    </w:p>
    <w:p w:rsidR="00207F04" w:rsidRPr="00207F04" w:rsidRDefault="00207F04">
      <w:pPr>
        <w:spacing w:line="240" w:lineRule="auto"/>
        <w:contextualSpacing/>
        <w:jc w:val="center"/>
        <w:rPr>
          <w:rFonts w:ascii="Times New Roman" w:hAnsi="Times New Roman" w:cs="Times New Roman"/>
          <w:b/>
          <w:i/>
          <w:sz w:val="28"/>
          <w:szCs w:val="28"/>
        </w:rPr>
      </w:pPr>
      <w:r w:rsidRPr="00207F04">
        <w:rPr>
          <w:rFonts w:ascii="Times New Roman" w:hAnsi="Times New Roman" w:cs="Times New Roman"/>
          <w:i/>
          <w:color w:val="000000"/>
          <w:sz w:val="28"/>
          <w:szCs w:val="28"/>
          <w:shd w:val="clear" w:color="auto" w:fill="FFFFFF"/>
        </w:rPr>
        <w:t>Про розгляд звернень фізичних осіб-підприємців та юридичних осіб щодо поновлення договорів оренди землі, надання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207F04" w:rsidRPr="009C3A33" w:rsidTr="000A70F4">
        <w:trPr>
          <w:tblCellSpacing w:w="0" w:type="dxa"/>
          <w:jc w:val="center"/>
        </w:trPr>
        <w:tc>
          <w:tcPr>
            <w:tcW w:w="3644" w:type="dxa"/>
            <w:tcBorders>
              <w:top w:val="outset" w:sz="6" w:space="0" w:color="auto"/>
              <w:bottom w:val="outset" w:sz="6" w:space="0" w:color="auto"/>
              <w:right w:val="outset" w:sz="6" w:space="0" w:color="auto"/>
            </w:tcBorders>
          </w:tcPr>
          <w:p w:rsidR="00207F04" w:rsidRPr="00F50C65" w:rsidRDefault="00207F04"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207F04" w:rsidRPr="009C3A33" w:rsidRDefault="00207F04" w:rsidP="000A70F4">
            <w:pPr>
              <w:tabs>
                <w:tab w:val="left" w:pos="2079"/>
              </w:tabs>
              <w:spacing w:line="240" w:lineRule="auto"/>
              <w:contextualSpacing/>
              <w:jc w:val="both"/>
              <w:rPr>
                <w:rFonts w:ascii="Times New Roman" w:hAnsi="Times New Roman"/>
                <w:sz w:val="28"/>
                <w:szCs w:val="28"/>
                <w:lang w:val="ru-RU" w:eastAsia="ru-RU"/>
              </w:rPr>
            </w:pPr>
            <w:r w:rsidRPr="00207F04">
              <w:rPr>
                <w:rFonts w:ascii="Times New Roman" w:hAnsi="Times New Roman"/>
                <w:b/>
                <w:bCs/>
                <w:sz w:val="28"/>
                <w:szCs w:val="28"/>
                <w:lang w:eastAsia="ru-RU"/>
              </w:rPr>
              <w:t>Пункт 9</w:t>
            </w:r>
            <w:r>
              <w:rPr>
                <w:rFonts w:ascii="Times New Roman" w:hAnsi="Times New Roman"/>
                <w:bCs/>
                <w:sz w:val="28"/>
                <w:szCs w:val="28"/>
                <w:lang w:eastAsia="ru-RU"/>
              </w:rPr>
              <w:t xml:space="preserve"> – зняти у зв</w:t>
            </w:r>
            <w:r w:rsidRPr="00207F04">
              <w:rPr>
                <w:rFonts w:ascii="Times New Roman" w:hAnsi="Times New Roman"/>
                <w:bCs/>
                <w:sz w:val="28"/>
                <w:szCs w:val="28"/>
                <w:lang w:val="ru-RU" w:eastAsia="ru-RU"/>
              </w:rPr>
              <w:t>’</w:t>
            </w:r>
            <w:r>
              <w:rPr>
                <w:rFonts w:ascii="Times New Roman" w:hAnsi="Times New Roman"/>
                <w:bCs/>
                <w:sz w:val="28"/>
                <w:szCs w:val="28"/>
                <w:lang w:eastAsia="ru-RU"/>
              </w:rPr>
              <w:t xml:space="preserve">язку з поданою заявою. </w:t>
            </w:r>
          </w:p>
        </w:tc>
      </w:tr>
    </w:tbl>
    <w:p w:rsidR="00532745" w:rsidRDefault="00532745">
      <w:pPr>
        <w:spacing w:line="240" w:lineRule="auto"/>
        <w:contextualSpacing/>
        <w:jc w:val="center"/>
        <w:rPr>
          <w:rFonts w:ascii="Times New Roman" w:hAnsi="Times New Roman" w:cs="Times New Roman"/>
          <w:b/>
          <w:bCs/>
          <w:sz w:val="28"/>
          <w:szCs w:val="28"/>
        </w:rPr>
      </w:pPr>
    </w:p>
    <w:p w:rsidR="00BD6C84" w:rsidRDefault="00BD6C84">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23</w:t>
      </w:r>
    </w:p>
    <w:p w:rsidR="00BD6C84" w:rsidRPr="00BD6C84" w:rsidRDefault="00BD6C84">
      <w:pPr>
        <w:spacing w:line="240" w:lineRule="auto"/>
        <w:contextualSpacing/>
        <w:jc w:val="center"/>
        <w:rPr>
          <w:rFonts w:ascii="Times New Roman" w:hAnsi="Times New Roman" w:cs="Times New Roman"/>
          <w:b/>
          <w:bCs/>
          <w:i/>
          <w:sz w:val="28"/>
          <w:szCs w:val="28"/>
        </w:rPr>
      </w:pPr>
      <w:r w:rsidRPr="00BD6C84">
        <w:rPr>
          <w:rFonts w:ascii="Times New Roman" w:hAnsi="Times New Roman" w:cs="Times New Roman"/>
          <w:i/>
          <w:color w:val="000000"/>
          <w:sz w:val="27"/>
          <w:szCs w:val="27"/>
          <w:shd w:val="clear" w:color="auto" w:fill="FFFFFF"/>
        </w:rPr>
        <w:t>Про розгляд звернень громадян щодо поновлення договорів оренди землі, надання дозволів та затвердження проєктів землеустрою щодо відведення земельних ділянок в оренду,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BD6C84" w:rsidRPr="00DA0F73" w:rsidTr="00F72D15">
        <w:trPr>
          <w:tblCellSpacing w:w="0" w:type="dxa"/>
          <w:jc w:val="center"/>
        </w:trPr>
        <w:tc>
          <w:tcPr>
            <w:tcW w:w="3644" w:type="dxa"/>
            <w:tcBorders>
              <w:top w:val="outset" w:sz="6" w:space="0" w:color="auto"/>
              <w:bottom w:val="outset" w:sz="6" w:space="0" w:color="auto"/>
              <w:right w:val="outset" w:sz="6" w:space="0" w:color="auto"/>
            </w:tcBorders>
          </w:tcPr>
          <w:p w:rsidR="00BD6C84" w:rsidRPr="00F50C65" w:rsidRDefault="00BD6C84" w:rsidP="00F72D15">
            <w:pPr>
              <w:pStyle w:val="a3"/>
              <w:spacing w:before="0" w:beforeAutospacing="0" w:after="0" w:afterAutospacing="0"/>
              <w:contextualSpacing/>
              <w:jc w:val="both"/>
              <w:rPr>
                <w:color w:val="000000"/>
                <w:sz w:val="28"/>
                <w:szCs w:val="28"/>
                <w:lang w:val="uk-UA"/>
              </w:rPr>
            </w:pPr>
            <w:r>
              <w:rPr>
                <w:color w:val="000000"/>
                <w:sz w:val="28"/>
                <w:szCs w:val="28"/>
                <w:lang w:val="uk-UA"/>
              </w:rPr>
              <w:t xml:space="preserve">Комісія з питань гуманітарної </w:t>
            </w:r>
          </w:p>
        </w:tc>
        <w:tc>
          <w:tcPr>
            <w:tcW w:w="6361" w:type="dxa"/>
            <w:tcBorders>
              <w:top w:val="outset" w:sz="6" w:space="0" w:color="auto"/>
              <w:left w:val="outset" w:sz="6" w:space="0" w:color="auto"/>
              <w:bottom w:val="outset" w:sz="6" w:space="0" w:color="auto"/>
            </w:tcBorders>
          </w:tcPr>
          <w:p w:rsidR="00BD6C84" w:rsidRPr="00DA0F73" w:rsidRDefault="00BD6C84" w:rsidP="00BD6C84">
            <w:pPr>
              <w:tabs>
                <w:tab w:val="left" w:pos="2079"/>
              </w:tabs>
              <w:spacing w:line="240" w:lineRule="auto"/>
              <w:contextualSpacing/>
              <w:jc w:val="both"/>
              <w:rPr>
                <w:rFonts w:ascii="Times New Roman" w:hAnsi="Times New Roman"/>
                <w:b/>
                <w:bCs/>
                <w:sz w:val="28"/>
                <w:szCs w:val="28"/>
                <w:lang w:eastAsia="ru-RU"/>
              </w:rPr>
            </w:pPr>
            <w:r>
              <w:rPr>
                <w:rFonts w:ascii="Times New Roman" w:hAnsi="Times New Roman"/>
                <w:b/>
                <w:bCs/>
                <w:sz w:val="28"/>
                <w:szCs w:val="28"/>
                <w:lang w:eastAsia="ru-RU"/>
              </w:rPr>
              <w:t xml:space="preserve">Пункт 14 – </w:t>
            </w:r>
            <w:r w:rsidRPr="00BD6C84">
              <w:rPr>
                <w:rFonts w:ascii="Times New Roman" w:hAnsi="Times New Roman"/>
                <w:bCs/>
                <w:sz w:val="28"/>
                <w:szCs w:val="28"/>
                <w:lang w:eastAsia="ru-RU"/>
              </w:rPr>
              <w:t>зняти на довивчення.</w:t>
            </w:r>
          </w:p>
        </w:tc>
      </w:tr>
    </w:tbl>
    <w:p w:rsidR="00BD6C84" w:rsidRDefault="00BD6C84" w:rsidP="00BD6C84">
      <w:pPr>
        <w:spacing w:line="240" w:lineRule="auto"/>
        <w:contextualSpacing/>
        <w:jc w:val="center"/>
        <w:rPr>
          <w:rFonts w:ascii="Times New Roman" w:hAnsi="Times New Roman" w:cs="Times New Roman"/>
          <w:b/>
          <w:bCs/>
          <w:sz w:val="28"/>
          <w:szCs w:val="28"/>
        </w:rPr>
      </w:pPr>
    </w:p>
    <w:p w:rsidR="00BD6C84" w:rsidRDefault="00BD6C84">
      <w:pPr>
        <w:spacing w:line="240" w:lineRule="auto"/>
        <w:contextualSpacing/>
        <w:jc w:val="center"/>
        <w:rPr>
          <w:rFonts w:ascii="Times New Roman" w:hAnsi="Times New Roman" w:cs="Times New Roman"/>
          <w:b/>
          <w:bCs/>
          <w:sz w:val="28"/>
          <w:szCs w:val="28"/>
        </w:rPr>
      </w:pPr>
    </w:p>
    <w:p w:rsidR="00207F04" w:rsidRDefault="00532745">
      <w:pPr>
        <w:spacing w:line="240" w:lineRule="auto"/>
        <w:contextualSpacing/>
        <w:jc w:val="center"/>
        <w:rPr>
          <w:rFonts w:ascii="Times New Roman" w:hAnsi="Times New Roman" w:cs="Times New Roman"/>
          <w:b/>
          <w:bCs/>
          <w:sz w:val="28"/>
          <w:szCs w:val="28"/>
        </w:rPr>
      </w:pPr>
      <w:r w:rsidRPr="00F07B4C">
        <w:rPr>
          <w:rFonts w:ascii="Times New Roman" w:hAnsi="Times New Roman" w:cs="Times New Roman"/>
          <w:b/>
          <w:bCs/>
          <w:sz w:val="28"/>
          <w:szCs w:val="28"/>
        </w:rPr>
        <w:t>Проєкт рішення №</w:t>
      </w:r>
      <w:r>
        <w:rPr>
          <w:rFonts w:ascii="Times New Roman" w:hAnsi="Times New Roman" w:cs="Times New Roman"/>
          <w:b/>
          <w:bCs/>
          <w:sz w:val="28"/>
          <w:szCs w:val="28"/>
        </w:rPr>
        <w:t xml:space="preserve"> 24</w:t>
      </w:r>
    </w:p>
    <w:p w:rsidR="00532745" w:rsidRDefault="00532745">
      <w:pPr>
        <w:spacing w:line="240" w:lineRule="auto"/>
        <w:contextualSpacing/>
        <w:jc w:val="center"/>
        <w:rPr>
          <w:rFonts w:ascii="Times New Roman" w:hAnsi="Times New Roman" w:cs="Times New Roman"/>
          <w:i/>
          <w:color w:val="000000"/>
          <w:sz w:val="27"/>
          <w:szCs w:val="27"/>
          <w:shd w:val="clear" w:color="auto" w:fill="FFFFFF"/>
        </w:rPr>
      </w:pPr>
      <w:r w:rsidRPr="00532745">
        <w:rPr>
          <w:rFonts w:ascii="Times New Roman" w:hAnsi="Times New Roman" w:cs="Times New Roman"/>
          <w:i/>
          <w:color w:val="000000"/>
          <w:sz w:val="27"/>
          <w:szCs w:val="27"/>
          <w:shd w:val="clear" w:color="auto" w:fill="FFFFFF"/>
        </w:rPr>
        <w:t>Про розгляд звернень фізичних осіб щодо передачі безоплатно у власність земельних ділянок, затвердження проєктів землеустрою щодо відведення земельних ділянок, визнання такими, що втратили чинність, окремих пунктів рішень з цих питань</w:t>
      </w:r>
    </w:p>
    <w:tbl>
      <w:tblPr>
        <w:tblW w:w="10005" w:type="dxa"/>
        <w:jc w:val="center"/>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3644"/>
        <w:gridCol w:w="6361"/>
      </w:tblGrid>
      <w:tr w:rsidR="00532745" w:rsidRPr="009C3A33" w:rsidTr="000A70F4">
        <w:trPr>
          <w:tblCellSpacing w:w="0" w:type="dxa"/>
          <w:jc w:val="center"/>
        </w:trPr>
        <w:tc>
          <w:tcPr>
            <w:tcW w:w="3644" w:type="dxa"/>
            <w:tcBorders>
              <w:top w:val="outset" w:sz="6" w:space="0" w:color="auto"/>
              <w:bottom w:val="outset" w:sz="6" w:space="0" w:color="auto"/>
              <w:right w:val="outset" w:sz="6" w:space="0" w:color="auto"/>
            </w:tcBorders>
          </w:tcPr>
          <w:p w:rsidR="00532745" w:rsidRPr="00F50C65" w:rsidRDefault="00532745" w:rsidP="000A70F4">
            <w:pPr>
              <w:pStyle w:val="a3"/>
              <w:spacing w:before="0" w:beforeAutospacing="0" w:after="0" w:afterAutospacing="0"/>
              <w:contextualSpacing/>
              <w:jc w:val="both"/>
              <w:rPr>
                <w:color w:val="000000"/>
                <w:sz w:val="28"/>
                <w:szCs w:val="28"/>
                <w:lang w:val="uk-UA"/>
              </w:rPr>
            </w:pPr>
            <w:r w:rsidRPr="00F50C65">
              <w:rPr>
                <w:color w:val="000000"/>
                <w:sz w:val="28"/>
                <w:szCs w:val="28"/>
                <w:lang w:val="uk-UA"/>
              </w:rPr>
              <w:t xml:space="preserve">Комісія з питань </w:t>
            </w:r>
            <w:r>
              <w:rPr>
                <w:color w:val="000000"/>
                <w:sz w:val="28"/>
                <w:szCs w:val="28"/>
                <w:lang w:val="uk-UA"/>
              </w:rPr>
              <w:t xml:space="preserve"> земельних відносин, архітектури та будівництва         </w:t>
            </w:r>
            <w:r w:rsidRPr="00F50C65">
              <w:rPr>
                <w:color w:val="000000"/>
                <w:sz w:val="28"/>
                <w:szCs w:val="28"/>
                <w:lang w:val="uk-UA"/>
              </w:rPr>
              <w:t xml:space="preserve">  </w:t>
            </w:r>
          </w:p>
        </w:tc>
        <w:tc>
          <w:tcPr>
            <w:tcW w:w="6361" w:type="dxa"/>
            <w:tcBorders>
              <w:top w:val="outset" w:sz="6" w:space="0" w:color="auto"/>
              <w:left w:val="outset" w:sz="6" w:space="0" w:color="auto"/>
              <w:bottom w:val="outset" w:sz="6" w:space="0" w:color="auto"/>
            </w:tcBorders>
          </w:tcPr>
          <w:p w:rsidR="00532745" w:rsidRPr="009C3A33" w:rsidRDefault="00532745" w:rsidP="00532745">
            <w:pPr>
              <w:tabs>
                <w:tab w:val="left" w:pos="2079"/>
              </w:tabs>
              <w:spacing w:line="240" w:lineRule="auto"/>
              <w:contextualSpacing/>
              <w:jc w:val="both"/>
              <w:rPr>
                <w:rFonts w:ascii="Times New Roman" w:hAnsi="Times New Roman"/>
                <w:sz w:val="28"/>
                <w:szCs w:val="28"/>
                <w:lang w:val="ru-RU" w:eastAsia="ru-RU"/>
              </w:rPr>
            </w:pPr>
            <w:r w:rsidRPr="00207F04">
              <w:rPr>
                <w:rFonts w:ascii="Times New Roman" w:hAnsi="Times New Roman"/>
                <w:b/>
                <w:bCs/>
                <w:sz w:val="28"/>
                <w:szCs w:val="28"/>
                <w:lang w:eastAsia="ru-RU"/>
              </w:rPr>
              <w:t xml:space="preserve">Пункт </w:t>
            </w:r>
            <w:r>
              <w:rPr>
                <w:rFonts w:ascii="Times New Roman" w:hAnsi="Times New Roman"/>
                <w:b/>
                <w:bCs/>
                <w:sz w:val="28"/>
                <w:szCs w:val="28"/>
                <w:lang w:eastAsia="ru-RU"/>
              </w:rPr>
              <w:t>23</w:t>
            </w:r>
            <w:r>
              <w:rPr>
                <w:rFonts w:ascii="Times New Roman" w:hAnsi="Times New Roman"/>
                <w:bCs/>
                <w:sz w:val="28"/>
                <w:szCs w:val="28"/>
                <w:lang w:eastAsia="ru-RU"/>
              </w:rPr>
              <w:t xml:space="preserve"> – надати. </w:t>
            </w:r>
          </w:p>
        </w:tc>
      </w:tr>
    </w:tbl>
    <w:p w:rsidR="00F44AAE" w:rsidRPr="00532745" w:rsidRDefault="00F44AAE" w:rsidP="00397A44">
      <w:pPr>
        <w:spacing w:line="240" w:lineRule="auto"/>
        <w:contextualSpacing/>
        <w:jc w:val="center"/>
        <w:rPr>
          <w:rFonts w:ascii="Times New Roman" w:hAnsi="Times New Roman" w:cs="Times New Roman"/>
          <w:b/>
          <w:i/>
          <w:sz w:val="28"/>
          <w:szCs w:val="28"/>
        </w:rPr>
      </w:pPr>
    </w:p>
    <w:sectPr w:rsidR="00F44AAE" w:rsidRPr="00532745" w:rsidSect="00CF4B32">
      <w:headerReference w:type="default" r:id="rId7"/>
      <w:pgSz w:w="11906" w:h="16838"/>
      <w:pgMar w:top="568" w:right="850"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D99" w:rsidRDefault="00AA2D99" w:rsidP="00A6381B">
      <w:pPr>
        <w:spacing w:after="0" w:line="240" w:lineRule="auto"/>
      </w:pPr>
      <w:r>
        <w:separator/>
      </w:r>
    </w:p>
  </w:endnote>
  <w:endnote w:type="continuationSeparator" w:id="1">
    <w:p w:rsidR="00AA2D99" w:rsidRDefault="00AA2D99" w:rsidP="00A63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D99" w:rsidRDefault="00AA2D99" w:rsidP="00A6381B">
      <w:pPr>
        <w:spacing w:after="0" w:line="240" w:lineRule="auto"/>
      </w:pPr>
      <w:r>
        <w:separator/>
      </w:r>
    </w:p>
  </w:footnote>
  <w:footnote w:type="continuationSeparator" w:id="1">
    <w:p w:rsidR="00AA2D99" w:rsidRDefault="00AA2D99" w:rsidP="00A63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04298"/>
      <w:docPartObj>
        <w:docPartGallery w:val="Page Numbers (Top of Page)"/>
        <w:docPartUnique/>
      </w:docPartObj>
    </w:sdtPr>
    <w:sdtContent>
      <w:p w:rsidR="000A70F4" w:rsidRDefault="00B86EBA">
        <w:pPr>
          <w:pStyle w:val="a4"/>
          <w:jc w:val="center"/>
        </w:pPr>
        <w:fldSimple w:instr=" PAGE   \* MERGEFORMAT ">
          <w:r w:rsidR="00907CB0">
            <w:rPr>
              <w:noProof/>
            </w:rPr>
            <w:t>4</w:t>
          </w:r>
        </w:fldSimple>
      </w:p>
    </w:sdtContent>
  </w:sdt>
  <w:p w:rsidR="000A70F4" w:rsidRDefault="000A70F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259EA"/>
    <w:rsid w:val="000259EA"/>
    <w:rsid w:val="00090501"/>
    <w:rsid w:val="000A70F4"/>
    <w:rsid w:val="000C700E"/>
    <w:rsid w:val="000E58D8"/>
    <w:rsid w:val="000E786D"/>
    <w:rsid w:val="0013250C"/>
    <w:rsid w:val="001400DD"/>
    <w:rsid w:val="001877D6"/>
    <w:rsid w:val="0020527E"/>
    <w:rsid w:val="00207F04"/>
    <w:rsid w:val="00230499"/>
    <w:rsid w:val="002D6165"/>
    <w:rsid w:val="0033376D"/>
    <w:rsid w:val="00397A44"/>
    <w:rsid w:val="004423D3"/>
    <w:rsid w:val="00452C69"/>
    <w:rsid w:val="00480BAA"/>
    <w:rsid w:val="004D2F8D"/>
    <w:rsid w:val="004D6C0E"/>
    <w:rsid w:val="00506D7F"/>
    <w:rsid w:val="0051180C"/>
    <w:rsid w:val="00532745"/>
    <w:rsid w:val="005C36DF"/>
    <w:rsid w:val="005C4B8B"/>
    <w:rsid w:val="005F157C"/>
    <w:rsid w:val="006137B8"/>
    <w:rsid w:val="00640E1E"/>
    <w:rsid w:val="00671014"/>
    <w:rsid w:val="006841E1"/>
    <w:rsid w:val="006852F2"/>
    <w:rsid w:val="006D3621"/>
    <w:rsid w:val="006D47D4"/>
    <w:rsid w:val="006F1F84"/>
    <w:rsid w:val="006F7C87"/>
    <w:rsid w:val="00702555"/>
    <w:rsid w:val="00762A74"/>
    <w:rsid w:val="007D1964"/>
    <w:rsid w:val="007D58B4"/>
    <w:rsid w:val="007F4FA1"/>
    <w:rsid w:val="00811519"/>
    <w:rsid w:val="008C0355"/>
    <w:rsid w:val="008D5927"/>
    <w:rsid w:val="009018F8"/>
    <w:rsid w:val="00907CB0"/>
    <w:rsid w:val="00926A6F"/>
    <w:rsid w:val="00930592"/>
    <w:rsid w:val="009741DA"/>
    <w:rsid w:val="009A6D66"/>
    <w:rsid w:val="009C3A33"/>
    <w:rsid w:val="009F0AC1"/>
    <w:rsid w:val="009F294C"/>
    <w:rsid w:val="009F6E8C"/>
    <w:rsid w:val="00A04F43"/>
    <w:rsid w:val="00A6381B"/>
    <w:rsid w:val="00A87A70"/>
    <w:rsid w:val="00AA2D99"/>
    <w:rsid w:val="00AF31E6"/>
    <w:rsid w:val="00B86EBA"/>
    <w:rsid w:val="00BB207B"/>
    <w:rsid w:val="00BD6C84"/>
    <w:rsid w:val="00C61A6E"/>
    <w:rsid w:val="00CC6617"/>
    <w:rsid w:val="00CF4B32"/>
    <w:rsid w:val="00D115B0"/>
    <w:rsid w:val="00D20972"/>
    <w:rsid w:val="00D242E1"/>
    <w:rsid w:val="00D50DA2"/>
    <w:rsid w:val="00D52CC4"/>
    <w:rsid w:val="00DA0F73"/>
    <w:rsid w:val="00DB539B"/>
    <w:rsid w:val="00E32516"/>
    <w:rsid w:val="00EE5AA5"/>
    <w:rsid w:val="00EF598A"/>
    <w:rsid w:val="00EF5DAE"/>
    <w:rsid w:val="00F07B4C"/>
    <w:rsid w:val="00F34764"/>
    <w:rsid w:val="00F35C03"/>
    <w:rsid w:val="00F44AAE"/>
    <w:rsid w:val="00F503CE"/>
    <w:rsid w:val="00F666D5"/>
    <w:rsid w:val="00F85FBD"/>
    <w:rsid w:val="00F9420F"/>
    <w:rsid w:val="00FE46C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F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259E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A6381B"/>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A6381B"/>
  </w:style>
  <w:style w:type="paragraph" w:styleId="a6">
    <w:name w:val="footer"/>
    <w:basedOn w:val="a"/>
    <w:link w:val="a7"/>
    <w:uiPriority w:val="99"/>
    <w:semiHidden/>
    <w:unhideWhenUsed/>
    <w:rsid w:val="00A6381B"/>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A638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8E8B1-4D1E-42CF-A240-DB79C74EA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11</Pages>
  <Words>11942</Words>
  <Characters>6808</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73</cp:revision>
  <cp:lastPrinted>2020-06-24T08:42:00Z</cp:lastPrinted>
  <dcterms:created xsi:type="dcterms:W3CDTF">2020-06-22T07:43:00Z</dcterms:created>
  <dcterms:modified xsi:type="dcterms:W3CDTF">2020-06-25T09:45:00Z</dcterms:modified>
</cp:coreProperties>
</file>