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  <w:bookmarkStart w:id="0" w:name="_GoBack"/>
      <w:bookmarkEnd w:id="0"/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Додаток 2</w:t>
      </w: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  <w:r w:rsidRPr="00FF4D33">
        <w:rPr>
          <w:b/>
          <w:bCs/>
          <w:iCs/>
          <w:sz w:val="24"/>
          <w:szCs w:val="24"/>
        </w:rPr>
        <w:t xml:space="preserve">до </w:t>
      </w:r>
      <w:r>
        <w:rPr>
          <w:b/>
          <w:bCs/>
          <w:iCs/>
          <w:sz w:val="24"/>
          <w:szCs w:val="24"/>
        </w:rPr>
        <w:t>Програми, затвердженої рішенням Чернівецької міської ради</w:t>
      </w:r>
      <w:r w:rsidRPr="00FD66E1">
        <w:rPr>
          <w:b/>
          <w:bCs/>
          <w:iCs/>
          <w:sz w:val="24"/>
          <w:szCs w:val="24"/>
          <w:lang w:val="ru-RU"/>
        </w:rPr>
        <w:t xml:space="preserve"> </w:t>
      </w:r>
      <w:r>
        <w:rPr>
          <w:b/>
          <w:bCs/>
          <w:iCs/>
          <w:sz w:val="24"/>
          <w:szCs w:val="24"/>
          <w:lang w:val="en-US"/>
        </w:rPr>
        <w:t>VI</w:t>
      </w:r>
      <w:r>
        <w:rPr>
          <w:b/>
          <w:bCs/>
          <w:iCs/>
          <w:sz w:val="24"/>
          <w:szCs w:val="24"/>
        </w:rPr>
        <w:t>І скликання</w:t>
      </w:r>
    </w:p>
    <w:p w:rsidR="0075092B" w:rsidRPr="00E53986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_________20____ №_______</w:t>
      </w:r>
    </w:p>
    <w:p w:rsidR="0075092B" w:rsidRDefault="0075092B" w:rsidP="0075092B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75092B" w:rsidRDefault="0075092B" w:rsidP="0075092B">
      <w:pPr>
        <w:jc w:val="center"/>
        <w:rPr>
          <w:b/>
          <w:sz w:val="28"/>
          <w:szCs w:val="28"/>
        </w:rPr>
      </w:pPr>
      <w:r w:rsidRPr="00A04417">
        <w:rPr>
          <w:b/>
          <w:spacing w:val="-13"/>
          <w:sz w:val="28"/>
          <w:szCs w:val="28"/>
        </w:rPr>
        <w:t xml:space="preserve">Результативні показники  </w:t>
      </w:r>
      <w:r>
        <w:rPr>
          <w:b/>
          <w:sz w:val="28"/>
          <w:szCs w:val="28"/>
        </w:rPr>
        <w:t>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2015-2024 роки</w:t>
      </w:r>
      <w:r>
        <w:rPr>
          <w:b/>
          <w:bCs/>
          <w:sz w:val="28"/>
          <w:szCs w:val="28"/>
        </w:rPr>
        <w:t xml:space="preserve"> </w:t>
      </w:r>
    </w:p>
    <w:p w:rsidR="0075092B" w:rsidRPr="00C526AD" w:rsidRDefault="0075092B" w:rsidP="0075092B">
      <w:pPr>
        <w:rPr>
          <w:sz w:val="28"/>
          <w:szCs w:val="28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3619"/>
        <w:gridCol w:w="843"/>
        <w:gridCol w:w="702"/>
        <w:gridCol w:w="843"/>
        <w:gridCol w:w="840"/>
        <w:gridCol w:w="861"/>
        <w:gridCol w:w="810"/>
        <w:gridCol w:w="846"/>
        <w:gridCol w:w="831"/>
        <w:gridCol w:w="804"/>
        <w:gridCol w:w="36"/>
        <w:gridCol w:w="702"/>
        <w:gridCol w:w="36"/>
        <w:gridCol w:w="42"/>
        <w:gridCol w:w="21"/>
        <w:gridCol w:w="9"/>
        <w:gridCol w:w="828"/>
        <w:gridCol w:w="9"/>
        <w:gridCol w:w="33"/>
        <w:gridCol w:w="798"/>
        <w:gridCol w:w="6"/>
        <w:gridCol w:w="33"/>
        <w:gridCol w:w="938"/>
        <w:gridCol w:w="33"/>
      </w:tblGrid>
      <w:tr w:rsidR="0075092B" w:rsidRPr="00A04417" w:rsidTr="00B50EA5">
        <w:tc>
          <w:tcPr>
            <w:tcW w:w="141" w:type="pct"/>
            <w:vMerge w:val="restart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E95A0B">
              <w:rPr>
                <w:rFonts w:ascii="Times New Roman" w:hAnsi="Times New Roman"/>
                <w:b/>
                <w:sz w:val="24"/>
                <w:szCs w:val="24"/>
              </w:rPr>
              <w:br/>
              <w:t>з/п</w:t>
            </w:r>
          </w:p>
        </w:tc>
        <w:tc>
          <w:tcPr>
            <w:tcW w:w="1211" w:type="pct"/>
            <w:vMerge w:val="restart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282" w:type="pct"/>
            <w:vMerge w:val="restart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235" w:type="pct"/>
            <w:vMerge w:val="restart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2806" w:type="pct"/>
            <w:gridSpan w:val="19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324" w:type="pct"/>
            <w:gridSpan w:val="2"/>
            <w:vMerge w:val="restart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D6B46" w:rsidRPr="00A04417" w:rsidTr="00B50EA5">
        <w:tc>
          <w:tcPr>
            <w:tcW w:w="141" w:type="pct"/>
            <w:vMerge/>
          </w:tcPr>
          <w:p w:rsidR="006D6B46" w:rsidRPr="00A04417" w:rsidRDefault="006D6B46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  <w:vMerge/>
          </w:tcPr>
          <w:p w:rsidR="006D6B46" w:rsidRPr="00A04417" w:rsidRDefault="006D6B46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vMerge/>
          </w:tcPr>
          <w:p w:rsidR="006D6B46" w:rsidRPr="00A04417" w:rsidRDefault="006D6B46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vMerge/>
            <w:vAlign w:val="center"/>
          </w:tcPr>
          <w:p w:rsidR="006D6B46" w:rsidRPr="00A04417" w:rsidRDefault="006D6B46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pct"/>
            <w:gridSpan w:val="4"/>
          </w:tcPr>
          <w:p w:rsidR="006D6B46" w:rsidRPr="0069519E" w:rsidRDefault="006D6B46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9519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61" w:type="pct"/>
            <w:gridSpan w:val="2"/>
          </w:tcPr>
          <w:p w:rsidR="006D6B46" w:rsidRPr="0069519E" w:rsidRDefault="006D6B46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9519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123" w:type="pct"/>
            <w:gridSpan w:val="13"/>
          </w:tcPr>
          <w:p w:rsidR="006D6B46" w:rsidRPr="006D6B46" w:rsidRDefault="006D6B46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324" w:type="pct"/>
            <w:gridSpan w:val="2"/>
            <w:vMerge/>
            <w:vAlign w:val="center"/>
          </w:tcPr>
          <w:p w:rsidR="006D6B46" w:rsidRPr="00A04417" w:rsidRDefault="006D6B46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92B" w:rsidRPr="00A04417" w:rsidTr="00B50EA5">
        <w:tc>
          <w:tcPr>
            <w:tcW w:w="141" w:type="pct"/>
            <w:vMerge/>
          </w:tcPr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  <w:vMerge/>
          </w:tcPr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vMerge/>
          </w:tcPr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vMerge/>
            <w:vAlign w:val="center"/>
          </w:tcPr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2015</w:t>
            </w:r>
          </w:p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281" w:type="pct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288" w:type="pct"/>
          </w:tcPr>
          <w:p w:rsidR="0075092B" w:rsidRPr="00E95A0B" w:rsidRDefault="0075092B" w:rsidP="00A051A9">
            <w:pPr>
              <w:ind w:left="-24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  <w:p w:rsidR="0075092B" w:rsidRPr="00E95A0B" w:rsidRDefault="0075092B" w:rsidP="00A051A9">
            <w:pPr>
              <w:ind w:left="-24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 xml:space="preserve">    рік</w:t>
            </w:r>
          </w:p>
        </w:tc>
        <w:tc>
          <w:tcPr>
            <w:tcW w:w="271" w:type="pct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283" w:type="pct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278" w:type="pct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2020 рік</w:t>
            </w:r>
          </w:p>
        </w:tc>
        <w:tc>
          <w:tcPr>
            <w:tcW w:w="281" w:type="pct"/>
            <w:gridSpan w:val="2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рік.</w:t>
            </w:r>
          </w:p>
        </w:tc>
        <w:tc>
          <w:tcPr>
            <w:tcW w:w="247" w:type="pct"/>
            <w:gridSpan w:val="2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315" w:type="pct"/>
            <w:gridSpan w:val="6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280" w:type="pct"/>
            <w:gridSpan w:val="3"/>
          </w:tcPr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  <w:p w:rsidR="0075092B" w:rsidRPr="00E95A0B" w:rsidRDefault="0075092B" w:rsidP="00A051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A0B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324" w:type="pct"/>
            <w:gridSpan w:val="2"/>
            <w:vMerge/>
            <w:vAlign w:val="center"/>
          </w:tcPr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92B" w:rsidRPr="00A04417" w:rsidTr="00B50EA5">
        <w:trPr>
          <w:gridAfter w:val="1"/>
          <w:wAfter w:w="11" w:type="pct"/>
        </w:trPr>
        <w:tc>
          <w:tcPr>
            <w:tcW w:w="141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2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8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1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8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7" w:type="pct"/>
            <w:gridSpan w:val="2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5" w:type="pct"/>
            <w:gridSpan w:val="6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" w:type="pct"/>
            <w:gridSpan w:val="3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5" w:type="pct"/>
            <w:gridSpan w:val="2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092B" w:rsidRPr="00A04417" w:rsidTr="006D6B46">
        <w:trPr>
          <w:trHeight w:val="464"/>
        </w:trPr>
        <w:tc>
          <w:tcPr>
            <w:tcW w:w="141" w:type="pct"/>
          </w:tcPr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pct"/>
            <w:gridSpan w:val="24"/>
            <w:tcBorders>
              <w:right w:val="single" w:sz="4" w:space="0" w:color="auto"/>
            </w:tcBorders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Показники продукту</w:t>
            </w:r>
          </w:p>
        </w:tc>
      </w:tr>
      <w:tr w:rsidR="0075092B" w:rsidRPr="00A04417" w:rsidTr="006D6B46">
        <w:trPr>
          <w:gridAfter w:val="1"/>
          <w:wAfter w:w="11" w:type="pct"/>
        </w:trPr>
        <w:tc>
          <w:tcPr>
            <w:tcW w:w="141" w:type="pct"/>
          </w:tcPr>
          <w:p w:rsidR="0075092B" w:rsidRPr="00A04417" w:rsidRDefault="00CE31E1" w:rsidP="00A051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pct"/>
          </w:tcPr>
          <w:p w:rsidR="0075092B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домогосподарств, яким надається відшкодування частки відсоткової ставки по «теплих» кредитах спрямованих на заходи з підвищення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енергоефектив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енергозбереження</w:t>
            </w:r>
          </w:p>
        </w:tc>
        <w:tc>
          <w:tcPr>
            <w:tcW w:w="282" w:type="pct"/>
          </w:tcPr>
          <w:p w:rsidR="00CE31E1" w:rsidRDefault="00CE31E1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092B" w:rsidRPr="00A04417" w:rsidRDefault="00CE31E1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35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81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88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</w:t>
            </w:r>
          </w:p>
        </w:tc>
        <w:tc>
          <w:tcPr>
            <w:tcW w:w="271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</w:t>
            </w:r>
          </w:p>
        </w:tc>
        <w:tc>
          <w:tcPr>
            <w:tcW w:w="283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278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269" w:type="pct"/>
          </w:tcPr>
          <w:p w:rsidR="0075092B" w:rsidRPr="00A04417" w:rsidRDefault="006D6B46" w:rsidP="003374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3746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73" w:type="pct"/>
            <w:gridSpan w:val="4"/>
          </w:tcPr>
          <w:p w:rsidR="0075092B" w:rsidRPr="00A04417" w:rsidRDefault="006D6B46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290" w:type="pct"/>
            <w:gridSpan w:val="4"/>
          </w:tcPr>
          <w:p w:rsidR="0075092B" w:rsidRPr="00A04417" w:rsidRDefault="006D6B46" w:rsidP="00F76B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F76B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gridSpan w:val="3"/>
          </w:tcPr>
          <w:p w:rsidR="0075092B" w:rsidRPr="00A04417" w:rsidRDefault="006D6B46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5" w:type="pct"/>
            <w:gridSpan w:val="2"/>
            <w:tcBorders>
              <w:right w:val="single" w:sz="4" w:space="0" w:color="auto"/>
            </w:tcBorders>
          </w:tcPr>
          <w:p w:rsidR="0075092B" w:rsidRPr="00A04417" w:rsidRDefault="006D6B46" w:rsidP="003374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33746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75092B" w:rsidRPr="00A04417" w:rsidTr="006D6B46">
        <w:trPr>
          <w:trHeight w:val="439"/>
        </w:trPr>
        <w:tc>
          <w:tcPr>
            <w:tcW w:w="141" w:type="pct"/>
          </w:tcPr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pct"/>
            <w:gridSpan w:val="24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Показники ефективності</w:t>
            </w:r>
          </w:p>
        </w:tc>
      </w:tr>
      <w:tr w:rsidR="0075092B" w:rsidRPr="00A04417" w:rsidTr="006D6B46">
        <w:trPr>
          <w:gridAfter w:val="1"/>
          <w:wAfter w:w="11" w:type="pct"/>
          <w:trHeight w:val="1126"/>
        </w:trPr>
        <w:tc>
          <w:tcPr>
            <w:tcW w:w="141" w:type="pct"/>
          </w:tcPr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</w:tcPr>
          <w:p w:rsidR="0075092B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Середня вартість</w:t>
            </w:r>
            <w:r w:rsidR="00CE31E1">
              <w:rPr>
                <w:rFonts w:ascii="Times New Roman" w:hAnsi="Times New Roman"/>
                <w:sz w:val="24"/>
                <w:szCs w:val="24"/>
              </w:rPr>
              <w:t xml:space="preserve"> з міського бюджету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витрат  на відшкодування частки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відсотко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ставки по «теплих» кредитах </w:t>
            </w:r>
          </w:p>
        </w:tc>
        <w:tc>
          <w:tcPr>
            <w:tcW w:w="282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тис.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4417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235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0,284</w:t>
            </w:r>
          </w:p>
        </w:tc>
        <w:tc>
          <w:tcPr>
            <w:tcW w:w="281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1,916</w:t>
            </w:r>
          </w:p>
        </w:tc>
        <w:tc>
          <w:tcPr>
            <w:tcW w:w="288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2,192</w:t>
            </w:r>
          </w:p>
        </w:tc>
        <w:tc>
          <w:tcPr>
            <w:tcW w:w="271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2,375</w:t>
            </w:r>
          </w:p>
        </w:tc>
        <w:tc>
          <w:tcPr>
            <w:tcW w:w="283" w:type="pct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2,923</w:t>
            </w:r>
          </w:p>
        </w:tc>
        <w:tc>
          <w:tcPr>
            <w:tcW w:w="278" w:type="pct"/>
          </w:tcPr>
          <w:p w:rsidR="0075092B" w:rsidRDefault="0075092B" w:rsidP="00A051A9">
            <w:r w:rsidRPr="00FC67D1">
              <w:rPr>
                <w:rFonts w:ascii="Times New Roman" w:hAnsi="Times New Roman"/>
                <w:sz w:val="24"/>
                <w:szCs w:val="24"/>
              </w:rPr>
              <w:t>2,923</w:t>
            </w:r>
          </w:p>
        </w:tc>
        <w:tc>
          <w:tcPr>
            <w:tcW w:w="269" w:type="pct"/>
          </w:tcPr>
          <w:p w:rsidR="0075092B" w:rsidRDefault="0075092B" w:rsidP="00A051A9">
            <w:r w:rsidRPr="00FC67D1">
              <w:rPr>
                <w:rFonts w:ascii="Times New Roman" w:hAnsi="Times New Roman"/>
                <w:sz w:val="24"/>
                <w:szCs w:val="24"/>
              </w:rPr>
              <w:t>2,92</w:t>
            </w:r>
            <w:r w:rsidR="00F76B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" w:type="pct"/>
            <w:gridSpan w:val="6"/>
          </w:tcPr>
          <w:p w:rsidR="0075092B" w:rsidRDefault="0075092B" w:rsidP="00A051A9">
            <w:r w:rsidRPr="00FC67D1">
              <w:rPr>
                <w:rFonts w:ascii="Times New Roman" w:hAnsi="Times New Roman"/>
                <w:sz w:val="24"/>
                <w:szCs w:val="24"/>
              </w:rPr>
              <w:t>2,9</w:t>
            </w:r>
            <w:r w:rsidR="0033746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0" w:type="pct"/>
            <w:gridSpan w:val="2"/>
          </w:tcPr>
          <w:p w:rsidR="0075092B" w:rsidRDefault="0075092B" w:rsidP="0033746B">
            <w:r w:rsidRPr="00FC67D1">
              <w:rPr>
                <w:rFonts w:ascii="Times New Roman" w:hAnsi="Times New Roman"/>
                <w:sz w:val="24"/>
                <w:szCs w:val="24"/>
              </w:rPr>
              <w:t>2,9</w:t>
            </w:r>
            <w:r w:rsidR="0033746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80" w:type="pct"/>
            <w:gridSpan w:val="3"/>
          </w:tcPr>
          <w:p w:rsidR="0075092B" w:rsidRDefault="0075092B" w:rsidP="00F76B6D">
            <w:r w:rsidRPr="00FC67D1">
              <w:rPr>
                <w:rFonts w:ascii="Times New Roman" w:hAnsi="Times New Roman"/>
                <w:sz w:val="24"/>
                <w:szCs w:val="24"/>
              </w:rPr>
              <w:t>2,</w:t>
            </w:r>
            <w:r w:rsidR="00F76B6D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325" w:type="pct"/>
            <w:gridSpan w:val="2"/>
          </w:tcPr>
          <w:p w:rsidR="0075092B" w:rsidRPr="00A04417" w:rsidRDefault="0075092B" w:rsidP="00F76B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F76B6D">
              <w:rPr>
                <w:rFonts w:ascii="Times New Roman" w:hAnsi="Times New Roman"/>
                <w:sz w:val="24"/>
                <w:szCs w:val="24"/>
              </w:rPr>
              <w:t>62</w:t>
            </w:r>
            <w:r w:rsidR="003374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B0856" w:rsidRPr="00A04417" w:rsidTr="000B0856">
        <w:trPr>
          <w:gridAfter w:val="1"/>
          <w:wAfter w:w="11" w:type="pct"/>
          <w:trHeight w:val="274"/>
        </w:trPr>
        <w:tc>
          <w:tcPr>
            <w:tcW w:w="141" w:type="pct"/>
          </w:tcPr>
          <w:p w:rsidR="000B0856" w:rsidRPr="00A04417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pct"/>
          </w:tcPr>
          <w:p w:rsidR="000B0856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</w:tcPr>
          <w:p w:rsidR="000B0856" w:rsidRPr="00A04417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5" w:type="pct"/>
          </w:tcPr>
          <w:p w:rsidR="000B0856" w:rsidRPr="00A04417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2" w:type="pct"/>
          </w:tcPr>
          <w:p w:rsidR="000B0856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" w:type="pct"/>
          </w:tcPr>
          <w:p w:rsidR="000B0856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8" w:type="pct"/>
          </w:tcPr>
          <w:p w:rsidR="000B0856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1" w:type="pct"/>
          </w:tcPr>
          <w:p w:rsidR="000B0856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" w:type="pct"/>
          </w:tcPr>
          <w:p w:rsidR="000B0856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8" w:type="pct"/>
          </w:tcPr>
          <w:p w:rsidR="000B0856" w:rsidRPr="00FC67D1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" w:type="pct"/>
          </w:tcPr>
          <w:p w:rsidR="000B0856" w:rsidRPr="00FC67D1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" w:type="pct"/>
            <w:gridSpan w:val="6"/>
          </w:tcPr>
          <w:p w:rsidR="000B0856" w:rsidRPr="00FC67D1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0" w:type="pct"/>
            <w:gridSpan w:val="2"/>
          </w:tcPr>
          <w:p w:rsidR="000B0856" w:rsidRPr="00FC67D1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" w:type="pct"/>
            <w:gridSpan w:val="3"/>
          </w:tcPr>
          <w:p w:rsidR="000B0856" w:rsidRPr="00FC67D1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5" w:type="pct"/>
            <w:gridSpan w:val="2"/>
          </w:tcPr>
          <w:p w:rsidR="000B0856" w:rsidRDefault="000B0856" w:rsidP="000B08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5092B" w:rsidRPr="00A04417" w:rsidTr="006D6B46">
        <w:tc>
          <w:tcPr>
            <w:tcW w:w="141" w:type="pct"/>
          </w:tcPr>
          <w:p w:rsidR="0075092B" w:rsidRPr="00A04417" w:rsidRDefault="0075092B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9" w:type="pct"/>
            <w:gridSpan w:val="24"/>
          </w:tcPr>
          <w:p w:rsidR="0075092B" w:rsidRPr="00A04417" w:rsidRDefault="0075092B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Показники якості</w:t>
            </w:r>
          </w:p>
        </w:tc>
      </w:tr>
      <w:tr w:rsidR="00B50EA5" w:rsidRPr="00A04417" w:rsidTr="006D6B46">
        <w:trPr>
          <w:gridAfter w:val="1"/>
          <w:wAfter w:w="11" w:type="pct"/>
        </w:trPr>
        <w:tc>
          <w:tcPr>
            <w:tcW w:w="141" w:type="pct"/>
          </w:tcPr>
          <w:p w:rsidR="00B50EA5" w:rsidRPr="00A04417" w:rsidRDefault="00B50EA5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</w:tcPr>
          <w:p w:rsidR="00B50EA5" w:rsidRDefault="00CE31E1" w:rsidP="00A051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зростання</w:t>
            </w:r>
            <w:r w:rsidR="00B50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50EA5">
              <w:rPr>
                <w:rFonts w:ascii="Times New Roman" w:hAnsi="Times New Roman"/>
                <w:sz w:val="24"/>
                <w:szCs w:val="24"/>
              </w:rPr>
              <w:t>домогоспо</w:t>
            </w:r>
            <w:proofErr w:type="spellEnd"/>
            <w:r w:rsidR="00B50EA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50EA5" w:rsidRDefault="00B50EA5" w:rsidP="00A051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дарств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яким надається вішко-</w:t>
            </w:r>
          </w:p>
          <w:p w:rsidR="00B50EA5" w:rsidRPr="00A04417" w:rsidRDefault="00B50EA5" w:rsidP="00A051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частки відсоткової ставки по «теплих» кредитах спрямованих на заходи з підвищення  енергоефективності та енергозбереження</w:t>
            </w:r>
          </w:p>
        </w:tc>
        <w:tc>
          <w:tcPr>
            <w:tcW w:w="282" w:type="pct"/>
          </w:tcPr>
          <w:p w:rsidR="00B50EA5" w:rsidRPr="00A04417" w:rsidRDefault="00B50EA5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441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5" w:type="pct"/>
          </w:tcPr>
          <w:p w:rsidR="00B50EA5" w:rsidRPr="00A04417" w:rsidRDefault="00B50EA5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B50EA5" w:rsidRPr="00A04417" w:rsidRDefault="00B50EA5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pct"/>
          </w:tcPr>
          <w:p w:rsidR="00B50EA5" w:rsidRPr="00A04417" w:rsidRDefault="00B50EA5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0441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8" w:type="pct"/>
          </w:tcPr>
          <w:p w:rsidR="00B50EA5" w:rsidRPr="00A04417" w:rsidRDefault="00B50EA5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271" w:type="pct"/>
          </w:tcPr>
          <w:p w:rsidR="00B50EA5" w:rsidRPr="00A04417" w:rsidRDefault="00B50EA5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83" w:type="pct"/>
          </w:tcPr>
          <w:p w:rsidR="00B50EA5" w:rsidRPr="00A04417" w:rsidRDefault="00B50EA5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78" w:type="pct"/>
          </w:tcPr>
          <w:p w:rsidR="00B50EA5" w:rsidRPr="00A04417" w:rsidRDefault="00B50EA5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" w:type="pct"/>
          </w:tcPr>
          <w:p w:rsidR="00B50EA5" w:rsidRPr="00A04417" w:rsidRDefault="00B50EA5" w:rsidP="000B0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349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0" w:type="pct"/>
            <w:gridSpan w:val="5"/>
          </w:tcPr>
          <w:p w:rsidR="00B50EA5" w:rsidRPr="00A04417" w:rsidRDefault="00B50EA5" w:rsidP="002349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349A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" w:type="pct"/>
            <w:gridSpan w:val="2"/>
          </w:tcPr>
          <w:p w:rsidR="00B50EA5" w:rsidRPr="00A04417" w:rsidRDefault="00B50EA5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81" w:type="pct"/>
            <w:gridSpan w:val="3"/>
          </w:tcPr>
          <w:p w:rsidR="00B50EA5" w:rsidRPr="00A04417" w:rsidRDefault="00B50EA5" w:rsidP="00A051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7" w:type="pct"/>
            <w:gridSpan w:val="3"/>
          </w:tcPr>
          <w:p w:rsidR="00B50EA5" w:rsidRPr="00A04417" w:rsidRDefault="00B50EA5" w:rsidP="00A051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092B" w:rsidRPr="00A04417" w:rsidRDefault="0075092B" w:rsidP="0075092B">
      <w:pPr>
        <w:ind w:left="11340"/>
        <w:rPr>
          <w:rFonts w:ascii="Times New Roman" w:hAnsi="Times New Roman"/>
          <w:b/>
          <w:bCs/>
          <w:iCs/>
          <w:sz w:val="24"/>
          <w:szCs w:val="24"/>
        </w:rPr>
      </w:pPr>
    </w:p>
    <w:p w:rsidR="0075092B" w:rsidRDefault="0075092B" w:rsidP="0075092B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75092B" w:rsidRDefault="0075092B" w:rsidP="0075092B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75092B" w:rsidRDefault="0075092B" w:rsidP="0075092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p w:rsidR="0075092B" w:rsidRDefault="0075092B" w:rsidP="0075092B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75092B" w:rsidRDefault="0075092B" w:rsidP="0075092B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75092B" w:rsidRDefault="0075092B" w:rsidP="0075092B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75092B" w:rsidRDefault="0075092B" w:rsidP="0075092B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75092B" w:rsidRDefault="0075092B" w:rsidP="0075092B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75092B" w:rsidRDefault="0075092B" w:rsidP="0075092B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75092B" w:rsidRDefault="0075092B" w:rsidP="0075092B">
      <w:pPr>
        <w:ind w:left="10490"/>
        <w:outlineLvl w:val="0"/>
        <w:rPr>
          <w:b/>
          <w:bCs/>
          <w:iCs/>
          <w:sz w:val="24"/>
          <w:szCs w:val="24"/>
        </w:rPr>
      </w:pPr>
    </w:p>
    <w:p w:rsidR="00F15FCB" w:rsidRDefault="00F15FCB"/>
    <w:sectPr w:rsidR="00F15FCB" w:rsidSect="00BB0360">
      <w:headerReference w:type="even" r:id="rId7"/>
      <w:headerReference w:type="default" r:id="rId8"/>
      <w:pgSz w:w="16840" w:h="11907" w:orient="landscape" w:code="9"/>
      <w:pgMar w:top="851" w:right="567" w:bottom="851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52C" w:rsidRDefault="00CA152C" w:rsidP="00310C83">
      <w:r>
        <w:separator/>
      </w:r>
    </w:p>
  </w:endnote>
  <w:endnote w:type="continuationSeparator" w:id="0">
    <w:p w:rsidR="00CA152C" w:rsidRDefault="00CA152C" w:rsidP="0031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52C" w:rsidRDefault="00CA152C" w:rsidP="00310C83">
      <w:r>
        <w:separator/>
      </w:r>
    </w:p>
  </w:footnote>
  <w:footnote w:type="continuationSeparator" w:id="0">
    <w:p w:rsidR="00CA152C" w:rsidRDefault="00CA152C" w:rsidP="00310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875" w:rsidRDefault="009152F9" w:rsidP="005928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5092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2875" w:rsidRDefault="00CA15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875" w:rsidRDefault="00CA15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2B"/>
    <w:rsid w:val="000B0856"/>
    <w:rsid w:val="000D0145"/>
    <w:rsid w:val="002349AC"/>
    <w:rsid w:val="002E37A8"/>
    <w:rsid w:val="002F634D"/>
    <w:rsid w:val="00310C83"/>
    <w:rsid w:val="00315CC7"/>
    <w:rsid w:val="0033746B"/>
    <w:rsid w:val="004733C8"/>
    <w:rsid w:val="005500FB"/>
    <w:rsid w:val="006D6B46"/>
    <w:rsid w:val="0075092B"/>
    <w:rsid w:val="008B14BE"/>
    <w:rsid w:val="008D76B5"/>
    <w:rsid w:val="009152F9"/>
    <w:rsid w:val="00A264B5"/>
    <w:rsid w:val="00A815C6"/>
    <w:rsid w:val="00A8405E"/>
    <w:rsid w:val="00AE27CC"/>
    <w:rsid w:val="00B50EA5"/>
    <w:rsid w:val="00B934A6"/>
    <w:rsid w:val="00BA06C2"/>
    <w:rsid w:val="00BA220F"/>
    <w:rsid w:val="00CA152C"/>
    <w:rsid w:val="00CB7991"/>
    <w:rsid w:val="00CE31E1"/>
    <w:rsid w:val="00EB6AE1"/>
    <w:rsid w:val="00ED6166"/>
    <w:rsid w:val="00F15FCB"/>
    <w:rsid w:val="00F33383"/>
    <w:rsid w:val="00F7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EB68D1-52B3-43E7-AFC5-5A1508CA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92B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09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5092B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5">
    <w:name w:val="page number"/>
    <w:basedOn w:val="a0"/>
    <w:rsid w:val="007509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E1E32-5229-4037-8DEE-00DE309C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2019-10-16T11:53:00Z</cp:lastPrinted>
  <dcterms:created xsi:type="dcterms:W3CDTF">2020-01-09T15:30:00Z</dcterms:created>
  <dcterms:modified xsi:type="dcterms:W3CDTF">2020-01-09T15:30:00Z</dcterms:modified>
</cp:coreProperties>
</file>