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F45ACF" w:rsidRDefault="00680E25" w:rsidP="00680E25">
      <w:pPr>
        <w:autoSpaceDE w:val="0"/>
        <w:autoSpaceDN w:val="0"/>
        <w:adjustRightInd w:val="0"/>
        <w:ind w:left="-360" w:hanging="140"/>
        <w:jc w:val="right"/>
        <w:rPr>
          <w:b/>
          <w:sz w:val="28"/>
          <w:szCs w:val="28"/>
          <w:lang w:val="en-US"/>
        </w:rPr>
      </w:pPr>
      <w:bookmarkStart w:id="0" w:name="_GoBack"/>
      <w:bookmarkEnd w:id="0"/>
      <w:r w:rsidRPr="00F45ACF">
        <w:rPr>
          <w:b/>
          <w:sz w:val="28"/>
          <w:szCs w:val="28"/>
        </w:rPr>
        <w:t xml:space="preserve">   </w:t>
      </w:r>
    </w:p>
    <w:p w:rsidR="00680E25" w:rsidRPr="00667BC0" w:rsidRDefault="000C54DD" w:rsidP="00680E25">
      <w:pPr>
        <w:autoSpaceDE w:val="0"/>
        <w:autoSpaceDN w:val="0"/>
        <w:adjustRightInd w:val="0"/>
        <w:ind w:left="-360" w:hanging="140"/>
        <w:jc w:val="center"/>
      </w:pPr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343ECF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 міська рада</w:t>
      </w:r>
    </w:p>
    <w:p w:rsidR="00343ECF" w:rsidRPr="00667BC0" w:rsidRDefault="00C6480D" w:rsidP="00343E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 </w:t>
      </w:r>
      <w:r w:rsidR="00F03AD1">
        <w:rPr>
          <w:b/>
          <w:sz w:val="32"/>
          <w:szCs w:val="32"/>
        </w:rPr>
        <w:t>75</w:t>
      </w:r>
      <w:r w:rsidR="00343ECF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 xml:space="preserve">сесія  VІІ скликання </w:t>
      </w:r>
    </w:p>
    <w:p w:rsidR="00343ECF" w:rsidRDefault="00343ECF" w:rsidP="00343ECF">
      <w:pPr>
        <w:pStyle w:val="3"/>
        <w:jc w:val="center"/>
        <w:rPr>
          <w:b/>
          <w:sz w:val="32"/>
        </w:rPr>
      </w:pPr>
      <w:r w:rsidRPr="00667BC0">
        <w:rPr>
          <w:b/>
          <w:sz w:val="32"/>
        </w:rPr>
        <w:t>Р  І  Ш  Е  Н  Н  Я</w:t>
      </w:r>
    </w:p>
    <w:p w:rsidR="00343ECF" w:rsidRPr="00E82AF9" w:rsidRDefault="00343ECF" w:rsidP="00343ECF"/>
    <w:p w:rsidR="00343ECF" w:rsidRPr="00E82AF9" w:rsidRDefault="00C6480D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2</w:t>
      </w:r>
      <w:r w:rsidR="00F03AD1">
        <w:rPr>
          <w:b/>
          <w:bCs/>
          <w:sz w:val="28"/>
          <w:u w:val="single"/>
        </w:rPr>
        <w:t>0</w:t>
      </w:r>
      <w:r w:rsidR="00343ECF" w:rsidRPr="00E82AF9">
        <w:rPr>
          <w:b/>
          <w:bCs/>
          <w:sz w:val="28"/>
          <w:u w:val="single"/>
        </w:rPr>
        <w:t>.</w:t>
      </w:r>
      <w:r w:rsidR="00F03AD1">
        <w:rPr>
          <w:b/>
          <w:bCs/>
          <w:sz w:val="28"/>
          <w:u w:val="single"/>
        </w:rPr>
        <w:t>12</w:t>
      </w:r>
      <w:r w:rsidR="00343ECF" w:rsidRPr="00E82AF9">
        <w:rPr>
          <w:b/>
          <w:bCs/>
          <w:sz w:val="28"/>
          <w:u w:val="single"/>
        </w:rPr>
        <w:t>.201</w:t>
      </w:r>
      <w:r w:rsidR="008833B4">
        <w:rPr>
          <w:b/>
          <w:bCs/>
          <w:sz w:val="28"/>
          <w:u w:val="single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063467">
        <w:rPr>
          <w:b/>
          <w:sz w:val="28"/>
          <w:u w:val="single"/>
        </w:rPr>
        <w:t xml:space="preserve"> </w:t>
      </w:r>
      <w:r w:rsidR="009F23D2">
        <w:rPr>
          <w:b/>
          <w:sz w:val="28"/>
          <w:u w:val="single"/>
        </w:rPr>
        <w:t>2012</w:t>
      </w:r>
      <w:r w:rsidR="00F03AD1">
        <w:rPr>
          <w:b/>
          <w:sz w:val="28"/>
          <w:u w:val="single"/>
        </w:rPr>
        <w:t>_</w:t>
      </w:r>
      <w:r w:rsidR="00343ECF" w:rsidRPr="00D8778D">
        <w:rPr>
          <w:i/>
          <w:sz w:val="28"/>
          <w:szCs w:val="28"/>
          <w:lang w:val="en-US"/>
        </w:rPr>
        <w:t xml:space="preserve">              </w:t>
      </w:r>
      <w:r w:rsidR="00343ECF" w:rsidRPr="00D8778D">
        <w:rPr>
          <w:sz w:val="28"/>
          <w:szCs w:val="28"/>
          <w:lang w:val="en-US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          </w:t>
      </w:r>
      <w:r w:rsidR="00343ECF" w:rsidRPr="00E82AF9">
        <w:rPr>
          <w:b/>
          <w:i/>
          <w:sz w:val="28"/>
          <w:szCs w:val="28"/>
        </w:rPr>
        <w:tab/>
        <w:t xml:space="preserve">             </w:t>
      </w:r>
      <w:r w:rsidR="00F03AD1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i/>
          <w:sz w:val="28"/>
          <w:szCs w:val="28"/>
        </w:rPr>
        <w:t xml:space="preserve">  </w:t>
      </w:r>
      <w:r w:rsidR="00343ECF">
        <w:rPr>
          <w:b/>
          <w:i/>
          <w:sz w:val="28"/>
          <w:szCs w:val="28"/>
          <w:lang w:val="en-US"/>
        </w:rPr>
        <w:t xml:space="preserve">         </w:t>
      </w:r>
      <w:r w:rsidR="00343ECF">
        <w:rPr>
          <w:b/>
          <w:i/>
          <w:sz w:val="28"/>
          <w:szCs w:val="28"/>
        </w:rPr>
        <w:t xml:space="preserve">         </w:t>
      </w:r>
      <w:r w:rsidR="00343ECF">
        <w:rPr>
          <w:b/>
          <w:i/>
          <w:sz w:val="28"/>
          <w:szCs w:val="28"/>
          <w:lang w:val="en-US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Default="0026762C" w:rsidP="0026762C">
      <w:pPr>
        <w:rPr>
          <w:b/>
          <w:i/>
          <w:sz w:val="28"/>
          <w:szCs w:val="28"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tbl>
      <w:tblPr>
        <w:tblW w:w="93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81"/>
      </w:tblGrid>
      <w:tr w:rsidR="0088552E" w:rsidRPr="00452AD9">
        <w:trPr>
          <w:trHeight w:val="724"/>
        </w:trPr>
        <w:tc>
          <w:tcPr>
            <w:tcW w:w="9381" w:type="dxa"/>
          </w:tcPr>
          <w:p w:rsidR="002620B2" w:rsidRPr="00724867" w:rsidRDefault="0088552E" w:rsidP="00D127B8">
            <w:pPr>
              <w:ind w:firstLine="72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C6480D">
              <w:rPr>
                <w:b/>
                <w:bCs/>
                <w:sz w:val="28"/>
                <w:szCs w:val="28"/>
              </w:rPr>
              <w:t xml:space="preserve">включення </w:t>
            </w:r>
            <w:r w:rsidR="00F17874" w:rsidRPr="00F17874">
              <w:rPr>
                <w:b/>
                <w:sz w:val="28"/>
                <w:szCs w:val="28"/>
              </w:rPr>
              <w:t>земельн</w:t>
            </w:r>
            <w:r w:rsidR="00C6480D">
              <w:rPr>
                <w:b/>
                <w:sz w:val="28"/>
                <w:szCs w:val="28"/>
              </w:rPr>
              <w:t>ої</w:t>
            </w:r>
            <w:r w:rsidR="00F17874" w:rsidRPr="00F17874">
              <w:rPr>
                <w:b/>
                <w:sz w:val="28"/>
                <w:szCs w:val="28"/>
              </w:rPr>
              <w:t xml:space="preserve"> ділянк</w:t>
            </w:r>
            <w:r w:rsidR="00C6480D">
              <w:rPr>
                <w:b/>
                <w:sz w:val="28"/>
                <w:szCs w:val="28"/>
              </w:rPr>
              <w:t>и</w:t>
            </w:r>
            <w:r w:rsidR="00F17874" w:rsidRPr="00F17874">
              <w:rPr>
                <w:b/>
                <w:sz w:val="28"/>
                <w:szCs w:val="28"/>
              </w:rPr>
              <w:t xml:space="preserve"> </w:t>
            </w:r>
            <w:r w:rsidR="00C6480D">
              <w:rPr>
                <w:b/>
                <w:sz w:val="28"/>
                <w:szCs w:val="28"/>
              </w:rPr>
              <w:t>за адресою вул.Олени Пчілки-</w:t>
            </w:r>
            <w:r w:rsidR="00121586">
              <w:rPr>
                <w:b/>
                <w:sz w:val="28"/>
                <w:szCs w:val="28"/>
              </w:rPr>
              <w:t xml:space="preserve"> </w:t>
            </w:r>
            <w:r w:rsidR="00F03AD1">
              <w:rPr>
                <w:b/>
                <w:sz w:val="28"/>
                <w:szCs w:val="28"/>
              </w:rPr>
              <w:t>вул.</w:t>
            </w:r>
            <w:r w:rsidR="00C6480D">
              <w:rPr>
                <w:b/>
                <w:sz w:val="28"/>
                <w:szCs w:val="28"/>
              </w:rPr>
              <w:t>Комунальників до переліку земельних ділянок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 xml:space="preserve">виставлятимуться </w:t>
            </w:r>
            <w:r w:rsidR="00B6616F"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 xml:space="preserve">и </w:t>
            </w:r>
            <w:r w:rsidR="00C6480D">
              <w:rPr>
                <w:b/>
                <w:sz w:val="28"/>
                <w:szCs w:val="28"/>
              </w:rPr>
              <w:t xml:space="preserve">у формі аукціону </w:t>
            </w:r>
            <w:r w:rsidR="004663EA">
              <w:rPr>
                <w:b/>
                <w:sz w:val="28"/>
                <w:szCs w:val="28"/>
              </w:rPr>
              <w:t>окремим лот</w:t>
            </w:r>
            <w:r w:rsidR="006D66D4">
              <w:rPr>
                <w:b/>
                <w:sz w:val="28"/>
                <w:szCs w:val="28"/>
              </w:rPr>
              <w:t>ом</w:t>
            </w:r>
          </w:p>
        </w:tc>
      </w:tr>
    </w:tbl>
    <w:p w:rsidR="00312F0F" w:rsidRDefault="00312F0F" w:rsidP="005C237B">
      <w:pPr>
        <w:ind w:firstLine="720"/>
        <w:jc w:val="both"/>
        <w:rPr>
          <w:sz w:val="28"/>
          <w:szCs w:val="28"/>
        </w:rPr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343ECF" w:rsidRPr="001D51D8">
        <w:rPr>
          <w:sz w:val="28"/>
          <w:szCs w:val="28"/>
        </w:rPr>
        <w:t xml:space="preserve">розглянувши </w:t>
      </w:r>
      <w:r w:rsidR="004663EA">
        <w:rPr>
          <w:sz w:val="28"/>
          <w:szCs w:val="28"/>
        </w:rPr>
        <w:t xml:space="preserve">звіт про експертну грошову оцінку земельної ділянки,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D51D8" w:rsidRDefault="005C237B" w:rsidP="00724867">
      <w:pPr>
        <w:ind w:firstLine="720"/>
        <w:jc w:val="center"/>
        <w:rPr>
          <w:b/>
        </w:rPr>
      </w:pPr>
    </w:p>
    <w:p w:rsidR="00724867" w:rsidRDefault="0026762C" w:rsidP="00724867">
      <w:pPr>
        <w:ind w:firstLine="720"/>
        <w:jc w:val="center"/>
        <w:rPr>
          <w:b/>
          <w:sz w:val="28"/>
          <w:szCs w:val="28"/>
        </w:rPr>
      </w:pPr>
      <w:r w:rsidRPr="00667BC0">
        <w:rPr>
          <w:b/>
          <w:sz w:val="28"/>
          <w:szCs w:val="28"/>
        </w:rPr>
        <w:t>В И Р І Ш И Л А:</w:t>
      </w:r>
    </w:p>
    <w:p w:rsidR="00724867" w:rsidRPr="00C302DC" w:rsidRDefault="00724867" w:rsidP="00724867">
      <w:pPr>
        <w:ind w:firstLine="720"/>
        <w:jc w:val="center"/>
        <w:rPr>
          <w:b/>
        </w:rPr>
      </w:pPr>
    </w:p>
    <w:p w:rsidR="006D66D4" w:rsidRDefault="00C6480D" w:rsidP="00DB55F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302DC" w:rsidRPr="00C302DC">
        <w:rPr>
          <w:b/>
          <w:sz w:val="28"/>
          <w:szCs w:val="28"/>
        </w:rPr>
        <w:t>.</w:t>
      </w:r>
      <w:r w:rsidR="00C302DC">
        <w:rPr>
          <w:sz w:val="28"/>
          <w:szCs w:val="28"/>
        </w:rPr>
        <w:t xml:space="preserve"> </w:t>
      </w:r>
      <w:r w:rsidR="006D66D4" w:rsidRPr="006D66D4">
        <w:rPr>
          <w:b/>
          <w:sz w:val="28"/>
          <w:szCs w:val="28"/>
        </w:rPr>
        <w:t>Включити</w:t>
      </w:r>
      <w:r w:rsidR="006D66D4">
        <w:rPr>
          <w:sz w:val="28"/>
          <w:szCs w:val="28"/>
        </w:rPr>
        <w:t xml:space="preserve"> земельну ділянку за адресою вул.Олени Пчілки-</w:t>
      </w:r>
      <w:r w:rsidR="00F03AD1">
        <w:rPr>
          <w:sz w:val="28"/>
          <w:szCs w:val="28"/>
        </w:rPr>
        <w:t>вул.</w:t>
      </w:r>
      <w:r w:rsidR="006D66D4">
        <w:rPr>
          <w:sz w:val="28"/>
          <w:szCs w:val="28"/>
        </w:rPr>
        <w:t>Комунальників до переліку земельних ділянок право власності якої виставлятиметься на земельних торгах у формі аукціону окремим лотом, згідно з додатком до цього рішення.</w:t>
      </w:r>
    </w:p>
    <w:p w:rsidR="006D66D4" w:rsidRPr="00D33A1A" w:rsidRDefault="006D66D4" w:rsidP="00DB55FB">
      <w:pPr>
        <w:ind w:right="-6" w:firstLine="540"/>
        <w:jc w:val="both"/>
      </w:pPr>
    </w:p>
    <w:p w:rsidR="004663EA" w:rsidRDefault="006D66D4" w:rsidP="00DB55FB">
      <w:pPr>
        <w:ind w:right="-6" w:firstLine="540"/>
        <w:jc w:val="both"/>
        <w:rPr>
          <w:sz w:val="28"/>
          <w:szCs w:val="28"/>
        </w:rPr>
      </w:pPr>
      <w:r w:rsidRPr="006D66D4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4663EA" w:rsidRPr="004663EA">
        <w:rPr>
          <w:b/>
          <w:sz w:val="28"/>
          <w:szCs w:val="28"/>
        </w:rPr>
        <w:t>Затвердити</w:t>
      </w:r>
      <w:r w:rsidR="004663EA">
        <w:rPr>
          <w:sz w:val="28"/>
          <w:szCs w:val="28"/>
        </w:rPr>
        <w:t xml:space="preserve"> умови продажу </w:t>
      </w:r>
      <w:r>
        <w:rPr>
          <w:sz w:val="28"/>
          <w:szCs w:val="28"/>
        </w:rPr>
        <w:t xml:space="preserve">у власність </w:t>
      </w:r>
      <w:r w:rsidR="004663EA">
        <w:rPr>
          <w:sz w:val="28"/>
          <w:szCs w:val="28"/>
        </w:rPr>
        <w:t>земельної ділянки несільськогосподарського призначення, яка виставлятиметься на земельних торгах у формі аукціону окремим лотом, згідно з додатком до цього рішення.</w:t>
      </w:r>
    </w:p>
    <w:p w:rsidR="004663EA" w:rsidRDefault="004663EA" w:rsidP="00DB55FB">
      <w:pPr>
        <w:ind w:right="-6" w:firstLine="540"/>
        <w:jc w:val="both"/>
        <w:rPr>
          <w:sz w:val="28"/>
          <w:szCs w:val="28"/>
        </w:rPr>
      </w:pPr>
    </w:p>
    <w:p w:rsidR="004663EA" w:rsidRPr="004663EA" w:rsidRDefault="006D66D4" w:rsidP="00DB55F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4663EA" w:rsidRPr="004663EA">
        <w:rPr>
          <w:b/>
          <w:sz w:val="28"/>
          <w:szCs w:val="28"/>
        </w:rPr>
        <w:t xml:space="preserve">. </w:t>
      </w:r>
      <w:r w:rsidR="004663EA">
        <w:rPr>
          <w:b/>
          <w:sz w:val="28"/>
          <w:szCs w:val="28"/>
        </w:rPr>
        <w:t xml:space="preserve">Продати </w:t>
      </w:r>
      <w:r w:rsidRPr="006D66D4">
        <w:rPr>
          <w:sz w:val="28"/>
          <w:szCs w:val="28"/>
        </w:rPr>
        <w:t>у власні</w:t>
      </w:r>
      <w:r>
        <w:rPr>
          <w:sz w:val="28"/>
          <w:szCs w:val="28"/>
        </w:rPr>
        <w:t>с</w:t>
      </w:r>
      <w:r w:rsidRPr="006D66D4">
        <w:rPr>
          <w:sz w:val="28"/>
          <w:szCs w:val="28"/>
        </w:rPr>
        <w:t>ть</w:t>
      </w:r>
      <w:r>
        <w:rPr>
          <w:b/>
          <w:sz w:val="28"/>
          <w:szCs w:val="28"/>
        </w:rPr>
        <w:t xml:space="preserve"> </w:t>
      </w:r>
      <w:r w:rsidR="004663EA" w:rsidRPr="004663EA">
        <w:rPr>
          <w:sz w:val="28"/>
          <w:szCs w:val="28"/>
        </w:rPr>
        <w:t xml:space="preserve">на земельних торгах у формі аукціону земельну ділянку, зазначену у додатку до цього рішення, за рахунок земель комунальної власності.  </w:t>
      </w:r>
    </w:p>
    <w:p w:rsidR="004663EA" w:rsidRPr="004663EA" w:rsidRDefault="004663EA" w:rsidP="00DB55FB">
      <w:pPr>
        <w:ind w:right="-6" w:firstLine="540"/>
        <w:jc w:val="both"/>
      </w:pPr>
    </w:p>
    <w:p w:rsidR="004663EA" w:rsidRDefault="006D66D4" w:rsidP="00DB55FB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663EA" w:rsidRPr="004663EA">
        <w:rPr>
          <w:b/>
          <w:sz w:val="28"/>
          <w:szCs w:val="28"/>
        </w:rPr>
        <w:t>.</w:t>
      </w:r>
      <w:r w:rsidR="004663EA">
        <w:rPr>
          <w:b/>
          <w:sz w:val="28"/>
          <w:szCs w:val="28"/>
        </w:rPr>
        <w:t xml:space="preserve">  </w:t>
      </w:r>
      <w:r w:rsidR="004663EA" w:rsidRPr="004663EA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4663EA">
        <w:rPr>
          <w:b/>
          <w:sz w:val="28"/>
          <w:szCs w:val="28"/>
        </w:rPr>
        <w:t xml:space="preserve"> :</w:t>
      </w:r>
    </w:p>
    <w:p w:rsidR="004663EA" w:rsidRPr="004663EA" w:rsidRDefault="006D66D4" w:rsidP="00DB55F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663EA" w:rsidRPr="004663EA">
        <w:rPr>
          <w:b/>
          <w:sz w:val="28"/>
          <w:szCs w:val="28"/>
        </w:rPr>
        <w:t>.</w:t>
      </w:r>
      <w:r w:rsidR="004663EA">
        <w:rPr>
          <w:b/>
          <w:sz w:val="28"/>
          <w:szCs w:val="28"/>
        </w:rPr>
        <w:t xml:space="preserve">1. </w:t>
      </w:r>
      <w:r w:rsidR="004663EA" w:rsidRPr="004663EA">
        <w:rPr>
          <w:sz w:val="28"/>
          <w:szCs w:val="28"/>
        </w:rPr>
        <w:t xml:space="preserve">Забезпечити організацію та проведення земельних торгів у формі аукціону з продажу </w:t>
      </w:r>
      <w:r>
        <w:rPr>
          <w:sz w:val="28"/>
          <w:szCs w:val="28"/>
        </w:rPr>
        <w:t xml:space="preserve">у власність </w:t>
      </w:r>
      <w:r w:rsidR="004663EA" w:rsidRPr="004663EA">
        <w:rPr>
          <w:sz w:val="28"/>
          <w:szCs w:val="28"/>
        </w:rPr>
        <w:t>земельної ділянки.</w:t>
      </w:r>
    </w:p>
    <w:p w:rsidR="004663EA" w:rsidRPr="004732BF" w:rsidRDefault="006D66D4" w:rsidP="00DB55F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663EA" w:rsidRPr="004663EA">
        <w:rPr>
          <w:b/>
          <w:sz w:val="28"/>
          <w:szCs w:val="28"/>
        </w:rPr>
        <w:t>.2.</w:t>
      </w:r>
      <w:r w:rsidR="004663EA">
        <w:rPr>
          <w:b/>
          <w:sz w:val="28"/>
          <w:szCs w:val="28"/>
        </w:rPr>
        <w:t xml:space="preserve">  </w:t>
      </w:r>
      <w:r w:rsidR="004732BF" w:rsidRPr="004732BF">
        <w:rPr>
          <w:sz w:val="28"/>
          <w:szCs w:val="28"/>
        </w:rPr>
        <w:t xml:space="preserve">Забезпечити оформлення договору купівлі-продажу земельної ділянки з переможцем земельних торгів у формі аукціону за ціною та на умовах продажу земельної ділянки, згідно з додатком до цього рішення. </w:t>
      </w:r>
    </w:p>
    <w:p w:rsidR="004663EA" w:rsidRPr="00651EA5" w:rsidRDefault="004663EA" w:rsidP="00DB55FB">
      <w:pPr>
        <w:ind w:right="-6" w:firstLine="540"/>
        <w:jc w:val="both"/>
        <w:rPr>
          <w:b/>
        </w:rPr>
      </w:pPr>
    </w:p>
    <w:p w:rsidR="004663EA" w:rsidRPr="00651EA5" w:rsidRDefault="006D66D4" w:rsidP="00DB55F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651EA5" w:rsidRPr="00651EA5">
        <w:rPr>
          <w:b/>
          <w:sz w:val="28"/>
          <w:szCs w:val="28"/>
        </w:rPr>
        <w:t>.</w:t>
      </w:r>
      <w:r w:rsidR="00651EA5">
        <w:rPr>
          <w:b/>
          <w:sz w:val="28"/>
          <w:szCs w:val="28"/>
        </w:rPr>
        <w:t xml:space="preserve"> </w:t>
      </w:r>
      <w:r w:rsidR="00651EA5" w:rsidRPr="00651EA5">
        <w:rPr>
          <w:sz w:val="28"/>
          <w:szCs w:val="28"/>
        </w:rPr>
        <w:t xml:space="preserve">Гарантійний внесок, сплачений переможцем до початку земельних торгів у формі аукціону зарахувати до ціни продажу земельної ділянки. </w:t>
      </w:r>
    </w:p>
    <w:p w:rsidR="00651EA5" w:rsidRPr="00651EA5" w:rsidRDefault="00651EA5" w:rsidP="00DB55FB">
      <w:pPr>
        <w:ind w:right="-6" w:firstLine="540"/>
        <w:jc w:val="both"/>
      </w:pPr>
    </w:p>
    <w:p w:rsidR="00651EA5" w:rsidRPr="00651EA5" w:rsidRDefault="006D66D4" w:rsidP="00DB55F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651EA5" w:rsidRPr="00651EA5">
        <w:rPr>
          <w:b/>
          <w:sz w:val="28"/>
          <w:szCs w:val="28"/>
        </w:rPr>
        <w:t>.</w:t>
      </w:r>
      <w:r w:rsidR="00651EA5">
        <w:rPr>
          <w:b/>
          <w:sz w:val="28"/>
          <w:szCs w:val="28"/>
        </w:rPr>
        <w:t xml:space="preserve"> </w:t>
      </w:r>
      <w:r w:rsidR="00651EA5" w:rsidRPr="00651EA5">
        <w:rPr>
          <w:sz w:val="28"/>
          <w:szCs w:val="28"/>
        </w:rPr>
        <w:t>Ціна продажу земельної ділянки, що набута на земельних торгах у формі аукціон, підлягає сплаті переможцем торгів не пізніше 3 (трьох) ба</w:t>
      </w:r>
      <w:r w:rsidR="00F03AD1">
        <w:rPr>
          <w:sz w:val="28"/>
          <w:szCs w:val="28"/>
        </w:rPr>
        <w:t>нківських днів з дня укладе</w:t>
      </w:r>
      <w:r w:rsidR="00651EA5" w:rsidRPr="00651EA5">
        <w:rPr>
          <w:sz w:val="28"/>
          <w:szCs w:val="28"/>
        </w:rPr>
        <w:t>ння договору купівлі-продажу земельної ділянки.</w:t>
      </w:r>
    </w:p>
    <w:p w:rsidR="00651EA5" w:rsidRPr="00A702B7" w:rsidRDefault="00651EA5" w:rsidP="00DB55FB">
      <w:pPr>
        <w:ind w:right="-6" w:firstLine="540"/>
        <w:jc w:val="both"/>
        <w:rPr>
          <w:b/>
        </w:rPr>
      </w:pPr>
    </w:p>
    <w:p w:rsidR="00651EA5" w:rsidRDefault="006D66D4" w:rsidP="00DB55FB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702B7" w:rsidRPr="00A702B7">
        <w:rPr>
          <w:b/>
          <w:sz w:val="28"/>
          <w:szCs w:val="28"/>
        </w:rPr>
        <w:t>.</w:t>
      </w:r>
      <w:r w:rsidR="00A702B7">
        <w:rPr>
          <w:b/>
          <w:sz w:val="28"/>
          <w:szCs w:val="28"/>
        </w:rPr>
        <w:t xml:space="preserve"> </w:t>
      </w:r>
      <w:r w:rsidR="00D33A1A">
        <w:rPr>
          <w:b/>
          <w:sz w:val="28"/>
          <w:szCs w:val="28"/>
        </w:rPr>
        <w:t xml:space="preserve">   </w:t>
      </w:r>
      <w:r w:rsidR="00A702B7" w:rsidRPr="00A702B7">
        <w:rPr>
          <w:sz w:val="28"/>
          <w:szCs w:val="28"/>
        </w:rPr>
        <w:t>Переможцю земельних торгів:</w:t>
      </w:r>
    </w:p>
    <w:p w:rsidR="00A702B7" w:rsidRDefault="006D66D4" w:rsidP="00DB55FB">
      <w:pPr>
        <w:ind w:right="-6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702B7">
        <w:rPr>
          <w:b/>
          <w:sz w:val="28"/>
          <w:szCs w:val="28"/>
        </w:rPr>
        <w:t xml:space="preserve">.1. </w:t>
      </w:r>
      <w:r w:rsidR="00A702B7" w:rsidRPr="00A702B7">
        <w:rPr>
          <w:sz w:val="28"/>
          <w:szCs w:val="28"/>
        </w:rPr>
        <w:t>Провести державну реєстрацію земельної ділянки відповідно до чинного законодавства.</w:t>
      </w:r>
    </w:p>
    <w:p w:rsidR="00A702B7" w:rsidRPr="00A702B7" w:rsidRDefault="006D66D4" w:rsidP="00DB55FB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A702B7">
        <w:rPr>
          <w:b/>
          <w:sz w:val="28"/>
          <w:szCs w:val="28"/>
        </w:rPr>
        <w:t xml:space="preserve">.2. </w:t>
      </w:r>
      <w:r w:rsidR="00A702B7" w:rsidRPr="00A702B7">
        <w:rPr>
          <w:sz w:val="28"/>
          <w:szCs w:val="28"/>
        </w:rPr>
        <w:t xml:space="preserve">Звернутись до департаменту містобудівного комплексу та земельних відносин </w:t>
      </w:r>
      <w:r w:rsidR="00A702B7">
        <w:rPr>
          <w:sz w:val="28"/>
          <w:szCs w:val="28"/>
        </w:rPr>
        <w:t xml:space="preserve">міської ради для отримання </w:t>
      </w:r>
      <w:r w:rsidR="00255D61">
        <w:rPr>
          <w:sz w:val="28"/>
          <w:szCs w:val="28"/>
        </w:rPr>
        <w:t xml:space="preserve">вихідних даних для проектування об’єкта будівництва. </w:t>
      </w:r>
    </w:p>
    <w:p w:rsidR="00C26192" w:rsidRPr="00C26192" w:rsidRDefault="00C26192" w:rsidP="00DB55FB">
      <w:pPr>
        <w:ind w:right="-6" w:firstLine="540"/>
        <w:jc w:val="both"/>
      </w:pPr>
    </w:p>
    <w:p w:rsidR="0026762C" w:rsidRPr="009D4F5C" w:rsidRDefault="00C6480D" w:rsidP="00C302DC">
      <w:pPr>
        <w:tabs>
          <w:tab w:val="left" w:pos="540"/>
        </w:tabs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1A7950" w:rsidRPr="001F051F">
        <w:rPr>
          <w:b/>
          <w:sz w:val="28"/>
          <w:szCs w:val="28"/>
        </w:rPr>
        <w:t>.</w:t>
      </w:r>
      <w:r w:rsidR="001A7950" w:rsidRPr="001F051F">
        <w:rPr>
          <w:sz w:val="28"/>
          <w:szCs w:val="28"/>
        </w:rPr>
        <w:t xml:space="preserve"> </w:t>
      </w:r>
      <w:r w:rsidR="0026762C" w:rsidRPr="009D4F5C">
        <w:rPr>
          <w:sz w:val="28"/>
          <w:szCs w:val="28"/>
        </w:rPr>
        <w:t>Рішення підлягає</w:t>
      </w:r>
      <w:r w:rsidR="00F03AD1">
        <w:rPr>
          <w:sz w:val="28"/>
          <w:szCs w:val="28"/>
        </w:rPr>
        <w:t xml:space="preserve"> оприлюдненню на офіційному веб</w:t>
      </w:r>
      <w:r w:rsidR="0026762C" w:rsidRPr="009D4F5C">
        <w:rPr>
          <w:sz w:val="28"/>
          <w:szCs w:val="28"/>
        </w:rPr>
        <w:t>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4D2A9F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C6480D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4D2A9F" w:rsidRPr="004D2A9F" w:rsidRDefault="004D2A9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C26192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C6480D">
        <w:rPr>
          <w:rFonts w:ascii="Times New Roman" w:hAnsi="Times New Roman"/>
          <w:b/>
          <w:bCs/>
          <w:sz w:val="28"/>
          <w:szCs w:val="28"/>
          <w:lang w:val="ru-RU"/>
        </w:rPr>
        <w:t>0</w:t>
      </w:r>
      <w:r w:rsidR="008B283C" w:rsidRPr="006B36FA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8B283C" w:rsidRPr="00667B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127B8" w:rsidRPr="008E5D81" w:rsidRDefault="00D127B8" w:rsidP="000D3F91">
      <w:pPr>
        <w:jc w:val="both"/>
        <w:rPr>
          <w:b/>
          <w:bCs/>
          <w:sz w:val="24"/>
          <w:szCs w:val="24"/>
          <w:lang w:val="ru-RU"/>
        </w:rPr>
      </w:pPr>
    </w:p>
    <w:p w:rsidR="001F051F" w:rsidRPr="008E5D81" w:rsidRDefault="001F051F" w:rsidP="000D3F91">
      <w:pPr>
        <w:jc w:val="both"/>
        <w:rPr>
          <w:b/>
          <w:bCs/>
          <w:sz w:val="24"/>
          <w:szCs w:val="24"/>
          <w:lang w:val="ru-RU"/>
        </w:rPr>
      </w:pPr>
    </w:p>
    <w:p w:rsidR="00F17874" w:rsidRDefault="00F17874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C6480D">
        <w:rPr>
          <w:b/>
          <w:sz w:val="28"/>
          <w:szCs w:val="28"/>
        </w:rPr>
        <w:t xml:space="preserve">ий </w:t>
      </w:r>
      <w:r w:rsidRPr="00A93D71">
        <w:rPr>
          <w:b/>
          <w:sz w:val="28"/>
          <w:szCs w:val="28"/>
        </w:rPr>
        <w:t>міськ</w:t>
      </w:r>
      <w:r w:rsidR="00C6480D">
        <w:rPr>
          <w:b/>
          <w:sz w:val="28"/>
          <w:szCs w:val="28"/>
        </w:rPr>
        <w:t>ий голова</w:t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Pr="00A93D71">
        <w:rPr>
          <w:b/>
          <w:sz w:val="28"/>
          <w:szCs w:val="28"/>
        </w:rPr>
        <w:tab/>
      </w:r>
      <w:r w:rsidR="00C6480D">
        <w:rPr>
          <w:b/>
          <w:sz w:val="28"/>
          <w:szCs w:val="28"/>
        </w:rPr>
        <w:t xml:space="preserve">               О</w:t>
      </w:r>
      <w:r w:rsidRPr="00A93D71">
        <w:rPr>
          <w:b/>
          <w:sz w:val="28"/>
          <w:szCs w:val="28"/>
        </w:rPr>
        <w:t>. </w:t>
      </w:r>
      <w:r w:rsidR="00C6480D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5234B0" w:rsidRDefault="005234B0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6D66D4" w:rsidRDefault="006D66D4" w:rsidP="00DB55FB">
      <w:pPr>
        <w:ind w:right="45"/>
        <w:rPr>
          <w:b/>
          <w:sz w:val="24"/>
          <w:szCs w:val="24"/>
        </w:rPr>
      </w:pPr>
    </w:p>
    <w:p w:rsidR="006D66D4" w:rsidRDefault="006D66D4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p w:rsidR="00C6480D" w:rsidRDefault="00C6480D" w:rsidP="00DB55FB">
      <w:pPr>
        <w:ind w:right="45"/>
        <w:rPr>
          <w:b/>
          <w:sz w:val="24"/>
          <w:szCs w:val="24"/>
        </w:rPr>
      </w:pPr>
    </w:p>
    <w:sectPr w:rsidR="00C6480D" w:rsidSect="00DB55FB">
      <w:headerReference w:type="even" r:id="rId8"/>
      <w:headerReference w:type="default" r:id="rId9"/>
      <w:footerReference w:type="even" r:id="rId10"/>
      <w:pgSz w:w="11906" w:h="16838"/>
      <w:pgMar w:top="680" w:right="567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954" w:rsidRDefault="003B2954">
      <w:r>
        <w:separator/>
      </w:r>
    </w:p>
  </w:endnote>
  <w:endnote w:type="continuationSeparator" w:id="0">
    <w:p w:rsidR="003B2954" w:rsidRDefault="003B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B7" w:rsidRDefault="00A702B7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02B7" w:rsidRDefault="00A702B7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954" w:rsidRDefault="003B2954">
      <w:r>
        <w:separator/>
      </w:r>
    </w:p>
  </w:footnote>
  <w:footnote w:type="continuationSeparator" w:id="0">
    <w:p w:rsidR="003B2954" w:rsidRDefault="003B2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B7" w:rsidRDefault="00A702B7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02B7" w:rsidRDefault="00A702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2B7" w:rsidRDefault="00A702B7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lang w:val="en-US"/>
      </w:rPr>
      <w:t xml:space="preserve">                                  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54DD">
      <w:rPr>
        <w:rStyle w:val="a5"/>
        <w:noProof/>
      </w:rPr>
      <w:t>2</w:t>
    </w:r>
    <w:r>
      <w:rPr>
        <w:rStyle w:val="a5"/>
      </w:rPr>
      <w:fldChar w:fldCharType="end"/>
    </w:r>
  </w:p>
  <w:p w:rsidR="00A702B7" w:rsidRDefault="00A702B7" w:rsidP="00505B88">
    <w:pPr>
      <w:pStyle w:val="a4"/>
      <w:framePr w:wrap="around" w:vAnchor="text" w:hAnchor="margin" w:xAlign="center" w:y="1"/>
      <w:rPr>
        <w:rStyle w:val="a5"/>
      </w:rPr>
    </w:pPr>
  </w:p>
  <w:p w:rsidR="00A702B7" w:rsidRDefault="00A702B7" w:rsidP="00E93280">
    <w:pPr>
      <w:pStyle w:val="a4"/>
      <w:framePr w:wrap="around" w:vAnchor="text" w:hAnchor="page" w:x="6325" w:y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4764"/>
    <w:rsid w:val="00036753"/>
    <w:rsid w:val="00037347"/>
    <w:rsid w:val="00040A30"/>
    <w:rsid w:val="00051EC8"/>
    <w:rsid w:val="00057B19"/>
    <w:rsid w:val="000606BC"/>
    <w:rsid w:val="00062F8A"/>
    <w:rsid w:val="00063467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54DD"/>
    <w:rsid w:val="000C706A"/>
    <w:rsid w:val="000D3F91"/>
    <w:rsid w:val="000E0937"/>
    <w:rsid w:val="000E2A8F"/>
    <w:rsid w:val="000E6E39"/>
    <w:rsid w:val="000F4322"/>
    <w:rsid w:val="000F6710"/>
    <w:rsid w:val="00101307"/>
    <w:rsid w:val="0010321E"/>
    <w:rsid w:val="00103454"/>
    <w:rsid w:val="00113890"/>
    <w:rsid w:val="00115525"/>
    <w:rsid w:val="001163A4"/>
    <w:rsid w:val="00121586"/>
    <w:rsid w:val="00122155"/>
    <w:rsid w:val="00125B88"/>
    <w:rsid w:val="0013318B"/>
    <w:rsid w:val="001339F3"/>
    <w:rsid w:val="00143259"/>
    <w:rsid w:val="00146397"/>
    <w:rsid w:val="0014732A"/>
    <w:rsid w:val="00150BF4"/>
    <w:rsid w:val="00154831"/>
    <w:rsid w:val="0015738C"/>
    <w:rsid w:val="001601A5"/>
    <w:rsid w:val="0018016D"/>
    <w:rsid w:val="00180683"/>
    <w:rsid w:val="001843F3"/>
    <w:rsid w:val="0018682C"/>
    <w:rsid w:val="00190E5B"/>
    <w:rsid w:val="00192E68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D03D9"/>
    <w:rsid w:val="001D20D9"/>
    <w:rsid w:val="001D326F"/>
    <w:rsid w:val="001D51D8"/>
    <w:rsid w:val="001D689A"/>
    <w:rsid w:val="001D6B95"/>
    <w:rsid w:val="001D6D61"/>
    <w:rsid w:val="001E6757"/>
    <w:rsid w:val="001E69B5"/>
    <w:rsid w:val="001F051F"/>
    <w:rsid w:val="001F4551"/>
    <w:rsid w:val="001F4A83"/>
    <w:rsid w:val="00213DFD"/>
    <w:rsid w:val="002203C9"/>
    <w:rsid w:val="00221355"/>
    <w:rsid w:val="00234498"/>
    <w:rsid w:val="002346A3"/>
    <w:rsid w:val="0023475C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8350E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40683"/>
    <w:rsid w:val="003417C3"/>
    <w:rsid w:val="00343ECF"/>
    <w:rsid w:val="0036070B"/>
    <w:rsid w:val="00374DA3"/>
    <w:rsid w:val="00375D1F"/>
    <w:rsid w:val="003906B2"/>
    <w:rsid w:val="003943F2"/>
    <w:rsid w:val="003A1A83"/>
    <w:rsid w:val="003A5824"/>
    <w:rsid w:val="003B0EF6"/>
    <w:rsid w:val="003B2954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6922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181E"/>
    <w:rsid w:val="004634AD"/>
    <w:rsid w:val="004663EA"/>
    <w:rsid w:val="00471ED0"/>
    <w:rsid w:val="004732BF"/>
    <w:rsid w:val="00480230"/>
    <w:rsid w:val="00484729"/>
    <w:rsid w:val="0048557A"/>
    <w:rsid w:val="00487EE6"/>
    <w:rsid w:val="004937D2"/>
    <w:rsid w:val="004A209A"/>
    <w:rsid w:val="004A4E28"/>
    <w:rsid w:val="004B17D8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3667F"/>
    <w:rsid w:val="00544866"/>
    <w:rsid w:val="00544915"/>
    <w:rsid w:val="00551A0F"/>
    <w:rsid w:val="00556F9C"/>
    <w:rsid w:val="0056317C"/>
    <w:rsid w:val="005745F8"/>
    <w:rsid w:val="00581099"/>
    <w:rsid w:val="0058110C"/>
    <w:rsid w:val="005831BA"/>
    <w:rsid w:val="005831E4"/>
    <w:rsid w:val="00586C3E"/>
    <w:rsid w:val="005902D9"/>
    <w:rsid w:val="00591087"/>
    <w:rsid w:val="00595C14"/>
    <w:rsid w:val="0059612A"/>
    <w:rsid w:val="005A3F6E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67BC0"/>
    <w:rsid w:val="00674CEC"/>
    <w:rsid w:val="00680E25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D66D4"/>
    <w:rsid w:val="006E3813"/>
    <w:rsid w:val="006E4FF2"/>
    <w:rsid w:val="006F1924"/>
    <w:rsid w:val="006F231F"/>
    <w:rsid w:val="006F7CA1"/>
    <w:rsid w:val="00700A67"/>
    <w:rsid w:val="0070672F"/>
    <w:rsid w:val="00712E8E"/>
    <w:rsid w:val="00714D82"/>
    <w:rsid w:val="007203E2"/>
    <w:rsid w:val="0072299A"/>
    <w:rsid w:val="00723F6C"/>
    <w:rsid w:val="00724867"/>
    <w:rsid w:val="00724F8C"/>
    <w:rsid w:val="00725ACC"/>
    <w:rsid w:val="00726CBC"/>
    <w:rsid w:val="0073228B"/>
    <w:rsid w:val="0073424D"/>
    <w:rsid w:val="00737D54"/>
    <w:rsid w:val="007455AC"/>
    <w:rsid w:val="00752B7B"/>
    <w:rsid w:val="00753B3D"/>
    <w:rsid w:val="00754510"/>
    <w:rsid w:val="00755E63"/>
    <w:rsid w:val="00757421"/>
    <w:rsid w:val="00766716"/>
    <w:rsid w:val="007704CC"/>
    <w:rsid w:val="00775086"/>
    <w:rsid w:val="007871E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4AF4"/>
    <w:rsid w:val="007C4B53"/>
    <w:rsid w:val="007C7767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833B3"/>
    <w:rsid w:val="008833B4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497A"/>
    <w:rsid w:val="008D5919"/>
    <w:rsid w:val="008D61C3"/>
    <w:rsid w:val="008D76C2"/>
    <w:rsid w:val="008E5D81"/>
    <w:rsid w:val="008F0033"/>
    <w:rsid w:val="008F3CCC"/>
    <w:rsid w:val="00903C23"/>
    <w:rsid w:val="00903F1C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5FB8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6754"/>
    <w:rsid w:val="00981685"/>
    <w:rsid w:val="009840BF"/>
    <w:rsid w:val="0099065D"/>
    <w:rsid w:val="009B6273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23D2"/>
    <w:rsid w:val="009F25DD"/>
    <w:rsid w:val="009F6603"/>
    <w:rsid w:val="009F684C"/>
    <w:rsid w:val="00A01BCF"/>
    <w:rsid w:val="00A0318E"/>
    <w:rsid w:val="00A041FC"/>
    <w:rsid w:val="00A24D2C"/>
    <w:rsid w:val="00A26DC1"/>
    <w:rsid w:val="00A2731B"/>
    <w:rsid w:val="00A30293"/>
    <w:rsid w:val="00A32480"/>
    <w:rsid w:val="00A41D3E"/>
    <w:rsid w:val="00A548A8"/>
    <w:rsid w:val="00A577BB"/>
    <w:rsid w:val="00A64D84"/>
    <w:rsid w:val="00A702B7"/>
    <w:rsid w:val="00A71BF0"/>
    <w:rsid w:val="00A72F83"/>
    <w:rsid w:val="00A73898"/>
    <w:rsid w:val="00A74A03"/>
    <w:rsid w:val="00A81CC6"/>
    <w:rsid w:val="00A85CD1"/>
    <w:rsid w:val="00AA4FCE"/>
    <w:rsid w:val="00AB1A67"/>
    <w:rsid w:val="00AB3886"/>
    <w:rsid w:val="00AB3CEE"/>
    <w:rsid w:val="00AB4924"/>
    <w:rsid w:val="00AB68E7"/>
    <w:rsid w:val="00AB6E48"/>
    <w:rsid w:val="00AC02D1"/>
    <w:rsid w:val="00AC7499"/>
    <w:rsid w:val="00AD517A"/>
    <w:rsid w:val="00AF076C"/>
    <w:rsid w:val="00AF2974"/>
    <w:rsid w:val="00AF5020"/>
    <w:rsid w:val="00AF7DE7"/>
    <w:rsid w:val="00B02E8E"/>
    <w:rsid w:val="00B052CA"/>
    <w:rsid w:val="00B12609"/>
    <w:rsid w:val="00B274D1"/>
    <w:rsid w:val="00B421EC"/>
    <w:rsid w:val="00B4347D"/>
    <w:rsid w:val="00B46DFA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977B7"/>
    <w:rsid w:val="00BB2FD9"/>
    <w:rsid w:val="00BB4C1B"/>
    <w:rsid w:val="00BC3915"/>
    <w:rsid w:val="00BC45D2"/>
    <w:rsid w:val="00BD255C"/>
    <w:rsid w:val="00BD49F9"/>
    <w:rsid w:val="00BE4BCC"/>
    <w:rsid w:val="00BF3D74"/>
    <w:rsid w:val="00BF5F22"/>
    <w:rsid w:val="00C009AB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7A93"/>
    <w:rsid w:val="00C50171"/>
    <w:rsid w:val="00C52281"/>
    <w:rsid w:val="00C6480D"/>
    <w:rsid w:val="00C64D3C"/>
    <w:rsid w:val="00C73835"/>
    <w:rsid w:val="00C778F4"/>
    <w:rsid w:val="00C872BF"/>
    <w:rsid w:val="00C92B4A"/>
    <w:rsid w:val="00C93D18"/>
    <w:rsid w:val="00C9482E"/>
    <w:rsid w:val="00C9628E"/>
    <w:rsid w:val="00C97C4F"/>
    <w:rsid w:val="00CA0DDC"/>
    <w:rsid w:val="00CA21FA"/>
    <w:rsid w:val="00CA4971"/>
    <w:rsid w:val="00CA4B88"/>
    <w:rsid w:val="00CA5DE6"/>
    <w:rsid w:val="00CA7B7F"/>
    <w:rsid w:val="00CB1B31"/>
    <w:rsid w:val="00CB37D2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1A"/>
    <w:rsid w:val="00D33AD5"/>
    <w:rsid w:val="00D44C40"/>
    <w:rsid w:val="00D51BB4"/>
    <w:rsid w:val="00D540DC"/>
    <w:rsid w:val="00D709B7"/>
    <w:rsid w:val="00D70DD6"/>
    <w:rsid w:val="00D77EF7"/>
    <w:rsid w:val="00D8778D"/>
    <w:rsid w:val="00DA0135"/>
    <w:rsid w:val="00DA1811"/>
    <w:rsid w:val="00DA62B1"/>
    <w:rsid w:val="00DB2E1A"/>
    <w:rsid w:val="00DB55FB"/>
    <w:rsid w:val="00DC5C98"/>
    <w:rsid w:val="00DE26F5"/>
    <w:rsid w:val="00DE72A6"/>
    <w:rsid w:val="00DF3A01"/>
    <w:rsid w:val="00DF734F"/>
    <w:rsid w:val="00E0214C"/>
    <w:rsid w:val="00E025B6"/>
    <w:rsid w:val="00E02B2C"/>
    <w:rsid w:val="00E067FC"/>
    <w:rsid w:val="00E06E48"/>
    <w:rsid w:val="00E22C85"/>
    <w:rsid w:val="00E26A17"/>
    <w:rsid w:val="00E3217C"/>
    <w:rsid w:val="00E329CF"/>
    <w:rsid w:val="00E32E70"/>
    <w:rsid w:val="00E402CF"/>
    <w:rsid w:val="00E55B47"/>
    <w:rsid w:val="00E57C51"/>
    <w:rsid w:val="00E70137"/>
    <w:rsid w:val="00E72203"/>
    <w:rsid w:val="00E74A35"/>
    <w:rsid w:val="00E77754"/>
    <w:rsid w:val="00E809A9"/>
    <w:rsid w:val="00E828AD"/>
    <w:rsid w:val="00E82FAA"/>
    <w:rsid w:val="00E84BF1"/>
    <w:rsid w:val="00E90688"/>
    <w:rsid w:val="00E93280"/>
    <w:rsid w:val="00EA1B38"/>
    <w:rsid w:val="00EB06E1"/>
    <w:rsid w:val="00EB1792"/>
    <w:rsid w:val="00EC3F22"/>
    <w:rsid w:val="00ED520B"/>
    <w:rsid w:val="00EE0F2C"/>
    <w:rsid w:val="00EE13BB"/>
    <w:rsid w:val="00EE6A09"/>
    <w:rsid w:val="00EE7554"/>
    <w:rsid w:val="00EF2E04"/>
    <w:rsid w:val="00EF6FF4"/>
    <w:rsid w:val="00F00700"/>
    <w:rsid w:val="00F021D4"/>
    <w:rsid w:val="00F03AD1"/>
    <w:rsid w:val="00F06C47"/>
    <w:rsid w:val="00F10A48"/>
    <w:rsid w:val="00F10BD3"/>
    <w:rsid w:val="00F11F99"/>
    <w:rsid w:val="00F17874"/>
    <w:rsid w:val="00F22972"/>
    <w:rsid w:val="00F30AE5"/>
    <w:rsid w:val="00F5478B"/>
    <w:rsid w:val="00F54ADF"/>
    <w:rsid w:val="00F61523"/>
    <w:rsid w:val="00F62727"/>
    <w:rsid w:val="00F74F85"/>
    <w:rsid w:val="00F76217"/>
    <w:rsid w:val="00F91D47"/>
    <w:rsid w:val="00FA06B0"/>
    <w:rsid w:val="00FB1451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332882-239A-405F-93DB-9AA9AE09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74E4B-EDE2-4FA0-A47A-A143DFF5C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2019-12-23T07:56:00Z</cp:lastPrinted>
  <dcterms:created xsi:type="dcterms:W3CDTF">2020-01-03T07:33:00Z</dcterms:created>
  <dcterms:modified xsi:type="dcterms:W3CDTF">2020-01-03T07:33:00Z</dcterms:modified>
</cp:coreProperties>
</file>