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4218F2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AA5DD8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75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скликання </w:t>
      </w:r>
    </w:p>
    <w:p w:rsidR="00343ECF" w:rsidRPr="00DC6BFD" w:rsidRDefault="00343ECF" w:rsidP="00343ECF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Default="00343ECF" w:rsidP="00343ECF">
      <w:pPr>
        <w:rPr>
          <w:sz w:val="28"/>
          <w:szCs w:val="28"/>
        </w:rPr>
      </w:pPr>
    </w:p>
    <w:p w:rsidR="00DC6BFD" w:rsidRPr="00A02E0F" w:rsidRDefault="00DC6BFD" w:rsidP="00343ECF">
      <w:pPr>
        <w:rPr>
          <w:sz w:val="28"/>
          <w:szCs w:val="28"/>
        </w:rPr>
      </w:pPr>
    </w:p>
    <w:p w:rsidR="00343ECF" w:rsidRPr="00E82AF9" w:rsidRDefault="00533B8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</w:t>
      </w:r>
      <w:r w:rsidR="00AA5DD8">
        <w:rPr>
          <w:b/>
          <w:bCs/>
          <w:sz w:val="28"/>
          <w:u w:val="single"/>
        </w:rPr>
        <w:t>0</w:t>
      </w:r>
      <w:r w:rsidR="00343ECF" w:rsidRPr="00E82AF9">
        <w:rPr>
          <w:b/>
          <w:bCs/>
          <w:sz w:val="28"/>
          <w:u w:val="single"/>
        </w:rPr>
        <w:t>.</w:t>
      </w:r>
      <w:r w:rsidR="001508D4">
        <w:rPr>
          <w:b/>
          <w:bCs/>
          <w:sz w:val="28"/>
          <w:u w:val="single"/>
          <w:lang w:val="en-US"/>
        </w:rPr>
        <w:t>1</w:t>
      </w:r>
      <w:r w:rsidR="00AA5DD8">
        <w:rPr>
          <w:b/>
          <w:bCs/>
          <w:sz w:val="28"/>
          <w:u w:val="single"/>
        </w:rPr>
        <w:t>2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A56818">
        <w:rPr>
          <w:b/>
          <w:sz w:val="28"/>
          <w:u w:val="single"/>
        </w:rPr>
        <w:t>2010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00440" w:rsidRDefault="00E35F69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 w:rsidRPr="008F762C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>визнання таким, що втратили чинність</w:t>
            </w:r>
            <w:r w:rsidR="00AA5DD8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900440">
              <w:rPr>
                <w:b/>
                <w:bCs/>
                <w:sz w:val="28"/>
                <w:szCs w:val="28"/>
              </w:rPr>
              <w:t xml:space="preserve">пункт 1 </w:t>
            </w:r>
            <w:r>
              <w:rPr>
                <w:b/>
                <w:bCs/>
                <w:sz w:val="28"/>
                <w:szCs w:val="28"/>
              </w:rPr>
              <w:t>рішен</w:t>
            </w:r>
            <w:r w:rsidR="00537CB1">
              <w:rPr>
                <w:b/>
                <w:bCs/>
                <w:sz w:val="28"/>
                <w:szCs w:val="28"/>
              </w:rPr>
              <w:t>н</w:t>
            </w:r>
            <w:r w:rsidR="00537CB1" w:rsidRPr="00537CB1">
              <w:rPr>
                <w:b/>
                <w:bCs/>
                <w:sz w:val="28"/>
                <w:szCs w:val="28"/>
              </w:rPr>
              <w:t xml:space="preserve">я </w:t>
            </w:r>
            <w:r>
              <w:rPr>
                <w:b/>
                <w:bCs/>
                <w:sz w:val="28"/>
                <w:szCs w:val="28"/>
              </w:rPr>
              <w:t xml:space="preserve">міської </w:t>
            </w:r>
          </w:p>
          <w:p w:rsidR="00537CB1" w:rsidRDefault="00E35F69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ради </w:t>
            </w: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</w:rPr>
              <w:t xml:space="preserve"> скликання від 2</w:t>
            </w:r>
            <w:r w:rsidR="00537CB1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.0</w:t>
            </w:r>
            <w:r w:rsidR="00537CB1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.20</w:t>
            </w:r>
            <w:r w:rsidR="00537CB1">
              <w:rPr>
                <w:b/>
                <w:bCs/>
                <w:sz w:val="28"/>
                <w:szCs w:val="28"/>
              </w:rPr>
              <w:t>08</w:t>
            </w:r>
            <w:r>
              <w:rPr>
                <w:b/>
                <w:bCs/>
                <w:sz w:val="28"/>
                <w:szCs w:val="28"/>
              </w:rPr>
              <w:t>р. №</w:t>
            </w:r>
            <w:r w:rsidR="00537CB1">
              <w:rPr>
                <w:b/>
                <w:bCs/>
                <w:sz w:val="28"/>
                <w:szCs w:val="28"/>
              </w:rPr>
              <w:t xml:space="preserve">561 </w:t>
            </w:r>
            <w:r w:rsidR="00AB513E">
              <w:rPr>
                <w:b/>
                <w:bCs/>
                <w:sz w:val="28"/>
                <w:szCs w:val="28"/>
              </w:rPr>
              <w:t xml:space="preserve">щодо </w:t>
            </w:r>
            <w:r w:rsidR="00537CB1">
              <w:rPr>
                <w:b/>
                <w:bCs/>
                <w:sz w:val="28"/>
                <w:szCs w:val="28"/>
              </w:rPr>
              <w:t xml:space="preserve">затвердження Положення </w:t>
            </w:r>
          </w:p>
          <w:p w:rsidR="00537CB1" w:rsidRDefault="00537CB1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проведення земельних аукціонів для продажу земельних ділянок </w:t>
            </w:r>
          </w:p>
          <w:p w:rsidR="00900440" w:rsidRDefault="00537CB1" w:rsidP="00A02E0F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або права їх оренди в м.Чернівцях та </w:t>
            </w:r>
            <w:r w:rsidR="00900440">
              <w:rPr>
                <w:b/>
                <w:bCs/>
                <w:sz w:val="28"/>
                <w:szCs w:val="28"/>
              </w:rPr>
              <w:t xml:space="preserve">окремі </w:t>
            </w:r>
            <w:r>
              <w:rPr>
                <w:b/>
                <w:bCs/>
                <w:sz w:val="28"/>
                <w:szCs w:val="28"/>
              </w:rPr>
              <w:t>рішен</w:t>
            </w:r>
            <w:r w:rsidR="00900440">
              <w:rPr>
                <w:b/>
                <w:bCs/>
                <w:sz w:val="28"/>
                <w:szCs w:val="28"/>
              </w:rPr>
              <w:t xml:space="preserve">ня міської ради </w:t>
            </w:r>
          </w:p>
          <w:p w:rsidR="002620B2" w:rsidRPr="00724867" w:rsidRDefault="00900440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 цього питання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 xml:space="preserve">Відповідно до Конституції України, </w:t>
      </w:r>
      <w:r w:rsidR="00C25E51" w:rsidRPr="001D51D8">
        <w:rPr>
          <w:sz w:val="28"/>
          <w:szCs w:val="28"/>
        </w:rPr>
        <w:t>Закон</w:t>
      </w:r>
      <w:r w:rsidR="00216461">
        <w:rPr>
          <w:sz w:val="28"/>
          <w:szCs w:val="28"/>
        </w:rPr>
        <w:t>у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216461" w:rsidRPr="001D51D8">
        <w:rPr>
          <w:sz w:val="28"/>
          <w:szCs w:val="28"/>
        </w:rPr>
        <w:t xml:space="preserve">Земельного кодексу України, </w:t>
      </w:r>
      <w:r w:rsidR="00A07BDF">
        <w:rPr>
          <w:sz w:val="28"/>
          <w:szCs w:val="28"/>
        </w:rPr>
        <w:t xml:space="preserve">беручи до уваги </w:t>
      </w:r>
      <w:r w:rsidR="00216461" w:rsidRPr="001D51D8">
        <w:rPr>
          <w:sz w:val="28"/>
          <w:szCs w:val="28"/>
        </w:rPr>
        <w:t>Закон України</w:t>
      </w:r>
      <w:r w:rsidR="00216461">
        <w:rPr>
          <w:sz w:val="28"/>
          <w:szCs w:val="28"/>
        </w:rPr>
        <w:t xml:space="preserve">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="00E77754" w:rsidRPr="001D51D8">
        <w:rPr>
          <w:sz w:val="28"/>
          <w:szCs w:val="28"/>
        </w:rPr>
        <w:t xml:space="preserve">, </w:t>
      </w:r>
      <w:r w:rsidR="00216461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DC6BFD" w:rsidRDefault="005C237B" w:rsidP="00724867">
      <w:pPr>
        <w:ind w:firstLine="720"/>
        <w:jc w:val="center"/>
        <w:rPr>
          <w:b/>
          <w:sz w:val="28"/>
          <w:szCs w:val="28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DC6BFD" w:rsidRDefault="00724867" w:rsidP="00724867">
      <w:pPr>
        <w:ind w:firstLine="720"/>
        <w:jc w:val="center"/>
        <w:rPr>
          <w:b/>
          <w:sz w:val="28"/>
          <w:szCs w:val="28"/>
        </w:rPr>
      </w:pPr>
    </w:p>
    <w:p w:rsidR="00B468F6" w:rsidRPr="00B468F6" w:rsidRDefault="00B468F6" w:rsidP="00B468F6">
      <w:pPr>
        <w:ind w:firstLine="708"/>
        <w:jc w:val="both"/>
        <w:rPr>
          <w:b/>
          <w:sz w:val="28"/>
          <w:szCs w:val="28"/>
        </w:rPr>
      </w:pPr>
      <w:r w:rsidRPr="00B468F6">
        <w:rPr>
          <w:b/>
          <w:sz w:val="28"/>
          <w:szCs w:val="28"/>
        </w:rPr>
        <w:t>1. Визнати такими, що втратили чинність:</w:t>
      </w:r>
    </w:p>
    <w:p w:rsidR="00B468F6" w:rsidRDefault="00B468F6" w:rsidP="00B468F6">
      <w:pPr>
        <w:ind w:right="-81" w:firstLine="708"/>
        <w:jc w:val="both"/>
        <w:rPr>
          <w:bCs/>
          <w:sz w:val="28"/>
          <w:szCs w:val="28"/>
        </w:rPr>
      </w:pPr>
      <w:r w:rsidRPr="00B468F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A5DD8" w:rsidRPr="00AA5DD8">
        <w:rPr>
          <w:b/>
          <w:sz w:val="28"/>
          <w:szCs w:val="28"/>
        </w:rPr>
        <w:t>П</w:t>
      </w:r>
      <w:r w:rsidR="00900440" w:rsidRPr="00900440">
        <w:rPr>
          <w:b/>
          <w:sz w:val="28"/>
          <w:szCs w:val="28"/>
        </w:rPr>
        <w:t>ункт 1</w:t>
      </w:r>
      <w:r w:rsidR="00900440">
        <w:rPr>
          <w:sz w:val="28"/>
          <w:szCs w:val="28"/>
        </w:rPr>
        <w:t xml:space="preserve"> </w:t>
      </w:r>
      <w:r w:rsidR="00900440" w:rsidRPr="00900440">
        <w:rPr>
          <w:b/>
          <w:sz w:val="28"/>
          <w:szCs w:val="28"/>
        </w:rPr>
        <w:t>рішення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24.04.2008р. №561 </w:t>
      </w:r>
      <w:r w:rsidRPr="00B468F6">
        <w:rPr>
          <w:bCs/>
          <w:sz w:val="28"/>
          <w:szCs w:val="28"/>
        </w:rPr>
        <w:t>«Про 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AB513E">
        <w:rPr>
          <w:bCs/>
          <w:sz w:val="28"/>
          <w:szCs w:val="28"/>
        </w:rPr>
        <w:t xml:space="preserve"> щодо затвердження Положення про </w:t>
      </w:r>
      <w:r w:rsidR="00AB513E" w:rsidRPr="00B468F6">
        <w:rPr>
          <w:bCs/>
          <w:sz w:val="28"/>
          <w:szCs w:val="28"/>
        </w:rPr>
        <w:t>проведення земельних аукціонів для продажу земельних ділянок або права їх оренди в м.Чернівцях</w:t>
      </w:r>
      <w:r w:rsidR="0035150F">
        <w:rPr>
          <w:bCs/>
          <w:sz w:val="28"/>
          <w:szCs w:val="28"/>
        </w:rPr>
        <w:t>.</w:t>
      </w:r>
    </w:p>
    <w:p w:rsidR="0035150F" w:rsidRDefault="00B468F6" w:rsidP="0035150F">
      <w:pPr>
        <w:ind w:right="-81" w:firstLine="708"/>
        <w:jc w:val="both"/>
        <w:rPr>
          <w:bCs/>
          <w:sz w:val="28"/>
          <w:szCs w:val="28"/>
        </w:rPr>
      </w:pPr>
      <w:r w:rsidRPr="00B468F6">
        <w:rPr>
          <w:b/>
          <w:bCs/>
          <w:sz w:val="28"/>
          <w:szCs w:val="28"/>
        </w:rPr>
        <w:t>1.2.</w:t>
      </w:r>
      <w:r w:rsidR="0035150F" w:rsidRPr="0035150F">
        <w:rPr>
          <w:b/>
          <w:sz w:val="28"/>
          <w:szCs w:val="28"/>
        </w:rPr>
        <w:t xml:space="preserve"> </w:t>
      </w:r>
      <w:r w:rsidR="00AA5DD8">
        <w:rPr>
          <w:b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 </w:t>
      </w:r>
      <w:r w:rsidR="0035150F">
        <w:rPr>
          <w:b/>
          <w:bCs/>
          <w:sz w:val="28"/>
          <w:szCs w:val="28"/>
          <w:lang w:val="en-US"/>
        </w:rPr>
        <w:t>V</w:t>
      </w:r>
      <w:r w:rsidR="0035150F">
        <w:rPr>
          <w:b/>
          <w:bCs/>
          <w:sz w:val="28"/>
          <w:szCs w:val="28"/>
        </w:rPr>
        <w:t xml:space="preserve"> скликання від 26.02.2009р. №853 </w:t>
      </w:r>
      <w:r w:rsidR="0035150F" w:rsidRPr="00B468F6">
        <w:rPr>
          <w:bCs/>
          <w:sz w:val="28"/>
          <w:szCs w:val="28"/>
        </w:rPr>
        <w:t xml:space="preserve">«Про </w:t>
      </w:r>
      <w:r w:rsidR="0035150F">
        <w:rPr>
          <w:bCs/>
          <w:sz w:val="28"/>
          <w:szCs w:val="28"/>
        </w:rPr>
        <w:t xml:space="preserve">внесення змін до рішення 27 сесії міської ради </w:t>
      </w:r>
      <w:r w:rsidR="0035150F" w:rsidRPr="0035150F">
        <w:rPr>
          <w:bCs/>
          <w:sz w:val="28"/>
          <w:szCs w:val="28"/>
          <w:lang w:val="en-US"/>
        </w:rPr>
        <w:t>V</w:t>
      </w:r>
      <w:r w:rsidR="0035150F" w:rsidRPr="0035150F">
        <w:rPr>
          <w:bCs/>
          <w:sz w:val="28"/>
          <w:szCs w:val="28"/>
        </w:rPr>
        <w:t xml:space="preserve"> скликання</w:t>
      </w:r>
      <w:r w:rsidR="0035150F">
        <w:rPr>
          <w:b/>
          <w:bCs/>
          <w:sz w:val="28"/>
          <w:szCs w:val="28"/>
        </w:rPr>
        <w:t xml:space="preserve"> </w:t>
      </w:r>
      <w:r w:rsidR="0035150F">
        <w:rPr>
          <w:bCs/>
          <w:sz w:val="28"/>
          <w:szCs w:val="28"/>
        </w:rPr>
        <w:t xml:space="preserve">від 24.04.2008р. №561 «Про </w:t>
      </w:r>
      <w:r w:rsidR="0035150F"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35150F">
        <w:rPr>
          <w:bCs/>
          <w:sz w:val="28"/>
          <w:szCs w:val="28"/>
        </w:rPr>
        <w:t>.</w:t>
      </w:r>
    </w:p>
    <w:p w:rsidR="0035150F" w:rsidRPr="0035150F" w:rsidRDefault="0035150F" w:rsidP="0035150F">
      <w:pPr>
        <w:ind w:right="-81" w:firstLine="708"/>
        <w:jc w:val="both"/>
        <w:rPr>
          <w:b/>
          <w:bCs/>
          <w:sz w:val="28"/>
          <w:szCs w:val="28"/>
        </w:rPr>
      </w:pPr>
      <w:r w:rsidRPr="0035150F">
        <w:rPr>
          <w:b/>
          <w:bCs/>
          <w:sz w:val="28"/>
          <w:szCs w:val="28"/>
        </w:rPr>
        <w:t>1.3.</w:t>
      </w:r>
      <w:r w:rsidRPr="0035150F">
        <w:rPr>
          <w:b/>
          <w:sz w:val="28"/>
          <w:szCs w:val="28"/>
        </w:rPr>
        <w:t xml:space="preserve"> </w:t>
      </w:r>
      <w:r w:rsidR="00AA5DD8">
        <w:rPr>
          <w:b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24.09.2009р. №1062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</w:t>
      </w:r>
      <w:r w:rsidRPr="00B468F6">
        <w:rPr>
          <w:bCs/>
          <w:sz w:val="28"/>
          <w:szCs w:val="28"/>
        </w:rPr>
        <w:t>Положення про проведення земельних аукціонів для продажу земельних ділянок або права їх оренди в м.Чернівцях</w:t>
      </w:r>
      <w:r>
        <w:rPr>
          <w:bCs/>
          <w:sz w:val="28"/>
          <w:szCs w:val="28"/>
        </w:rPr>
        <w:t xml:space="preserve">, затвердженого рішенням 27 сесії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 24.04.2008р. №561».</w:t>
      </w:r>
    </w:p>
    <w:p w:rsidR="0035150F" w:rsidRPr="0035150F" w:rsidRDefault="0035150F" w:rsidP="0035150F">
      <w:pPr>
        <w:ind w:right="-81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</w:t>
      </w:r>
      <w:r w:rsidRPr="0035150F">
        <w:rPr>
          <w:b/>
          <w:sz w:val="28"/>
          <w:szCs w:val="28"/>
        </w:rPr>
        <w:t xml:space="preserve"> </w:t>
      </w:r>
      <w:r w:rsidR="00AA5DD8">
        <w:rPr>
          <w:b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24.12.2009р. №1168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рішенням 27 сесії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 24.04.2008р. №561».</w:t>
      </w:r>
    </w:p>
    <w:p w:rsidR="00FA169C" w:rsidRPr="0035150F" w:rsidRDefault="0035150F" w:rsidP="00FA169C">
      <w:pPr>
        <w:ind w:right="-81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="00DC707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</w:t>
      </w:r>
      <w:r w:rsidR="00FA169C" w:rsidRPr="00FA169C">
        <w:rPr>
          <w:b/>
          <w:bCs/>
          <w:sz w:val="28"/>
          <w:szCs w:val="28"/>
        </w:rPr>
        <w:t xml:space="preserve"> </w:t>
      </w:r>
      <w:r w:rsidR="00AA5DD8">
        <w:rPr>
          <w:b/>
          <w:bCs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 </w:t>
      </w:r>
      <w:r w:rsidR="00FA169C">
        <w:rPr>
          <w:b/>
          <w:bCs/>
          <w:sz w:val="28"/>
          <w:szCs w:val="28"/>
          <w:lang w:val="en-US"/>
        </w:rPr>
        <w:t>V</w:t>
      </w:r>
      <w:r w:rsidR="00FA169C">
        <w:rPr>
          <w:b/>
          <w:bCs/>
          <w:sz w:val="28"/>
          <w:szCs w:val="28"/>
        </w:rPr>
        <w:t xml:space="preserve">І скликання від 28.07.2011р. №223 </w:t>
      </w:r>
      <w:r w:rsidR="00FA169C" w:rsidRPr="00B468F6">
        <w:rPr>
          <w:bCs/>
          <w:sz w:val="28"/>
          <w:szCs w:val="28"/>
        </w:rPr>
        <w:t xml:space="preserve">«Про </w:t>
      </w:r>
      <w:r w:rsidR="00FA169C">
        <w:rPr>
          <w:bCs/>
          <w:sz w:val="28"/>
          <w:szCs w:val="28"/>
        </w:rPr>
        <w:t xml:space="preserve">внесення змін до рішенням 27 сесії міської ради </w:t>
      </w:r>
      <w:r w:rsidR="00FA169C" w:rsidRPr="0035150F">
        <w:rPr>
          <w:bCs/>
          <w:sz w:val="28"/>
          <w:szCs w:val="28"/>
          <w:lang w:val="en-US"/>
        </w:rPr>
        <w:t>V</w:t>
      </w:r>
      <w:r w:rsidR="00FA169C" w:rsidRPr="0035150F">
        <w:rPr>
          <w:bCs/>
          <w:sz w:val="28"/>
          <w:szCs w:val="28"/>
        </w:rPr>
        <w:t xml:space="preserve"> скликання</w:t>
      </w:r>
      <w:r w:rsidR="00FA169C">
        <w:rPr>
          <w:b/>
          <w:bCs/>
          <w:sz w:val="28"/>
          <w:szCs w:val="28"/>
        </w:rPr>
        <w:t xml:space="preserve"> </w:t>
      </w:r>
      <w:r w:rsidR="00FA169C">
        <w:rPr>
          <w:bCs/>
          <w:sz w:val="28"/>
          <w:szCs w:val="28"/>
        </w:rPr>
        <w:t>від 24.04.2008р. №561».</w:t>
      </w:r>
    </w:p>
    <w:p w:rsidR="00FA169C" w:rsidRDefault="00FA169C" w:rsidP="00FA169C">
      <w:pPr>
        <w:ind w:right="-81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DC707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FA169C">
        <w:rPr>
          <w:b/>
          <w:bCs/>
          <w:sz w:val="28"/>
          <w:szCs w:val="28"/>
        </w:rPr>
        <w:t xml:space="preserve"> </w:t>
      </w:r>
      <w:r w:rsidR="00AA5DD8">
        <w:rPr>
          <w:b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І скликання від 31.05.2012р. №520 </w:t>
      </w:r>
      <w:r w:rsidRPr="00B468F6">
        <w:rPr>
          <w:bCs/>
          <w:sz w:val="28"/>
          <w:szCs w:val="28"/>
        </w:rPr>
        <w:t xml:space="preserve">«Про </w:t>
      </w:r>
      <w:r>
        <w:rPr>
          <w:bCs/>
          <w:sz w:val="28"/>
          <w:szCs w:val="28"/>
        </w:rPr>
        <w:t xml:space="preserve">внесення змін до рішенням міської ради </w:t>
      </w:r>
      <w:r w:rsidRPr="0035150F">
        <w:rPr>
          <w:bCs/>
          <w:sz w:val="28"/>
          <w:szCs w:val="28"/>
          <w:lang w:val="en-US"/>
        </w:rPr>
        <w:t>V</w:t>
      </w:r>
      <w:r w:rsidRPr="0035150F">
        <w:rPr>
          <w:bCs/>
          <w:sz w:val="28"/>
          <w:szCs w:val="28"/>
        </w:rPr>
        <w:t xml:space="preserve"> скликання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від 24.04.2008р. №561 «Про </w:t>
      </w:r>
      <w:r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>
        <w:rPr>
          <w:bCs/>
          <w:sz w:val="28"/>
          <w:szCs w:val="28"/>
        </w:rPr>
        <w:t>.</w:t>
      </w:r>
    </w:p>
    <w:p w:rsidR="00347E0B" w:rsidRDefault="00FA169C" w:rsidP="00347E0B">
      <w:pPr>
        <w:ind w:right="-81" w:firstLine="708"/>
        <w:jc w:val="both"/>
        <w:rPr>
          <w:bCs/>
          <w:sz w:val="28"/>
          <w:szCs w:val="28"/>
        </w:rPr>
      </w:pPr>
      <w:r w:rsidRPr="00FA169C">
        <w:rPr>
          <w:b/>
          <w:bCs/>
          <w:sz w:val="28"/>
          <w:szCs w:val="28"/>
        </w:rPr>
        <w:t>1.</w:t>
      </w:r>
      <w:r w:rsidR="00DC7071">
        <w:rPr>
          <w:b/>
          <w:bCs/>
          <w:sz w:val="28"/>
          <w:szCs w:val="28"/>
        </w:rPr>
        <w:t>7</w:t>
      </w:r>
      <w:r w:rsidRPr="00FA169C">
        <w:rPr>
          <w:b/>
          <w:bCs/>
          <w:sz w:val="28"/>
          <w:szCs w:val="28"/>
        </w:rPr>
        <w:t>.</w:t>
      </w:r>
      <w:r w:rsidR="00347E0B" w:rsidRPr="00347E0B">
        <w:rPr>
          <w:b/>
          <w:bCs/>
          <w:sz w:val="28"/>
          <w:szCs w:val="28"/>
        </w:rPr>
        <w:t xml:space="preserve"> </w:t>
      </w:r>
      <w:r w:rsidR="00AA5DD8">
        <w:rPr>
          <w:b/>
          <w:sz w:val="28"/>
          <w:szCs w:val="28"/>
        </w:rPr>
        <w:t>Р</w:t>
      </w:r>
      <w:r w:rsidR="00900440" w:rsidRPr="00900440">
        <w:rPr>
          <w:b/>
          <w:sz w:val="28"/>
          <w:szCs w:val="28"/>
        </w:rPr>
        <w:t>ішення</w:t>
      </w:r>
      <w:r w:rsidR="00900440">
        <w:rPr>
          <w:b/>
          <w:sz w:val="28"/>
          <w:szCs w:val="28"/>
        </w:rPr>
        <w:t xml:space="preserve"> міської ради</w:t>
      </w:r>
      <w:r w:rsidR="00347E0B">
        <w:rPr>
          <w:sz w:val="28"/>
          <w:szCs w:val="28"/>
        </w:rPr>
        <w:t xml:space="preserve"> </w:t>
      </w:r>
      <w:r w:rsidR="00347E0B">
        <w:rPr>
          <w:b/>
          <w:bCs/>
          <w:sz w:val="28"/>
          <w:szCs w:val="28"/>
          <w:lang w:val="en-US"/>
        </w:rPr>
        <w:t>V</w:t>
      </w:r>
      <w:r w:rsidR="00347E0B">
        <w:rPr>
          <w:b/>
          <w:bCs/>
          <w:sz w:val="28"/>
          <w:szCs w:val="28"/>
        </w:rPr>
        <w:t xml:space="preserve">І скликання від 31.10.2012р. №648 </w:t>
      </w:r>
      <w:r w:rsidR="00347E0B" w:rsidRPr="00B468F6">
        <w:rPr>
          <w:bCs/>
          <w:sz w:val="28"/>
          <w:szCs w:val="28"/>
        </w:rPr>
        <w:t xml:space="preserve">«Про </w:t>
      </w:r>
      <w:r w:rsidR="00347E0B">
        <w:rPr>
          <w:bCs/>
          <w:sz w:val="28"/>
          <w:szCs w:val="28"/>
        </w:rPr>
        <w:t xml:space="preserve">внесення змін до рішенням міської ради </w:t>
      </w:r>
      <w:r w:rsidR="00347E0B" w:rsidRPr="0035150F">
        <w:rPr>
          <w:bCs/>
          <w:sz w:val="28"/>
          <w:szCs w:val="28"/>
          <w:lang w:val="en-US"/>
        </w:rPr>
        <w:t>V</w:t>
      </w:r>
      <w:r w:rsidR="00347E0B" w:rsidRPr="0035150F">
        <w:rPr>
          <w:bCs/>
          <w:sz w:val="28"/>
          <w:szCs w:val="28"/>
        </w:rPr>
        <w:t xml:space="preserve"> скликання</w:t>
      </w:r>
      <w:r w:rsidR="00347E0B">
        <w:rPr>
          <w:b/>
          <w:bCs/>
          <w:sz w:val="28"/>
          <w:szCs w:val="28"/>
        </w:rPr>
        <w:t xml:space="preserve"> </w:t>
      </w:r>
      <w:r w:rsidR="00347E0B">
        <w:rPr>
          <w:bCs/>
          <w:sz w:val="28"/>
          <w:szCs w:val="28"/>
        </w:rPr>
        <w:t xml:space="preserve">від 24.04.2008р. №561 «Про </w:t>
      </w:r>
      <w:r w:rsidR="00347E0B" w:rsidRPr="00B468F6">
        <w:rPr>
          <w:bCs/>
          <w:sz w:val="28"/>
          <w:szCs w:val="28"/>
        </w:rPr>
        <w:t>затвердження Положення про проведення земельних аукціонів для продажу земельних ділянок або права їх оренди в м.Чернівцях та відміну раніше прийнятих рішень»</w:t>
      </w:r>
      <w:r w:rsidR="00347E0B">
        <w:rPr>
          <w:bCs/>
          <w:sz w:val="28"/>
          <w:szCs w:val="28"/>
        </w:rPr>
        <w:t>.</w:t>
      </w:r>
    </w:p>
    <w:p w:rsidR="00FA169C" w:rsidRPr="00FA169C" w:rsidRDefault="00347E0B" w:rsidP="00347E0B">
      <w:pPr>
        <w:ind w:right="-8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6762C" w:rsidRPr="009D4F5C" w:rsidRDefault="00347E0B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DC6BFD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3AD5" w:rsidRDefault="00347E0B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FA169C">
        <w:rPr>
          <w:rFonts w:ascii="Times New Roman" w:hAnsi="Times New Roman"/>
          <w:sz w:val="28"/>
          <w:szCs w:val="28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DC6BFD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B283C" w:rsidRPr="00667BC0" w:rsidRDefault="00347E0B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DC6BFD" w:rsidRDefault="00DC6BFD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DC7071" w:rsidRDefault="00DC7071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193" w:rsidRDefault="00AD0193">
      <w:r>
        <w:separator/>
      </w:r>
    </w:p>
  </w:endnote>
  <w:endnote w:type="continuationSeparator" w:id="0">
    <w:p w:rsidR="00AD0193" w:rsidRDefault="00AD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Default="00B24D40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D40" w:rsidRDefault="00B24D40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193" w:rsidRDefault="00AD0193">
      <w:r>
        <w:separator/>
      </w:r>
    </w:p>
  </w:footnote>
  <w:footnote w:type="continuationSeparator" w:id="0">
    <w:p w:rsidR="00AD0193" w:rsidRDefault="00AD0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Default="00B24D40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D40" w:rsidRDefault="00B24D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D40" w:rsidRPr="009F3846" w:rsidRDefault="00B24D40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4218F2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B24D40" w:rsidRDefault="00B24D40" w:rsidP="00505B88">
    <w:pPr>
      <w:pStyle w:val="a4"/>
      <w:framePr w:wrap="around" w:vAnchor="text" w:hAnchor="margin" w:xAlign="center" w:y="1"/>
      <w:rPr>
        <w:rStyle w:val="a5"/>
      </w:rPr>
    </w:pPr>
  </w:p>
  <w:p w:rsidR="00B24D40" w:rsidRPr="009F3846" w:rsidRDefault="00B24D40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4177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43F3"/>
    <w:rsid w:val="0018682C"/>
    <w:rsid w:val="001902B8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16461"/>
    <w:rsid w:val="002203C9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09E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0023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47E0B"/>
    <w:rsid w:val="0035150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6FBE"/>
    <w:rsid w:val="003C7999"/>
    <w:rsid w:val="003D30F5"/>
    <w:rsid w:val="003D594F"/>
    <w:rsid w:val="003E0977"/>
    <w:rsid w:val="003E0EF1"/>
    <w:rsid w:val="003E2CEB"/>
    <w:rsid w:val="003E4F1F"/>
    <w:rsid w:val="003E6631"/>
    <w:rsid w:val="003F3FFA"/>
    <w:rsid w:val="00400F54"/>
    <w:rsid w:val="00406D31"/>
    <w:rsid w:val="0040725B"/>
    <w:rsid w:val="00411540"/>
    <w:rsid w:val="00413B95"/>
    <w:rsid w:val="004218F2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7723C"/>
    <w:rsid w:val="00480230"/>
    <w:rsid w:val="00484729"/>
    <w:rsid w:val="0048557A"/>
    <w:rsid w:val="004873A3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37CB1"/>
    <w:rsid w:val="00544866"/>
    <w:rsid w:val="00544915"/>
    <w:rsid w:val="00551A0F"/>
    <w:rsid w:val="00556F9C"/>
    <w:rsid w:val="0056317C"/>
    <w:rsid w:val="00567B3B"/>
    <w:rsid w:val="005729D6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2AD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161D2"/>
    <w:rsid w:val="007203E2"/>
    <w:rsid w:val="0072299A"/>
    <w:rsid w:val="00723F6C"/>
    <w:rsid w:val="00724867"/>
    <w:rsid w:val="00725ACC"/>
    <w:rsid w:val="00726CBC"/>
    <w:rsid w:val="00731731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444F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5706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0440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07BDF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681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A5DD8"/>
    <w:rsid w:val="00AB1A67"/>
    <w:rsid w:val="00AB1ACA"/>
    <w:rsid w:val="00AB3886"/>
    <w:rsid w:val="00AB3CEE"/>
    <w:rsid w:val="00AB4924"/>
    <w:rsid w:val="00AB513E"/>
    <w:rsid w:val="00AB68E7"/>
    <w:rsid w:val="00AB6E48"/>
    <w:rsid w:val="00AC02D1"/>
    <w:rsid w:val="00AC7499"/>
    <w:rsid w:val="00AD0193"/>
    <w:rsid w:val="00AD517A"/>
    <w:rsid w:val="00AE176B"/>
    <w:rsid w:val="00AE2C02"/>
    <w:rsid w:val="00AF076C"/>
    <w:rsid w:val="00AF1FC6"/>
    <w:rsid w:val="00AF2974"/>
    <w:rsid w:val="00AF5020"/>
    <w:rsid w:val="00AF590C"/>
    <w:rsid w:val="00AF7DE7"/>
    <w:rsid w:val="00B02E8E"/>
    <w:rsid w:val="00B052CA"/>
    <w:rsid w:val="00B05722"/>
    <w:rsid w:val="00B12609"/>
    <w:rsid w:val="00B24D40"/>
    <w:rsid w:val="00B421EC"/>
    <w:rsid w:val="00B4347D"/>
    <w:rsid w:val="00B43D59"/>
    <w:rsid w:val="00B468F6"/>
    <w:rsid w:val="00B54696"/>
    <w:rsid w:val="00B6616F"/>
    <w:rsid w:val="00B71A45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202D"/>
    <w:rsid w:val="00C047B2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256D"/>
    <w:rsid w:val="00DA62B1"/>
    <w:rsid w:val="00DB08D1"/>
    <w:rsid w:val="00DB2E1A"/>
    <w:rsid w:val="00DB55FB"/>
    <w:rsid w:val="00DB7168"/>
    <w:rsid w:val="00DC5C98"/>
    <w:rsid w:val="00DC6BFD"/>
    <w:rsid w:val="00DC7071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35F69"/>
    <w:rsid w:val="00E402CF"/>
    <w:rsid w:val="00E51E81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E75DF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A169C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0930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144EA-6483-4596-8F9C-6A16D71E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2019-12-23T07:59:00Z</cp:lastPrinted>
  <dcterms:created xsi:type="dcterms:W3CDTF">2020-01-08T13:22:00Z</dcterms:created>
  <dcterms:modified xsi:type="dcterms:W3CDTF">2020-01-08T13:22:00Z</dcterms:modified>
</cp:coreProperties>
</file>