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B6" w:rsidRDefault="0052610C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E20BA6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75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CC50C8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20.12.</w:t>
      </w:r>
      <w:r w:rsidR="001628CE">
        <w:rPr>
          <w:b/>
          <w:sz w:val="28"/>
          <w:szCs w:val="28"/>
          <w:u w:val="single"/>
        </w:rPr>
        <w:t>2019</w:t>
      </w:r>
      <w:r w:rsidR="00DE3CB6" w:rsidRPr="004A1C7F">
        <w:rPr>
          <w:b/>
          <w:sz w:val="28"/>
          <w:szCs w:val="28"/>
        </w:rPr>
        <w:t>№</w:t>
      </w:r>
      <w:r w:rsidR="008D3587">
        <w:rPr>
          <w:b/>
          <w:sz w:val="28"/>
          <w:szCs w:val="28"/>
        </w:rPr>
        <w:t xml:space="preserve"> </w:t>
      </w:r>
      <w:r w:rsidR="001628CE">
        <w:rPr>
          <w:b/>
          <w:sz w:val="28"/>
          <w:szCs w:val="28"/>
          <w:u w:val="single"/>
        </w:rPr>
        <w:softHyphen/>
      </w:r>
      <w:r w:rsidR="001628CE">
        <w:rPr>
          <w:b/>
          <w:sz w:val="28"/>
          <w:szCs w:val="28"/>
          <w:u w:val="single"/>
        </w:rPr>
        <w:softHyphen/>
      </w:r>
      <w:r w:rsidR="001628CE">
        <w:rPr>
          <w:b/>
          <w:sz w:val="28"/>
          <w:szCs w:val="28"/>
          <w:u w:val="single"/>
        </w:rPr>
        <w:softHyphen/>
      </w:r>
      <w:r w:rsidR="001628CE">
        <w:rPr>
          <w:b/>
          <w:sz w:val="28"/>
          <w:szCs w:val="28"/>
          <w:u w:val="single"/>
        </w:rPr>
        <w:softHyphen/>
      </w:r>
      <w:r w:rsidR="00E20BA6">
        <w:rPr>
          <w:b/>
          <w:sz w:val="28"/>
          <w:szCs w:val="28"/>
          <w:u w:val="single"/>
        </w:rPr>
        <w:t>2009</w:t>
      </w:r>
      <w:r w:rsidR="00752CD6">
        <w:rPr>
          <w:sz w:val="28"/>
          <w:szCs w:val="28"/>
        </w:rPr>
        <w:t xml:space="preserve">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DE3CB6" w:rsidRPr="00DE3CB6" w:rsidRDefault="003379E7" w:rsidP="00A4666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розгляд звернення садівничого товариства «</w:t>
      </w:r>
      <w:r w:rsidR="00C14D97">
        <w:rPr>
          <w:b/>
          <w:sz w:val="28"/>
          <w:szCs w:val="28"/>
        </w:rPr>
        <w:t>Житловик</w:t>
      </w:r>
      <w:r>
        <w:rPr>
          <w:b/>
          <w:sz w:val="28"/>
          <w:szCs w:val="28"/>
        </w:rPr>
        <w:t>»</w:t>
      </w:r>
      <w:r w:rsidR="00C14D97">
        <w:rPr>
          <w:b/>
          <w:sz w:val="28"/>
          <w:szCs w:val="28"/>
        </w:rPr>
        <w:t xml:space="preserve"> - 2000 </w:t>
      </w:r>
      <w:r>
        <w:rPr>
          <w:b/>
          <w:sz w:val="28"/>
          <w:szCs w:val="28"/>
        </w:rPr>
        <w:t xml:space="preserve"> щодо </w:t>
      </w:r>
      <w:r w:rsidRPr="003379E7">
        <w:rPr>
          <w:b/>
          <w:sz w:val="28"/>
          <w:szCs w:val="28"/>
        </w:rPr>
        <w:t>надання дозволу на виготовлення містобудівної документації з реконструкції території під індивідуальну житлову забудову</w:t>
      </w:r>
      <w:r w:rsidR="000E112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та внесення змін до Переліку садівничих товариств, території яких підлягають реконструкції під індивідуальну житлову забудову відповідно до генерального плану міста Чернівців</w:t>
      </w:r>
    </w:p>
    <w:bookmarkEnd w:id="0"/>
    <w:p w:rsidR="00DE3CB6" w:rsidRPr="00810C9B" w:rsidRDefault="00DE3CB6" w:rsidP="00DE3CB6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b/>
          <w:sz w:val="28"/>
          <w:szCs w:val="28"/>
        </w:rPr>
      </w:pPr>
    </w:p>
    <w:p w:rsidR="003379E7" w:rsidRPr="006F4EBF" w:rsidRDefault="003379E7" w:rsidP="003379E7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розглянувши звернення садівничого товариства «</w:t>
      </w:r>
      <w:r w:rsidR="0003195A">
        <w:rPr>
          <w:sz w:val="28"/>
          <w:szCs w:val="28"/>
        </w:rPr>
        <w:t>Житловик</w:t>
      </w:r>
      <w:r w:rsidRPr="006F4EBF">
        <w:rPr>
          <w:sz w:val="28"/>
          <w:szCs w:val="28"/>
        </w:rPr>
        <w:t>»</w:t>
      </w:r>
      <w:r w:rsidR="0003195A">
        <w:rPr>
          <w:sz w:val="28"/>
          <w:szCs w:val="28"/>
        </w:rPr>
        <w:t xml:space="preserve"> - 2000</w:t>
      </w:r>
      <w:r w:rsidRPr="006F4EBF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6F4EBF">
        <w:rPr>
          <w:sz w:val="28"/>
          <w:szCs w:val="28"/>
        </w:rPr>
        <w:t xml:space="preserve">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A34115" w:rsidRDefault="00A34115" w:rsidP="00DE3CB6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DE3CB6" w:rsidRDefault="00DE3CB6" w:rsidP="00DE3CB6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8719A9" w:rsidRPr="00810C9B" w:rsidRDefault="008719A9" w:rsidP="008719A9">
      <w:pPr>
        <w:ind w:left="539"/>
        <w:jc w:val="both"/>
        <w:rPr>
          <w:b/>
          <w:sz w:val="28"/>
          <w:szCs w:val="28"/>
        </w:rPr>
      </w:pPr>
    </w:p>
    <w:p w:rsidR="003379E7" w:rsidRPr="006F4EBF" w:rsidRDefault="003379E7" w:rsidP="003379E7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Pr="006F4EBF">
        <w:rPr>
          <w:szCs w:val="28"/>
        </w:rPr>
        <w:t xml:space="preserve">дозвіл </w:t>
      </w:r>
      <w:r>
        <w:rPr>
          <w:szCs w:val="28"/>
        </w:rPr>
        <w:t>с</w:t>
      </w:r>
      <w:r w:rsidRPr="006F4EBF">
        <w:t>адівничому товариству «</w:t>
      </w:r>
      <w:r w:rsidR="0003195A">
        <w:t>Житловик</w:t>
      </w:r>
      <w:r w:rsidRPr="006F4EBF">
        <w:t>»</w:t>
      </w:r>
      <w:r w:rsidR="0003195A">
        <w:t xml:space="preserve"> - 2000</w:t>
      </w:r>
      <w:r w:rsidRPr="006F4EBF">
        <w:t xml:space="preserve"> </w:t>
      </w:r>
      <w:r w:rsidR="0003195A">
        <w:t xml:space="preserve">                    </w:t>
      </w:r>
      <w:r w:rsidR="00EF13B9"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 xml:space="preserve">иготовлення містобудівної документації (детальний план території) на переведення та реконструкцію </w:t>
      </w:r>
      <w:r w:rsidR="00EF13B9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 w:rsidR="00EF13B9">
        <w:rPr>
          <w:szCs w:val="28"/>
        </w:rPr>
        <w:t>вул</w:t>
      </w:r>
      <w:r w:rsidRPr="006F4EBF">
        <w:rPr>
          <w:szCs w:val="28"/>
        </w:rPr>
        <w:t xml:space="preserve">. </w:t>
      </w:r>
      <w:r w:rsidR="005F1D62">
        <w:rPr>
          <w:szCs w:val="28"/>
        </w:rPr>
        <w:t>Путильській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</w:t>
      </w:r>
      <w:r w:rsidR="0024233B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 xml:space="preserve">площею </w:t>
      </w:r>
      <w:r w:rsidR="005F1D62">
        <w:rPr>
          <w:b w:val="0"/>
          <w:szCs w:val="28"/>
        </w:rPr>
        <w:t>1,3</w:t>
      </w:r>
      <w:r w:rsidR="00F4163C">
        <w:rPr>
          <w:b w:val="0"/>
          <w:szCs w:val="28"/>
        </w:rPr>
        <w:t xml:space="preserve"> </w:t>
      </w:r>
      <w:r>
        <w:rPr>
          <w:b w:val="0"/>
          <w:szCs w:val="28"/>
        </w:rPr>
        <w:t>г</w:t>
      </w:r>
      <w:r w:rsidRPr="006F4EBF">
        <w:rPr>
          <w:b w:val="0"/>
          <w:szCs w:val="28"/>
        </w:rPr>
        <w:t>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Pr="006F4EBF">
        <w:rPr>
          <w:b w:val="0"/>
          <w:szCs w:val="28"/>
        </w:rPr>
        <w:t>(підстава:)</w:t>
      </w:r>
      <w:r w:rsidRPr="006F4EBF">
        <w:rPr>
          <w:b w:val="0"/>
          <w:i/>
          <w:szCs w:val="28"/>
        </w:rPr>
        <w:t>.</w:t>
      </w:r>
    </w:p>
    <w:p w:rsidR="003379E7" w:rsidRDefault="003379E7" w:rsidP="00DE3CB6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</w:rPr>
      </w:pPr>
    </w:p>
    <w:p w:rsidR="003379E7" w:rsidRPr="00EF13B9" w:rsidRDefault="00EF13B9" w:rsidP="00DE3CB6">
      <w:pPr>
        <w:shd w:val="clear" w:color="auto" w:fill="FFFFFF"/>
        <w:tabs>
          <w:tab w:val="left" w:leader="underscore" w:pos="0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 Внести зміни до </w:t>
      </w:r>
      <w:r w:rsidRPr="00EF13B9">
        <w:rPr>
          <w:color w:val="000000"/>
          <w:sz w:val="28"/>
          <w:szCs w:val="28"/>
        </w:rPr>
        <w:t xml:space="preserve">Переліку садівничих товариств, території яких підлягають реконструкції під індивідуальну житлову забудову відповідно до генерального плану міста Чернівців, затвердженого в новій редакції рішенням міської ради </w:t>
      </w:r>
      <w:r w:rsidRPr="00EF13B9">
        <w:rPr>
          <w:color w:val="000000"/>
          <w:sz w:val="28"/>
          <w:szCs w:val="28"/>
          <w:lang w:val="en-US"/>
        </w:rPr>
        <w:t>VI</w:t>
      </w:r>
      <w:r w:rsidRPr="00EF13B9">
        <w:rPr>
          <w:color w:val="000000"/>
          <w:sz w:val="28"/>
          <w:szCs w:val="28"/>
        </w:rPr>
        <w:t xml:space="preserve"> скликання від 29.12.201</w:t>
      </w:r>
      <w:r w:rsidR="003A63F5">
        <w:rPr>
          <w:color w:val="000000"/>
          <w:sz w:val="28"/>
          <w:szCs w:val="28"/>
        </w:rPr>
        <w:t>4</w:t>
      </w:r>
      <w:r w:rsidRPr="00EF13B9">
        <w:rPr>
          <w:color w:val="000000"/>
          <w:sz w:val="28"/>
          <w:szCs w:val="28"/>
        </w:rPr>
        <w:t xml:space="preserve">р. №1476, </w:t>
      </w:r>
      <w:r w:rsidRPr="00810C9B">
        <w:rPr>
          <w:b/>
          <w:color w:val="000000"/>
          <w:sz w:val="28"/>
          <w:szCs w:val="28"/>
        </w:rPr>
        <w:t xml:space="preserve">доповнивши його пунктом </w:t>
      </w:r>
      <w:r w:rsidR="005F1D62">
        <w:rPr>
          <w:b/>
          <w:color w:val="000000"/>
          <w:sz w:val="28"/>
          <w:szCs w:val="28"/>
        </w:rPr>
        <w:t>70</w:t>
      </w:r>
      <w:r w:rsidRPr="00810C9B">
        <w:rPr>
          <w:b/>
          <w:color w:val="000000"/>
          <w:sz w:val="28"/>
          <w:szCs w:val="28"/>
        </w:rPr>
        <w:t xml:space="preserve"> такого змісту:</w:t>
      </w:r>
      <w:r w:rsidRPr="00EF13B9">
        <w:rPr>
          <w:color w:val="000000"/>
          <w:sz w:val="28"/>
          <w:szCs w:val="28"/>
        </w:rPr>
        <w:t xml:space="preserve"> «</w:t>
      </w:r>
      <w:r w:rsidR="005F1D62">
        <w:rPr>
          <w:color w:val="000000"/>
          <w:sz w:val="28"/>
          <w:szCs w:val="28"/>
        </w:rPr>
        <w:t>70</w:t>
      </w:r>
      <w:r w:rsidRPr="00EF13B9">
        <w:rPr>
          <w:color w:val="000000"/>
          <w:sz w:val="28"/>
          <w:szCs w:val="28"/>
        </w:rPr>
        <w:t>. Частина садівничого товариства «</w:t>
      </w:r>
      <w:r w:rsidR="005F1D62">
        <w:rPr>
          <w:color w:val="000000"/>
          <w:sz w:val="28"/>
          <w:szCs w:val="28"/>
        </w:rPr>
        <w:t>Житловик</w:t>
      </w:r>
      <w:r w:rsidRPr="00EF13B9">
        <w:rPr>
          <w:color w:val="000000"/>
          <w:sz w:val="28"/>
          <w:szCs w:val="28"/>
        </w:rPr>
        <w:t>»</w:t>
      </w:r>
      <w:r w:rsidR="005F1D62">
        <w:rPr>
          <w:color w:val="000000"/>
          <w:sz w:val="28"/>
          <w:szCs w:val="28"/>
        </w:rPr>
        <w:t xml:space="preserve"> - 2000</w:t>
      </w:r>
      <w:r w:rsidRPr="00EF13B9">
        <w:rPr>
          <w:color w:val="000000"/>
          <w:sz w:val="28"/>
          <w:szCs w:val="28"/>
        </w:rPr>
        <w:t xml:space="preserve"> вул. </w:t>
      </w:r>
      <w:r w:rsidR="009A3EFE">
        <w:rPr>
          <w:color w:val="000000"/>
          <w:sz w:val="28"/>
          <w:szCs w:val="28"/>
        </w:rPr>
        <w:t>Путильська</w:t>
      </w:r>
      <w:r w:rsidRPr="00EF13B9">
        <w:rPr>
          <w:color w:val="000000"/>
          <w:sz w:val="28"/>
          <w:szCs w:val="28"/>
        </w:rPr>
        <w:t>»</w:t>
      </w:r>
      <w:r w:rsidR="00810C9B">
        <w:rPr>
          <w:color w:val="000000"/>
          <w:sz w:val="28"/>
          <w:szCs w:val="28"/>
        </w:rPr>
        <w:t xml:space="preserve"> у зв’язку з прийняттям пункту 1 цього рішення</w:t>
      </w:r>
      <w:r w:rsidRPr="00EF13B9">
        <w:rPr>
          <w:color w:val="000000"/>
          <w:sz w:val="28"/>
          <w:szCs w:val="28"/>
        </w:rPr>
        <w:t>.</w:t>
      </w:r>
    </w:p>
    <w:p w:rsidR="003379E7" w:rsidRDefault="003379E7" w:rsidP="00DE3CB6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</w:rPr>
      </w:pPr>
    </w:p>
    <w:p w:rsidR="00EF13B9" w:rsidRPr="006F4EBF" w:rsidRDefault="00810C9B" w:rsidP="00810C9B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F13B9" w:rsidRPr="006F4EBF">
        <w:rPr>
          <w:b/>
          <w:sz w:val="28"/>
          <w:szCs w:val="28"/>
        </w:rPr>
        <w:t>Зобов’язати садівнич</w:t>
      </w:r>
      <w:r w:rsidR="00EF13B9">
        <w:rPr>
          <w:b/>
          <w:sz w:val="28"/>
          <w:szCs w:val="28"/>
        </w:rPr>
        <w:t>е</w:t>
      </w:r>
      <w:r w:rsidR="00EF13B9" w:rsidRPr="006F4EBF">
        <w:rPr>
          <w:b/>
          <w:sz w:val="28"/>
          <w:szCs w:val="28"/>
        </w:rPr>
        <w:t xml:space="preserve"> товариств</w:t>
      </w:r>
      <w:r w:rsidR="00EF13B9">
        <w:rPr>
          <w:b/>
          <w:sz w:val="28"/>
          <w:szCs w:val="28"/>
        </w:rPr>
        <w:t>о</w:t>
      </w:r>
      <w:r w:rsidR="00EF13B9" w:rsidRPr="006F4EBF">
        <w:rPr>
          <w:b/>
          <w:sz w:val="28"/>
          <w:szCs w:val="28"/>
        </w:rPr>
        <w:t xml:space="preserve"> «</w:t>
      </w:r>
      <w:r w:rsidR="009A3EFE">
        <w:rPr>
          <w:b/>
          <w:sz w:val="28"/>
          <w:szCs w:val="28"/>
        </w:rPr>
        <w:t>Житловик</w:t>
      </w:r>
      <w:r w:rsidR="00EF13B9" w:rsidRPr="006F4EBF">
        <w:rPr>
          <w:b/>
          <w:sz w:val="28"/>
          <w:szCs w:val="28"/>
        </w:rPr>
        <w:t>»</w:t>
      </w:r>
      <w:r w:rsidR="009A3EFE">
        <w:rPr>
          <w:b/>
          <w:sz w:val="28"/>
          <w:szCs w:val="28"/>
        </w:rPr>
        <w:t xml:space="preserve"> - 2000</w:t>
      </w:r>
      <w:r w:rsidR="00EF13B9" w:rsidRPr="006F4EBF">
        <w:rPr>
          <w:b/>
          <w:sz w:val="28"/>
          <w:szCs w:val="28"/>
        </w:rPr>
        <w:t xml:space="preserve">: </w:t>
      </w:r>
    </w:p>
    <w:p w:rsidR="00EF13B9" w:rsidRDefault="00EF13B9" w:rsidP="00EF13B9">
      <w:pPr>
        <w:ind w:firstLine="570"/>
        <w:jc w:val="both"/>
        <w:rPr>
          <w:b/>
          <w:sz w:val="28"/>
          <w:szCs w:val="28"/>
        </w:rPr>
      </w:pPr>
    </w:p>
    <w:p w:rsidR="00EF13B9" w:rsidRPr="006F4EBF" w:rsidRDefault="00810C9B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961DCF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>Розробити детальний план території (стадія «П»). Проектом передбачити</w:t>
      </w:r>
      <w:r w:rsidR="00EF13B9">
        <w:rPr>
          <w:sz w:val="28"/>
          <w:szCs w:val="28"/>
        </w:rPr>
        <w:t xml:space="preserve"> інженерний захист території, розрахункову необхідність будівництва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інфраструктурних об’єктів кварталу забудови з врахуванням прилеглої території, </w:t>
      </w:r>
      <w:r w:rsidR="00EF13B9" w:rsidRPr="006F4EBF">
        <w:rPr>
          <w:sz w:val="28"/>
          <w:szCs w:val="28"/>
        </w:rPr>
        <w:t xml:space="preserve">інженерне забезпечення </w:t>
      </w:r>
      <w:r w:rsidR="00EF13B9">
        <w:rPr>
          <w:sz w:val="28"/>
          <w:szCs w:val="28"/>
        </w:rPr>
        <w:t>території (план магістральних інженерних мереж),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розширення існуючих вулиць (план «червоних ліній» і ліній регулювання забудови), порядок організації транспортного і пішохідного руху та комплексний благоустрій території з </w:t>
      </w:r>
      <w:r w:rsidR="00EF13B9" w:rsidRPr="006F4EBF">
        <w:rPr>
          <w:sz w:val="28"/>
          <w:szCs w:val="28"/>
        </w:rPr>
        <w:t xml:space="preserve">влаштування твердого покриття вулиць </w:t>
      </w:r>
      <w:r w:rsidR="00EF13B9">
        <w:rPr>
          <w:sz w:val="28"/>
          <w:szCs w:val="28"/>
        </w:rPr>
        <w:t>і</w:t>
      </w:r>
      <w:r w:rsidR="00EF13B9" w:rsidRPr="006F4EBF">
        <w:rPr>
          <w:sz w:val="28"/>
          <w:szCs w:val="28"/>
        </w:rPr>
        <w:t xml:space="preserve"> проїздів.</w:t>
      </w:r>
    </w:p>
    <w:p w:rsidR="00EF13B9" w:rsidRPr="006F4EBF" w:rsidRDefault="00810C9B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6F4EBF">
        <w:rPr>
          <w:b/>
          <w:sz w:val="28"/>
          <w:szCs w:val="28"/>
        </w:rPr>
        <w:t>.</w:t>
      </w:r>
      <w:r w:rsidR="00EF13B9">
        <w:rPr>
          <w:b/>
          <w:sz w:val="28"/>
          <w:szCs w:val="28"/>
        </w:rPr>
        <w:t>2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>Надати містобудівну документацію (детальний план території) на затвердження</w:t>
      </w:r>
      <w:r w:rsidR="00EF13B9">
        <w:rPr>
          <w:sz w:val="28"/>
          <w:szCs w:val="28"/>
        </w:rPr>
        <w:t xml:space="preserve"> виконавчого комітету</w:t>
      </w:r>
      <w:r w:rsidR="00EF13B9" w:rsidRPr="006F4EBF">
        <w:rPr>
          <w:sz w:val="28"/>
          <w:szCs w:val="28"/>
        </w:rPr>
        <w:t xml:space="preserve"> місько</w:t>
      </w:r>
      <w:r w:rsidR="00EF13B9">
        <w:rPr>
          <w:sz w:val="28"/>
          <w:szCs w:val="28"/>
        </w:rPr>
        <w:t>ї</w:t>
      </w:r>
      <w:r w:rsidR="00EF13B9" w:rsidRPr="006F4EBF">
        <w:rPr>
          <w:sz w:val="28"/>
          <w:szCs w:val="28"/>
        </w:rPr>
        <w:t xml:space="preserve"> рад</w:t>
      </w:r>
      <w:r w:rsidR="00EF13B9">
        <w:rPr>
          <w:sz w:val="28"/>
          <w:szCs w:val="28"/>
        </w:rPr>
        <w:t>и</w:t>
      </w:r>
      <w:r w:rsidR="00EF13B9" w:rsidRPr="006F4EBF">
        <w:rPr>
          <w:sz w:val="28"/>
          <w:szCs w:val="28"/>
        </w:rPr>
        <w:t xml:space="preserve"> в установленому</w:t>
      </w:r>
      <w:r w:rsidR="00EF13B9">
        <w:rPr>
          <w:sz w:val="28"/>
          <w:szCs w:val="28"/>
        </w:rPr>
        <w:t xml:space="preserve"> чинним законодавством України</w:t>
      </w:r>
      <w:r w:rsidR="00EF13B9" w:rsidRPr="00D31D5B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 xml:space="preserve">порядку.          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>
        <w:rPr>
          <w:b/>
          <w:sz w:val="28"/>
          <w:szCs w:val="28"/>
        </w:rPr>
        <w:t xml:space="preserve">. </w:t>
      </w:r>
      <w:r w:rsidR="00EF13B9" w:rsidRPr="00961DCF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F13B9">
        <w:rPr>
          <w:sz w:val="28"/>
          <w:szCs w:val="28"/>
        </w:rPr>
        <w:t xml:space="preserve"> </w:t>
      </w:r>
      <w:r w:rsidR="00EF13B9" w:rsidRPr="00961DCF">
        <w:rPr>
          <w:sz w:val="28"/>
          <w:szCs w:val="28"/>
        </w:rPr>
        <w:t>після розроблення детальн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план</w:t>
      </w:r>
      <w:r w:rsidR="00EF13B9">
        <w:rPr>
          <w:sz w:val="28"/>
          <w:szCs w:val="28"/>
        </w:rPr>
        <w:t>у</w:t>
      </w:r>
      <w:r w:rsidR="00EF13B9" w:rsidRPr="00961DCF">
        <w:rPr>
          <w:sz w:val="28"/>
          <w:szCs w:val="28"/>
        </w:rPr>
        <w:t xml:space="preserve"> територі</w:t>
      </w:r>
      <w:r w:rsidR="00EF13B9">
        <w:rPr>
          <w:sz w:val="28"/>
          <w:szCs w:val="28"/>
        </w:rPr>
        <w:t>ї</w:t>
      </w:r>
      <w:r w:rsidR="00EF13B9" w:rsidRPr="00961D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частини </w:t>
      </w:r>
      <w:r w:rsidR="00EF13B9" w:rsidRPr="00961DCF">
        <w:rPr>
          <w:sz w:val="28"/>
          <w:szCs w:val="28"/>
        </w:rPr>
        <w:t>садівнич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товариств</w:t>
      </w:r>
      <w:r w:rsidR="00EF13B9">
        <w:rPr>
          <w:sz w:val="28"/>
          <w:szCs w:val="28"/>
        </w:rPr>
        <w:t>а</w:t>
      </w:r>
      <w:r w:rsidR="00EF13B9" w:rsidRPr="00961DCF">
        <w:rPr>
          <w:sz w:val="28"/>
          <w:szCs w:val="28"/>
        </w:rPr>
        <w:t xml:space="preserve"> «</w:t>
      </w:r>
      <w:r w:rsidR="009A3EFE">
        <w:rPr>
          <w:sz w:val="28"/>
          <w:szCs w:val="28"/>
        </w:rPr>
        <w:t>Житловик</w:t>
      </w:r>
      <w:r w:rsidR="00EF13B9" w:rsidRPr="00961DCF">
        <w:rPr>
          <w:sz w:val="28"/>
          <w:szCs w:val="28"/>
        </w:rPr>
        <w:t>»</w:t>
      </w:r>
      <w:r w:rsidR="009A3EFE">
        <w:rPr>
          <w:sz w:val="28"/>
          <w:szCs w:val="28"/>
        </w:rPr>
        <w:t xml:space="preserve"> - 2000</w:t>
      </w:r>
      <w:r w:rsidR="00EF13B9">
        <w:rPr>
          <w:sz w:val="28"/>
          <w:szCs w:val="28"/>
        </w:rPr>
        <w:t>:</w:t>
      </w:r>
    </w:p>
    <w:p w:rsidR="00EF13B9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 w:rsidRPr="004C3C57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EF13B9" w:rsidRPr="00F37F21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 w:rsidRPr="004C3C57">
        <w:rPr>
          <w:b/>
          <w:sz w:val="28"/>
          <w:szCs w:val="28"/>
        </w:rPr>
        <w:t>.2.</w:t>
      </w:r>
      <w:r w:rsidR="00EF13B9" w:rsidRPr="00961DC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>П</w:t>
      </w:r>
      <w:r w:rsidR="00EF13B9" w:rsidRPr="00961DCF">
        <w:rPr>
          <w:sz w:val="28"/>
          <w:szCs w:val="28"/>
        </w:rPr>
        <w:t xml:space="preserve">ідготувати пропозиції на розгляд </w:t>
      </w:r>
      <w:r w:rsidR="00EF13B9">
        <w:rPr>
          <w:sz w:val="28"/>
          <w:szCs w:val="28"/>
        </w:rPr>
        <w:t xml:space="preserve">виконавчого комітету </w:t>
      </w:r>
      <w:r w:rsidR="00EF13B9" w:rsidRPr="00961DCF">
        <w:rPr>
          <w:sz w:val="28"/>
          <w:szCs w:val="28"/>
        </w:rPr>
        <w:t>міської ради щодо</w:t>
      </w:r>
      <w:r w:rsidR="00EF13B9">
        <w:rPr>
          <w:sz w:val="28"/>
          <w:szCs w:val="28"/>
        </w:rPr>
        <w:t xml:space="preserve"> затвердження проекту детального плану</w:t>
      </w:r>
      <w:r>
        <w:rPr>
          <w:sz w:val="28"/>
          <w:szCs w:val="28"/>
        </w:rPr>
        <w:t xml:space="preserve"> частини</w:t>
      </w:r>
      <w:r w:rsidR="00EF13B9">
        <w:rPr>
          <w:sz w:val="28"/>
          <w:szCs w:val="28"/>
        </w:rPr>
        <w:t xml:space="preserve"> території садівничого товариства «</w:t>
      </w:r>
      <w:r w:rsidR="009A3EFE">
        <w:rPr>
          <w:sz w:val="28"/>
          <w:szCs w:val="28"/>
        </w:rPr>
        <w:t>Житловик</w:t>
      </w:r>
      <w:r w:rsidR="00EF13B9">
        <w:rPr>
          <w:sz w:val="28"/>
          <w:szCs w:val="28"/>
        </w:rPr>
        <w:t>»</w:t>
      </w:r>
      <w:r w:rsidR="009A3EFE">
        <w:rPr>
          <w:sz w:val="28"/>
          <w:szCs w:val="28"/>
        </w:rPr>
        <w:t xml:space="preserve"> - 2000</w:t>
      </w:r>
      <w:r w:rsidR="00EF13B9" w:rsidRPr="00961DCF">
        <w:rPr>
          <w:sz w:val="28"/>
          <w:szCs w:val="28"/>
        </w:rPr>
        <w:t>.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Pr="006F4EBF" w:rsidRDefault="00810C9B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F13B9" w:rsidRPr="006F4EBF">
        <w:rPr>
          <w:b/>
          <w:sz w:val="28"/>
          <w:szCs w:val="28"/>
        </w:rPr>
        <w:t xml:space="preserve">. </w:t>
      </w:r>
      <w:r w:rsidR="009A3EFE" w:rsidRPr="0013309F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  <w:r w:rsidR="00EF13B9" w:rsidRPr="006F4EBF">
        <w:rPr>
          <w:sz w:val="28"/>
          <w:szCs w:val="28"/>
        </w:rPr>
        <w:t xml:space="preserve"> </w:t>
      </w:r>
    </w:p>
    <w:p w:rsidR="00EF13B9" w:rsidRPr="006F4EB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EF13B9" w:rsidRPr="006F4EBF" w:rsidRDefault="00EF13B9" w:rsidP="00EF13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10C9B">
        <w:rPr>
          <w:b/>
          <w:sz w:val="28"/>
          <w:szCs w:val="28"/>
        </w:rPr>
        <w:t>6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9A3EFE">
        <w:rPr>
          <w:sz w:val="28"/>
          <w:szCs w:val="28"/>
        </w:rPr>
        <w:t>земельних відносин міської ради.</w:t>
      </w:r>
    </w:p>
    <w:p w:rsidR="00EF13B9" w:rsidRPr="00961DC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F13B9" w:rsidRPr="001A4348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 </w:t>
      </w:r>
      <w:r w:rsidR="00810C9B">
        <w:rPr>
          <w:b/>
          <w:sz w:val="28"/>
          <w:szCs w:val="28"/>
          <w:lang w:val="uk-UA"/>
        </w:rPr>
        <w:t>7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EF13B9" w:rsidRPr="006F4EBF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EF13B9" w:rsidRPr="009F0F89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333E2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 міський голова</w:t>
      </w:r>
      <w:r w:rsidRPr="001333E2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О</w:t>
      </w:r>
      <w:r w:rsidRPr="001333E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333E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аспрук</w:t>
      </w: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49203A" w:rsidSect="00213494">
      <w:headerReference w:type="even" r:id="rId8"/>
      <w:headerReference w:type="default" r:id="rId9"/>
      <w:pgSz w:w="11906" w:h="16838"/>
      <w:pgMar w:top="1135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E4" w:rsidRDefault="005F30E4">
      <w:r>
        <w:separator/>
      </w:r>
    </w:p>
  </w:endnote>
  <w:endnote w:type="continuationSeparator" w:id="0">
    <w:p w:rsidR="005F30E4" w:rsidRDefault="005F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E4" w:rsidRDefault="005F30E4">
      <w:r>
        <w:separator/>
      </w:r>
    </w:p>
  </w:footnote>
  <w:footnote w:type="continuationSeparator" w:id="0">
    <w:p w:rsidR="005F30E4" w:rsidRDefault="005F3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9" w:rsidRDefault="00EF13B9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3B9" w:rsidRDefault="00EF13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9" w:rsidRDefault="00EF13B9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610C">
      <w:rPr>
        <w:rStyle w:val="a5"/>
        <w:noProof/>
      </w:rPr>
      <w:t>2</w:t>
    </w:r>
    <w:r>
      <w:rPr>
        <w:rStyle w:val="a5"/>
      </w:rPr>
      <w:fldChar w:fldCharType="end"/>
    </w:r>
  </w:p>
  <w:p w:rsidR="00EF13B9" w:rsidRDefault="00EF13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7666"/>
    <w:rsid w:val="0001600C"/>
    <w:rsid w:val="00021B86"/>
    <w:rsid w:val="00024375"/>
    <w:rsid w:val="0003195A"/>
    <w:rsid w:val="00031D46"/>
    <w:rsid w:val="000441FC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32272"/>
    <w:rsid w:val="001628CE"/>
    <w:rsid w:val="00167954"/>
    <w:rsid w:val="00185024"/>
    <w:rsid w:val="00197FA3"/>
    <w:rsid w:val="001B28B2"/>
    <w:rsid w:val="001C168A"/>
    <w:rsid w:val="001D0C74"/>
    <w:rsid w:val="001F030D"/>
    <w:rsid w:val="001F62A7"/>
    <w:rsid w:val="00210E35"/>
    <w:rsid w:val="00213494"/>
    <w:rsid w:val="0022322A"/>
    <w:rsid w:val="00230E9F"/>
    <w:rsid w:val="0024233B"/>
    <w:rsid w:val="00262A7D"/>
    <w:rsid w:val="00266F32"/>
    <w:rsid w:val="0027711B"/>
    <w:rsid w:val="0028640A"/>
    <w:rsid w:val="002B2624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A63F5"/>
    <w:rsid w:val="003C02E4"/>
    <w:rsid w:val="003E7B87"/>
    <w:rsid w:val="00400D87"/>
    <w:rsid w:val="004208CF"/>
    <w:rsid w:val="00427176"/>
    <w:rsid w:val="004451CE"/>
    <w:rsid w:val="0044523D"/>
    <w:rsid w:val="004605BA"/>
    <w:rsid w:val="00470257"/>
    <w:rsid w:val="00471D6B"/>
    <w:rsid w:val="004778D4"/>
    <w:rsid w:val="0049203A"/>
    <w:rsid w:val="00492696"/>
    <w:rsid w:val="00493889"/>
    <w:rsid w:val="00496214"/>
    <w:rsid w:val="004A1C7F"/>
    <w:rsid w:val="004A2717"/>
    <w:rsid w:val="004A44D4"/>
    <w:rsid w:val="004A52CE"/>
    <w:rsid w:val="004B264A"/>
    <w:rsid w:val="00504ADD"/>
    <w:rsid w:val="0050531A"/>
    <w:rsid w:val="0052610C"/>
    <w:rsid w:val="00536DBA"/>
    <w:rsid w:val="00537ED5"/>
    <w:rsid w:val="00547AC1"/>
    <w:rsid w:val="00560B94"/>
    <w:rsid w:val="00591F70"/>
    <w:rsid w:val="005957A1"/>
    <w:rsid w:val="005B2F5F"/>
    <w:rsid w:val="005B508F"/>
    <w:rsid w:val="005D1A09"/>
    <w:rsid w:val="005E328D"/>
    <w:rsid w:val="005E7419"/>
    <w:rsid w:val="005F1D62"/>
    <w:rsid w:val="005F30E4"/>
    <w:rsid w:val="005F4B10"/>
    <w:rsid w:val="005F5C52"/>
    <w:rsid w:val="005F7ACC"/>
    <w:rsid w:val="00621BB9"/>
    <w:rsid w:val="00631624"/>
    <w:rsid w:val="00632867"/>
    <w:rsid w:val="0065239F"/>
    <w:rsid w:val="00652603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6F5C6C"/>
    <w:rsid w:val="00700BFD"/>
    <w:rsid w:val="0072647B"/>
    <w:rsid w:val="00736CB5"/>
    <w:rsid w:val="00745FEC"/>
    <w:rsid w:val="00750956"/>
    <w:rsid w:val="00752CD6"/>
    <w:rsid w:val="00762E85"/>
    <w:rsid w:val="00777E04"/>
    <w:rsid w:val="00780598"/>
    <w:rsid w:val="007B2AA1"/>
    <w:rsid w:val="007C4079"/>
    <w:rsid w:val="007C6A5B"/>
    <w:rsid w:val="007C7B10"/>
    <w:rsid w:val="007D76A8"/>
    <w:rsid w:val="007E45F2"/>
    <w:rsid w:val="007F044E"/>
    <w:rsid w:val="00810C9B"/>
    <w:rsid w:val="00864733"/>
    <w:rsid w:val="008719A9"/>
    <w:rsid w:val="008772EF"/>
    <w:rsid w:val="00897C1B"/>
    <w:rsid w:val="008B205F"/>
    <w:rsid w:val="008C34FC"/>
    <w:rsid w:val="008D3587"/>
    <w:rsid w:val="008F5616"/>
    <w:rsid w:val="00917C9F"/>
    <w:rsid w:val="0094514A"/>
    <w:rsid w:val="009539BF"/>
    <w:rsid w:val="00953C88"/>
    <w:rsid w:val="00965B79"/>
    <w:rsid w:val="0099019C"/>
    <w:rsid w:val="009A03C4"/>
    <w:rsid w:val="009A0718"/>
    <w:rsid w:val="009A3EFE"/>
    <w:rsid w:val="009C09F7"/>
    <w:rsid w:val="009C77A5"/>
    <w:rsid w:val="00A125CE"/>
    <w:rsid w:val="00A20443"/>
    <w:rsid w:val="00A30755"/>
    <w:rsid w:val="00A34115"/>
    <w:rsid w:val="00A4666A"/>
    <w:rsid w:val="00A558F5"/>
    <w:rsid w:val="00A66619"/>
    <w:rsid w:val="00AA0558"/>
    <w:rsid w:val="00B37D30"/>
    <w:rsid w:val="00B44F6B"/>
    <w:rsid w:val="00B5459D"/>
    <w:rsid w:val="00BB17FB"/>
    <w:rsid w:val="00BC5843"/>
    <w:rsid w:val="00BD3606"/>
    <w:rsid w:val="00BE427D"/>
    <w:rsid w:val="00BF2617"/>
    <w:rsid w:val="00C11997"/>
    <w:rsid w:val="00C14D97"/>
    <w:rsid w:val="00C26E81"/>
    <w:rsid w:val="00C44F79"/>
    <w:rsid w:val="00C465E6"/>
    <w:rsid w:val="00C62ECC"/>
    <w:rsid w:val="00C678C5"/>
    <w:rsid w:val="00C82EEB"/>
    <w:rsid w:val="00CC50C8"/>
    <w:rsid w:val="00CE607F"/>
    <w:rsid w:val="00CF0A70"/>
    <w:rsid w:val="00CF4006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3BA4"/>
    <w:rsid w:val="00E063D9"/>
    <w:rsid w:val="00E11401"/>
    <w:rsid w:val="00E11677"/>
    <w:rsid w:val="00E14128"/>
    <w:rsid w:val="00E20BA6"/>
    <w:rsid w:val="00E25269"/>
    <w:rsid w:val="00E6760D"/>
    <w:rsid w:val="00EA4014"/>
    <w:rsid w:val="00EA413B"/>
    <w:rsid w:val="00EA6AD5"/>
    <w:rsid w:val="00EA6EE2"/>
    <w:rsid w:val="00EF13B9"/>
    <w:rsid w:val="00F10FFA"/>
    <w:rsid w:val="00F140AD"/>
    <w:rsid w:val="00F326A4"/>
    <w:rsid w:val="00F35673"/>
    <w:rsid w:val="00F4163C"/>
    <w:rsid w:val="00F759AE"/>
    <w:rsid w:val="00F81EDF"/>
    <w:rsid w:val="00FA1AA2"/>
    <w:rsid w:val="00FB3D88"/>
    <w:rsid w:val="00FB7674"/>
    <w:rsid w:val="00FD2299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1A0E5A-ACE2-40F8-97B9-D27B506E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  <w:lang w:eastAsia="x-none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paragraph" w:styleId="aa">
    <w:name w:val="Balloon Text"/>
    <w:basedOn w:val="a"/>
    <w:link w:val="ab"/>
    <w:rsid w:val="001628CE"/>
    <w:rPr>
      <w:rFonts w:ascii="Segoe UI" w:hAnsi="Segoe UI"/>
      <w:sz w:val="18"/>
      <w:szCs w:val="18"/>
      <w:lang w:eastAsia="x-none"/>
    </w:rPr>
  </w:style>
  <w:style w:type="character" w:customStyle="1" w:styleId="ab">
    <w:name w:val="Текст выноски Знак"/>
    <w:link w:val="aa"/>
    <w:rsid w:val="001628C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2019-10-30T13:30:00Z</cp:lastPrinted>
  <dcterms:created xsi:type="dcterms:W3CDTF">2020-01-08T13:13:00Z</dcterms:created>
  <dcterms:modified xsi:type="dcterms:W3CDTF">2020-01-08T13:13:00Z</dcterms:modified>
</cp:coreProperties>
</file>