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1BB" w:rsidRPr="00BE706C" w:rsidRDefault="007A31BB" w:rsidP="00F911CE">
      <w:pPr>
        <w:pStyle w:val="ab"/>
        <w:rPr>
          <w:noProof/>
          <w:sz w:val="24"/>
          <w:lang w:val="ru-RU"/>
        </w:rPr>
      </w:pPr>
      <w:r>
        <w:rPr>
          <w:noProof/>
          <w:lang w:val="ru-RU"/>
        </w:rPr>
        <w:t xml:space="preserve">                                                                 </w:t>
      </w:r>
      <w:r w:rsidR="00DF5FC7">
        <w:rPr>
          <w:noProof/>
          <w:lang w:val="ru-RU"/>
        </w:rPr>
        <w:t xml:space="preserve">   </w:t>
      </w:r>
    </w:p>
    <w:p w:rsidR="007828A2" w:rsidRPr="00F45ACF" w:rsidRDefault="007828A2" w:rsidP="007828A2">
      <w:pPr>
        <w:autoSpaceDE w:val="0"/>
        <w:autoSpaceDN w:val="0"/>
        <w:adjustRightInd w:val="0"/>
        <w:ind w:left="-360" w:hanging="140"/>
        <w:jc w:val="right"/>
        <w:rPr>
          <w:b/>
          <w:sz w:val="28"/>
          <w:szCs w:val="28"/>
          <w:lang w:val="en-US"/>
        </w:rPr>
      </w:pPr>
      <w:r w:rsidRPr="00F45ACF">
        <w:rPr>
          <w:b/>
          <w:sz w:val="28"/>
          <w:szCs w:val="28"/>
        </w:rPr>
        <w:t xml:space="preserve">   </w:t>
      </w:r>
    </w:p>
    <w:p w:rsidR="007828A2" w:rsidRPr="00061034" w:rsidRDefault="00FF3D82" w:rsidP="007828A2">
      <w:pPr>
        <w:autoSpaceDE w:val="0"/>
        <w:autoSpaceDN w:val="0"/>
        <w:adjustRightInd w:val="0"/>
        <w:ind w:left="-360" w:hanging="140"/>
        <w:jc w:val="center"/>
      </w:pPr>
      <w:r w:rsidRPr="00061034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8A2" w:rsidRPr="00061034" w:rsidRDefault="007828A2" w:rsidP="00B96E77">
      <w:pPr>
        <w:jc w:val="center"/>
        <w:rPr>
          <w:b/>
          <w:sz w:val="36"/>
          <w:szCs w:val="36"/>
        </w:rPr>
      </w:pPr>
      <w:r w:rsidRPr="00061034">
        <w:rPr>
          <w:b/>
          <w:sz w:val="36"/>
          <w:szCs w:val="36"/>
        </w:rPr>
        <w:t>У К Р А Ї Н А</w:t>
      </w:r>
    </w:p>
    <w:p w:rsidR="007828A2" w:rsidRPr="00061034" w:rsidRDefault="007828A2" w:rsidP="00B96E77">
      <w:pPr>
        <w:jc w:val="center"/>
        <w:rPr>
          <w:b/>
          <w:sz w:val="36"/>
          <w:szCs w:val="36"/>
        </w:rPr>
      </w:pPr>
      <w:r w:rsidRPr="00061034">
        <w:rPr>
          <w:b/>
          <w:sz w:val="36"/>
          <w:szCs w:val="36"/>
        </w:rPr>
        <w:t>Чернівецька  міська рада</w:t>
      </w:r>
    </w:p>
    <w:p w:rsidR="007828A2" w:rsidRPr="00061034" w:rsidRDefault="00477C78" w:rsidP="00B96E7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7</w:t>
      </w:r>
      <w:r w:rsidR="00F911CE">
        <w:rPr>
          <w:b/>
          <w:sz w:val="32"/>
          <w:szCs w:val="32"/>
        </w:rPr>
        <w:t>3</w:t>
      </w:r>
      <w:r w:rsidR="007828A2" w:rsidRPr="00061034">
        <w:rPr>
          <w:b/>
          <w:sz w:val="32"/>
          <w:szCs w:val="32"/>
        </w:rPr>
        <w:t xml:space="preserve"> сесія  VІІ скликання </w:t>
      </w:r>
    </w:p>
    <w:p w:rsidR="007828A2" w:rsidRPr="00061034" w:rsidRDefault="007828A2" w:rsidP="00B96E77">
      <w:pPr>
        <w:pStyle w:val="3"/>
        <w:jc w:val="center"/>
        <w:rPr>
          <w:b/>
          <w:sz w:val="32"/>
        </w:rPr>
      </w:pPr>
      <w:r w:rsidRPr="00061034">
        <w:rPr>
          <w:b/>
          <w:sz w:val="32"/>
        </w:rPr>
        <w:t>Р  І  Ш  Е  Н  Н  Я</w:t>
      </w:r>
    </w:p>
    <w:p w:rsidR="007828A2" w:rsidRPr="00061034" w:rsidRDefault="007828A2" w:rsidP="007828A2"/>
    <w:p w:rsidR="007828A2" w:rsidRPr="00061034" w:rsidRDefault="00F911CE" w:rsidP="007828A2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</w:rPr>
        <w:t>07</w:t>
      </w:r>
      <w:r w:rsidR="007828A2" w:rsidRPr="00061034">
        <w:rPr>
          <w:b/>
          <w:bCs/>
          <w:sz w:val="28"/>
          <w:u w:val="single"/>
        </w:rPr>
        <w:t>.</w:t>
      </w:r>
      <w:r>
        <w:rPr>
          <w:b/>
          <w:bCs/>
          <w:sz w:val="28"/>
          <w:u w:val="single"/>
        </w:rPr>
        <w:t>11</w:t>
      </w:r>
      <w:r w:rsidR="007828A2" w:rsidRPr="00061034">
        <w:rPr>
          <w:b/>
          <w:bCs/>
          <w:sz w:val="28"/>
          <w:u w:val="single"/>
        </w:rPr>
        <w:t xml:space="preserve">.2019 </w:t>
      </w:r>
      <w:r w:rsidR="007828A2" w:rsidRPr="00061034">
        <w:rPr>
          <w:b/>
          <w:sz w:val="28"/>
          <w:u w:val="single"/>
        </w:rPr>
        <w:t>№</w:t>
      </w:r>
      <w:r w:rsidR="00B947DE">
        <w:rPr>
          <w:b/>
          <w:sz w:val="28"/>
          <w:u w:val="single"/>
        </w:rPr>
        <w:t>1947</w:t>
      </w:r>
      <w:r w:rsidR="007828A2" w:rsidRPr="00061034">
        <w:rPr>
          <w:i/>
          <w:sz w:val="28"/>
          <w:szCs w:val="28"/>
        </w:rPr>
        <w:t xml:space="preserve">             </w:t>
      </w:r>
      <w:r w:rsidR="007828A2" w:rsidRPr="00061034">
        <w:rPr>
          <w:sz w:val="28"/>
          <w:szCs w:val="28"/>
        </w:rPr>
        <w:t xml:space="preserve"> </w:t>
      </w:r>
      <w:r w:rsidR="007828A2" w:rsidRPr="00061034">
        <w:rPr>
          <w:b/>
          <w:sz w:val="28"/>
          <w:szCs w:val="28"/>
        </w:rPr>
        <w:t xml:space="preserve">   </w:t>
      </w:r>
      <w:r w:rsidR="007828A2" w:rsidRPr="00061034">
        <w:rPr>
          <w:b/>
          <w:i/>
          <w:sz w:val="28"/>
          <w:szCs w:val="28"/>
        </w:rPr>
        <w:tab/>
        <w:t xml:space="preserve">                    </w:t>
      </w:r>
      <w:r w:rsidR="007828A2" w:rsidRPr="00061034">
        <w:rPr>
          <w:b/>
          <w:i/>
          <w:sz w:val="28"/>
          <w:szCs w:val="28"/>
        </w:rPr>
        <w:tab/>
        <w:t xml:space="preserve">                                           </w:t>
      </w:r>
      <w:r w:rsidR="007828A2" w:rsidRPr="00061034">
        <w:rPr>
          <w:b/>
          <w:sz w:val="28"/>
          <w:szCs w:val="28"/>
        </w:rPr>
        <w:t>м.Чернівці</w:t>
      </w:r>
      <w:r w:rsidR="007828A2" w:rsidRPr="00061034">
        <w:rPr>
          <w:b/>
          <w:i/>
          <w:sz w:val="28"/>
          <w:szCs w:val="28"/>
          <w:u w:val="single"/>
        </w:rPr>
        <w:t xml:space="preserve">  </w:t>
      </w:r>
    </w:p>
    <w:p w:rsidR="007828A2" w:rsidRPr="00B96E77" w:rsidRDefault="007828A2" w:rsidP="00B96E77">
      <w:pPr>
        <w:ind w:firstLine="708"/>
        <w:jc w:val="both"/>
        <w:rPr>
          <w:b/>
          <w:sz w:val="28"/>
          <w:szCs w:val="28"/>
        </w:rPr>
      </w:pPr>
    </w:p>
    <w:p w:rsidR="007828A2" w:rsidRPr="00B96E77" w:rsidRDefault="00703753" w:rsidP="00B96E77">
      <w:pPr>
        <w:pStyle w:val="33"/>
        <w:spacing w:after="0"/>
        <w:jc w:val="center"/>
        <w:rPr>
          <w:b/>
          <w:sz w:val="28"/>
          <w:szCs w:val="28"/>
        </w:rPr>
      </w:pPr>
      <w:bookmarkStart w:id="0" w:name="_GoBack"/>
      <w:r w:rsidRPr="00B96E77">
        <w:rPr>
          <w:b/>
          <w:sz w:val="28"/>
          <w:szCs w:val="28"/>
        </w:rPr>
        <w:t>Про розгляд звернен</w:t>
      </w:r>
      <w:r w:rsidR="002A66EF">
        <w:rPr>
          <w:b/>
          <w:sz w:val="28"/>
          <w:szCs w:val="28"/>
        </w:rPr>
        <w:t>ня</w:t>
      </w:r>
      <w:r w:rsidRPr="00B96E77">
        <w:rPr>
          <w:b/>
          <w:sz w:val="28"/>
          <w:szCs w:val="28"/>
        </w:rPr>
        <w:t xml:space="preserve"> </w:t>
      </w:r>
      <w:r w:rsidR="00571BF6">
        <w:rPr>
          <w:b/>
          <w:sz w:val="28"/>
          <w:szCs w:val="28"/>
        </w:rPr>
        <w:t>Петрюк А.П.</w:t>
      </w:r>
      <w:r w:rsidR="002A66EF">
        <w:rPr>
          <w:b/>
          <w:sz w:val="28"/>
          <w:szCs w:val="28"/>
        </w:rPr>
        <w:t xml:space="preserve"> </w:t>
      </w:r>
      <w:r w:rsidR="007828A2" w:rsidRPr="00B96E77">
        <w:rPr>
          <w:b/>
          <w:sz w:val="28"/>
          <w:szCs w:val="28"/>
        </w:rPr>
        <w:t xml:space="preserve">щодо погодження поділу </w:t>
      </w:r>
      <w:r w:rsidR="00B96E77" w:rsidRPr="00B96E77">
        <w:rPr>
          <w:b/>
          <w:sz w:val="28"/>
          <w:szCs w:val="28"/>
        </w:rPr>
        <w:t>та</w:t>
      </w:r>
      <w:r w:rsidR="007828A2" w:rsidRPr="00B96E77">
        <w:rPr>
          <w:b/>
          <w:sz w:val="28"/>
          <w:szCs w:val="28"/>
        </w:rPr>
        <w:t xml:space="preserve"> над</w:t>
      </w:r>
      <w:r w:rsidR="00B96E77" w:rsidRPr="00B96E77">
        <w:rPr>
          <w:b/>
          <w:sz w:val="28"/>
          <w:szCs w:val="28"/>
        </w:rPr>
        <w:t>ання в оренду земельн</w:t>
      </w:r>
      <w:r w:rsidR="002A66EF">
        <w:rPr>
          <w:b/>
          <w:sz w:val="28"/>
          <w:szCs w:val="28"/>
        </w:rPr>
        <w:t>ої</w:t>
      </w:r>
      <w:r w:rsidR="00B96E77" w:rsidRPr="00B96E77">
        <w:rPr>
          <w:b/>
          <w:sz w:val="28"/>
          <w:szCs w:val="28"/>
        </w:rPr>
        <w:t xml:space="preserve"> ділянк</w:t>
      </w:r>
      <w:r w:rsidR="002A66EF">
        <w:rPr>
          <w:b/>
          <w:sz w:val="28"/>
          <w:szCs w:val="28"/>
        </w:rPr>
        <w:t>и</w:t>
      </w:r>
      <w:r w:rsidR="00B96E77" w:rsidRPr="00B96E77">
        <w:rPr>
          <w:b/>
          <w:sz w:val="28"/>
          <w:szCs w:val="28"/>
        </w:rPr>
        <w:t>,</w:t>
      </w:r>
      <w:r w:rsidR="007828A2" w:rsidRPr="00B96E77">
        <w:rPr>
          <w:b/>
          <w:sz w:val="28"/>
          <w:szCs w:val="28"/>
        </w:rPr>
        <w:t xml:space="preserve"> включення </w:t>
      </w:r>
      <w:r w:rsidR="00B96E77" w:rsidRPr="00B96E77">
        <w:rPr>
          <w:b/>
          <w:sz w:val="28"/>
          <w:szCs w:val="28"/>
        </w:rPr>
        <w:t>ї</w:t>
      </w:r>
      <w:r w:rsidR="00944E19">
        <w:rPr>
          <w:b/>
          <w:sz w:val="28"/>
          <w:szCs w:val="28"/>
        </w:rPr>
        <w:t>ї</w:t>
      </w:r>
      <w:r w:rsidR="007828A2" w:rsidRPr="00B96E77">
        <w:rPr>
          <w:sz w:val="28"/>
          <w:szCs w:val="28"/>
        </w:rPr>
        <w:t xml:space="preserve"> </w:t>
      </w:r>
      <w:r w:rsidR="007828A2" w:rsidRPr="00B96E77">
        <w:rPr>
          <w:b/>
          <w:sz w:val="28"/>
          <w:szCs w:val="28"/>
        </w:rPr>
        <w:t>до переліку земельних ділянок несільськогосподарського призначення, щодо яких приводитиметься експертна грошова оцінка з метою продажу</w:t>
      </w:r>
    </w:p>
    <w:bookmarkEnd w:id="0"/>
    <w:p w:rsidR="007828A2" w:rsidRPr="00B96E77" w:rsidRDefault="007828A2" w:rsidP="00B96E77">
      <w:pPr>
        <w:pStyle w:val="a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28A2" w:rsidRPr="002A1C5D" w:rsidRDefault="007828A2" w:rsidP="00B96E77">
      <w:pPr>
        <w:ind w:firstLine="708"/>
        <w:jc w:val="both"/>
        <w:rPr>
          <w:sz w:val="28"/>
          <w:szCs w:val="28"/>
        </w:rPr>
      </w:pPr>
      <w:r w:rsidRPr="00B96E77">
        <w:rPr>
          <w:sz w:val="28"/>
          <w:szCs w:val="28"/>
        </w:rPr>
        <w:t>Відповідно до Конституції України, Земельного кодексу України</w:t>
      </w:r>
      <w:r w:rsidRPr="00422828">
        <w:rPr>
          <w:sz w:val="28"/>
          <w:szCs w:val="28"/>
        </w:rPr>
        <w:t>,             статті 26 Закону України “Про місцеве самоврядування в Україні”, Законів України «Про оренду землі», «Про землеустрій», «Про Державний земельний кадастр», «Про внесення змін до деяких законів України щодо розмежування земель державної та комунальної власності»,</w:t>
      </w:r>
      <w:r w:rsidR="00DD19C0">
        <w:rPr>
          <w:sz w:val="28"/>
          <w:szCs w:val="28"/>
        </w:rPr>
        <w:t xml:space="preserve"> </w:t>
      </w:r>
      <w:r w:rsidRPr="00422828">
        <w:rPr>
          <w:sz w:val="28"/>
          <w:szCs w:val="28"/>
        </w:rPr>
        <w:t>«Про державну реєстрацію речових прав на нерухоме майно та їх обтяжень»</w:t>
      </w:r>
      <w:r w:rsidR="00DD19C0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Pr="00422828">
        <w:rPr>
          <w:sz w:val="28"/>
          <w:szCs w:val="28"/>
        </w:rPr>
        <w:t xml:space="preserve"> розглянувши </w:t>
      </w:r>
      <w:r w:rsidRPr="00826881">
        <w:rPr>
          <w:sz w:val="28"/>
          <w:szCs w:val="28"/>
        </w:rPr>
        <w:t>звернення</w:t>
      </w:r>
      <w:r w:rsidR="00DD19C0" w:rsidRPr="00826881">
        <w:rPr>
          <w:sz w:val="28"/>
          <w:szCs w:val="28"/>
        </w:rPr>
        <w:t xml:space="preserve"> </w:t>
      </w:r>
      <w:r w:rsidRPr="00826881">
        <w:rPr>
          <w:sz w:val="28"/>
          <w:szCs w:val="28"/>
        </w:rPr>
        <w:t xml:space="preserve">                             </w:t>
      </w:r>
      <w:r w:rsidR="004E1774">
        <w:rPr>
          <w:sz w:val="28"/>
          <w:szCs w:val="28"/>
        </w:rPr>
        <w:t>Петрюк А.П.</w:t>
      </w:r>
      <w:r w:rsidR="00B96E77" w:rsidRPr="00826881">
        <w:rPr>
          <w:sz w:val="28"/>
          <w:szCs w:val="28"/>
        </w:rPr>
        <w:t>,</w:t>
      </w:r>
      <w:r w:rsidRPr="00A42A96">
        <w:rPr>
          <w:color w:val="FF0000"/>
          <w:sz w:val="28"/>
          <w:szCs w:val="28"/>
        </w:rPr>
        <w:t xml:space="preserve"> </w:t>
      </w:r>
      <w:r w:rsidRPr="00422828">
        <w:rPr>
          <w:sz w:val="28"/>
          <w:szCs w:val="28"/>
        </w:rPr>
        <w:t>беручи до уваги пропозиції департаменту  містобудівного</w:t>
      </w:r>
      <w:r w:rsidRPr="00DC1D1B">
        <w:rPr>
          <w:sz w:val="27"/>
          <w:szCs w:val="27"/>
        </w:rPr>
        <w:t xml:space="preserve"> </w:t>
      </w:r>
      <w:r w:rsidRPr="002A1C5D">
        <w:rPr>
          <w:sz w:val="28"/>
          <w:szCs w:val="28"/>
        </w:rPr>
        <w:t>комплексу та земельних відносин міської ради, Чернівецька міська рада</w:t>
      </w:r>
    </w:p>
    <w:p w:rsidR="007828A2" w:rsidRPr="00B96E77" w:rsidRDefault="007828A2" w:rsidP="007828A2">
      <w:pPr>
        <w:ind w:firstLine="720"/>
        <w:jc w:val="center"/>
        <w:rPr>
          <w:b/>
          <w:sz w:val="28"/>
          <w:szCs w:val="28"/>
        </w:rPr>
      </w:pPr>
    </w:p>
    <w:p w:rsidR="007828A2" w:rsidRDefault="007828A2" w:rsidP="007828A2">
      <w:pPr>
        <w:ind w:firstLine="720"/>
        <w:jc w:val="center"/>
        <w:rPr>
          <w:b/>
          <w:sz w:val="28"/>
          <w:szCs w:val="28"/>
        </w:rPr>
      </w:pPr>
      <w:r w:rsidRPr="0051154C">
        <w:rPr>
          <w:b/>
          <w:sz w:val="28"/>
          <w:szCs w:val="28"/>
        </w:rPr>
        <w:t>В И Р І Ш И Л А :</w:t>
      </w:r>
    </w:p>
    <w:p w:rsidR="00571BF6" w:rsidRDefault="00571BF6" w:rsidP="007828A2">
      <w:pPr>
        <w:ind w:firstLine="720"/>
        <w:jc w:val="center"/>
        <w:rPr>
          <w:b/>
          <w:sz w:val="28"/>
          <w:szCs w:val="28"/>
        </w:rPr>
      </w:pPr>
    </w:p>
    <w:p w:rsidR="00571BF6" w:rsidRPr="00571BF6" w:rsidRDefault="00571BF6" w:rsidP="00571BF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571BF6">
        <w:rPr>
          <w:b/>
          <w:sz w:val="28"/>
          <w:szCs w:val="28"/>
        </w:rPr>
        <w:t xml:space="preserve">. Погодити </w:t>
      </w:r>
      <w:r w:rsidRPr="00571BF6">
        <w:rPr>
          <w:sz w:val="28"/>
          <w:szCs w:val="28"/>
        </w:rPr>
        <w:t xml:space="preserve">технічну документацію із землеустрою щодо поділу орендованої Петрюк А.П. земельної ділянки за адресою </w:t>
      </w:r>
      <w:r w:rsidRPr="00571BF6">
        <w:rPr>
          <w:b/>
          <w:sz w:val="28"/>
          <w:szCs w:val="28"/>
        </w:rPr>
        <w:t xml:space="preserve">вул.Білоруська,8-В, </w:t>
      </w:r>
      <w:r w:rsidRPr="00571BF6">
        <w:rPr>
          <w:sz w:val="28"/>
          <w:szCs w:val="28"/>
        </w:rPr>
        <w:t xml:space="preserve">площею 0,1752 га (кадастровий номер 7310136600:27:003:0024)  для </w:t>
      </w:r>
      <w:r w:rsidRPr="00571BF6">
        <w:rPr>
          <w:rStyle w:val="rvts82"/>
          <w:sz w:val="28"/>
          <w:szCs w:val="28"/>
        </w:rPr>
        <w:t xml:space="preserve">обслуговування нежитлової будівлі </w:t>
      </w:r>
      <w:r w:rsidRPr="00571BF6">
        <w:rPr>
          <w:sz w:val="28"/>
          <w:szCs w:val="28"/>
        </w:rPr>
        <w:t xml:space="preserve">(кахельний цех) на </w:t>
      </w:r>
      <w:r w:rsidRPr="00571BF6">
        <w:rPr>
          <w:b/>
          <w:sz w:val="28"/>
          <w:szCs w:val="28"/>
        </w:rPr>
        <w:t>2 (дві)</w:t>
      </w:r>
      <w:r w:rsidRPr="00571BF6">
        <w:rPr>
          <w:sz w:val="28"/>
          <w:szCs w:val="28"/>
        </w:rPr>
        <w:t xml:space="preserve"> земельні ділянки:</w:t>
      </w:r>
      <w:r w:rsidRPr="00571BF6">
        <w:rPr>
          <w:b/>
          <w:sz w:val="28"/>
          <w:szCs w:val="28"/>
        </w:rPr>
        <w:t xml:space="preserve"> №1 – </w:t>
      </w:r>
      <w:r w:rsidRPr="00571BF6">
        <w:rPr>
          <w:sz w:val="28"/>
          <w:szCs w:val="28"/>
        </w:rPr>
        <w:t xml:space="preserve">площею  0,1584 га (кадастровий номер 7310136600:27:003:0027), </w:t>
      </w:r>
      <w:r w:rsidRPr="00571BF6">
        <w:rPr>
          <w:b/>
          <w:sz w:val="28"/>
          <w:szCs w:val="28"/>
        </w:rPr>
        <w:t xml:space="preserve">№2 – </w:t>
      </w:r>
      <w:r w:rsidRPr="00571BF6">
        <w:rPr>
          <w:sz w:val="28"/>
          <w:szCs w:val="28"/>
        </w:rPr>
        <w:t xml:space="preserve">площею 0,0168га (кадастровий номер 7310136600:27:003:0028) (підстава: заява Петрюк А.П., зареєстрована 20.03.2019р. </w:t>
      </w:r>
      <w:r>
        <w:rPr>
          <w:sz w:val="28"/>
          <w:szCs w:val="28"/>
        </w:rPr>
        <w:t xml:space="preserve">за </w:t>
      </w:r>
      <w:r w:rsidRPr="00571BF6">
        <w:rPr>
          <w:sz w:val="28"/>
          <w:szCs w:val="28"/>
        </w:rPr>
        <w:t xml:space="preserve">№П-2110/0-04/01 </w:t>
      </w:r>
      <w:r w:rsidRPr="00571BF6">
        <w:rPr>
          <w:sz w:val="28"/>
          <w:szCs w:val="28"/>
        </w:rPr>
        <w:lastRenderedPageBreak/>
        <w:t xml:space="preserve">(ЦНАП), рішення міської ради </w:t>
      </w:r>
      <w:r>
        <w:rPr>
          <w:sz w:val="28"/>
          <w:szCs w:val="28"/>
        </w:rPr>
        <w:t xml:space="preserve">                              </w:t>
      </w:r>
      <w:r w:rsidRPr="00571BF6">
        <w:rPr>
          <w:sz w:val="28"/>
          <w:szCs w:val="28"/>
          <w:lang w:val="en-US"/>
        </w:rPr>
        <w:t>V</w:t>
      </w:r>
      <w:r w:rsidRPr="00571BF6">
        <w:rPr>
          <w:sz w:val="28"/>
          <w:szCs w:val="28"/>
        </w:rPr>
        <w:t>І</w:t>
      </w:r>
      <w:r w:rsidRPr="00571BF6">
        <w:rPr>
          <w:sz w:val="28"/>
          <w:szCs w:val="28"/>
          <w:lang w:val="en-US"/>
        </w:rPr>
        <w:t>I</w:t>
      </w:r>
      <w:r w:rsidRPr="00571BF6">
        <w:rPr>
          <w:sz w:val="28"/>
          <w:szCs w:val="28"/>
        </w:rPr>
        <w:t xml:space="preserve"> скликання від 26.12.2017р. №1062 (пункт 2), договір оренди землі від 21.05.2010р. №6518)</w:t>
      </w:r>
      <w:r>
        <w:rPr>
          <w:sz w:val="28"/>
          <w:szCs w:val="28"/>
        </w:rPr>
        <w:t>.</w:t>
      </w:r>
    </w:p>
    <w:p w:rsidR="00571BF6" w:rsidRPr="00571BF6" w:rsidRDefault="00571BF6" w:rsidP="00571BF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571BF6">
        <w:rPr>
          <w:b/>
          <w:sz w:val="28"/>
          <w:szCs w:val="28"/>
        </w:rPr>
        <w:t>.1. Визнати таким, що втратив чинність</w:t>
      </w:r>
      <w:r>
        <w:rPr>
          <w:b/>
          <w:sz w:val="28"/>
          <w:szCs w:val="28"/>
        </w:rPr>
        <w:t>,</w:t>
      </w:r>
      <w:r w:rsidRPr="00571BF6">
        <w:rPr>
          <w:b/>
          <w:sz w:val="28"/>
          <w:szCs w:val="28"/>
        </w:rPr>
        <w:t xml:space="preserve"> пункт 16.5.1 </w:t>
      </w:r>
      <w:r w:rsidRPr="00571BF6">
        <w:rPr>
          <w:sz w:val="28"/>
          <w:szCs w:val="28"/>
        </w:rPr>
        <w:t xml:space="preserve">рішення міської ради V скликання від </w:t>
      </w:r>
      <w:r w:rsidRPr="00571BF6">
        <w:rPr>
          <w:b/>
          <w:sz w:val="28"/>
          <w:szCs w:val="28"/>
        </w:rPr>
        <w:t>29.04.2010р. №1299</w:t>
      </w:r>
      <w:r w:rsidRPr="00571BF6">
        <w:rPr>
          <w:sz w:val="28"/>
          <w:szCs w:val="28"/>
        </w:rPr>
        <w:t xml:space="preserve"> «Про надання громадянам земельних ділянок в оренду та внесення змін в раніше прийняті рішення» в частині надання Петрюк Антоніні Петрівні земельної ділянки за адресою вул.Білоруська,8-В, площею 0,1752 га в оренду на 49 (сорок дев’ять) років, для </w:t>
      </w:r>
      <w:r w:rsidRPr="00571BF6">
        <w:rPr>
          <w:rStyle w:val="rvts82"/>
          <w:sz w:val="28"/>
          <w:szCs w:val="28"/>
        </w:rPr>
        <w:t xml:space="preserve">обслуговування нежитлової будівлі </w:t>
      </w:r>
      <w:r w:rsidRPr="00571BF6">
        <w:rPr>
          <w:sz w:val="28"/>
          <w:szCs w:val="28"/>
        </w:rPr>
        <w:t>(кахельний цех)</w:t>
      </w:r>
      <w:r>
        <w:rPr>
          <w:sz w:val="28"/>
          <w:szCs w:val="28"/>
        </w:rPr>
        <w:t xml:space="preserve"> </w:t>
      </w:r>
      <w:r w:rsidRPr="00571BF6">
        <w:rPr>
          <w:sz w:val="28"/>
          <w:szCs w:val="28"/>
        </w:rPr>
        <w:t xml:space="preserve">та </w:t>
      </w:r>
      <w:r w:rsidRPr="00571BF6">
        <w:rPr>
          <w:b/>
          <w:sz w:val="28"/>
          <w:szCs w:val="28"/>
        </w:rPr>
        <w:t>розірвати</w:t>
      </w:r>
      <w:r w:rsidRPr="00571BF6">
        <w:rPr>
          <w:sz w:val="28"/>
          <w:szCs w:val="28"/>
        </w:rPr>
        <w:t xml:space="preserve"> договір оренди землі від 21.05.2010р. №6518 за згодою сторін та </w:t>
      </w:r>
      <w:r w:rsidR="00F911CE">
        <w:rPr>
          <w:sz w:val="28"/>
          <w:szCs w:val="28"/>
        </w:rPr>
        <w:t>у зв</w:t>
      </w:r>
      <w:r w:rsidR="00F911CE" w:rsidRPr="00F911CE">
        <w:rPr>
          <w:sz w:val="28"/>
          <w:szCs w:val="28"/>
        </w:rPr>
        <w:t>’</w:t>
      </w:r>
      <w:r w:rsidR="00F911CE">
        <w:rPr>
          <w:sz w:val="28"/>
          <w:szCs w:val="28"/>
        </w:rPr>
        <w:t xml:space="preserve">язку із </w:t>
      </w:r>
      <w:r w:rsidRPr="00571BF6">
        <w:rPr>
          <w:b/>
          <w:sz w:val="28"/>
          <w:szCs w:val="28"/>
        </w:rPr>
        <w:t>прийняттям пункту 1 цього рішення</w:t>
      </w:r>
      <w:r w:rsidRPr="00571BF6">
        <w:rPr>
          <w:sz w:val="28"/>
          <w:szCs w:val="28"/>
        </w:rPr>
        <w:t xml:space="preserve"> (підстава: заява Петрюк А.П., зареєстрована 20.03.2019р. </w:t>
      </w:r>
      <w:r>
        <w:rPr>
          <w:sz w:val="28"/>
          <w:szCs w:val="28"/>
        </w:rPr>
        <w:t xml:space="preserve">за </w:t>
      </w:r>
      <w:r w:rsidRPr="00571BF6">
        <w:rPr>
          <w:sz w:val="28"/>
          <w:szCs w:val="28"/>
        </w:rPr>
        <w:t xml:space="preserve">№П-2110/0-04/01 (ЦНАП), рішення міської ради </w:t>
      </w:r>
      <w:r w:rsidRPr="00571BF6">
        <w:rPr>
          <w:sz w:val="28"/>
          <w:szCs w:val="28"/>
          <w:lang w:val="en-US"/>
        </w:rPr>
        <w:t>V</w:t>
      </w:r>
      <w:r w:rsidRPr="00571BF6">
        <w:rPr>
          <w:sz w:val="28"/>
          <w:szCs w:val="28"/>
        </w:rPr>
        <w:t>І</w:t>
      </w:r>
      <w:r w:rsidRPr="00571BF6">
        <w:rPr>
          <w:sz w:val="28"/>
          <w:szCs w:val="28"/>
          <w:lang w:val="en-US"/>
        </w:rPr>
        <w:t>I</w:t>
      </w:r>
      <w:r w:rsidRPr="00571BF6">
        <w:rPr>
          <w:sz w:val="28"/>
          <w:szCs w:val="28"/>
        </w:rPr>
        <w:t xml:space="preserve"> скликання від 26.12.2017р. №1062 (пункт 2))</w:t>
      </w:r>
      <w:r>
        <w:rPr>
          <w:sz w:val="28"/>
          <w:szCs w:val="28"/>
        </w:rPr>
        <w:t>.</w:t>
      </w:r>
      <w:r w:rsidRPr="00571BF6">
        <w:rPr>
          <w:sz w:val="28"/>
          <w:szCs w:val="28"/>
        </w:rPr>
        <w:t xml:space="preserve">  </w:t>
      </w:r>
    </w:p>
    <w:p w:rsidR="00571BF6" w:rsidRPr="00571BF6" w:rsidRDefault="00571BF6" w:rsidP="00571BF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571BF6">
        <w:rPr>
          <w:b/>
          <w:sz w:val="28"/>
          <w:szCs w:val="28"/>
        </w:rPr>
        <w:t>.2. Надати підприємцю Петрюк Антоніні Петрівні</w:t>
      </w:r>
      <w:r w:rsidRPr="00571BF6">
        <w:rPr>
          <w:sz w:val="28"/>
          <w:szCs w:val="28"/>
        </w:rPr>
        <w:t xml:space="preserve"> земельні ділянки за адресою </w:t>
      </w:r>
      <w:r w:rsidRPr="00571BF6">
        <w:rPr>
          <w:b/>
          <w:sz w:val="28"/>
          <w:szCs w:val="28"/>
        </w:rPr>
        <w:t>вул.Білоруська,8-В</w:t>
      </w:r>
      <w:r w:rsidRPr="00571BF6">
        <w:rPr>
          <w:sz w:val="28"/>
          <w:szCs w:val="28"/>
        </w:rPr>
        <w:t>, площею  0,1584 га (кадастровий номер 7310136600:27:003:0027</w:t>
      </w:r>
      <w:r>
        <w:rPr>
          <w:sz w:val="28"/>
          <w:szCs w:val="28"/>
        </w:rPr>
        <w:t>)</w:t>
      </w:r>
      <w:r w:rsidRPr="00571BF6">
        <w:rPr>
          <w:sz w:val="28"/>
          <w:szCs w:val="28"/>
        </w:rPr>
        <w:t xml:space="preserve"> та</w:t>
      </w:r>
      <w:r w:rsidRPr="00571BF6">
        <w:rPr>
          <w:b/>
          <w:sz w:val="28"/>
          <w:szCs w:val="28"/>
        </w:rPr>
        <w:t xml:space="preserve"> </w:t>
      </w:r>
      <w:r w:rsidRPr="00571BF6">
        <w:rPr>
          <w:sz w:val="28"/>
          <w:szCs w:val="28"/>
        </w:rPr>
        <w:t xml:space="preserve">площею 0,0168га (кадастровий номер 7310136600:27:003:0028) </w:t>
      </w:r>
      <w:r w:rsidR="0089103B">
        <w:rPr>
          <w:sz w:val="28"/>
          <w:szCs w:val="28"/>
        </w:rPr>
        <w:t xml:space="preserve">в оренду терміном на 5 (п’ять) років </w:t>
      </w:r>
      <w:r w:rsidRPr="00571BF6">
        <w:rPr>
          <w:sz w:val="28"/>
          <w:szCs w:val="28"/>
        </w:rPr>
        <w:t xml:space="preserve">для </w:t>
      </w:r>
      <w:r w:rsidRPr="00571BF6">
        <w:rPr>
          <w:rStyle w:val="rvts82"/>
          <w:sz w:val="28"/>
          <w:szCs w:val="28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89103B">
        <w:rPr>
          <w:rStyle w:val="rvts82"/>
          <w:sz w:val="28"/>
          <w:szCs w:val="28"/>
        </w:rPr>
        <w:t xml:space="preserve">                      </w:t>
      </w:r>
      <w:r w:rsidRPr="00571BF6">
        <w:rPr>
          <w:rStyle w:val="rvts82"/>
          <w:sz w:val="28"/>
          <w:szCs w:val="28"/>
        </w:rPr>
        <w:t xml:space="preserve">(код 11.02) </w:t>
      </w:r>
      <w:r w:rsidRPr="00571BF6">
        <w:rPr>
          <w:sz w:val="28"/>
          <w:szCs w:val="28"/>
        </w:rPr>
        <w:t xml:space="preserve">(підстава: заява Петрюк А.П., зареєстрована 20.03.2019р. </w:t>
      </w:r>
      <w:r>
        <w:rPr>
          <w:sz w:val="28"/>
          <w:szCs w:val="28"/>
        </w:rPr>
        <w:t xml:space="preserve">за </w:t>
      </w:r>
      <w:r w:rsidR="0089103B">
        <w:rPr>
          <w:sz w:val="28"/>
          <w:szCs w:val="28"/>
        </w:rPr>
        <w:t xml:space="preserve">                     </w:t>
      </w:r>
      <w:r w:rsidRPr="00571BF6">
        <w:rPr>
          <w:sz w:val="28"/>
          <w:szCs w:val="28"/>
        </w:rPr>
        <w:t xml:space="preserve">№П-2110/0-04/01 (ЦНАП), рішення міської ради </w:t>
      </w:r>
      <w:r w:rsidRPr="00571BF6">
        <w:rPr>
          <w:sz w:val="28"/>
          <w:szCs w:val="28"/>
          <w:lang w:val="en-US"/>
        </w:rPr>
        <w:t>V</w:t>
      </w:r>
      <w:r w:rsidRPr="00571BF6">
        <w:rPr>
          <w:sz w:val="28"/>
          <w:szCs w:val="28"/>
        </w:rPr>
        <w:t>І</w:t>
      </w:r>
      <w:r w:rsidRPr="00571BF6">
        <w:rPr>
          <w:sz w:val="28"/>
          <w:szCs w:val="28"/>
          <w:lang w:val="en-US"/>
        </w:rPr>
        <w:t>I</w:t>
      </w:r>
      <w:r w:rsidRPr="00571BF6">
        <w:rPr>
          <w:sz w:val="28"/>
          <w:szCs w:val="28"/>
        </w:rPr>
        <w:t xml:space="preserve"> скликання від 26.12.2017р. №1062 (пункт 2)</w:t>
      </w:r>
      <w:r>
        <w:rPr>
          <w:sz w:val="28"/>
          <w:szCs w:val="28"/>
        </w:rPr>
        <w:t>).</w:t>
      </w:r>
    </w:p>
    <w:p w:rsidR="00571BF6" w:rsidRPr="00571BF6" w:rsidRDefault="00571BF6" w:rsidP="00571BF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571BF6">
        <w:rPr>
          <w:b/>
          <w:sz w:val="28"/>
          <w:szCs w:val="28"/>
        </w:rPr>
        <w:t>.3. Відмовити у включенні земельної ділянки</w:t>
      </w:r>
      <w:r w:rsidRPr="00571BF6">
        <w:rPr>
          <w:sz w:val="28"/>
          <w:szCs w:val="28"/>
        </w:rPr>
        <w:t xml:space="preserve"> за адресою </w:t>
      </w:r>
      <w:r w:rsidRPr="00571BF6">
        <w:rPr>
          <w:b/>
          <w:sz w:val="28"/>
          <w:szCs w:val="28"/>
        </w:rPr>
        <w:t>вул.Білоруська,8-В</w:t>
      </w:r>
      <w:r w:rsidRPr="00571BF6">
        <w:rPr>
          <w:sz w:val="28"/>
          <w:szCs w:val="28"/>
        </w:rPr>
        <w:t>, площею  0,1584 га (кадастровий номер 7310136600:27:003:0027</w:t>
      </w:r>
      <w:r w:rsidR="00796FD2">
        <w:rPr>
          <w:sz w:val="28"/>
          <w:szCs w:val="28"/>
        </w:rPr>
        <w:t>)</w:t>
      </w:r>
      <w:r w:rsidRPr="00571BF6">
        <w:rPr>
          <w:sz w:val="28"/>
          <w:szCs w:val="28"/>
        </w:rPr>
        <w:t xml:space="preserve"> для </w:t>
      </w:r>
      <w:r w:rsidRPr="00571BF6">
        <w:rPr>
          <w:rStyle w:val="rvts82"/>
          <w:sz w:val="28"/>
          <w:szCs w:val="28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</w:t>
      </w:r>
      <w:r w:rsidRPr="00571BF6">
        <w:rPr>
          <w:sz w:val="28"/>
          <w:szCs w:val="28"/>
        </w:rPr>
        <w:t>до переліку земельних ділянок несільськогосподарського призначення, щодо яких проводитиметься експертна грошова оцінка з метою продажу власникам об’єктів нерухомого майна, що розташоване на них у зв’язку з самочинним будівництвом на земельній ділянці в межах «червоних ліній» вулиці Білоруської</w:t>
      </w:r>
      <w:r>
        <w:rPr>
          <w:sz w:val="28"/>
          <w:szCs w:val="28"/>
        </w:rPr>
        <w:t>.</w:t>
      </w:r>
    </w:p>
    <w:p w:rsidR="006B7EA3" w:rsidRPr="00571BF6" w:rsidRDefault="006B7EA3" w:rsidP="00796305">
      <w:pPr>
        <w:ind w:firstLine="708"/>
        <w:jc w:val="both"/>
        <w:rPr>
          <w:b/>
          <w:sz w:val="28"/>
          <w:szCs w:val="28"/>
        </w:rPr>
      </w:pPr>
    </w:p>
    <w:p w:rsidR="00E253CF" w:rsidRPr="00477C78" w:rsidRDefault="00DF5FC7" w:rsidP="00E253C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253CF" w:rsidRPr="00571BF6">
        <w:rPr>
          <w:b/>
          <w:sz w:val="28"/>
          <w:szCs w:val="28"/>
        </w:rPr>
        <w:t>.</w:t>
      </w:r>
      <w:r w:rsidR="00E253CF" w:rsidRPr="00571BF6">
        <w:rPr>
          <w:sz w:val="28"/>
          <w:szCs w:val="28"/>
        </w:rPr>
        <w:t xml:space="preserve"> Зобов’язати </w:t>
      </w:r>
      <w:r w:rsidR="00916C0D">
        <w:rPr>
          <w:sz w:val="28"/>
          <w:szCs w:val="28"/>
        </w:rPr>
        <w:t xml:space="preserve">Петрюк А.П. </w:t>
      </w:r>
      <w:r w:rsidR="00E253CF" w:rsidRPr="00571BF6">
        <w:rPr>
          <w:sz w:val="28"/>
          <w:szCs w:val="28"/>
        </w:rPr>
        <w:t xml:space="preserve">укласти </w:t>
      </w:r>
      <w:r w:rsidR="00E253CF" w:rsidRPr="00571BF6">
        <w:rPr>
          <w:b/>
          <w:sz w:val="28"/>
          <w:szCs w:val="28"/>
        </w:rPr>
        <w:t>впродовж 90 календарних днів</w:t>
      </w:r>
      <w:r w:rsidR="00E253CF" w:rsidRPr="00571BF6">
        <w:rPr>
          <w:sz w:val="28"/>
          <w:szCs w:val="28"/>
        </w:rPr>
        <w:t xml:space="preserve"> з дня прийняття цього рішення з Чернівецькою міською радою догов</w:t>
      </w:r>
      <w:r w:rsidR="00C11684" w:rsidRPr="00571BF6">
        <w:rPr>
          <w:sz w:val="28"/>
          <w:szCs w:val="28"/>
        </w:rPr>
        <w:t>ір</w:t>
      </w:r>
      <w:r w:rsidR="00E253CF" w:rsidRPr="00571BF6">
        <w:rPr>
          <w:sz w:val="28"/>
          <w:szCs w:val="28"/>
        </w:rPr>
        <w:t xml:space="preserve"> оренди землі та сплатити кошти за фактичне користування земельн</w:t>
      </w:r>
      <w:r w:rsidR="005212E4" w:rsidRPr="00571BF6">
        <w:rPr>
          <w:sz w:val="28"/>
          <w:szCs w:val="28"/>
        </w:rPr>
        <w:t>ою</w:t>
      </w:r>
      <w:r w:rsidR="00E253CF" w:rsidRPr="00571BF6">
        <w:rPr>
          <w:sz w:val="28"/>
          <w:szCs w:val="28"/>
        </w:rPr>
        <w:t xml:space="preserve"> ділянк</w:t>
      </w:r>
      <w:r w:rsidR="005212E4" w:rsidRPr="00571BF6">
        <w:rPr>
          <w:sz w:val="28"/>
          <w:szCs w:val="28"/>
        </w:rPr>
        <w:t>ою</w:t>
      </w:r>
      <w:r w:rsidR="00E253CF" w:rsidRPr="00571BF6">
        <w:rPr>
          <w:sz w:val="28"/>
          <w:szCs w:val="28"/>
        </w:rPr>
        <w:t xml:space="preserve"> в еквіваленті орендної плати, відповідно до</w:t>
      </w:r>
      <w:r w:rsidR="00E253CF" w:rsidRPr="00477C78">
        <w:rPr>
          <w:sz w:val="28"/>
          <w:szCs w:val="28"/>
        </w:rPr>
        <w:t xml:space="preserve"> умов договор</w:t>
      </w:r>
      <w:r w:rsidR="005212E4">
        <w:rPr>
          <w:sz w:val="28"/>
          <w:szCs w:val="28"/>
        </w:rPr>
        <w:t>у</w:t>
      </w:r>
      <w:r w:rsidR="00E253CF" w:rsidRPr="00477C78">
        <w:rPr>
          <w:sz w:val="28"/>
          <w:szCs w:val="28"/>
        </w:rPr>
        <w:t>.</w:t>
      </w:r>
    </w:p>
    <w:p w:rsidR="00A2201C" w:rsidRPr="00477C78" w:rsidRDefault="00DF5FC7" w:rsidP="00E253C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E253CF" w:rsidRPr="00477C78">
        <w:rPr>
          <w:b/>
          <w:sz w:val="28"/>
          <w:szCs w:val="28"/>
        </w:rPr>
        <w:t>.1.</w:t>
      </w:r>
      <w:r w:rsidR="00E253CF" w:rsidRPr="00477C78">
        <w:rPr>
          <w:sz w:val="28"/>
          <w:szCs w:val="28"/>
        </w:rPr>
        <w:t xml:space="preserve"> У разі неукладення договор</w:t>
      </w:r>
      <w:r w:rsidR="00C11684">
        <w:rPr>
          <w:sz w:val="28"/>
          <w:szCs w:val="28"/>
        </w:rPr>
        <w:t>у</w:t>
      </w:r>
      <w:r w:rsidR="00E253CF" w:rsidRPr="00477C78">
        <w:rPr>
          <w:sz w:val="28"/>
          <w:szCs w:val="28"/>
        </w:rPr>
        <w:t xml:space="preserve"> оренди землі в зазначений термін</w:t>
      </w:r>
      <w:r w:rsidR="0030252A">
        <w:rPr>
          <w:sz w:val="28"/>
          <w:szCs w:val="28"/>
        </w:rPr>
        <w:t>,</w:t>
      </w:r>
      <w:r w:rsidR="00E253CF" w:rsidRPr="00477C78">
        <w:rPr>
          <w:sz w:val="28"/>
          <w:szCs w:val="28"/>
        </w:rPr>
        <w:t xml:space="preserve"> відповідн</w:t>
      </w:r>
      <w:r w:rsidR="00C11684">
        <w:rPr>
          <w:sz w:val="28"/>
          <w:szCs w:val="28"/>
        </w:rPr>
        <w:t>ий</w:t>
      </w:r>
      <w:r w:rsidR="00E253CF" w:rsidRPr="00477C78">
        <w:rPr>
          <w:sz w:val="28"/>
          <w:szCs w:val="28"/>
        </w:rPr>
        <w:t xml:space="preserve"> пункт цього рішення вважа</w:t>
      </w:r>
      <w:r w:rsidR="005212E4">
        <w:rPr>
          <w:sz w:val="28"/>
          <w:szCs w:val="28"/>
        </w:rPr>
        <w:t>є</w:t>
      </w:r>
      <w:r w:rsidR="00E253CF" w:rsidRPr="00477C78">
        <w:rPr>
          <w:sz w:val="28"/>
          <w:szCs w:val="28"/>
        </w:rPr>
        <w:t>ться нечинним.</w:t>
      </w:r>
      <w:r w:rsidR="00E253CF" w:rsidRPr="00477C78">
        <w:rPr>
          <w:b/>
          <w:sz w:val="28"/>
          <w:szCs w:val="28"/>
        </w:rPr>
        <w:t xml:space="preserve"> </w:t>
      </w:r>
    </w:p>
    <w:p w:rsidR="00FD6C32" w:rsidRDefault="00FD6C32" w:rsidP="00EB7006">
      <w:pPr>
        <w:ind w:firstLine="720"/>
        <w:jc w:val="both"/>
        <w:rPr>
          <w:b/>
          <w:bCs/>
          <w:sz w:val="28"/>
          <w:szCs w:val="28"/>
        </w:rPr>
      </w:pPr>
    </w:p>
    <w:p w:rsidR="00EB7006" w:rsidRPr="00EB7006" w:rsidRDefault="00DF5FC7" w:rsidP="00EB7006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</w:t>
      </w:r>
      <w:r w:rsidR="00EB7006" w:rsidRPr="00EB7006">
        <w:rPr>
          <w:b/>
          <w:bCs/>
          <w:sz w:val="28"/>
          <w:szCs w:val="28"/>
        </w:rPr>
        <w:t>.</w:t>
      </w:r>
      <w:r w:rsidR="00EB7006">
        <w:rPr>
          <w:bCs/>
          <w:sz w:val="28"/>
          <w:szCs w:val="28"/>
        </w:rPr>
        <w:t xml:space="preserve"> </w:t>
      </w:r>
      <w:r w:rsidR="00EB7006" w:rsidRPr="00EB7006">
        <w:rPr>
          <w:bCs/>
          <w:sz w:val="28"/>
          <w:szCs w:val="28"/>
        </w:rPr>
        <w:t>Орендар сплачує за фактичне користування земельною ділянкою з дати прийняття рішення сесії про надання йому дозволу на складання про</w:t>
      </w:r>
      <w:r w:rsidR="00C70126">
        <w:rPr>
          <w:bCs/>
          <w:sz w:val="28"/>
          <w:szCs w:val="28"/>
        </w:rPr>
        <w:t>є</w:t>
      </w:r>
      <w:r w:rsidR="00EB7006" w:rsidRPr="00EB7006">
        <w:rPr>
          <w:bCs/>
          <w:sz w:val="28"/>
          <w:szCs w:val="28"/>
        </w:rPr>
        <w:t xml:space="preserve">кту відведення земельної ділянки в оренду за рахунок земель запасу міста до дати укладання Договору оренди землі. </w:t>
      </w:r>
    </w:p>
    <w:p w:rsidR="00EB7006" w:rsidRPr="00EB7006" w:rsidRDefault="00EB7006" w:rsidP="00EB7006">
      <w:pPr>
        <w:ind w:firstLine="708"/>
        <w:jc w:val="both"/>
        <w:rPr>
          <w:bCs/>
          <w:sz w:val="28"/>
          <w:szCs w:val="28"/>
        </w:rPr>
      </w:pPr>
    </w:p>
    <w:p w:rsidR="00EB7006" w:rsidRPr="00EB7006" w:rsidRDefault="00DF5FC7" w:rsidP="00EB700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EB7006" w:rsidRPr="00EB7006">
        <w:rPr>
          <w:b/>
          <w:bCs/>
          <w:sz w:val="28"/>
          <w:szCs w:val="28"/>
        </w:rPr>
        <w:t>.</w:t>
      </w:r>
      <w:r w:rsidR="00EB7006">
        <w:rPr>
          <w:bCs/>
          <w:sz w:val="28"/>
          <w:szCs w:val="28"/>
        </w:rPr>
        <w:t xml:space="preserve"> </w:t>
      </w:r>
      <w:r w:rsidR="00EB7006" w:rsidRPr="00EB7006">
        <w:rPr>
          <w:bCs/>
          <w:sz w:val="28"/>
          <w:szCs w:val="28"/>
        </w:rPr>
        <w:t xml:space="preserve">При переході права власності на будівлю або споруду одноразовий внесок справляється з дня виникнення права власності на будівлю або споруду додати укладання Договору оренди землі, але не більше ніж за </w:t>
      </w:r>
      <w:r w:rsidR="00FD6C32">
        <w:rPr>
          <w:bCs/>
          <w:sz w:val="28"/>
          <w:szCs w:val="28"/>
        </w:rPr>
        <w:t xml:space="preserve">                        </w:t>
      </w:r>
      <w:r w:rsidR="00EB7006" w:rsidRPr="00EB7006">
        <w:rPr>
          <w:bCs/>
          <w:sz w:val="28"/>
          <w:szCs w:val="28"/>
        </w:rPr>
        <w:t>3 (три) попередні роки, якщо інше не передбачено рішенням міської ради.</w:t>
      </w:r>
    </w:p>
    <w:p w:rsidR="00EB7006" w:rsidRDefault="00EB7006" w:rsidP="00EB7006">
      <w:pPr>
        <w:ind w:firstLine="708"/>
        <w:jc w:val="both"/>
        <w:rPr>
          <w:bCs/>
          <w:sz w:val="28"/>
          <w:szCs w:val="28"/>
        </w:rPr>
      </w:pPr>
    </w:p>
    <w:p w:rsidR="00796FD2" w:rsidRPr="00EB7006" w:rsidRDefault="00796FD2" w:rsidP="00EB7006">
      <w:pPr>
        <w:ind w:firstLine="708"/>
        <w:jc w:val="both"/>
        <w:rPr>
          <w:bCs/>
          <w:sz w:val="28"/>
          <w:szCs w:val="28"/>
        </w:rPr>
      </w:pPr>
    </w:p>
    <w:p w:rsidR="00EB7006" w:rsidRPr="00EB7006" w:rsidRDefault="00DF5FC7" w:rsidP="002A3ED4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EB7006" w:rsidRPr="00EB7006">
        <w:rPr>
          <w:b/>
          <w:bCs/>
          <w:sz w:val="28"/>
          <w:szCs w:val="28"/>
        </w:rPr>
        <w:t>.</w:t>
      </w:r>
      <w:r w:rsidR="00EB7006">
        <w:rPr>
          <w:bCs/>
          <w:sz w:val="28"/>
          <w:szCs w:val="28"/>
        </w:rPr>
        <w:t xml:space="preserve"> </w:t>
      </w:r>
      <w:r w:rsidR="00EB7006" w:rsidRPr="00EB7006">
        <w:rPr>
          <w:bCs/>
          <w:sz w:val="28"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514721" w:rsidRPr="00477C78" w:rsidRDefault="00514721" w:rsidP="002A3ED4">
      <w:pPr>
        <w:ind w:firstLine="709"/>
        <w:jc w:val="both"/>
        <w:rPr>
          <w:b/>
          <w:sz w:val="28"/>
          <w:szCs w:val="28"/>
        </w:rPr>
      </w:pPr>
    </w:p>
    <w:p w:rsidR="007828A2" w:rsidRPr="00477C78" w:rsidRDefault="00DF5FC7" w:rsidP="002A3ED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7828A2" w:rsidRPr="00477C78">
        <w:rPr>
          <w:b/>
          <w:sz w:val="28"/>
          <w:szCs w:val="28"/>
        </w:rPr>
        <w:t>.</w:t>
      </w:r>
      <w:r w:rsidR="007828A2" w:rsidRPr="00477C78">
        <w:rPr>
          <w:sz w:val="28"/>
          <w:szCs w:val="28"/>
        </w:rPr>
        <w:t xml:space="preserve"> Рішення підлягає</w:t>
      </w:r>
      <w:r w:rsidR="002A3ED4">
        <w:rPr>
          <w:sz w:val="28"/>
          <w:szCs w:val="28"/>
        </w:rPr>
        <w:t xml:space="preserve"> оприлюдненню на офіційному веб</w:t>
      </w:r>
      <w:r w:rsidR="007828A2" w:rsidRPr="00477C78">
        <w:rPr>
          <w:sz w:val="28"/>
          <w:szCs w:val="28"/>
        </w:rPr>
        <w:t>порталі Чернівецької міської ради.</w:t>
      </w:r>
    </w:p>
    <w:p w:rsidR="00514721" w:rsidRPr="00477C78" w:rsidRDefault="00514721" w:rsidP="002A3ED4">
      <w:pPr>
        <w:ind w:firstLine="709"/>
        <w:jc w:val="both"/>
        <w:rPr>
          <w:sz w:val="28"/>
          <w:szCs w:val="28"/>
        </w:rPr>
      </w:pPr>
    </w:p>
    <w:p w:rsidR="007828A2" w:rsidRPr="00477C78" w:rsidRDefault="00DF5FC7" w:rsidP="002A3ED4">
      <w:pPr>
        <w:pStyle w:val="a7"/>
        <w:spacing w:after="0"/>
        <w:ind w:left="0" w:firstLine="72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7</w:t>
      </w:r>
      <w:r w:rsidR="007828A2" w:rsidRPr="00477C78">
        <w:rPr>
          <w:b/>
          <w:sz w:val="28"/>
          <w:szCs w:val="28"/>
        </w:rPr>
        <w:t>.</w:t>
      </w:r>
      <w:r w:rsidR="007828A2" w:rsidRPr="00477C78">
        <w:rPr>
          <w:sz w:val="28"/>
          <w:szCs w:val="28"/>
        </w:rPr>
        <w:t xml:space="preserve"> Організацію виконання цього рішення покласти на </w:t>
      </w:r>
      <w:r w:rsidR="007828A2" w:rsidRPr="00477C78">
        <w:rPr>
          <w:bCs/>
          <w:sz w:val="28"/>
          <w:szCs w:val="28"/>
        </w:rPr>
        <w:t xml:space="preserve">директора </w:t>
      </w:r>
      <w:r w:rsidR="007828A2" w:rsidRPr="00477C78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="007828A2" w:rsidRPr="00477C78">
        <w:rPr>
          <w:bCs/>
          <w:sz w:val="28"/>
          <w:szCs w:val="28"/>
        </w:rPr>
        <w:t>.</w:t>
      </w:r>
    </w:p>
    <w:p w:rsidR="00514721" w:rsidRPr="00477C78" w:rsidRDefault="00514721" w:rsidP="002A3ED4">
      <w:pPr>
        <w:pStyle w:val="a7"/>
        <w:spacing w:after="0"/>
        <w:ind w:left="0" w:firstLine="720"/>
        <w:jc w:val="both"/>
        <w:rPr>
          <w:bCs/>
          <w:sz w:val="28"/>
          <w:szCs w:val="28"/>
        </w:rPr>
      </w:pPr>
    </w:p>
    <w:p w:rsidR="007828A2" w:rsidRPr="00477C78" w:rsidRDefault="00DF5FC7" w:rsidP="002A3ED4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7828A2" w:rsidRPr="00477C78">
        <w:rPr>
          <w:b/>
          <w:bCs/>
          <w:sz w:val="28"/>
          <w:szCs w:val="28"/>
        </w:rPr>
        <w:t xml:space="preserve">. </w:t>
      </w:r>
      <w:r w:rsidR="007828A2" w:rsidRPr="00477C78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14721" w:rsidRPr="00477C78" w:rsidRDefault="00514721" w:rsidP="00F252E8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514721" w:rsidRPr="00477C78" w:rsidRDefault="00514721" w:rsidP="00F252E8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514721" w:rsidRPr="00477C78" w:rsidRDefault="00514721" w:rsidP="00F252E8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9B10DA" w:rsidRPr="00E71486" w:rsidRDefault="002A3ED4" w:rsidP="009B10DA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="009B10DA"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="009B10DA"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ої</w:t>
      </w:r>
      <w:r w:rsidR="009B10DA" w:rsidRPr="00A3399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ради</w:t>
      </w:r>
      <w:r w:rsidR="009B10DA" w:rsidRPr="0067280E">
        <w:rPr>
          <w:b/>
          <w:bCs/>
          <w:sz w:val="28"/>
          <w:szCs w:val="28"/>
        </w:rPr>
        <w:tab/>
      </w:r>
      <w:r w:rsidR="009B10DA" w:rsidRPr="00E71486">
        <w:rPr>
          <w:b/>
          <w:bCs/>
          <w:sz w:val="28"/>
          <w:szCs w:val="28"/>
        </w:rPr>
        <w:tab/>
        <w:t xml:space="preserve">                           </w:t>
      </w:r>
      <w:r>
        <w:rPr>
          <w:b/>
          <w:bCs/>
          <w:sz w:val="28"/>
          <w:szCs w:val="28"/>
        </w:rPr>
        <w:t xml:space="preserve">        В.Продан</w:t>
      </w:r>
    </w:p>
    <w:p w:rsidR="007828A2" w:rsidRPr="00477C78" w:rsidRDefault="00825BC8" w:rsidP="00F252E8">
      <w:pPr>
        <w:ind w:right="45"/>
        <w:rPr>
          <w:b/>
          <w:sz w:val="28"/>
          <w:szCs w:val="28"/>
        </w:rPr>
      </w:pPr>
      <w:r w:rsidRPr="00477C78">
        <w:rPr>
          <w:b/>
          <w:sz w:val="28"/>
          <w:szCs w:val="28"/>
        </w:rPr>
        <w:t xml:space="preserve"> </w:t>
      </w:r>
    </w:p>
    <w:p w:rsidR="007828A2" w:rsidRPr="00477C78" w:rsidRDefault="007828A2" w:rsidP="00F252E8">
      <w:pPr>
        <w:ind w:right="45"/>
        <w:rPr>
          <w:b/>
          <w:sz w:val="28"/>
          <w:szCs w:val="28"/>
        </w:rPr>
      </w:pPr>
    </w:p>
    <w:p w:rsidR="007828A2" w:rsidRPr="00477C78" w:rsidRDefault="007828A2" w:rsidP="00F252E8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B662BF" w:rsidRPr="00477C78" w:rsidRDefault="00B662BF" w:rsidP="00F252E8">
      <w:pPr>
        <w:rPr>
          <w:sz w:val="28"/>
          <w:szCs w:val="28"/>
        </w:rPr>
      </w:pPr>
    </w:p>
    <w:sectPr w:rsidR="00B662BF" w:rsidRPr="00477C78" w:rsidSect="00F252E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0F9" w:rsidRDefault="00A730F9" w:rsidP="00F252E8">
      <w:r>
        <w:separator/>
      </w:r>
    </w:p>
  </w:endnote>
  <w:endnote w:type="continuationSeparator" w:id="0">
    <w:p w:rsidR="00A730F9" w:rsidRDefault="00A730F9" w:rsidP="00F25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0F9" w:rsidRDefault="00A730F9" w:rsidP="00F252E8">
      <w:r>
        <w:separator/>
      </w:r>
    </w:p>
  </w:footnote>
  <w:footnote w:type="continuationSeparator" w:id="0">
    <w:p w:rsidR="00A730F9" w:rsidRDefault="00A730F9" w:rsidP="00F25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3CF" w:rsidRDefault="00E253CF">
    <w:pPr>
      <w:pStyle w:val="af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F3D82">
      <w:rPr>
        <w:noProof/>
      </w:rPr>
      <w:t>2</w:t>
    </w:r>
    <w:r>
      <w:fldChar w:fldCharType="end"/>
    </w:r>
  </w:p>
  <w:p w:rsidR="00E253CF" w:rsidRDefault="00E253CF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FAB3B7B"/>
    <w:multiLevelType w:val="multilevel"/>
    <w:tmpl w:val="A50A018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65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0340D"/>
    <w:rsid w:val="00011CC8"/>
    <w:rsid w:val="00046C6F"/>
    <w:rsid w:val="00061034"/>
    <w:rsid w:val="000852C8"/>
    <w:rsid w:val="000A09B6"/>
    <w:rsid w:val="000B6316"/>
    <w:rsid w:val="000C00F0"/>
    <w:rsid w:val="000C4B20"/>
    <w:rsid w:val="000C5D49"/>
    <w:rsid w:val="000D37C6"/>
    <w:rsid w:val="00111537"/>
    <w:rsid w:val="001123D9"/>
    <w:rsid w:val="001125FA"/>
    <w:rsid w:val="001215C5"/>
    <w:rsid w:val="00122DF7"/>
    <w:rsid w:val="00130C3B"/>
    <w:rsid w:val="00147D27"/>
    <w:rsid w:val="00150517"/>
    <w:rsid w:val="001524A3"/>
    <w:rsid w:val="0016158B"/>
    <w:rsid w:val="00173C41"/>
    <w:rsid w:val="001B3196"/>
    <w:rsid w:val="00205B52"/>
    <w:rsid w:val="002069A2"/>
    <w:rsid w:val="00210FEB"/>
    <w:rsid w:val="00212451"/>
    <w:rsid w:val="0022164B"/>
    <w:rsid w:val="0023744F"/>
    <w:rsid w:val="00243D47"/>
    <w:rsid w:val="002452A0"/>
    <w:rsid w:val="00251F97"/>
    <w:rsid w:val="0025287F"/>
    <w:rsid w:val="00257510"/>
    <w:rsid w:val="002710B2"/>
    <w:rsid w:val="00274D0D"/>
    <w:rsid w:val="00284BE6"/>
    <w:rsid w:val="002A02A1"/>
    <w:rsid w:val="002A0355"/>
    <w:rsid w:val="002A3ED4"/>
    <w:rsid w:val="002A66EF"/>
    <w:rsid w:val="002B4D54"/>
    <w:rsid w:val="002B5079"/>
    <w:rsid w:val="002C1FEA"/>
    <w:rsid w:val="002D65C4"/>
    <w:rsid w:val="002D717B"/>
    <w:rsid w:val="0030252A"/>
    <w:rsid w:val="00332B4E"/>
    <w:rsid w:val="003373D7"/>
    <w:rsid w:val="00354559"/>
    <w:rsid w:val="003843D3"/>
    <w:rsid w:val="003A26A9"/>
    <w:rsid w:val="003C57A1"/>
    <w:rsid w:val="003D29AD"/>
    <w:rsid w:val="003F17DB"/>
    <w:rsid w:val="003F437D"/>
    <w:rsid w:val="00404ED3"/>
    <w:rsid w:val="00405E99"/>
    <w:rsid w:val="00412483"/>
    <w:rsid w:val="00444925"/>
    <w:rsid w:val="00445FC4"/>
    <w:rsid w:val="00463394"/>
    <w:rsid w:val="00467379"/>
    <w:rsid w:val="00477C78"/>
    <w:rsid w:val="004A208D"/>
    <w:rsid w:val="004A23E2"/>
    <w:rsid w:val="004E1774"/>
    <w:rsid w:val="004F2AC6"/>
    <w:rsid w:val="005120B0"/>
    <w:rsid w:val="00513AEE"/>
    <w:rsid w:val="00514721"/>
    <w:rsid w:val="005212E4"/>
    <w:rsid w:val="00525E0E"/>
    <w:rsid w:val="00541F50"/>
    <w:rsid w:val="0057112F"/>
    <w:rsid w:val="00571BF6"/>
    <w:rsid w:val="00572C0B"/>
    <w:rsid w:val="00576011"/>
    <w:rsid w:val="00576EEE"/>
    <w:rsid w:val="005800D9"/>
    <w:rsid w:val="0059702A"/>
    <w:rsid w:val="005B5759"/>
    <w:rsid w:val="005C0617"/>
    <w:rsid w:val="005E55BB"/>
    <w:rsid w:val="005F7803"/>
    <w:rsid w:val="00615AB5"/>
    <w:rsid w:val="006202C7"/>
    <w:rsid w:val="006440D8"/>
    <w:rsid w:val="006445D1"/>
    <w:rsid w:val="00646391"/>
    <w:rsid w:val="00666A6D"/>
    <w:rsid w:val="00687A9D"/>
    <w:rsid w:val="006957D6"/>
    <w:rsid w:val="006B53DE"/>
    <w:rsid w:val="006B7EA3"/>
    <w:rsid w:val="006F09D1"/>
    <w:rsid w:val="00703753"/>
    <w:rsid w:val="007101AC"/>
    <w:rsid w:val="0071765D"/>
    <w:rsid w:val="00725743"/>
    <w:rsid w:val="00727E42"/>
    <w:rsid w:val="007404BE"/>
    <w:rsid w:val="00781C92"/>
    <w:rsid w:val="007828A2"/>
    <w:rsid w:val="00784E47"/>
    <w:rsid w:val="00796305"/>
    <w:rsid w:val="00796FD2"/>
    <w:rsid w:val="007A31BB"/>
    <w:rsid w:val="007B04CF"/>
    <w:rsid w:val="007C05F4"/>
    <w:rsid w:val="007C21FB"/>
    <w:rsid w:val="007C2BC6"/>
    <w:rsid w:val="008035D5"/>
    <w:rsid w:val="00820AB1"/>
    <w:rsid w:val="00825BC8"/>
    <w:rsid w:val="00826881"/>
    <w:rsid w:val="00830CA5"/>
    <w:rsid w:val="00846338"/>
    <w:rsid w:val="00855028"/>
    <w:rsid w:val="00857A28"/>
    <w:rsid w:val="0089103B"/>
    <w:rsid w:val="00893A3C"/>
    <w:rsid w:val="008C42C8"/>
    <w:rsid w:val="008E1644"/>
    <w:rsid w:val="008E29D6"/>
    <w:rsid w:val="008E472B"/>
    <w:rsid w:val="00916C0D"/>
    <w:rsid w:val="00932332"/>
    <w:rsid w:val="00944E19"/>
    <w:rsid w:val="00964678"/>
    <w:rsid w:val="00975C13"/>
    <w:rsid w:val="00990331"/>
    <w:rsid w:val="00994F73"/>
    <w:rsid w:val="009A008A"/>
    <w:rsid w:val="009A3555"/>
    <w:rsid w:val="009A4C79"/>
    <w:rsid w:val="009B10DA"/>
    <w:rsid w:val="009B4272"/>
    <w:rsid w:val="009C27E6"/>
    <w:rsid w:val="009D191B"/>
    <w:rsid w:val="00A143AB"/>
    <w:rsid w:val="00A1542E"/>
    <w:rsid w:val="00A2201C"/>
    <w:rsid w:val="00A23809"/>
    <w:rsid w:val="00A23DDD"/>
    <w:rsid w:val="00A3235E"/>
    <w:rsid w:val="00A35CB0"/>
    <w:rsid w:val="00A41DE8"/>
    <w:rsid w:val="00A42A96"/>
    <w:rsid w:val="00A466F6"/>
    <w:rsid w:val="00A5782B"/>
    <w:rsid w:val="00A730F9"/>
    <w:rsid w:val="00A75B45"/>
    <w:rsid w:val="00A920FB"/>
    <w:rsid w:val="00A9478C"/>
    <w:rsid w:val="00AA68DC"/>
    <w:rsid w:val="00AC5A22"/>
    <w:rsid w:val="00AC6CBC"/>
    <w:rsid w:val="00AC74F4"/>
    <w:rsid w:val="00AD1F13"/>
    <w:rsid w:val="00AF1767"/>
    <w:rsid w:val="00B3554E"/>
    <w:rsid w:val="00B50629"/>
    <w:rsid w:val="00B6217F"/>
    <w:rsid w:val="00B662BF"/>
    <w:rsid w:val="00B718DE"/>
    <w:rsid w:val="00B841F5"/>
    <w:rsid w:val="00B87225"/>
    <w:rsid w:val="00B947DE"/>
    <w:rsid w:val="00B96E77"/>
    <w:rsid w:val="00BA38EE"/>
    <w:rsid w:val="00BA4530"/>
    <w:rsid w:val="00BA4562"/>
    <w:rsid w:val="00BE733A"/>
    <w:rsid w:val="00BF1A46"/>
    <w:rsid w:val="00C0506E"/>
    <w:rsid w:val="00C11684"/>
    <w:rsid w:val="00C13347"/>
    <w:rsid w:val="00C1451E"/>
    <w:rsid w:val="00C23AA1"/>
    <w:rsid w:val="00C35F35"/>
    <w:rsid w:val="00C70126"/>
    <w:rsid w:val="00C7651D"/>
    <w:rsid w:val="00C82AB0"/>
    <w:rsid w:val="00C837B6"/>
    <w:rsid w:val="00C87B29"/>
    <w:rsid w:val="00C87EC5"/>
    <w:rsid w:val="00CA179B"/>
    <w:rsid w:val="00CB0A34"/>
    <w:rsid w:val="00CC33E3"/>
    <w:rsid w:val="00D00FA9"/>
    <w:rsid w:val="00D21477"/>
    <w:rsid w:val="00D35708"/>
    <w:rsid w:val="00D53848"/>
    <w:rsid w:val="00D560C1"/>
    <w:rsid w:val="00D83BB6"/>
    <w:rsid w:val="00DC6CD0"/>
    <w:rsid w:val="00DD19C0"/>
    <w:rsid w:val="00DF44D0"/>
    <w:rsid w:val="00DF5FC7"/>
    <w:rsid w:val="00E0101E"/>
    <w:rsid w:val="00E15B6F"/>
    <w:rsid w:val="00E1647E"/>
    <w:rsid w:val="00E21EFD"/>
    <w:rsid w:val="00E24BBB"/>
    <w:rsid w:val="00E253CF"/>
    <w:rsid w:val="00E51C7F"/>
    <w:rsid w:val="00E81EB8"/>
    <w:rsid w:val="00E86D49"/>
    <w:rsid w:val="00EA3C13"/>
    <w:rsid w:val="00EB0FF8"/>
    <w:rsid w:val="00EB7006"/>
    <w:rsid w:val="00EC6CF4"/>
    <w:rsid w:val="00ED03FD"/>
    <w:rsid w:val="00ED4A78"/>
    <w:rsid w:val="00EE54A0"/>
    <w:rsid w:val="00F03451"/>
    <w:rsid w:val="00F06ED9"/>
    <w:rsid w:val="00F07D1E"/>
    <w:rsid w:val="00F252E8"/>
    <w:rsid w:val="00F36B6F"/>
    <w:rsid w:val="00F37E4D"/>
    <w:rsid w:val="00F5186C"/>
    <w:rsid w:val="00F533AB"/>
    <w:rsid w:val="00F666F0"/>
    <w:rsid w:val="00F87430"/>
    <w:rsid w:val="00F911CE"/>
    <w:rsid w:val="00FA5411"/>
    <w:rsid w:val="00FB0B8C"/>
    <w:rsid w:val="00FB4161"/>
    <w:rsid w:val="00FD4251"/>
    <w:rsid w:val="00FD6C32"/>
    <w:rsid w:val="00FE2C32"/>
    <w:rsid w:val="00FF3D82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881590-B611-4749-96B9-C6D56EA09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6ED9"/>
    <w:pPr>
      <w:keepNext/>
      <w:outlineLvl w:val="2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3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93233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6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06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nhideWhenUsed/>
    <w:rsid w:val="00F06ED9"/>
    <w:pPr>
      <w:spacing w:line="36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F06E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6ED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6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E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872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87225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837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 Знак Знак Знак Знак Знак Знак"/>
    <w:basedOn w:val="a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semiHidden/>
    <w:unhideWhenUsed/>
    <w:rsid w:val="00BA45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A4562"/>
    <w:rPr>
      <w:rFonts w:ascii="Times New Roman" w:eastAsia="Times New Roman" w:hAnsi="Times New Roman"/>
      <w:sz w:val="16"/>
      <w:szCs w:val="16"/>
    </w:rPr>
  </w:style>
  <w:style w:type="paragraph" w:styleId="aa">
    <w:name w:val="List Paragraph"/>
    <w:basedOn w:val="a"/>
    <w:uiPriority w:val="34"/>
    <w:qFormat/>
    <w:rsid w:val="00F87430"/>
    <w:pPr>
      <w:ind w:left="720"/>
      <w:contextualSpacing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727E4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727E42"/>
    <w:rPr>
      <w:rFonts w:ascii="Times New Roman" w:eastAsia="Times New Roman" w:hAnsi="Times New Roman"/>
      <w:sz w:val="16"/>
      <w:szCs w:val="16"/>
    </w:rPr>
  </w:style>
  <w:style w:type="paragraph" w:styleId="ab">
    <w:name w:val="Название"/>
    <w:basedOn w:val="a"/>
    <w:link w:val="ac"/>
    <w:qFormat/>
    <w:rsid w:val="00975C13"/>
    <w:pPr>
      <w:jc w:val="center"/>
    </w:pPr>
    <w:rPr>
      <w:b/>
      <w:bCs/>
      <w:sz w:val="28"/>
      <w:szCs w:val="24"/>
    </w:rPr>
  </w:style>
  <w:style w:type="character" w:customStyle="1" w:styleId="ac">
    <w:name w:val="Название Знак"/>
    <w:basedOn w:val="a0"/>
    <w:link w:val="ab"/>
    <w:rsid w:val="00975C13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ad">
    <w:name w:val=" Знак"/>
    <w:basedOn w:val="a"/>
    <w:rsid w:val="0023744F"/>
    <w:rPr>
      <w:rFonts w:ascii="Verdana" w:hAnsi="Verdana" w:cs="Verdana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93233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932332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Normal">
    <w:name w:val="Normal"/>
    <w:rsid w:val="00932332"/>
    <w:rPr>
      <w:rFonts w:ascii="Times New Roman" w:eastAsia="Times New Roman" w:hAnsi="Times New Roman"/>
      <w:lang w:val="uk-UA" w:eastAsia="ru-RU"/>
    </w:rPr>
  </w:style>
  <w:style w:type="paragraph" w:customStyle="1" w:styleId="heading1">
    <w:name w:val="heading 1"/>
    <w:basedOn w:val="Normal"/>
    <w:next w:val="Normal"/>
    <w:rsid w:val="00932332"/>
    <w:pPr>
      <w:keepNext/>
      <w:jc w:val="center"/>
      <w:outlineLvl w:val="0"/>
    </w:pPr>
    <w:rPr>
      <w:sz w:val="28"/>
    </w:rPr>
  </w:style>
  <w:style w:type="paragraph" w:customStyle="1" w:styleId="11">
    <w:name w:val="Заголовок 11"/>
    <w:basedOn w:val="a"/>
    <w:next w:val="a"/>
    <w:rsid w:val="00932332"/>
    <w:pPr>
      <w:keepNext/>
      <w:jc w:val="center"/>
      <w:outlineLvl w:val="0"/>
    </w:pPr>
    <w:rPr>
      <w:rFonts w:eastAsia="PMingLiU"/>
      <w:sz w:val="28"/>
    </w:rPr>
  </w:style>
  <w:style w:type="paragraph" w:customStyle="1" w:styleId="rvps7">
    <w:name w:val="rvps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78">
    <w:name w:val="rvts78"/>
    <w:basedOn w:val="a0"/>
    <w:rsid w:val="00BF1A46"/>
  </w:style>
  <w:style w:type="paragraph" w:customStyle="1" w:styleId="rvps6">
    <w:name w:val="rvps6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BF1A46"/>
  </w:style>
  <w:style w:type="character" w:customStyle="1" w:styleId="rvts15">
    <w:name w:val="rvts15"/>
    <w:basedOn w:val="a0"/>
    <w:rsid w:val="00BF1A46"/>
  </w:style>
  <w:style w:type="paragraph" w:customStyle="1" w:styleId="rvps2">
    <w:name w:val="rvps2"/>
    <w:basedOn w:val="a"/>
    <w:rsid w:val="00B662BF"/>
    <w:pPr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rsid w:val="00B662BF"/>
  </w:style>
  <w:style w:type="character" w:styleId="ae">
    <w:name w:val="Hyperlink"/>
    <w:basedOn w:val="a0"/>
    <w:uiPriority w:val="99"/>
    <w:semiHidden/>
    <w:unhideWhenUsed/>
    <w:rsid w:val="00B662BF"/>
    <w:rPr>
      <w:color w:val="0000FF"/>
      <w:u w:val="single"/>
    </w:rPr>
  </w:style>
  <w:style w:type="paragraph" w:styleId="af">
    <w:name w:val="header"/>
    <w:basedOn w:val="a"/>
    <w:link w:val="af0"/>
    <w:uiPriority w:val="99"/>
    <w:unhideWhenUsed/>
    <w:rsid w:val="00F252E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252E8"/>
    <w:rPr>
      <w:rFonts w:ascii="Times New Roman" w:eastAsia="Times New Roman" w:hAnsi="Times New Roman"/>
      <w:lang w:val="uk-UA"/>
    </w:rPr>
  </w:style>
  <w:style w:type="paragraph" w:styleId="af1">
    <w:name w:val="footer"/>
    <w:basedOn w:val="a"/>
    <w:link w:val="af2"/>
    <w:uiPriority w:val="99"/>
    <w:semiHidden/>
    <w:unhideWhenUsed/>
    <w:rsid w:val="00F252E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F252E8"/>
    <w:rPr>
      <w:rFonts w:ascii="Times New Roman" w:eastAsia="Times New Roman" w:hAnsi="Times New Roman"/>
      <w:lang w:val="uk-UA"/>
    </w:rPr>
  </w:style>
  <w:style w:type="character" w:customStyle="1" w:styleId="rvts82">
    <w:name w:val="rvts82"/>
    <w:basedOn w:val="a0"/>
    <w:rsid w:val="00571B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44C220-D3D0-404C-B830-46AAA9AF1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2019-11-12T09:05:00Z</cp:lastPrinted>
  <dcterms:created xsi:type="dcterms:W3CDTF">2019-11-27T10:56:00Z</dcterms:created>
  <dcterms:modified xsi:type="dcterms:W3CDTF">2019-11-27T10:56:00Z</dcterms:modified>
</cp:coreProperties>
</file>