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205" w:rsidRPr="004F4F14" w:rsidRDefault="00055205" w:rsidP="00055205">
      <w:pPr>
        <w:tabs>
          <w:tab w:val="left" w:pos="10317"/>
          <w:tab w:val="left" w:pos="11880"/>
        </w:tabs>
        <w:ind w:left="5940" w:right="120" w:firstLine="360"/>
        <w:jc w:val="center"/>
        <w:rPr>
          <w:color w:val="000000"/>
          <w:sz w:val="20"/>
          <w:szCs w:val="20"/>
          <w:lang w:val="uk-UA"/>
        </w:rPr>
      </w:pPr>
      <w:bookmarkStart w:id="0" w:name="_GoBack"/>
      <w:bookmarkEnd w:id="0"/>
      <w:r>
        <w:rPr>
          <w:color w:val="000000"/>
          <w:lang w:val="uk-UA"/>
        </w:rPr>
        <w:t xml:space="preserve">                                                 </w:t>
      </w:r>
      <w:r w:rsidRPr="004F4F14">
        <w:rPr>
          <w:color w:val="000000"/>
          <w:sz w:val="20"/>
          <w:szCs w:val="20"/>
          <w:lang w:val="uk-UA"/>
        </w:rPr>
        <w:t xml:space="preserve">Додаток 2 </w:t>
      </w:r>
    </w:p>
    <w:p w:rsidR="00055205" w:rsidRPr="004F4F14" w:rsidRDefault="00055205" w:rsidP="00055205">
      <w:pPr>
        <w:tabs>
          <w:tab w:val="left" w:pos="10317"/>
        </w:tabs>
        <w:ind w:left="6300" w:right="120"/>
        <w:jc w:val="center"/>
        <w:rPr>
          <w:color w:val="000000"/>
          <w:sz w:val="20"/>
          <w:szCs w:val="20"/>
          <w:lang w:val="uk-UA"/>
        </w:rPr>
      </w:pPr>
      <w:r w:rsidRPr="004F4F14">
        <w:rPr>
          <w:color w:val="000000"/>
          <w:sz w:val="20"/>
          <w:szCs w:val="20"/>
          <w:lang w:val="uk-UA"/>
        </w:rPr>
        <w:t xml:space="preserve">                                                                                         до Програми економічного</w:t>
      </w:r>
    </w:p>
    <w:p w:rsidR="00055205" w:rsidRPr="004F4F14" w:rsidRDefault="00055205" w:rsidP="00055205">
      <w:pPr>
        <w:tabs>
          <w:tab w:val="left" w:pos="10317"/>
        </w:tabs>
        <w:ind w:left="6300" w:right="120"/>
        <w:jc w:val="center"/>
        <w:rPr>
          <w:color w:val="000000"/>
          <w:sz w:val="20"/>
          <w:szCs w:val="20"/>
          <w:lang w:val="uk-UA"/>
        </w:rPr>
      </w:pPr>
      <w:r w:rsidRPr="004F4F14">
        <w:rPr>
          <w:color w:val="000000"/>
          <w:sz w:val="20"/>
          <w:szCs w:val="20"/>
          <w:lang w:val="uk-UA"/>
        </w:rPr>
        <w:t xml:space="preserve">                                                                                           і соціального розвитку міста </w:t>
      </w:r>
    </w:p>
    <w:p w:rsidR="00055205" w:rsidRPr="004F4F14" w:rsidRDefault="00055205" w:rsidP="00055205">
      <w:pPr>
        <w:tabs>
          <w:tab w:val="left" w:pos="10317"/>
        </w:tabs>
        <w:ind w:left="6300" w:right="120"/>
        <w:jc w:val="center"/>
        <w:rPr>
          <w:color w:val="000000"/>
          <w:sz w:val="20"/>
          <w:szCs w:val="20"/>
          <w:lang w:val="uk-UA"/>
        </w:rPr>
      </w:pPr>
      <w:r w:rsidRPr="004F4F14">
        <w:rPr>
          <w:color w:val="000000"/>
          <w:sz w:val="20"/>
          <w:szCs w:val="20"/>
          <w:lang w:val="uk-UA"/>
        </w:rPr>
        <w:t xml:space="preserve">                                                                                Чернівців на 2020 рік, </w:t>
      </w:r>
    </w:p>
    <w:p w:rsidR="00055205" w:rsidRPr="004F4F14" w:rsidRDefault="00055205" w:rsidP="00055205">
      <w:pPr>
        <w:tabs>
          <w:tab w:val="left" w:pos="10317"/>
        </w:tabs>
        <w:ind w:left="6300" w:right="120"/>
        <w:jc w:val="center"/>
        <w:rPr>
          <w:color w:val="000000"/>
          <w:sz w:val="20"/>
          <w:szCs w:val="20"/>
          <w:lang w:val="uk-UA"/>
        </w:rPr>
      </w:pPr>
      <w:r w:rsidRPr="004F4F14">
        <w:rPr>
          <w:color w:val="000000"/>
          <w:sz w:val="20"/>
          <w:szCs w:val="20"/>
          <w:lang w:val="uk-UA"/>
        </w:rPr>
        <w:t xml:space="preserve">                                                                                    затвердженої рішенням </w:t>
      </w:r>
    </w:p>
    <w:p w:rsidR="00055205" w:rsidRPr="004F4F14" w:rsidRDefault="00055205" w:rsidP="00055205">
      <w:pPr>
        <w:tabs>
          <w:tab w:val="left" w:pos="10317"/>
        </w:tabs>
        <w:ind w:left="6300" w:right="120"/>
        <w:jc w:val="center"/>
        <w:rPr>
          <w:color w:val="000000"/>
          <w:sz w:val="20"/>
          <w:szCs w:val="20"/>
          <w:lang w:val="uk-UA"/>
        </w:rPr>
      </w:pPr>
      <w:r w:rsidRPr="004F4F14">
        <w:rPr>
          <w:color w:val="000000"/>
          <w:sz w:val="20"/>
          <w:szCs w:val="20"/>
          <w:lang w:val="uk-UA"/>
        </w:rPr>
        <w:t xml:space="preserve">                                                                                           міської ради </w:t>
      </w:r>
      <w:r w:rsidRPr="004F4F14">
        <w:rPr>
          <w:color w:val="000000"/>
          <w:sz w:val="20"/>
          <w:szCs w:val="20"/>
          <w:lang w:val="en-US"/>
        </w:rPr>
        <w:t>VII</w:t>
      </w:r>
      <w:r w:rsidRPr="00055205">
        <w:rPr>
          <w:color w:val="000000"/>
          <w:sz w:val="20"/>
          <w:szCs w:val="20"/>
          <w:lang w:val="uk-UA"/>
        </w:rPr>
        <w:t xml:space="preserve"> </w:t>
      </w:r>
      <w:r w:rsidRPr="004F4F14">
        <w:rPr>
          <w:color w:val="000000"/>
          <w:sz w:val="20"/>
          <w:szCs w:val="20"/>
          <w:lang w:val="uk-UA"/>
        </w:rPr>
        <w:t>скликання</w:t>
      </w:r>
    </w:p>
    <w:p w:rsidR="00055205" w:rsidRPr="004F4F14" w:rsidRDefault="00055205" w:rsidP="00055205">
      <w:pPr>
        <w:tabs>
          <w:tab w:val="left" w:pos="10317"/>
        </w:tabs>
        <w:ind w:left="6300" w:right="120"/>
        <w:jc w:val="center"/>
        <w:rPr>
          <w:color w:val="000000"/>
          <w:sz w:val="20"/>
          <w:szCs w:val="20"/>
          <w:lang w:val="uk-UA"/>
        </w:rPr>
      </w:pPr>
      <w:r w:rsidRPr="004F4F14">
        <w:rPr>
          <w:color w:val="000000"/>
          <w:sz w:val="20"/>
          <w:szCs w:val="20"/>
          <w:lang w:val="uk-UA"/>
        </w:rPr>
        <w:t xml:space="preserve">                                                                                </w:t>
      </w:r>
      <w:r w:rsidRPr="00E45AC1">
        <w:rPr>
          <w:color w:val="000000"/>
          <w:sz w:val="20"/>
          <w:szCs w:val="20"/>
          <w:u w:val="single"/>
          <w:lang w:val="uk-UA"/>
        </w:rPr>
        <w:t xml:space="preserve">31.10.2019  </w:t>
      </w:r>
      <w:r w:rsidRPr="004F4F14">
        <w:rPr>
          <w:color w:val="000000"/>
          <w:sz w:val="20"/>
          <w:szCs w:val="20"/>
          <w:lang w:val="uk-UA"/>
        </w:rPr>
        <w:t xml:space="preserve">№ </w:t>
      </w:r>
      <w:r w:rsidR="004C25FA" w:rsidRPr="004C25FA">
        <w:rPr>
          <w:color w:val="000000"/>
          <w:sz w:val="20"/>
          <w:szCs w:val="20"/>
          <w:u w:val="single"/>
          <w:lang w:val="uk-UA"/>
        </w:rPr>
        <w:t>1909</w:t>
      </w:r>
    </w:p>
    <w:p w:rsidR="00055205" w:rsidRPr="00EF2600" w:rsidRDefault="00055205" w:rsidP="00055205">
      <w:pPr>
        <w:jc w:val="right"/>
        <w:rPr>
          <w:color w:val="000000"/>
          <w:sz w:val="22"/>
          <w:szCs w:val="22"/>
          <w:lang w:val="uk-UA"/>
        </w:rPr>
      </w:pPr>
    </w:p>
    <w:p w:rsidR="00055205" w:rsidRDefault="00055205" w:rsidP="00055205">
      <w:pPr>
        <w:jc w:val="center"/>
        <w:rPr>
          <w:b/>
          <w:color w:val="000000"/>
          <w:lang w:val="uk-UA"/>
        </w:rPr>
      </w:pPr>
      <w:r w:rsidRPr="00EF2600">
        <w:rPr>
          <w:b/>
          <w:color w:val="000000"/>
          <w:lang w:val="uk-UA"/>
        </w:rPr>
        <w:t xml:space="preserve">Перелік </w:t>
      </w:r>
      <w:r>
        <w:rPr>
          <w:b/>
          <w:color w:val="000000"/>
          <w:lang w:val="uk-UA"/>
        </w:rPr>
        <w:t>інвестиційних проектів,які передбачається реалізовувати у 2020 році</w:t>
      </w:r>
    </w:p>
    <w:p w:rsidR="00055205" w:rsidRDefault="00055205" w:rsidP="00055205">
      <w:pPr>
        <w:tabs>
          <w:tab w:val="left" w:pos="1800"/>
        </w:tabs>
        <w:jc w:val="center"/>
        <w:rPr>
          <w:b/>
          <w:color w:val="000000"/>
          <w:lang w:val="uk-UA"/>
        </w:rPr>
      </w:pPr>
    </w:p>
    <w:tbl>
      <w:tblPr>
        <w:tblStyle w:val="a3"/>
        <w:tblW w:w="14868" w:type="dxa"/>
        <w:tblLayout w:type="fixed"/>
        <w:tblLook w:val="01E0" w:firstRow="1" w:lastRow="1" w:firstColumn="1" w:lastColumn="1" w:noHBand="0" w:noVBand="0"/>
      </w:tblPr>
      <w:tblGrid>
        <w:gridCol w:w="648"/>
        <w:gridCol w:w="2700"/>
        <w:gridCol w:w="1800"/>
        <w:gridCol w:w="1620"/>
        <w:gridCol w:w="1980"/>
        <w:gridCol w:w="1980"/>
        <w:gridCol w:w="1260"/>
        <w:gridCol w:w="1440"/>
        <w:gridCol w:w="1440"/>
      </w:tblGrid>
      <w:tr w:rsidR="00055205" w:rsidTr="00055205">
        <w:tc>
          <w:tcPr>
            <w:tcW w:w="648" w:type="dxa"/>
            <w:vMerge w:val="restart"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2700" w:type="dxa"/>
            <w:vMerge w:val="restart"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Назва проекту</w:t>
            </w:r>
          </w:p>
        </w:tc>
        <w:tc>
          <w:tcPr>
            <w:tcW w:w="1800" w:type="dxa"/>
            <w:vMerge w:val="restart"/>
            <w:vAlign w:val="center"/>
          </w:tcPr>
          <w:p w:rsidR="00055205" w:rsidRDefault="00055205" w:rsidP="00055205">
            <w:pPr>
              <w:ind w:left="72" w:hanging="72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Термін реалізації проекту </w:t>
            </w:r>
          </w:p>
          <w:p w:rsidR="00055205" w:rsidRDefault="00055205" w:rsidP="00055205">
            <w:pPr>
              <w:ind w:left="72" w:hanging="72"/>
              <w:jc w:val="center"/>
              <w:rPr>
                <w:b/>
                <w:color w:val="000000"/>
                <w:lang w:val="uk-UA"/>
              </w:rPr>
            </w:pPr>
            <w:r w:rsidRPr="00E12CF3">
              <w:rPr>
                <w:color w:val="000000"/>
                <w:lang w:val="uk-UA"/>
              </w:rPr>
              <w:t>(роки)</w:t>
            </w:r>
          </w:p>
        </w:tc>
        <w:tc>
          <w:tcPr>
            <w:tcW w:w="1620" w:type="dxa"/>
            <w:vMerge w:val="restart"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Загальна вартість проекту</w:t>
            </w:r>
          </w:p>
          <w:p w:rsidR="00055205" w:rsidRPr="00E12CF3" w:rsidRDefault="00055205" w:rsidP="00055205">
            <w:pPr>
              <w:jc w:val="center"/>
              <w:rPr>
                <w:color w:val="000000"/>
                <w:lang w:val="uk-UA"/>
              </w:rPr>
            </w:pPr>
            <w:r w:rsidRPr="00E12CF3">
              <w:rPr>
                <w:color w:val="000000"/>
                <w:lang w:val="uk-UA"/>
              </w:rPr>
              <w:t>(</w:t>
            </w:r>
            <w:proofErr w:type="spellStart"/>
            <w:r w:rsidRPr="00E12CF3">
              <w:rPr>
                <w:color w:val="000000"/>
                <w:lang w:val="uk-UA"/>
              </w:rPr>
              <w:t>тис.грн</w:t>
            </w:r>
            <w:proofErr w:type="spellEnd"/>
            <w:r w:rsidRPr="00E12CF3">
              <w:rPr>
                <w:color w:val="000000"/>
                <w:lang w:val="uk-UA"/>
              </w:rPr>
              <w:t>.)</w:t>
            </w:r>
          </w:p>
        </w:tc>
        <w:tc>
          <w:tcPr>
            <w:tcW w:w="1980" w:type="dxa"/>
            <w:vMerge w:val="restart"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Відповідальний виконавець проекту</w:t>
            </w:r>
          </w:p>
        </w:tc>
        <w:tc>
          <w:tcPr>
            <w:tcW w:w="1980" w:type="dxa"/>
            <w:vMerge w:val="restart"/>
            <w:vAlign w:val="center"/>
          </w:tcPr>
          <w:p w:rsidR="00055205" w:rsidRPr="00E12CF3" w:rsidRDefault="00055205" w:rsidP="0005520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E12CF3">
              <w:rPr>
                <w:b/>
                <w:color w:val="000000"/>
                <w:sz w:val="22"/>
                <w:szCs w:val="22"/>
                <w:lang w:val="uk-UA"/>
              </w:rPr>
              <w:t>Профінансовано станом на 01.07.2019р.</w:t>
            </w:r>
          </w:p>
          <w:p w:rsidR="00055205" w:rsidRPr="00E12CF3" w:rsidRDefault="00055205" w:rsidP="00055205">
            <w:pPr>
              <w:jc w:val="center"/>
              <w:rPr>
                <w:color w:val="000000"/>
                <w:lang w:val="uk-UA"/>
              </w:rPr>
            </w:pPr>
            <w:r w:rsidRPr="00E12CF3">
              <w:rPr>
                <w:color w:val="000000"/>
                <w:lang w:val="uk-UA"/>
              </w:rPr>
              <w:t>(</w:t>
            </w:r>
            <w:proofErr w:type="spellStart"/>
            <w:r w:rsidRPr="00E12CF3">
              <w:rPr>
                <w:color w:val="000000"/>
                <w:lang w:val="uk-UA"/>
              </w:rPr>
              <w:t>тис.грн</w:t>
            </w:r>
            <w:proofErr w:type="spellEnd"/>
            <w:r w:rsidRPr="00E12CF3">
              <w:rPr>
                <w:color w:val="000000"/>
                <w:lang w:val="uk-UA"/>
              </w:rPr>
              <w:t>.)</w:t>
            </w:r>
          </w:p>
        </w:tc>
        <w:tc>
          <w:tcPr>
            <w:tcW w:w="4140" w:type="dxa"/>
            <w:gridSpan w:val="3"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Орієнтовний обсяг фінансування проекту на 2020 рік</w:t>
            </w:r>
          </w:p>
          <w:p w:rsidR="00055205" w:rsidRPr="00E12CF3" w:rsidRDefault="00055205" w:rsidP="0005520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12CF3">
              <w:rPr>
                <w:color w:val="000000"/>
                <w:sz w:val="22"/>
                <w:szCs w:val="22"/>
                <w:lang w:val="uk-UA"/>
              </w:rPr>
              <w:t>(</w:t>
            </w:r>
            <w:proofErr w:type="spellStart"/>
            <w:r w:rsidRPr="00E12CF3">
              <w:rPr>
                <w:color w:val="000000"/>
                <w:sz w:val="22"/>
                <w:szCs w:val="22"/>
                <w:lang w:val="uk-UA"/>
              </w:rPr>
              <w:t>тис.грн</w:t>
            </w:r>
            <w:proofErr w:type="spellEnd"/>
            <w:r w:rsidRPr="00E12CF3">
              <w:rPr>
                <w:color w:val="000000"/>
                <w:sz w:val="22"/>
                <w:szCs w:val="22"/>
                <w:lang w:val="uk-UA"/>
              </w:rPr>
              <w:t>.)</w:t>
            </w:r>
          </w:p>
        </w:tc>
      </w:tr>
      <w:tr w:rsidR="00055205" w:rsidTr="00055205">
        <w:tc>
          <w:tcPr>
            <w:tcW w:w="648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270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80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62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98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98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2880" w:type="dxa"/>
            <w:gridSpan w:val="2"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 т.ч.:</w:t>
            </w:r>
          </w:p>
        </w:tc>
      </w:tr>
      <w:tr w:rsidR="00055205" w:rsidTr="00055205">
        <w:tc>
          <w:tcPr>
            <w:tcW w:w="648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270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80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62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98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98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26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055205" w:rsidRPr="00E12CF3" w:rsidRDefault="00055205" w:rsidP="0005520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12CF3">
              <w:rPr>
                <w:color w:val="00000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440" w:type="dxa"/>
            <w:vAlign w:val="center"/>
          </w:tcPr>
          <w:p w:rsidR="00055205" w:rsidRPr="00E12CF3" w:rsidRDefault="00055205" w:rsidP="0005520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12CF3">
              <w:rPr>
                <w:color w:val="000000"/>
                <w:sz w:val="20"/>
                <w:szCs w:val="20"/>
                <w:lang w:val="uk-UA"/>
              </w:rPr>
              <w:t>інші джерела фінансування</w:t>
            </w:r>
          </w:p>
        </w:tc>
      </w:tr>
      <w:tr w:rsidR="00055205" w:rsidTr="00055205">
        <w:tc>
          <w:tcPr>
            <w:tcW w:w="648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70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80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62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98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98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26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44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9</w:t>
            </w:r>
          </w:p>
        </w:tc>
      </w:tr>
      <w:tr w:rsidR="00055205" w:rsidTr="00055205">
        <w:tc>
          <w:tcPr>
            <w:tcW w:w="648" w:type="dxa"/>
          </w:tcPr>
          <w:p w:rsidR="00055205" w:rsidRPr="00003A03" w:rsidRDefault="00055205" w:rsidP="00055205">
            <w:pPr>
              <w:jc w:val="center"/>
              <w:rPr>
                <w:color w:val="000000"/>
                <w:lang w:val="uk-UA"/>
              </w:rPr>
            </w:pPr>
            <w:r w:rsidRPr="00003A03">
              <w:rPr>
                <w:color w:val="000000"/>
                <w:lang w:val="uk-UA"/>
              </w:rPr>
              <w:t>1.</w:t>
            </w:r>
          </w:p>
        </w:tc>
        <w:tc>
          <w:tcPr>
            <w:tcW w:w="2700" w:type="dxa"/>
          </w:tcPr>
          <w:p w:rsidR="00055205" w:rsidRPr="004F4F14" w:rsidRDefault="00055205" w:rsidP="00055205">
            <w:pPr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4F4F14">
              <w:rPr>
                <w:b/>
                <w:color w:val="000000"/>
                <w:sz w:val="20"/>
                <w:szCs w:val="20"/>
                <w:lang w:val="uk-UA"/>
              </w:rPr>
              <w:t>Реконструкція басейну ЗОШ №27 на вул. С.</w:t>
            </w:r>
            <w:proofErr w:type="spellStart"/>
            <w:r w:rsidRPr="004F4F14">
              <w:rPr>
                <w:b/>
                <w:color w:val="000000"/>
                <w:sz w:val="20"/>
                <w:szCs w:val="20"/>
                <w:lang w:val="uk-UA"/>
              </w:rPr>
              <w:t>Воробкевича</w:t>
            </w:r>
            <w:proofErr w:type="spellEnd"/>
            <w:r w:rsidRPr="004F4F14">
              <w:rPr>
                <w:b/>
                <w:color w:val="000000"/>
                <w:sz w:val="20"/>
                <w:szCs w:val="20"/>
                <w:lang w:val="uk-UA"/>
              </w:rPr>
              <w:t>,19</w:t>
            </w:r>
          </w:p>
        </w:tc>
        <w:tc>
          <w:tcPr>
            <w:tcW w:w="1800" w:type="dxa"/>
          </w:tcPr>
          <w:p w:rsidR="00055205" w:rsidRPr="00783E1D" w:rsidRDefault="00055205" w:rsidP="00055205">
            <w:pPr>
              <w:jc w:val="center"/>
              <w:rPr>
                <w:color w:val="000000"/>
                <w:lang w:val="uk-UA"/>
              </w:rPr>
            </w:pPr>
            <w:r w:rsidRPr="00783E1D">
              <w:rPr>
                <w:color w:val="000000"/>
                <w:lang w:val="uk-UA"/>
              </w:rPr>
              <w:t>2016-2020</w:t>
            </w:r>
          </w:p>
        </w:tc>
        <w:tc>
          <w:tcPr>
            <w:tcW w:w="1620" w:type="dxa"/>
          </w:tcPr>
          <w:p w:rsidR="00055205" w:rsidRPr="000325D1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 w:rsidRPr="000325D1">
              <w:rPr>
                <w:b/>
                <w:color w:val="000000"/>
                <w:lang w:val="uk-UA"/>
              </w:rPr>
              <w:t>26446,476</w:t>
            </w:r>
          </w:p>
        </w:tc>
        <w:tc>
          <w:tcPr>
            <w:tcW w:w="1980" w:type="dxa"/>
          </w:tcPr>
          <w:p w:rsidR="00055205" w:rsidRPr="004F4F14" w:rsidRDefault="00055205" w:rsidP="00055205">
            <w:pPr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4F4F14">
              <w:rPr>
                <w:color w:val="000000"/>
                <w:sz w:val="18"/>
                <w:szCs w:val="18"/>
                <w:lang w:val="uk-UA"/>
              </w:rPr>
              <w:t>Департамент містобудівного комплексу та земельних відносин  міської ради</w:t>
            </w:r>
          </w:p>
          <w:p w:rsidR="00055205" w:rsidRPr="004F4F14" w:rsidRDefault="00055205" w:rsidP="00055205">
            <w:pPr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980" w:type="dxa"/>
          </w:tcPr>
          <w:p w:rsidR="00055205" w:rsidRPr="000325D1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 w:rsidRPr="000325D1">
              <w:rPr>
                <w:b/>
                <w:color w:val="000000"/>
                <w:lang w:val="uk-UA"/>
              </w:rPr>
              <w:t>1905,545</w:t>
            </w:r>
          </w:p>
        </w:tc>
        <w:tc>
          <w:tcPr>
            <w:tcW w:w="1260" w:type="dxa"/>
          </w:tcPr>
          <w:p w:rsidR="00055205" w:rsidRPr="000325D1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 w:rsidRPr="000325D1">
              <w:rPr>
                <w:b/>
                <w:color w:val="000000"/>
                <w:lang w:val="uk-UA"/>
              </w:rPr>
              <w:t>24540,931</w:t>
            </w:r>
          </w:p>
        </w:tc>
        <w:tc>
          <w:tcPr>
            <w:tcW w:w="1440" w:type="dxa"/>
          </w:tcPr>
          <w:p w:rsidR="00055205" w:rsidRPr="00A0373A" w:rsidRDefault="00055205" w:rsidP="00055205">
            <w:pPr>
              <w:jc w:val="center"/>
              <w:rPr>
                <w:color w:val="000000"/>
                <w:lang w:val="uk-UA"/>
              </w:rPr>
            </w:pPr>
            <w:r w:rsidRPr="00A0373A">
              <w:rPr>
                <w:color w:val="000000"/>
                <w:lang w:val="uk-UA"/>
              </w:rPr>
              <w:t>10000,000</w:t>
            </w:r>
          </w:p>
        </w:tc>
        <w:tc>
          <w:tcPr>
            <w:tcW w:w="1440" w:type="dxa"/>
          </w:tcPr>
          <w:p w:rsidR="00055205" w:rsidRPr="00A0373A" w:rsidRDefault="00055205" w:rsidP="00055205">
            <w:pPr>
              <w:jc w:val="center"/>
              <w:rPr>
                <w:color w:val="000000"/>
                <w:lang w:val="uk-UA"/>
              </w:rPr>
            </w:pPr>
            <w:r w:rsidRPr="00A0373A">
              <w:rPr>
                <w:color w:val="000000"/>
                <w:lang w:val="uk-UA"/>
              </w:rPr>
              <w:t>14540,931</w:t>
            </w:r>
          </w:p>
        </w:tc>
      </w:tr>
      <w:tr w:rsidR="00055205" w:rsidTr="00055205">
        <w:tc>
          <w:tcPr>
            <w:tcW w:w="648" w:type="dxa"/>
          </w:tcPr>
          <w:p w:rsidR="00055205" w:rsidRPr="00003A03" w:rsidRDefault="00055205" w:rsidP="0005520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</w:p>
        </w:tc>
        <w:tc>
          <w:tcPr>
            <w:tcW w:w="2700" w:type="dxa"/>
          </w:tcPr>
          <w:p w:rsidR="00055205" w:rsidRPr="004F4F14" w:rsidRDefault="00055205" w:rsidP="00055205">
            <w:pPr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4F4F14">
              <w:rPr>
                <w:b/>
                <w:color w:val="000000"/>
                <w:sz w:val="20"/>
                <w:szCs w:val="20"/>
                <w:lang w:val="uk-UA"/>
              </w:rPr>
              <w:t xml:space="preserve">Будівництво водопровідної мережі на вулицях </w:t>
            </w:r>
            <w:proofErr w:type="spellStart"/>
            <w:r w:rsidRPr="004F4F14">
              <w:rPr>
                <w:b/>
                <w:color w:val="000000"/>
                <w:sz w:val="20"/>
                <w:szCs w:val="20"/>
                <w:lang w:val="uk-UA"/>
              </w:rPr>
              <w:t>Ромаданівська</w:t>
            </w:r>
            <w:proofErr w:type="spellEnd"/>
            <w:r w:rsidRPr="004F4F14">
              <w:rPr>
                <w:b/>
                <w:color w:val="000000"/>
                <w:sz w:val="20"/>
                <w:szCs w:val="20"/>
                <w:lang w:val="uk-UA"/>
              </w:rPr>
              <w:t xml:space="preserve">, Архангельська, Гайова, </w:t>
            </w:r>
            <w:proofErr w:type="spellStart"/>
            <w:r w:rsidRPr="004F4F14">
              <w:rPr>
                <w:b/>
                <w:color w:val="000000"/>
                <w:sz w:val="20"/>
                <w:szCs w:val="20"/>
                <w:lang w:val="uk-UA"/>
              </w:rPr>
              <w:t>Геніченська</w:t>
            </w:r>
            <w:proofErr w:type="spellEnd"/>
            <w:r w:rsidRPr="004F4F14"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4F4F14">
              <w:rPr>
                <w:b/>
                <w:color w:val="000000"/>
                <w:sz w:val="20"/>
                <w:szCs w:val="20"/>
                <w:lang w:val="uk-UA"/>
              </w:rPr>
              <w:t>Дебальцевська</w:t>
            </w:r>
            <w:proofErr w:type="spellEnd"/>
          </w:p>
        </w:tc>
        <w:tc>
          <w:tcPr>
            <w:tcW w:w="1800" w:type="dxa"/>
          </w:tcPr>
          <w:p w:rsidR="00055205" w:rsidRPr="00A0373A" w:rsidRDefault="00055205" w:rsidP="00055205">
            <w:pPr>
              <w:jc w:val="center"/>
              <w:rPr>
                <w:color w:val="000000"/>
                <w:lang w:val="uk-UA"/>
              </w:rPr>
            </w:pPr>
            <w:r w:rsidRPr="00A0373A">
              <w:rPr>
                <w:color w:val="000000"/>
                <w:lang w:val="uk-UA"/>
              </w:rPr>
              <w:t>2018-2020</w:t>
            </w:r>
          </w:p>
        </w:tc>
        <w:tc>
          <w:tcPr>
            <w:tcW w:w="1620" w:type="dxa"/>
          </w:tcPr>
          <w:p w:rsidR="00055205" w:rsidRPr="000325D1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 w:rsidRPr="00D1490F">
              <w:rPr>
                <w:b/>
                <w:color w:val="000000"/>
                <w:lang w:val="uk-UA"/>
              </w:rPr>
              <w:t>6252,342</w:t>
            </w:r>
          </w:p>
        </w:tc>
        <w:tc>
          <w:tcPr>
            <w:tcW w:w="1980" w:type="dxa"/>
          </w:tcPr>
          <w:p w:rsidR="00055205" w:rsidRPr="004F4F14" w:rsidRDefault="00055205" w:rsidP="00055205">
            <w:pPr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 w:rsidRPr="004F4F14">
              <w:rPr>
                <w:color w:val="000000"/>
                <w:sz w:val="18"/>
                <w:szCs w:val="18"/>
                <w:lang w:val="uk-UA"/>
              </w:rPr>
              <w:t>Департамент містобудівного комплексу та земельних відносин  міської ради</w:t>
            </w:r>
          </w:p>
        </w:tc>
        <w:tc>
          <w:tcPr>
            <w:tcW w:w="1980" w:type="dxa"/>
          </w:tcPr>
          <w:p w:rsidR="00055205" w:rsidRPr="000325D1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594,952</w:t>
            </w:r>
          </w:p>
        </w:tc>
        <w:tc>
          <w:tcPr>
            <w:tcW w:w="1260" w:type="dxa"/>
          </w:tcPr>
          <w:p w:rsidR="00055205" w:rsidRPr="000325D1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5657,39</w:t>
            </w:r>
          </w:p>
        </w:tc>
        <w:tc>
          <w:tcPr>
            <w:tcW w:w="1440" w:type="dxa"/>
          </w:tcPr>
          <w:p w:rsidR="00055205" w:rsidRPr="00A0373A" w:rsidRDefault="00055205" w:rsidP="00055205">
            <w:pPr>
              <w:jc w:val="center"/>
              <w:rPr>
                <w:color w:val="000000"/>
                <w:lang w:val="uk-UA"/>
              </w:rPr>
            </w:pPr>
            <w:r w:rsidRPr="00A0373A">
              <w:rPr>
                <w:color w:val="000000"/>
                <w:lang w:val="uk-UA"/>
              </w:rPr>
              <w:t>2943,89</w:t>
            </w:r>
          </w:p>
        </w:tc>
        <w:tc>
          <w:tcPr>
            <w:tcW w:w="1440" w:type="dxa"/>
          </w:tcPr>
          <w:p w:rsidR="00055205" w:rsidRPr="00A0373A" w:rsidRDefault="00055205" w:rsidP="00055205">
            <w:pPr>
              <w:jc w:val="center"/>
              <w:rPr>
                <w:color w:val="000000"/>
                <w:lang w:val="uk-UA"/>
              </w:rPr>
            </w:pPr>
            <w:r w:rsidRPr="00A0373A">
              <w:rPr>
                <w:color w:val="000000"/>
                <w:lang w:val="uk-UA"/>
              </w:rPr>
              <w:t>2713,5</w:t>
            </w:r>
          </w:p>
        </w:tc>
      </w:tr>
      <w:tr w:rsidR="00055205" w:rsidTr="00055205">
        <w:tc>
          <w:tcPr>
            <w:tcW w:w="648" w:type="dxa"/>
          </w:tcPr>
          <w:p w:rsidR="00055205" w:rsidRPr="00003A03" w:rsidRDefault="00055205" w:rsidP="0005520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</w:t>
            </w:r>
          </w:p>
        </w:tc>
        <w:tc>
          <w:tcPr>
            <w:tcW w:w="2700" w:type="dxa"/>
          </w:tcPr>
          <w:p w:rsidR="00055205" w:rsidRPr="004F4F14" w:rsidRDefault="00055205" w:rsidP="00055205">
            <w:pPr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4F4F14">
              <w:rPr>
                <w:b/>
                <w:color w:val="000000"/>
                <w:sz w:val="20"/>
                <w:szCs w:val="20"/>
                <w:lang w:val="uk-UA"/>
              </w:rPr>
              <w:t xml:space="preserve">Будівництво водопровідної та каналізаційної мережі на </w:t>
            </w:r>
            <w:proofErr w:type="spellStart"/>
            <w:r w:rsidRPr="004F4F14">
              <w:rPr>
                <w:b/>
                <w:color w:val="000000"/>
                <w:sz w:val="20"/>
                <w:szCs w:val="20"/>
                <w:lang w:val="uk-UA"/>
              </w:rPr>
              <w:t>вул.Букшованого</w:t>
            </w:r>
            <w:proofErr w:type="spellEnd"/>
            <w:r w:rsidRPr="004F4F14">
              <w:rPr>
                <w:b/>
                <w:color w:val="000000"/>
                <w:sz w:val="20"/>
                <w:szCs w:val="20"/>
                <w:lang w:val="uk-UA"/>
              </w:rPr>
              <w:t xml:space="preserve"> Осипа, 1,2,3 </w:t>
            </w:r>
            <w:proofErr w:type="spellStart"/>
            <w:r w:rsidRPr="004F4F14">
              <w:rPr>
                <w:b/>
                <w:color w:val="000000"/>
                <w:sz w:val="20"/>
                <w:szCs w:val="20"/>
                <w:lang w:val="uk-UA"/>
              </w:rPr>
              <w:t>провул.Букшованого</w:t>
            </w:r>
            <w:proofErr w:type="spellEnd"/>
            <w:r w:rsidRPr="004F4F14">
              <w:rPr>
                <w:b/>
                <w:color w:val="000000"/>
                <w:sz w:val="20"/>
                <w:szCs w:val="20"/>
                <w:lang w:val="uk-UA"/>
              </w:rPr>
              <w:t xml:space="preserve"> Осипа та прилеглих до них вулиць і провулків (І черга)</w:t>
            </w:r>
          </w:p>
        </w:tc>
        <w:tc>
          <w:tcPr>
            <w:tcW w:w="1800" w:type="dxa"/>
          </w:tcPr>
          <w:p w:rsidR="00055205" w:rsidRPr="00A0373A" w:rsidRDefault="00055205" w:rsidP="00055205">
            <w:pPr>
              <w:jc w:val="center"/>
              <w:rPr>
                <w:color w:val="000000"/>
                <w:lang w:val="uk-UA"/>
              </w:rPr>
            </w:pPr>
            <w:r w:rsidRPr="00A0373A">
              <w:rPr>
                <w:color w:val="000000"/>
                <w:lang w:val="uk-UA"/>
              </w:rPr>
              <w:t>2018-2020</w:t>
            </w:r>
          </w:p>
        </w:tc>
        <w:tc>
          <w:tcPr>
            <w:tcW w:w="1620" w:type="dxa"/>
          </w:tcPr>
          <w:p w:rsidR="00055205" w:rsidRPr="00D1490F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 w:rsidRPr="00D1490F">
              <w:rPr>
                <w:b/>
                <w:color w:val="000000"/>
                <w:lang w:val="uk-UA"/>
              </w:rPr>
              <w:t>4682,77</w:t>
            </w:r>
          </w:p>
        </w:tc>
        <w:tc>
          <w:tcPr>
            <w:tcW w:w="1980" w:type="dxa"/>
          </w:tcPr>
          <w:p w:rsidR="00055205" w:rsidRPr="004F4F14" w:rsidRDefault="00055205" w:rsidP="00055205">
            <w:pPr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 w:rsidRPr="004F4F14">
              <w:rPr>
                <w:color w:val="000000"/>
                <w:sz w:val="18"/>
                <w:szCs w:val="18"/>
                <w:lang w:val="uk-UA"/>
              </w:rPr>
              <w:t>Департамент містобудівного комплексу та земельних відносин  міської ради</w:t>
            </w:r>
          </w:p>
        </w:tc>
        <w:tc>
          <w:tcPr>
            <w:tcW w:w="1980" w:type="dxa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983,327</w:t>
            </w:r>
          </w:p>
        </w:tc>
        <w:tc>
          <w:tcPr>
            <w:tcW w:w="1260" w:type="dxa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3699,443</w:t>
            </w:r>
          </w:p>
        </w:tc>
        <w:tc>
          <w:tcPr>
            <w:tcW w:w="1440" w:type="dxa"/>
          </w:tcPr>
          <w:p w:rsidR="00055205" w:rsidRPr="00A0373A" w:rsidRDefault="00055205" w:rsidP="00055205">
            <w:pPr>
              <w:jc w:val="center"/>
              <w:rPr>
                <w:color w:val="000000"/>
                <w:lang w:val="uk-UA"/>
              </w:rPr>
            </w:pPr>
            <w:r w:rsidRPr="00A0373A">
              <w:rPr>
                <w:color w:val="000000"/>
                <w:lang w:val="uk-UA"/>
              </w:rPr>
              <w:t>3199,443</w:t>
            </w:r>
          </w:p>
        </w:tc>
        <w:tc>
          <w:tcPr>
            <w:tcW w:w="1440" w:type="dxa"/>
          </w:tcPr>
          <w:p w:rsidR="00055205" w:rsidRPr="00A0373A" w:rsidRDefault="00055205" w:rsidP="00055205">
            <w:pPr>
              <w:jc w:val="center"/>
              <w:rPr>
                <w:color w:val="000000"/>
                <w:lang w:val="uk-UA"/>
              </w:rPr>
            </w:pPr>
            <w:r w:rsidRPr="00A0373A">
              <w:rPr>
                <w:color w:val="000000"/>
                <w:lang w:val="uk-UA"/>
              </w:rPr>
              <w:t>500,00</w:t>
            </w:r>
          </w:p>
        </w:tc>
      </w:tr>
    </w:tbl>
    <w:p w:rsidR="00055205" w:rsidRDefault="00055205" w:rsidP="00055205">
      <w:pPr>
        <w:jc w:val="center"/>
        <w:rPr>
          <w:b/>
          <w:color w:val="000000"/>
          <w:lang w:val="uk-UA"/>
        </w:rPr>
      </w:pPr>
    </w:p>
    <w:p w:rsidR="00055205" w:rsidRDefault="00055205" w:rsidP="00055205">
      <w:pPr>
        <w:jc w:val="both"/>
        <w:rPr>
          <w:b/>
          <w:color w:val="000000"/>
          <w:lang w:val="uk-UA"/>
        </w:rPr>
      </w:pPr>
    </w:p>
    <w:p w:rsidR="00055205" w:rsidRPr="009A7304" w:rsidRDefault="00055205" w:rsidP="00055205">
      <w:pPr>
        <w:jc w:val="both"/>
        <w:rPr>
          <w:color w:val="FF0000"/>
          <w:lang w:val="uk-UA"/>
        </w:rPr>
      </w:pPr>
      <w:r>
        <w:rPr>
          <w:b/>
          <w:color w:val="000000"/>
          <w:lang w:val="uk-UA"/>
        </w:rPr>
        <w:t xml:space="preserve">Секретар Чернівецької міської ради </w:t>
      </w:r>
      <w:r w:rsidRPr="009321CA">
        <w:rPr>
          <w:b/>
          <w:color w:val="000000"/>
          <w:lang w:val="uk-UA"/>
        </w:rPr>
        <w:t xml:space="preserve">                                      </w:t>
      </w:r>
      <w:r>
        <w:rPr>
          <w:b/>
          <w:color w:val="000000"/>
          <w:lang w:val="uk-UA"/>
        </w:rPr>
        <w:t xml:space="preserve">                                                                                     </w:t>
      </w:r>
      <w:r w:rsidRPr="009321CA">
        <w:rPr>
          <w:b/>
          <w:color w:val="000000"/>
          <w:lang w:val="uk-UA"/>
        </w:rPr>
        <w:t xml:space="preserve">     </w:t>
      </w:r>
      <w:r>
        <w:rPr>
          <w:b/>
          <w:color w:val="000000"/>
          <w:lang w:val="uk-UA"/>
        </w:rPr>
        <w:t xml:space="preserve">            В.</w:t>
      </w:r>
      <w:proofErr w:type="spellStart"/>
      <w:r>
        <w:rPr>
          <w:b/>
          <w:color w:val="000000"/>
          <w:lang w:val="uk-UA"/>
        </w:rPr>
        <w:t>Продан</w:t>
      </w:r>
      <w:proofErr w:type="spellEnd"/>
    </w:p>
    <w:p w:rsidR="0084331C" w:rsidRPr="00055205" w:rsidRDefault="0084331C">
      <w:pPr>
        <w:rPr>
          <w:lang w:val="uk-UA"/>
        </w:rPr>
      </w:pPr>
    </w:p>
    <w:sectPr w:rsidR="0084331C" w:rsidRPr="00055205" w:rsidSect="00055205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205"/>
    <w:rsid w:val="00055205"/>
    <w:rsid w:val="000C643E"/>
    <w:rsid w:val="00146AFB"/>
    <w:rsid w:val="00172F44"/>
    <w:rsid w:val="002366C2"/>
    <w:rsid w:val="004C25FA"/>
    <w:rsid w:val="0084331C"/>
    <w:rsid w:val="00B1668F"/>
    <w:rsid w:val="00BA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89A74FE-CDD6-4858-A655-337EE446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205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5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Додаток 2 </vt:lpstr>
    </vt:vector>
  </TitlesOfParts>
  <Company>MoBIL GROUP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SPA</dc:creator>
  <cp:keywords/>
  <dc:description/>
  <cp:lastModifiedBy>kompvid2</cp:lastModifiedBy>
  <cp:revision>2</cp:revision>
  <dcterms:created xsi:type="dcterms:W3CDTF">2019-11-14T09:46:00Z</dcterms:created>
  <dcterms:modified xsi:type="dcterms:W3CDTF">2019-11-14T09:46:00Z</dcterms:modified>
</cp:coreProperties>
</file>