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8D" w:rsidRDefault="00F50A7C" w:rsidP="004F75FB">
      <w:pPr>
        <w:pStyle w:val="Title1"/>
        <w:widowControl/>
        <w:rPr>
          <w:sz w:val="28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352425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28D" w:rsidRPr="0001133A" w:rsidRDefault="00AB128D" w:rsidP="004F75FB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AB128D" w:rsidRDefault="00AB128D" w:rsidP="004F75FB">
      <w:pPr>
        <w:jc w:val="center"/>
        <w:rPr>
          <w:b/>
          <w:szCs w:val="28"/>
        </w:rPr>
      </w:pPr>
      <w:r w:rsidRPr="00813F95">
        <w:rPr>
          <w:b/>
          <w:sz w:val="36"/>
          <w:szCs w:val="36"/>
        </w:rPr>
        <w:t>Чернівецька  міська  рада</w:t>
      </w:r>
    </w:p>
    <w:p w:rsidR="00AB128D" w:rsidRDefault="00F71E81" w:rsidP="007924CB">
      <w:pPr>
        <w:jc w:val="center"/>
        <w:rPr>
          <w:b/>
          <w:sz w:val="30"/>
          <w:szCs w:val="30"/>
        </w:rPr>
      </w:pPr>
      <w:r w:rsidRPr="00F71E81">
        <w:rPr>
          <w:b/>
          <w:sz w:val="30"/>
          <w:szCs w:val="30"/>
          <w:u w:val="single"/>
        </w:rPr>
        <w:t>72</w:t>
      </w:r>
      <w:r w:rsidR="00AB128D" w:rsidRPr="00F71E81">
        <w:rPr>
          <w:b/>
          <w:sz w:val="30"/>
          <w:szCs w:val="30"/>
          <w:u w:val="single"/>
        </w:rPr>
        <w:t xml:space="preserve"> </w:t>
      </w:r>
      <w:r w:rsidR="00AB128D" w:rsidRPr="00B05CF9">
        <w:rPr>
          <w:b/>
          <w:sz w:val="30"/>
          <w:szCs w:val="30"/>
        </w:rPr>
        <w:t xml:space="preserve">сесія </w:t>
      </w:r>
      <w:r w:rsidR="00AB128D" w:rsidRPr="00277E70">
        <w:rPr>
          <w:b/>
          <w:sz w:val="30"/>
          <w:szCs w:val="30"/>
          <w:lang w:val="ru-RU"/>
        </w:rPr>
        <w:t xml:space="preserve"> </w:t>
      </w:r>
      <w:r w:rsidR="00AB128D">
        <w:rPr>
          <w:b/>
          <w:sz w:val="30"/>
          <w:szCs w:val="30"/>
          <w:lang w:val="en-US"/>
        </w:rPr>
        <w:t>VI</w:t>
      </w:r>
      <w:r w:rsidR="00AB128D">
        <w:rPr>
          <w:b/>
          <w:sz w:val="30"/>
          <w:szCs w:val="30"/>
        </w:rPr>
        <w:t>І</w:t>
      </w:r>
      <w:r w:rsidR="00AB128D" w:rsidRPr="00277E70">
        <w:rPr>
          <w:b/>
          <w:sz w:val="30"/>
          <w:szCs w:val="30"/>
          <w:lang w:val="ru-RU"/>
        </w:rPr>
        <w:t xml:space="preserve">  </w:t>
      </w:r>
      <w:r w:rsidR="00AB128D" w:rsidRPr="00B05CF9">
        <w:rPr>
          <w:b/>
          <w:sz w:val="30"/>
          <w:szCs w:val="30"/>
        </w:rPr>
        <w:t xml:space="preserve">скликання </w:t>
      </w:r>
    </w:p>
    <w:p w:rsidR="00AB128D" w:rsidRPr="00277E70" w:rsidRDefault="00AB128D" w:rsidP="007924CB">
      <w:pPr>
        <w:pStyle w:val="3"/>
        <w:ind w:left="2977" w:hanging="2977"/>
        <w:rPr>
          <w:sz w:val="32"/>
          <w:szCs w:val="32"/>
        </w:rPr>
      </w:pPr>
      <w:r w:rsidRPr="00277E70">
        <w:rPr>
          <w:sz w:val="32"/>
          <w:szCs w:val="32"/>
        </w:rPr>
        <w:t>Р  І  Ш  Е  Н  Н  Я</w:t>
      </w:r>
    </w:p>
    <w:p w:rsidR="00AB128D" w:rsidRPr="004F75FB" w:rsidRDefault="00AB128D" w:rsidP="007924CB">
      <w:pPr>
        <w:rPr>
          <w:sz w:val="18"/>
          <w:szCs w:val="18"/>
          <w:u w:val="single"/>
        </w:rPr>
      </w:pPr>
    </w:p>
    <w:p w:rsidR="00AB128D" w:rsidRPr="00D376B5" w:rsidRDefault="00F71E81" w:rsidP="007924CB">
      <w:pPr>
        <w:rPr>
          <w:b/>
          <w:sz w:val="28"/>
        </w:rPr>
      </w:pPr>
      <w:r>
        <w:rPr>
          <w:b/>
          <w:sz w:val="28"/>
          <w:u w:val="single"/>
        </w:rPr>
        <w:t>24.10.2019</w:t>
      </w:r>
      <w:r w:rsidR="00AB128D" w:rsidRPr="00D376B5">
        <w:rPr>
          <w:b/>
          <w:sz w:val="28"/>
        </w:rPr>
        <w:t xml:space="preserve">  № </w:t>
      </w:r>
      <w:r w:rsidRPr="00F71E81">
        <w:rPr>
          <w:b/>
          <w:sz w:val="28"/>
          <w:u w:val="single"/>
        </w:rPr>
        <w:t>1882</w:t>
      </w:r>
      <w:r w:rsidR="00AB128D" w:rsidRPr="00F71E81">
        <w:rPr>
          <w:b/>
          <w:sz w:val="28"/>
          <w:u w:val="single"/>
        </w:rPr>
        <w:t xml:space="preserve">  </w:t>
      </w:r>
      <w:r w:rsidR="00AB128D" w:rsidRPr="00D376B5">
        <w:rPr>
          <w:b/>
          <w:sz w:val="28"/>
        </w:rPr>
        <w:t xml:space="preserve">                         </w:t>
      </w:r>
      <w:r w:rsidR="00AB128D" w:rsidRPr="00D376B5">
        <w:rPr>
          <w:b/>
          <w:sz w:val="28"/>
        </w:rPr>
        <w:tab/>
      </w:r>
      <w:r w:rsidR="00AB128D" w:rsidRPr="00D376B5">
        <w:rPr>
          <w:b/>
          <w:sz w:val="28"/>
        </w:rPr>
        <w:tab/>
      </w:r>
      <w:r w:rsidR="00AB128D" w:rsidRPr="00D376B5">
        <w:rPr>
          <w:b/>
          <w:sz w:val="28"/>
        </w:rPr>
        <w:tab/>
      </w:r>
      <w:r w:rsidR="00AB128D">
        <w:rPr>
          <w:b/>
          <w:sz w:val="28"/>
        </w:rPr>
        <w:t xml:space="preserve">     </w:t>
      </w:r>
      <w:r w:rsidR="00AB128D">
        <w:rPr>
          <w:b/>
          <w:sz w:val="28"/>
        </w:rPr>
        <w:tab/>
      </w:r>
      <w:r w:rsidR="00AB128D" w:rsidRPr="00D376B5">
        <w:rPr>
          <w:b/>
          <w:sz w:val="28"/>
        </w:rPr>
        <w:tab/>
      </w:r>
      <w:r>
        <w:rPr>
          <w:b/>
          <w:sz w:val="28"/>
        </w:rPr>
        <w:t xml:space="preserve">           </w:t>
      </w:r>
      <w:r w:rsidR="00AB128D" w:rsidRPr="00D376B5">
        <w:rPr>
          <w:b/>
          <w:sz w:val="28"/>
        </w:rPr>
        <w:t xml:space="preserve">  м.Чернівці</w:t>
      </w:r>
    </w:p>
    <w:p w:rsidR="00AB128D" w:rsidRDefault="00AB128D" w:rsidP="007924CB">
      <w:pPr>
        <w:jc w:val="center"/>
        <w:rPr>
          <w:b/>
          <w:bCs/>
          <w:sz w:val="28"/>
          <w:szCs w:val="28"/>
        </w:rPr>
      </w:pPr>
    </w:p>
    <w:p w:rsidR="00AB128D" w:rsidRPr="002E16CF" w:rsidRDefault="00AB128D" w:rsidP="00322C90">
      <w:pPr>
        <w:jc w:val="center"/>
        <w:rPr>
          <w:b/>
          <w:sz w:val="28"/>
          <w:szCs w:val="28"/>
        </w:rPr>
      </w:pPr>
      <w:r w:rsidRPr="002E16CF">
        <w:rPr>
          <w:b/>
          <w:bCs/>
          <w:sz w:val="28"/>
          <w:szCs w:val="28"/>
        </w:rPr>
        <w:t xml:space="preserve">Про </w:t>
      </w:r>
      <w:r w:rsidRPr="002E16C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б’єкт</w:t>
      </w:r>
      <w:r w:rsidRPr="002E1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приватизації </w:t>
      </w:r>
      <w:r w:rsidRPr="002E16CF">
        <w:rPr>
          <w:b/>
          <w:sz w:val="28"/>
          <w:szCs w:val="28"/>
        </w:rPr>
        <w:t xml:space="preserve">комунальної власності міста Чернівців </w:t>
      </w:r>
    </w:p>
    <w:p w:rsidR="00AB128D" w:rsidRPr="002E16CF" w:rsidRDefault="00AB128D" w:rsidP="00322C90">
      <w:pPr>
        <w:spacing w:after="240"/>
        <w:jc w:val="center"/>
        <w:rPr>
          <w:b/>
          <w:sz w:val="16"/>
          <w:szCs w:val="16"/>
        </w:rPr>
      </w:pPr>
      <w:r w:rsidRPr="002E16CF">
        <w:rPr>
          <w:b/>
          <w:sz w:val="28"/>
          <w:szCs w:val="28"/>
        </w:rPr>
        <w:t xml:space="preserve">за адресою вул. </w:t>
      </w:r>
      <w:r>
        <w:rPr>
          <w:b/>
          <w:sz w:val="28"/>
          <w:szCs w:val="28"/>
        </w:rPr>
        <w:t>Героїв Майдану, 4</w:t>
      </w:r>
    </w:p>
    <w:p w:rsidR="00AB128D" w:rsidRDefault="00AB128D" w:rsidP="00322C90">
      <w:pPr>
        <w:ind w:firstLine="720"/>
        <w:jc w:val="both"/>
      </w:pPr>
      <w:r w:rsidRPr="001E0FF9">
        <w:rPr>
          <w:sz w:val="28"/>
        </w:rPr>
        <w:t>Відповідно до статей 26,</w:t>
      </w:r>
      <w:r>
        <w:rPr>
          <w:sz w:val="28"/>
        </w:rPr>
        <w:t xml:space="preserve"> 59,</w:t>
      </w:r>
      <w:r w:rsidRPr="001E0FF9">
        <w:rPr>
          <w:sz w:val="28"/>
        </w:rPr>
        <w:t xml:space="preserve"> 60 Закону України «Про місцеве самоврядування в Україні</w:t>
      </w:r>
      <w:r w:rsidRPr="009D20CC">
        <w:rPr>
          <w:sz w:val="28"/>
          <w:szCs w:val="28"/>
        </w:rPr>
        <w:t xml:space="preserve">», </w:t>
      </w:r>
      <w:r>
        <w:rPr>
          <w:sz w:val="28"/>
          <w:szCs w:val="28"/>
        </w:rPr>
        <w:t>статті 12 Закону України «Про приватизацію державного і комунального майна» від 18.01.2018р. №2269-V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Постанови Кабінету Міністрів  України від 10.05.2018р. № </w:t>
      </w:r>
      <w:r w:rsidRPr="0054219B">
        <w:rPr>
          <w:sz w:val="28"/>
          <w:szCs w:val="28"/>
        </w:rPr>
        <w:t>432</w:t>
      </w:r>
      <w:r w:rsidRPr="00857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 затвердження Порядку проведення електронних аукціонів для продажу об’єктів малої приватизації та визначення додаткових умов продажу», протоколу №2 засідання аукціонної комісії з продажу об’єкта комунальної власності міста Чернівців, який підлягає приватизації шляхом продажу з аукціону від  11.09.2019р.,  </w:t>
      </w:r>
      <w:r w:rsidRPr="005F1AB1">
        <w:rPr>
          <w:sz w:val="28"/>
          <w:szCs w:val="28"/>
        </w:rPr>
        <w:t xml:space="preserve"> Чернівецька міська рада</w:t>
      </w:r>
    </w:p>
    <w:p w:rsidR="00AB128D" w:rsidRDefault="00AB128D" w:rsidP="00322C90">
      <w:pPr>
        <w:pStyle w:val="a3"/>
        <w:ind w:firstLine="720"/>
        <w:rPr>
          <w:sz w:val="16"/>
          <w:szCs w:val="16"/>
        </w:rPr>
      </w:pPr>
      <w:r>
        <w:t xml:space="preserve"> </w:t>
      </w:r>
    </w:p>
    <w:p w:rsidR="00AB128D" w:rsidRPr="00661EC4" w:rsidRDefault="00AB128D" w:rsidP="00322C90">
      <w:pPr>
        <w:jc w:val="center"/>
        <w:rPr>
          <w:b/>
          <w:sz w:val="28"/>
        </w:rPr>
      </w:pPr>
      <w:r w:rsidRPr="00661EC4">
        <w:rPr>
          <w:b/>
          <w:sz w:val="28"/>
        </w:rPr>
        <w:t>В И Р І Ш И Л А :</w:t>
      </w:r>
    </w:p>
    <w:p w:rsidR="00AB128D" w:rsidRPr="00321718" w:rsidRDefault="00AB128D" w:rsidP="00322C90">
      <w:pPr>
        <w:jc w:val="both"/>
        <w:rPr>
          <w:sz w:val="16"/>
          <w:szCs w:val="16"/>
        </w:rPr>
      </w:pPr>
    </w:p>
    <w:p w:rsidR="00AB128D" w:rsidRPr="009A4955" w:rsidRDefault="00AB128D" w:rsidP="00297533">
      <w:pPr>
        <w:spacing w:after="120"/>
        <w:ind w:firstLine="720"/>
        <w:jc w:val="both"/>
        <w:rPr>
          <w:sz w:val="16"/>
          <w:szCs w:val="16"/>
        </w:rPr>
      </w:pPr>
      <w:r w:rsidRPr="009D6DFD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Доручити департаменту розвитку Чернівецької міської ради, як органу приватизації, </w:t>
      </w:r>
      <w:r>
        <w:rPr>
          <w:sz w:val="28"/>
          <w:szCs w:val="28"/>
        </w:rPr>
        <w:t xml:space="preserve">у разі якщо електронний </w:t>
      </w:r>
      <w:r w:rsidRPr="00D814B0">
        <w:rPr>
          <w:sz w:val="28"/>
          <w:szCs w:val="28"/>
        </w:rPr>
        <w:t xml:space="preserve">аукціон </w:t>
      </w:r>
      <w:r w:rsidRPr="00287C18">
        <w:rPr>
          <w:b/>
          <w:sz w:val="28"/>
          <w:szCs w:val="28"/>
        </w:rPr>
        <w:t>24.10.2019р</w:t>
      </w:r>
      <w:r w:rsidRPr="00D814B0">
        <w:rPr>
          <w:b/>
          <w:sz w:val="28"/>
          <w:szCs w:val="28"/>
        </w:rPr>
        <w:t>.</w:t>
      </w:r>
      <w:r w:rsidRPr="00D814B0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відбудеться  на першому етапі за відсутністю заяв,</w:t>
      </w:r>
      <w:r>
        <w:rPr>
          <w:color w:val="000000"/>
          <w:sz w:val="28"/>
          <w:szCs w:val="28"/>
        </w:rPr>
        <w:t xml:space="preserve"> зняти об’єкт приватизації  </w:t>
      </w:r>
      <w:r>
        <w:rPr>
          <w:sz w:val="28"/>
          <w:szCs w:val="28"/>
        </w:rPr>
        <w:t xml:space="preserve">комунальної власності міста Чернівців </w:t>
      </w:r>
      <w:r w:rsidRPr="009A4955">
        <w:rPr>
          <w:sz w:val="28"/>
          <w:szCs w:val="28"/>
        </w:rPr>
        <w:t xml:space="preserve">за адресою </w:t>
      </w:r>
      <w:r w:rsidRPr="000D5507">
        <w:rPr>
          <w:sz w:val="28"/>
          <w:szCs w:val="28"/>
        </w:rPr>
        <w:t xml:space="preserve">вул. </w:t>
      </w:r>
      <w:r>
        <w:rPr>
          <w:sz w:val="28"/>
          <w:szCs w:val="28"/>
        </w:rPr>
        <w:t>Героїв Майдану, 4 з продажу на аукціоні.</w:t>
      </w:r>
    </w:p>
    <w:p w:rsidR="00AB128D" w:rsidRPr="000D5507" w:rsidRDefault="00AB128D" w:rsidP="00282144">
      <w:pPr>
        <w:tabs>
          <w:tab w:val="left" w:pos="142"/>
        </w:tabs>
        <w:spacing w:after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14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D5507">
        <w:rPr>
          <w:sz w:val="28"/>
          <w:szCs w:val="28"/>
        </w:rPr>
        <w:t>Визнати таким, що втратило чинність</w:t>
      </w:r>
      <w:r>
        <w:rPr>
          <w:sz w:val="28"/>
          <w:szCs w:val="28"/>
        </w:rPr>
        <w:t>,</w:t>
      </w:r>
      <w:r w:rsidRPr="000D5507">
        <w:rPr>
          <w:sz w:val="28"/>
          <w:szCs w:val="28"/>
        </w:rPr>
        <w:t xml:space="preserve"> рішення міської ради</w:t>
      </w:r>
      <w:r w:rsidRPr="00DF14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    </w:t>
      </w:r>
      <w:r w:rsidRPr="0012663D">
        <w:rPr>
          <w:sz w:val="30"/>
          <w:szCs w:val="30"/>
          <w:lang w:val="en-US"/>
        </w:rPr>
        <w:t>VI</w:t>
      </w:r>
      <w:r w:rsidRPr="0012663D">
        <w:rPr>
          <w:sz w:val="30"/>
          <w:szCs w:val="30"/>
        </w:rPr>
        <w:t>І скликання</w:t>
      </w:r>
      <w:r w:rsidRPr="000D5507">
        <w:rPr>
          <w:sz w:val="28"/>
          <w:szCs w:val="28"/>
        </w:rPr>
        <w:t xml:space="preserve"> </w:t>
      </w:r>
      <w:r w:rsidRPr="00D814B0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20</w:t>
      </w:r>
      <w:r w:rsidRPr="00D814B0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D814B0">
        <w:rPr>
          <w:b/>
          <w:sz w:val="28"/>
          <w:szCs w:val="28"/>
        </w:rPr>
        <w:t>.2019р.  №</w:t>
      </w:r>
      <w:r>
        <w:rPr>
          <w:b/>
          <w:sz w:val="28"/>
          <w:szCs w:val="28"/>
        </w:rPr>
        <w:t>1748</w:t>
      </w:r>
      <w:r w:rsidRPr="000D5507">
        <w:rPr>
          <w:sz w:val="28"/>
          <w:szCs w:val="28"/>
        </w:rPr>
        <w:t xml:space="preserve"> «Про приватизацію об’єкта комунальної власності міста Чернівців за адресою вул.</w:t>
      </w:r>
      <w:r>
        <w:rPr>
          <w:sz w:val="28"/>
          <w:szCs w:val="28"/>
        </w:rPr>
        <w:t xml:space="preserve"> Героїв Майдану, 4</w:t>
      </w:r>
      <w:r w:rsidRPr="000D550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814B0">
        <w:rPr>
          <w:sz w:val="28"/>
          <w:szCs w:val="28"/>
        </w:rPr>
        <w:t xml:space="preserve">з </w:t>
      </w:r>
      <w:r>
        <w:rPr>
          <w:b/>
          <w:sz w:val="28"/>
          <w:szCs w:val="28"/>
        </w:rPr>
        <w:t>25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Pr="00D814B0">
        <w:rPr>
          <w:b/>
          <w:sz w:val="28"/>
          <w:szCs w:val="28"/>
        </w:rPr>
        <w:t>.2019р.</w:t>
      </w:r>
      <w:r w:rsidRPr="000D5507">
        <w:rPr>
          <w:b/>
          <w:sz w:val="28"/>
          <w:szCs w:val="28"/>
        </w:rPr>
        <w:t xml:space="preserve">  </w:t>
      </w:r>
    </w:p>
    <w:p w:rsidR="00AB128D" w:rsidRDefault="00AB128D" w:rsidP="008C0955">
      <w:pPr>
        <w:tabs>
          <w:tab w:val="left" w:pos="14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9753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У разі, якщо електронний аукціон </w:t>
      </w:r>
      <w:r>
        <w:rPr>
          <w:b/>
          <w:sz w:val="28"/>
          <w:szCs w:val="28"/>
        </w:rPr>
        <w:t>24</w:t>
      </w:r>
      <w:r w:rsidRPr="00D814B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D814B0">
        <w:rPr>
          <w:b/>
          <w:sz w:val="28"/>
          <w:szCs w:val="28"/>
        </w:rPr>
        <w:t>0.2019р.</w:t>
      </w:r>
      <w:r w:rsidRPr="00D814B0">
        <w:rPr>
          <w:sz w:val="28"/>
          <w:szCs w:val="28"/>
        </w:rPr>
        <w:t xml:space="preserve"> відбудеться</w:t>
      </w:r>
      <w:r>
        <w:rPr>
          <w:sz w:val="28"/>
          <w:szCs w:val="28"/>
        </w:rPr>
        <w:t xml:space="preserve">  на першому етапі, то пункт 2 цього рішення не набирає чинності.</w:t>
      </w:r>
    </w:p>
    <w:p w:rsidR="00AB128D" w:rsidRDefault="00AB128D" w:rsidP="009A4955">
      <w:pPr>
        <w:pStyle w:val="af0"/>
        <w:ind w:left="0"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4</w:t>
      </w:r>
      <w:r w:rsidRPr="009D6DFD">
        <w:rPr>
          <w:b/>
          <w:sz w:val="28"/>
          <w:szCs w:val="28"/>
        </w:rPr>
        <w:t>.</w:t>
      </w:r>
      <w:r w:rsidRPr="004925CC">
        <w:rPr>
          <w:b/>
          <w:szCs w:val="28"/>
        </w:rPr>
        <w:t xml:space="preserve"> </w:t>
      </w:r>
      <w:r w:rsidRPr="004925CC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AB128D" w:rsidRPr="009A4955" w:rsidRDefault="00AB128D" w:rsidP="009A4955">
      <w:pPr>
        <w:pStyle w:val="af0"/>
        <w:ind w:left="0" w:firstLine="709"/>
        <w:jc w:val="both"/>
        <w:rPr>
          <w:sz w:val="16"/>
          <w:szCs w:val="16"/>
        </w:rPr>
      </w:pPr>
    </w:p>
    <w:p w:rsidR="00AB128D" w:rsidRDefault="00AB128D" w:rsidP="009A4955">
      <w:pPr>
        <w:spacing w:after="120"/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lastRenderedPageBreak/>
        <w:t xml:space="preserve">5.  </w:t>
      </w:r>
      <w:r w:rsidRPr="00202293">
        <w:rPr>
          <w:sz w:val="28"/>
          <w:szCs w:val="28"/>
        </w:rPr>
        <w:t>Організацію викон</w:t>
      </w:r>
      <w:r>
        <w:rPr>
          <w:sz w:val="28"/>
          <w:szCs w:val="28"/>
        </w:rPr>
        <w:t>ання цього рішення покласти на орган приватизації Чернівецької міської ради.</w:t>
      </w:r>
      <w:r w:rsidRPr="00202293">
        <w:rPr>
          <w:sz w:val="28"/>
          <w:szCs w:val="28"/>
        </w:rPr>
        <w:t xml:space="preserve">    </w:t>
      </w:r>
    </w:p>
    <w:p w:rsidR="00AB128D" w:rsidRPr="002C3901" w:rsidRDefault="00AB128D" w:rsidP="009A4955">
      <w:pPr>
        <w:pStyle w:val="a5"/>
        <w:tabs>
          <w:tab w:val="left" w:pos="0"/>
        </w:tabs>
        <w:spacing w:after="120"/>
        <w:ind w:left="0" w:right="-99" w:firstLine="0"/>
        <w:rPr>
          <w:b/>
          <w:szCs w:val="28"/>
        </w:rPr>
      </w:pPr>
      <w:r>
        <w:tab/>
      </w:r>
      <w:r>
        <w:rPr>
          <w:b/>
        </w:rPr>
        <w:t>6</w:t>
      </w:r>
      <w:r w:rsidRPr="00DF14AB">
        <w:rPr>
          <w:b/>
        </w:rPr>
        <w:t>.</w:t>
      </w:r>
      <w:r>
        <w:rPr>
          <w:b/>
        </w:rPr>
        <w:t xml:space="preserve">  </w:t>
      </w:r>
      <w:r w:rsidRPr="00EB5907">
        <w:t xml:space="preserve">Контроль за виконанням рішення покласти на </w:t>
      </w:r>
      <w:r>
        <w:rPr>
          <w:color w:val="000000"/>
          <w:szCs w:val="28"/>
        </w:rPr>
        <w:t xml:space="preserve">постійну комісію міської ради </w:t>
      </w:r>
      <w:r w:rsidRPr="00811578">
        <w:rPr>
          <w:color w:val="000000"/>
          <w:szCs w:val="28"/>
        </w:rPr>
        <w:t xml:space="preserve">з питань </w:t>
      </w:r>
      <w:r>
        <w:rPr>
          <w:color w:val="000000"/>
          <w:szCs w:val="28"/>
        </w:rPr>
        <w:t>економіки, підприємництва, інвестицій та туризму</w:t>
      </w:r>
      <w:r w:rsidRPr="00D04E60">
        <w:rPr>
          <w:szCs w:val="28"/>
        </w:rPr>
        <w:t>.</w:t>
      </w:r>
    </w:p>
    <w:p w:rsidR="00AB128D" w:rsidRPr="00297533" w:rsidRDefault="00AB128D" w:rsidP="009A4955">
      <w:pPr>
        <w:spacing w:after="120"/>
        <w:ind w:firstLine="993"/>
        <w:jc w:val="both"/>
        <w:rPr>
          <w:sz w:val="16"/>
          <w:szCs w:val="16"/>
        </w:rPr>
      </w:pPr>
    </w:p>
    <w:p w:rsidR="00AB128D" w:rsidRPr="00202293" w:rsidRDefault="00AB128D" w:rsidP="009A4955">
      <w:pPr>
        <w:ind w:firstLine="993"/>
        <w:jc w:val="both"/>
        <w:rPr>
          <w:sz w:val="28"/>
          <w:szCs w:val="28"/>
        </w:rPr>
      </w:pPr>
    </w:p>
    <w:p w:rsidR="00AB128D" w:rsidRPr="009147B9" w:rsidRDefault="00AB128D" w:rsidP="00322C90">
      <w:pPr>
        <w:ind w:right="-87"/>
        <w:jc w:val="both"/>
        <w:rPr>
          <w:lang w:val="ru-RU"/>
        </w:rPr>
      </w:pPr>
      <w:r w:rsidRPr="00202293">
        <w:rPr>
          <w:b/>
          <w:sz w:val="28"/>
          <w:szCs w:val="28"/>
        </w:rPr>
        <w:t>Чернівецьк</w:t>
      </w:r>
      <w:r>
        <w:rPr>
          <w:b/>
          <w:sz w:val="28"/>
          <w:szCs w:val="28"/>
        </w:rPr>
        <w:t>ий</w:t>
      </w:r>
      <w:r w:rsidRPr="0020229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</w:r>
      <w:r w:rsidRPr="00202293">
        <w:rPr>
          <w:b/>
          <w:sz w:val="28"/>
          <w:szCs w:val="28"/>
        </w:rPr>
        <w:tab/>
        <w:t xml:space="preserve">             </w:t>
      </w:r>
      <w:r>
        <w:rPr>
          <w:b/>
          <w:sz w:val="28"/>
          <w:szCs w:val="28"/>
        </w:rPr>
        <w:tab/>
        <w:t>О.Каспрук</w:t>
      </w:r>
    </w:p>
    <w:p w:rsidR="00AB128D" w:rsidRPr="00202293" w:rsidRDefault="00AB128D" w:rsidP="007924CB">
      <w:pPr>
        <w:ind w:right="-87"/>
        <w:jc w:val="both"/>
        <w:rPr>
          <w:b/>
          <w:sz w:val="28"/>
          <w:szCs w:val="28"/>
        </w:rPr>
      </w:pPr>
    </w:p>
    <w:sectPr w:rsidR="00AB128D" w:rsidRPr="00202293" w:rsidSect="00297533">
      <w:headerReference w:type="even" r:id="rId8"/>
      <w:headerReference w:type="default" r:id="rId9"/>
      <w:pgSz w:w="11907" w:h="16840" w:code="9"/>
      <w:pgMar w:top="709" w:right="567" w:bottom="709" w:left="1701" w:header="68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731" w:rsidRDefault="00F63731">
      <w:r>
        <w:separator/>
      </w:r>
    </w:p>
  </w:endnote>
  <w:endnote w:type="continuationSeparator" w:id="0">
    <w:p w:rsidR="00F63731" w:rsidRDefault="00F6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731" w:rsidRDefault="00F63731">
      <w:r>
        <w:separator/>
      </w:r>
    </w:p>
  </w:footnote>
  <w:footnote w:type="continuationSeparator" w:id="0">
    <w:p w:rsidR="00F63731" w:rsidRDefault="00F63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28D" w:rsidRDefault="0034439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B128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B128D" w:rsidRDefault="00AB128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28D" w:rsidRDefault="00F6373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1E81">
      <w:rPr>
        <w:noProof/>
      </w:rPr>
      <w:t>2</w:t>
    </w:r>
    <w:r>
      <w:rPr>
        <w:noProof/>
      </w:rPr>
      <w:fldChar w:fldCharType="end"/>
    </w:r>
  </w:p>
  <w:p w:rsidR="00AB128D" w:rsidRDefault="00AB128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2DE6"/>
    <w:multiLevelType w:val="hybridMultilevel"/>
    <w:tmpl w:val="2840A0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2C2C4C19"/>
    <w:multiLevelType w:val="hybridMultilevel"/>
    <w:tmpl w:val="EE0CE052"/>
    <w:lvl w:ilvl="0" w:tplc="4C583ECE">
      <w:start w:val="2"/>
      <w:numFmt w:val="decimal"/>
      <w:lvlText w:val="%1."/>
      <w:lvlJc w:val="left"/>
      <w:pPr>
        <w:ind w:left="1341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2" w15:restartNumberingAfterBreak="0">
    <w:nsid w:val="332A0AE1"/>
    <w:multiLevelType w:val="hybridMultilevel"/>
    <w:tmpl w:val="CAC0D650"/>
    <w:lvl w:ilvl="0" w:tplc="4656B4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B70C7A"/>
    <w:multiLevelType w:val="multilevel"/>
    <w:tmpl w:val="D6A28E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4" w15:restartNumberingAfterBreak="0">
    <w:nsid w:val="3EC42A37"/>
    <w:multiLevelType w:val="singleLevel"/>
    <w:tmpl w:val="6D5CED1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5" w15:restartNumberingAfterBreak="0">
    <w:nsid w:val="4341535C"/>
    <w:multiLevelType w:val="hybridMultilevel"/>
    <w:tmpl w:val="83BC4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02314FB"/>
    <w:multiLevelType w:val="hybridMultilevel"/>
    <w:tmpl w:val="25049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2B10DFE"/>
    <w:multiLevelType w:val="hybridMultilevel"/>
    <w:tmpl w:val="09DC9F62"/>
    <w:lvl w:ilvl="0" w:tplc="46884388">
      <w:start w:val="1"/>
      <w:numFmt w:val="decimal"/>
      <w:lvlText w:val="%1."/>
      <w:lvlJc w:val="left"/>
      <w:pPr>
        <w:ind w:left="134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6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8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0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22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94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6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8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01" w:hanging="180"/>
      </w:pPr>
      <w:rPr>
        <w:rFonts w:cs="Times New Roman"/>
      </w:rPr>
    </w:lvl>
  </w:abstractNum>
  <w:abstractNum w:abstractNumId="8" w15:restartNumberingAfterBreak="0">
    <w:nsid w:val="59473100"/>
    <w:multiLevelType w:val="singleLevel"/>
    <w:tmpl w:val="33D26872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71"/>
    <w:rsid w:val="0001133A"/>
    <w:rsid w:val="00011B4B"/>
    <w:rsid w:val="000216A1"/>
    <w:rsid w:val="0002435F"/>
    <w:rsid w:val="0002734A"/>
    <w:rsid w:val="00036B02"/>
    <w:rsid w:val="00037A78"/>
    <w:rsid w:val="00047A83"/>
    <w:rsid w:val="00047C4A"/>
    <w:rsid w:val="00056034"/>
    <w:rsid w:val="0006479B"/>
    <w:rsid w:val="0006674D"/>
    <w:rsid w:val="00067598"/>
    <w:rsid w:val="00070689"/>
    <w:rsid w:val="000B0E44"/>
    <w:rsid w:val="000B3493"/>
    <w:rsid w:val="000C165F"/>
    <w:rsid w:val="000C5381"/>
    <w:rsid w:val="000D2095"/>
    <w:rsid w:val="000D5507"/>
    <w:rsid w:val="000F63ED"/>
    <w:rsid w:val="0011310F"/>
    <w:rsid w:val="00115540"/>
    <w:rsid w:val="00125A67"/>
    <w:rsid w:val="0012663D"/>
    <w:rsid w:val="00136CD2"/>
    <w:rsid w:val="00141326"/>
    <w:rsid w:val="00163462"/>
    <w:rsid w:val="00180641"/>
    <w:rsid w:val="00185947"/>
    <w:rsid w:val="001C24F0"/>
    <w:rsid w:val="001C7CA3"/>
    <w:rsid w:val="001D18F5"/>
    <w:rsid w:val="001D3225"/>
    <w:rsid w:val="001D58FE"/>
    <w:rsid w:val="001D658A"/>
    <w:rsid w:val="001D7CEB"/>
    <w:rsid w:val="001E0FF9"/>
    <w:rsid w:val="001E351A"/>
    <w:rsid w:val="001F09EC"/>
    <w:rsid w:val="001F2D43"/>
    <w:rsid w:val="00202293"/>
    <w:rsid w:val="00207F88"/>
    <w:rsid w:val="0023681F"/>
    <w:rsid w:val="002447FA"/>
    <w:rsid w:val="00253943"/>
    <w:rsid w:val="00254C22"/>
    <w:rsid w:val="002550A1"/>
    <w:rsid w:val="00266E60"/>
    <w:rsid w:val="00272412"/>
    <w:rsid w:val="00275F56"/>
    <w:rsid w:val="00277E70"/>
    <w:rsid w:val="00282144"/>
    <w:rsid w:val="00283571"/>
    <w:rsid w:val="00284422"/>
    <w:rsid w:val="00287C18"/>
    <w:rsid w:val="00297533"/>
    <w:rsid w:val="002A49FD"/>
    <w:rsid w:val="002A57B0"/>
    <w:rsid w:val="002A7DA3"/>
    <w:rsid w:val="002B7476"/>
    <w:rsid w:val="002C0943"/>
    <w:rsid w:val="002C3901"/>
    <w:rsid w:val="002D6219"/>
    <w:rsid w:val="002D771D"/>
    <w:rsid w:val="002E16CF"/>
    <w:rsid w:val="002E2250"/>
    <w:rsid w:val="002E3522"/>
    <w:rsid w:val="00321718"/>
    <w:rsid w:val="00322C90"/>
    <w:rsid w:val="00323889"/>
    <w:rsid w:val="00326B48"/>
    <w:rsid w:val="00327744"/>
    <w:rsid w:val="00335CA7"/>
    <w:rsid w:val="00340934"/>
    <w:rsid w:val="0034439A"/>
    <w:rsid w:val="00366A08"/>
    <w:rsid w:val="00373358"/>
    <w:rsid w:val="00381568"/>
    <w:rsid w:val="003A2A1B"/>
    <w:rsid w:val="003A695D"/>
    <w:rsid w:val="003B7167"/>
    <w:rsid w:val="003C3179"/>
    <w:rsid w:val="003C435B"/>
    <w:rsid w:val="003C5984"/>
    <w:rsid w:val="003E1E6D"/>
    <w:rsid w:val="003F2272"/>
    <w:rsid w:val="00402D50"/>
    <w:rsid w:val="00403A27"/>
    <w:rsid w:val="004123BA"/>
    <w:rsid w:val="00420CFD"/>
    <w:rsid w:val="004341F8"/>
    <w:rsid w:val="00443A6C"/>
    <w:rsid w:val="004445F3"/>
    <w:rsid w:val="0044798B"/>
    <w:rsid w:val="0045716B"/>
    <w:rsid w:val="004676AA"/>
    <w:rsid w:val="0047038B"/>
    <w:rsid w:val="004925CC"/>
    <w:rsid w:val="00493D81"/>
    <w:rsid w:val="00494C4F"/>
    <w:rsid w:val="004B5D94"/>
    <w:rsid w:val="004B6F9C"/>
    <w:rsid w:val="004C6FC1"/>
    <w:rsid w:val="004E7DFC"/>
    <w:rsid w:val="004F519F"/>
    <w:rsid w:val="004F539C"/>
    <w:rsid w:val="004F75FB"/>
    <w:rsid w:val="005005F3"/>
    <w:rsid w:val="00510F67"/>
    <w:rsid w:val="00515A80"/>
    <w:rsid w:val="00520CBF"/>
    <w:rsid w:val="005246B6"/>
    <w:rsid w:val="005338AC"/>
    <w:rsid w:val="0054219B"/>
    <w:rsid w:val="00545C32"/>
    <w:rsid w:val="005543A5"/>
    <w:rsid w:val="00555316"/>
    <w:rsid w:val="0056241C"/>
    <w:rsid w:val="00571D33"/>
    <w:rsid w:val="0057779C"/>
    <w:rsid w:val="00581106"/>
    <w:rsid w:val="00592644"/>
    <w:rsid w:val="005A2EC6"/>
    <w:rsid w:val="005A5551"/>
    <w:rsid w:val="005B26FE"/>
    <w:rsid w:val="005B3072"/>
    <w:rsid w:val="005D6220"/>
    <w:rsid w:val="005F1AB1"/>
    <w:rsid w:val="0060500B"/>
    <w:rsid w:val="006106B6"/>
    <w:rsid w:val="00612CDC"/>
    <w:rsid w:val="00616606"/>
    <w:rsid w:val="00621330"/>
    <w:rsid w:val="006215C8"/>
    <w:rsid w:val="00627AC8"/>
    <w:rsid w:val="00642A06"/>
    <w:rsid w:val="00643547"/>
    <w:rsid w:val="006455C0"/>
    <w:rsid w:val="0066082F"/>
    <w:rsid w:val="00661EC4"/>
    <w:rsid w:val="00667A4B"/>
    <w:rsid w:val="006741B5"/>
    <w:rsid w:val="00675705"/>
    <w:rsid w:val="006804F1"/>
    <w:rsid w:val="00684688"/>
    <w:rsid w:val="0069036C"/>
    <w:rsid w:val="00692B44"/>
    <w:rsid w:val="00693FCD"/>
    <w:rsid w:val="006A5615"/>
    <w:rsid w:val="006A69F1"/>
    <w:rsid w:val="006B0BB8"/>
    <w:rsid w:val="006B7704"/>
    <w:rsid w:val="006D019A"/>
    <w:rsid w:val="006F09EC"/>
    <w:rsid w:val="006F4731"/>
    <w:rsid w:val="006F553D"/>
    <w:rsid w:val="00701726"/>
    <w:rsid w:val="007253AF"/>
    <w:rsid w:val="00734D7A"/>
    <w:rsid w:val="0074020D"/>
    <w:rsid w:val="0074222A"/>
    <w:rsid w:val="00745E4C"/>
    <w:rsid w:val="00765179"/>
    <w:rsid w:val="0078091C"/>
    <w:rsid w:val="0078587A"/>
    <w:rsid w:val="00786632"/>
    <w:rsid w:val="007924CB"/>
    <w:rsid w:val="007928D4"/>
    <w:rsid w:val="00795202"/>
    <w:rsid w:val="007A547E"/>
    <w:rsid w:val="007B716F"/>
    <w:rsid w:val="007C0CBB"/>
    <w:rsid w:val="007C4DC5"/>
    <w:rsid w:val="007D1747"/>
    <w:rsid w:val="007D7557"/>
    <w:rsid w:val="007E7A83"/>
    <w:rsid w:val="007F568F"/>
    <w:rsid w:val="00806DB3"/>
    <w:rsid w:val="00811578"/>
    <w:rsid w:val="00813F95"/>
    <w:rsid w:val="00814577"/>
    <w:rsid w:val="00823ACB"/>
    <w:rsid w:val="00856978"/>
    <w:rsid w:val="00857B1C"/>
    <w:rsid w:val="008660A9"/>
    <w:rsid w:val="00870058"/>
    <w:rsid w:val="00883D75"/>
    <w:rsid w:val="00886BA4"/>
    <w:rsid w:val="00887302"/>
    <w:rsid w:val="00890C82"/>
    <w:rsid w:val="00894CD8"/>
    <w:rsid w:val="00895898"/>
    <w:rsid w:val="008A54D4"/>
    <w:rsid w:val="008A7170"/>
    <w:rsid w:val="008B05DB"/>
    <w:rsid w:val="008B5FC5"/>
    <w:rsid w:val="008C0955"/>
    <w:rsid w:val="008C71C6"/>
    <w:rsid w:val="008D1482"/>
    <w:rsid w:val="008D79C4"/>
    <w:rsid w:val="008F172F"/>
    <w:rsid w:val="008F5CDC"/>
    <w:rsid w:val="008F6638"/>
    <w:rsid w:val="009014AB"/>
    <w:rsid w:val="009020A6"/>
    <w:rsid w:val="00907B54"/>
    <w:rsid w:val="009147B9"/>
    <w:rsid w:val="00922FE0"/>
    <w:rsid w:val="00924E3D"/>
    <w:rsid w:val="00930DE5"/>
    <w:rsid w:val="00934809"/>
    <w:rsid w:val="00940CFE"/>
    <w:rsid w:val="00945FA0"/>
    <w:rsid w:val="0095602C"/>
    <w:rsid w:val="00956646"/>
    <w:rsid w:val="00956BB0"/>
    <w:rsid w:val="0096047D"/>
    <w:rsid w:val="009702BD"/>
    <w:rsid w:val="0097449B"/>
    <w:rsid w:val="00975431"/>
    <w:rsid w:val="0098102C"/>
    <w:rsid w:val="00982F60"/>
    <w:rsid w:val="009A0939"/>
    <w:rsid w:val="009A30DA"/>
    <w:rsid w:val="009A4955"/>
    <w:rsid w:val="009B20FE"/>
    <w:rsid w:val="009B4E86"/>
    <w:rsid w:val="009B73B4"/>
    <w:rsid w:val="009C0004"/>
    <w:rsid w:val="009D20CC"/>
    <w:rsid w:val="009D65C8"/>
    <w:rsid w:val="009D6DFD"/>
    <w:rsid w:val="009D7E89"/>
    <w:rsid w:val="009E5A18"/>
    <w:rsid w:val="009F1672"/>
    <w:rsid w:val="00A12DE2"/>
    <w:rsid w:val="00A202BA"/>
    <w:rsid w:val="00A20443"/>
    <w:rsid w:val="00A20745"/>
    <w:rsid w:val="00A25C68"/>
    <w:rsid w:val="00A33AA2"/>
    <w:rsid w:val="00A36F8B"/>
    <w:rsid w:val="00A41436"/>
    <w:rsid w:val="00A50CA5"/>
    <w:rsid w:val="00A546DA"/>
    <w:rsid w:val="00A66D3D"/>
    <w:rsid w:val="00A67197"/>
    <w:rsid w:val="00A716D3"/>
    <w:rsid w:val="00A94971"/>
    <w:rsid w:val="00AA7803"/>
    <w:rsid w:val="00AB128D"/>
    <w:rsid w:val="00AB1D3C"/>
    <w:rsid w:val="00AC3178"/>
    <w:rsid w:val="00AD2FD2"/>
    <w:rsid w:val="00AF26B1"/>
    <w:rsid w:val="00B05CF9"/>
    <w:rsid w:val="00B05E76"/>
    <w:rsid w:val="00B10576"/>
    <w:rsid w:val="00B13710"/>
    <w:rsid w:val="00B14F67"/>
    <w:rsid w:val="00B22AE6"/>
    <w:rsid w:val="00B237D7"/>
    <w:rsid w:val="00B3682F"/>
    <w:rsid w:val="00B45C87"/>
    <w:rsid w:val="00B544CD"/>
    <w:rsid w:val="00B54587"/>
    <w:rsid w:val="00B563E7"/>
    <w:rsid w:val="00B742D0"/>
    <w:rsid w:val="00B90117"/>
    <w:rsid w:val="00BA020C"/>
    <w:rsid w:val="00C13289"/>
    <w:rsid w:val="00C27407"/>
    <w:rsid w:val="00C448A6"/>
    <w:rsid w:val="00C52856"/>
    <w:rsid w:val="00C56305"/>
    <w:rsid w:val="00C619C4"/>
    <w:rsid w:val="00C649F4"/>
    <w:rsid w:val="00C669D9"/>
    <w:rsid w:val="00C74709"/>
    <w:rsid w:val="00C80D7B"/>
    <w:rsid w:val="00C84B86"/>
    <w:rsid w:val="00C90F15"/>
    <w:rsid w:val="00CA32F6"/>
    <w:rsid w:val="00CB1DF5"/>
    <w:rsid w:val="00CB4696"/>
    <w:rsid w:val="00CB56FB"/>
    <w:rsid w:val="00CC1383"/>
    <w:rsid w:val="00CC5533"/>
    <w:rsid w:val="00CC7E6A"/>
    <w:rsid w:val="00CD6DCE"/>
    <w:rsid w:val="00D04E60"/>
    <w:rsid w:val="00D06D9D"/>
    <w:rsid w:val="00D10BCC"/>
    <w:rsid w:val="00D23035"/>
    <w:rsid w:val="00D26CCF"/>
    <w:rsid w:val="00D376B5"/>
    <w:rsid w:val="00D4093F"/>
    <w:rsid w:val="00D503BA"/>
    <w:rsid w:val="00D6099A"/>
    <w:rsid w:val="00D814B0"/>
    <w:rsid w:val="00D97FF7"/>
    <w:rsid w:val="00DB71C3"/>
    <w:rsid w:val="00DC3772"/>
    <w:rsid w:val="00DC79EA"/>
    <w:rsid w:val="00DC7F2E"/>
    <w:rsid w:val="00DF14AB"/>
    <w:rsid w:val="00DF23C7"/>
    <w:rsid w:val="00DF54D6"/>
    <w:rsid w:val="00DF56F1"/>
    <w:rsid w:val="00E03EBC"/>
    <w:rsid w:val="00E057B7"/>
    <w:rsid w:val="00E114A6"/>
    <w:rsid w:val="00E12FCD"/>
    <w:rsid w:val="00E142A7"/>
    <w:rsid w:val="00E16FD7"/>
    <w:rsid w:val="00E20677"/>
    <w:rsid w:val="00E41E93"/>
    <w:rsid w:val="00E534D3"/>
    <w:rsid w:val="00E539A9"/>
    <w:rsid w:val="00E75C8E"/>
    <w:rsid w:val="00E760C9"/>
    <w:rsid w:val="00E76C5B"/>
    <w:rsid w:val="00E82051"/>
    <w:rsid w:val="00E836C9"/>
    <w:rsid w:val="00E83DDB"/>
    <w:rsid w:val="00E94E6D"/>
    <w:rsid w:val="00EA71C4"/>
    <w:rsid w:val="00EB4555"/>
    <w:rsid w:val="00EB5907"/>
    <w:rsid w:val="00EB751B"/>
    <w:rsid w:val="00EC2E1E"/>
    <w:rsid w:val="00ED0ED5"/>
    <w:rsid w:val="00EE0354"/>
    <w:rsid w:val="00EE36C2"/>
    <w:rsid w:val="00EF2AAA"/>
    <w:rsid w:val="00EF3891"/>
    <w:rsid w:val="00EF527C"/>
    <w:rsid w:val="00F50A7C"/>
    <w:rsid w:val="00F56BAB"/>
    <w:rsid w:val="00F627D9"/>
    <w:rsid w:val="00F63731"/>
    <w:rsid w:val="00F71E81"/>
    <w:rsid w:val="00F74545"/>
    <w:rsid w:val="00F80B5C"/>
    <w:rsid w:val="00F80F91"/>
    <w:rsid w:val="00F952DA"/>
    <w:rsid w:val="00FA273A"/>
    <w:rsid w:val="00FB4634"/>
    <w:rsid w:val="00FB6858"/>
    <w:rsid w:val="00FC082A"/>
    <w:rsid w:val="00FC5DE6"/>
    <w:rsid w:val="00FC6242"/>
    <w:rsid w:val="00FD28E8"/>
    <w:rsid w:val="00FD61E6"/>
    <w:rsid w:val="00FD6A1C"/>
    <w:rsid w:val="00FD7722"/>
    <w:rsid w:val="00FE567A"/>
    <w:rsid w:val="00FE707A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57D6857-F90F-4BF1-B0AE-DC34A290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FB"/>
    <w:rPr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B56F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B56F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B56FB"/>
    <w:pPr>
      <w:keepNext/>
      <w:ind w:left="4320" w:hanging="446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B56FB"/>
    <w:pPr>
      <w:keepNext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B56FB"/>
    <w:pPr>
      <w:keepNext/>
      <w:spacing w:before="20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CB56FB"/>
    <w:pPr>
      <w:keepNext/>
      <w:spacing w:before="20"/>
      <w:ind w:right="-108"/>
      <w:outlineLvl w:val="5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B56FB"/>
    <w:pPr>
      <w:keepNext/>
      <w:spacing w:before="20"/>
      <w:jc w:val="center"/>
      <w:outlineLvl w:val="6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5202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95202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95202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95202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95202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95202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95202"/>
    <w:rPr>
      <w:rFonts w:ascii="Calibri" w:hAnsi="Calibri" w:cs="Times New Roman"/>
      <w:sz w:val="24"/>
      <w:szCs w:val="24"/>
      <w:lang w:val="uk-UA"/>
    </w:rPr>
  </w:style>
  <w:style w:type="paragraph" w:customStyle="1" w:styleId="Normal1">
    <w:name w:val="Normal1"/>
    <w:uiPriority w:val="99"/>
    <w:rsid w:val="00CB56FB"/>
    <w:pPr>
      <w:widowControl w:val="0"/>
    </w:pPr>
    <w:rPr>
      <w:sz w:val="20"/>
      <w:szCs w:val="20"/>
    </w:rPr>
  </w:style>
  <w:style w:type="paragraph" w:customStyle="1" w:styleId="Title1">
    <w:name w:val="Title1"/>
    <w:basedOn w:val="a"/>
    <w:uiPriority w:val="99"/>
    <w:rsid w:val="00CB56FB"/>
    <w:pPr>
      <w:widowControl w:val="0"/>
      <w:jc w:val="center"/>
    </w:pPr>
    <w:rPr>
      <w:b/>
      <w:sz w:val="32"/>
    </w:rPr>
  </w:style>
  <w:style w:type="paragraph" w:customStyle="1" w:styleId="Subtitle1">
    <w:name w:val="Subtitle1"/>
    <w:basedOn w:val="Normal1"/>
    <w:uiPriority w:val="99"/>
    <w:rsid w:val="00CB56FB"/>
    <w:pPr>
      <w:jc w:val="center"/>
    </w:pPr>
    <w:rPr>
      <w:b/>
      <w:sz w:val="28"/>
      <w:lang w:val="uk-UA"/>
    </w:rPr>
  </w:style>
  <w:style w:type="paragraph" w:styleId="a3">
    <w:name w:val="Body Text"/>
    <w:basedOn w:val="a"/>
    <w:link w:val="a4"/>
    <w:uiPriority w:val="99"/>
    <w:rsid w:val="00CB56F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5">
    <w:name w:val="Body Text Indent"/>
    <w:basedOn w:val="a"/>
    <w:link w:val="a6"/>
    <w:uiPriority w:val="99"/>
    <w:rsid w:val="00CB56FB"/>
    <w:pPr>
      <w:ind w:left="-142" w:firstLine="862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5202"/>
    <w:rPr>
      <w:rFonts w:cs="Times New Roman"/>
      <w:sz w:val="20"/>
      <w:szCs w:val="20"/>
      <w:lang w:val="uk-UA"/>
    </w:rPr>
  </w:style>
  <w:style w:type="paragraph" w:styleId="a7">
    <w:name w:val="header"/>
    <w:basedOn w:val="a"/>
    <w:link w:val="a8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F4731"/>
    <w:rPr>
      <w:rFonts w:cs="Times New Roman"/>
      <w:lang w:eastAsia="ru-RU"/>
    </w:rPr>
  </w:style>
  <w:style w:type="paragraph" w:styleId="a9">
    <w:name w:val="footer"/>
    <w:basedOn w:val="a"/>
    <w:link w:val="aa"/>
    <w:uiPriority w:val="99"/>
    <w:rsid w:val="00CB56FB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CB56FB"/>
    <w:pPr>
      <w:ind w:hanging="142"/>
      <w:jc w:val="center"/>
    </w:pPr>
    <w:rPr>
      <w:b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95202"/>
    <w:rPr>
      <w:rFonts w:cs="Times New Roman"/>
      <w:sz w:val="20"/>
      <w:szCs w:val="20"/>
      <w:lang w:val="uk-UA"/>
    </w:rPr>
  </w:style>
  <w:style w:type="character" w:styleId="ab">
    <w:name w:val="page number"/>
    <w:basedOn w:val="a0"/>
    <w:uiPriority w:val="99"/>
    <w:rsid w:val="00CB56FB"/>
    <w:rPr>
      <w:rFonts w:cs="Times New Roman"/>
    </w:rPr>
  </w:style>
  <w:style w:type="paragraph" w:styleId="31">
    <w:name w:val="Body Text Indent 3"/>
    <w:basedOn w:val="a"/>
    <w:link w:val="32"/>
    <w:uiPriority w:val="99"/>
    <w:rsid w:val="00CB56FB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95202"/>
    <w:rPr>
      <w:rFonts w:cs="Times New Roman"/>
      <w:sz w:val="16"/>
      <w:szCs w:val="16"/>
      <w:lang w:val="uk-UA"/>
    </w:rPr>
  </w:style>
  <w:style w:type="paragraph" w:customStyle="1" w:styleId="CharChar">
    <w:name w:val="Char Знак Знак Char Знак"/>
    <w:basedOn w:val="a"/>
    <w:uiPriority w:val="99"/>
    <w:rsid w:val="00335CA7"/>
    <w:rPr>
      <w:rFonts w:ascii="Verdana" w:hAnsi="Verdana"/>
      <w:lang w:val="en-US" w:eastAsia="en-US"/>
    </w:rPr>
  </w:style>
  <w:style w:type="paragraph" w:styleId="ac">
    <w:name w:val="Balloon Text"/>
    <w:basedOn w:val="a"/>
    <w:link w:val="ad"/>
    <w:uiPriority w:val="99"/>
    <w:semiHidden/>
    <w:rsid w:val="00E836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836C9"/>
    <w:rPr>
      <w:rFonts w:ascii="Tahoma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99"/>
    <w:qFormat/>
    <w:locked/>
    <w:rsid w:val="0034093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99"/>
    <w:locked/>
    <w:rsid w:val="00340934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0">
    <w:name w:val="List Paragraph"/>
    <w:basedOn w:val="a"/>
    <w:uiPriority w:val="99"/>
    <w:qFormat/>
    <w:rsid w:val="004123BA"/>
    <w:pPr>
      <w:ind w:left="720"/>
      <w:contextualSpacing/>
    </w:pPr>
  </w:style>
  <w:style w:type="paragraph" w:customStyle="1" w:styleId="Default">
    <w:name w:val="Default"/>
    <w:uiPriority w:val="99"/>
    <w:rsid w:val="00956646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23">
    <w:name w:val="Знак Знак2"/>
    <w:basedOn w:val="a0"/>
    <w:uiPriority w:val="99"/>
    <w:locked/>
    <w:rsid w:val="009E5A18"/>
    <w:rPr>
      <w:rFonts w:cs="Times New Roman"/>
      <w:sz w:val="28"/>
      <w:lang w:val="uk-UA" w:eastAsia="ru-RU" w:bidi="ar-SA"/>
    </w:rPr>
  </w:style>
  <w:style w:type="paragraph" w:customStyle="1" w:styleId="af1">
    <w:name w:val="Нормальний текст"/>
    <w:basedOn w:val="a"/>
    <w:uiPriority w:val="99"/>
    <w:rsid w:val="004925CC"/>
    <w:pPr>
      <w:spacing w:before="120"/>
      <w:ind w:firstLine="567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4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Департамент экономики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Голев Д.В.</dc:creator>
  <cp:keywords/>
  <dc:description/>
  <cp:lastModifiedBy>kompvid2</cp:lastModifiedBy>
  <cp:revision>2</cp:revision>
  <cp:lastPrinted>2019-09-11T08:56:00Z</cp:lastPrinted>
  <dcterms:created xsi:type="dcterms:W3CDTF">2019-10-24T13:04:00Z</dcterms:created>
  <dcterms:modified xsi:type="dcterms:W3CDTF">2019-10-24T13:04:00Z</dcterms:modified>
</cp:coreProperties>
</file>