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E9" w:rsidRPr="00DA337B" w:rsidRDefault="00EB329E" w:rsidP="001007E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A337B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7E9" w:rsidRPr="00DA337B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A337B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1007E9" w:rsidRPr="00DA337B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A337B">
        <w:rPr>
          <w:rFonts w:ascii="Times New Roman" w:hAnsi="Times New Roman"/>
          <w:b/>
          <w:sz w:val="36"/>
          <w:szCs w:val="36"/>
          <w:lang w:val="uk-UA"/>
        </w:rPr>
        <w:t>Чернівецька міська рада</w:t>
      </w:r>
    </w:p>
    <w:p w:rsidR="001007E9" w:rsidRPr="00DA337B" w:rsidRDefault="004D2C2E" w:rsidP="001007E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72</w:t>
      </w:r>
      <w:r w:rsidR="001007E9" w:rsidRPr="00DA337B">
        <w:rPr>
          <w:rFonts w:ascii="Times New Roman" w:hAnsi="Times New Roman"/>
          <w:b/>
          <w:sz w:val="32"/>
          <w:szCs w:val="32"/>
          <w:lang w:val="uk-UA"/>
        </w:rPr>
        <w:t xml:space="preserve"> сесія  VІІ скликання </w:t>
      </w:r>
    </w:p>
    <w:p w:rsidR="001007E9" w:rsidRPr="00DA337B" w:rsidRDefault="001007E9" w:rsidP="001007E9">
      <w:pPr>
        <w:pStyle w:val="3"/>
        <w:jc w:val="center"/>
        <w:rPr>
          <w:sz w:val="32"/>
        </w:rPr>
      </w:pPr>
      <w:r w:rsidRPr="00DA337B">
        <w:rPr>
          <w:sz w:val="32"/>
        </w:rPr>
        <w:t xml:space="preserve">Р  І  Ш  Е  Н  </w:t>
      </w:r>
      <w:proofErr w:type="spellStart"/>
      <w:r w:rsidRPr="00DA337B">
        <w:rPr>
          <w:sz w:val="32"/>
        </w:rPr>
        <w:t>Н</w:t>
      </w:r>
      <w:proofErr w:type="spellEnd"/>
      <w:r w:rsidRPr="00DA337B">
        <w:rPr>
          <w:sz w:val="32"/>
        </w:rPr>
        <w:t xml:space="preserve">  Я</w:t>
      </w:r>
    </w:p>
    <w:p w:rsidR="001007E9" w:rsidRPr="00DA337B" w:rsidRDefault="001007E9" w:rsidP="001007E9">
      <w:pPr>
        <w:pStyle w:val="3"/>
        <w:jc w:val="center"/>
        <w:rPr>
          <w:sz w:val="16"/>
          <w:szCs w:val="16"/>
        </w:rPr>
      </w:pPr>
    </w:p>
    <w:p w:rsidR="001007E9" w:rsidRPr="00DA337B" w:rsidRDefault="004D2C2E" w:rsidP="001007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26.09.</w:t>
      </w:r>
      <w:r w:rsidR="001007E9" w:rsidRPr="00DA337B">
        <w:rPr>
          <w:rFonts w:ascii="Times New Roman" w:hAnsi="Times New Roman"/>
          <w:sz w:val="28"/>
          <w:szCs w:val="28"/>
          <w:u w:val="single"/>
          <w:lang w:val="uk-UA"/>
        </w:rPr>
        <w:t>2019</w:t>
      </w:r>
      <w:r w:rsidR="001007E9" w:rsidRPr="00DA337B">
        <w:rPr>
          <w:rFonts w:ascii="Times New Roman" w:hAnsi="Times New Roman"/>
          <w:sz w:val="28"/>
          <w:szCs w:val="28"/>
          <w:lang w:val="uk-UA"/>
        </w:rPr>
        <w:t xml:space="preserve"> № _</w:t>
      </w:r>
      <w:r w:rsidR="00D1622C">
        <w:rPr>
          <w:rFonts w:ascii="Times New Roman" w:hAnsi="Times New Roman"/>
          <w:sz w:val="28"/>
          <w:szCs w:val="28"/>
          <w:lang w:val="uk-UA"/>
        </w:rPr>
        <w:t>1870</w:t>
      </w:r>
      <w:r w:rsidR="001007E9" w:rsidRPr="00DA337B">
        <w:rPr>
          <w:rFonts w:ascii="Times New Roman" w:hAnsi="Times New Roman"/>
          <w:sz w:val="28"/>
          <w:szCs w:val="28"/>
          <w:lang w:val="uk-UA"/>
        </w:rPr>
        <w:t>___</w:t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="001007E9" w:rsidRPr="00DA337B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proofErr w:type="spellStart"/>
      <w:r w:rsidR="001007E9" w:rsidRPr="00DA337B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1007E9" w:rsidRPr="00DA337B" w:rsidRDefault="001007E9" w:rsidP="001007E9">
      <w:pPr>
        <w:rPr>
          <w:rFonts w:ascii="Times New Roman" w:hAnsi="Times New Roman"/>
          <w:b/>
          <w:sz w:val="20"/>
          <w:szCs w:val="20"/>
          <w:lang w:val="uk-UA"/>
        </w:rPr>
      </w:pPr>
    </w:p>
    <w:p w:rsidR="001007E9" w:rsidRPr="00DA337B" w:rsidRDefault="001007E9" w:rsidP="001007E9">
      <w:pPr>
        <w:pStyle w:val="6"/>
        <w:spacing w:before="0" w:after="0"/>
        <w:jc w:val="center"/>
        <w:rPr>
          <w:color w:val="000000"/>
          <w:sz w:val="28"/>
          <w:szCs w:val="28"/>
        </w:rPr>
      </w:pPr>
      <w:r w:rsidRPr="00DA337B">
        <w:rPr>
          <w:color w:val="000000"/>
          <w:sz w:val="28"/>
          <w:szCs w:val="28"/>
        </w:rPr>
        <w:t>Про розгляд електронної петиції №</w:t>
      </w:r>
      <w:r w:rsidR="00624455" w:rsidRPr="00DA337B">
        <w:rPr>
          <w:color w:val="000000"/>
          <w:sz w:val="28"/>
          <w:szCs w:val="28"/>
        </w:rPr>
        <w:t>111</w:t>
      </w:r>
      <w:r w:rsidRPr="00DA337B">
        <w:rPr>
          <w:color w:val="000000"/>
          <w:sz w:val="28"/>
          <w:szCs w:val="28"/>
        </w:rPr>
        <w:t xml:space="preserve"> від </w:t>
      </w:r>
      <w:r w:rsidR="00624455" w:rsidRPr="00DA337B">
        <w:rPr>
          <w:color w:val="000000"/>
          <w:sz w:val="28"/>
          <w:szCs w:val="28"/>
        </w:rPr>
        <w:t>16</w:t>
      </w:r>
      <w:r w:rsidRPr="00DA337B">
        <w:rPr>
          <w:color w:val="000000"/>
          <w:sz w:val="28"/>
          <w:szCs w:val="28"/>
        </w:rPr>
        <w:t>.0</w:t>
      </w:r>
      <w:r w:rsidR="00624455" w:rsidRPr="00DA337B">
        <w:rPr>
          <w:color w:val="000000"/>
          <w:sz w:val="28"/>
          <w:szCs w:val="28"/>
        </w:rPr>
        <w:t>5</w:t>
      </w:r>
      <w:r w:rsidRPr="00DA337B">
        <w:rPr>
          <w:color w:val="000000"/>
          <w:sz w:val="28"/>
          <w:szCs w:val="28"/>
        </w:rPr>
        <w:t xml:space="preserve">.2019р. </w:t>
      </w:r>
      <w:r w:rsidR="005E425B">
        <w:rPr>
          <w:color w:val="000000"/>
          <w:sz w:val="28"/>
          <w:szCs w:val="28"/>
        </w:rPr>
        <w:t xml:space="preserve">громадянина </w:t>
      </w:r>
      <w:proofErr w:type="spellStart"/>
      <w:r w:rsidR="00624455" w:rsidRPr="00DA337B">
        <w:rPr>
          <w:color w:val="000000"/>
          <w:sz w:val="28"/>
          <w:szCs w:val="28"/>
        </w:rPr>
        <w:t>Батюкевича</w:t>
      </w:r>
      <w:proofErr w:type="spellEnd"/>
      <w:r w:rsidR="00624455" w:rsidRPr="00DA337B">
        <w:rPr>
          <w:color w:val="000000"/>
          <w:sz w:val="28"/>
          <w:szCs w:val="28"/>
        </w:rPr>
        <w:t xml:space="preserve"> О.Г.</w:t>
      </w:r>
      <w:r w:rsidR="003403F6">
        <w:rPr>
          <w:color w:val="000000"/>
          <w:sz w:val="28"/>
          <w:szCs w:val="28"/>
        </w:rPr>
        <w:t xml:space="preserve"> та місцевої ініціативи про схвалення продовження спільної діяльності КП «Парк «Жовтневий» та </w:t>
      </w:r>
      <w:r w:rsidR="007904AB">
        <w:rPr>
          <w:color w:val="000000"/>
          <w:sz w:val="28"/>
          <w:szCs w:val="28"/>
        </w:rPr>
        <w:t xml:space="preserve">ФОП </w:t>
      </w:r>
      <w:proofErr w:type="spellStart"/>
      <w:r w:rsidR="003403F6">
        <w:rPr>
          <w:color w:val="000000"/>
          <w:sz w:val="28"/>
          <w:szCs w:val="28"/>
        </w:rPr>
        <w:t>Батюкевича</w:t>
      </w:r>
      <w:proofErr w:type="spellEnd"/>
      <w:r w:rsidR="003403F6">
        <w:rPr>
          <w:color w:val="000000"/>
          <w:sz w:val="28"/>
          <w:szCs w:val="28"/>
        </w:rPr>
        <w:t xml:space="preserve"> О.Г. шляхом погодження умов договору</w:t>
      </w:r>
    </w:p>
    <w:p w:rsidR="001007E9" w:rsidRPr="00DA337B" w:rsidRDefault="001007E9" w:rsidP="001007E9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07E9" w:rsidRPr="00DA337B" w:rsidRDefault="001007E9" w:rsidP="00B320A7">
      <w:pPr>
        <w:pStyle w:val="a3"/>
        <w:spacing w:after="2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 xml:space="preserve">На </w:t>
      </w:r>
      <w:proofErr w:type="spellStart"/>
      <w:r w:rsidRPr="00DA337B">
        <w:rPr>
          <w:color w:val="000000"/>
          <w:szCs w:val="28"/>
        </w:rPr>
        <w:t>офійному</w:t>
      </w:r>
      <w:proofErr w:type="spellEnd"/>
      <w:r w:rsidRPr="00DA337B">
        <w:rPr>
          <w:color w:val="000000"/>
          <w:szCs w:val="28"/>
        </w:rPr>
        <w:t xml:space="preserve"> веб-порталі Чернівецької міської ради зареєстрована та набрала 25</w:t>
      </w:r>
      <w:r w:rsidR="00624455" w:rsidRPr="00DA337B">
        <w:rPr>
          <w:color w:val="000000"/>
          <w:szCs w:val="28"/>
        </w:rPr>
        <w:t>3</w:t>
      </w:r>
      <w:r w:rsidRPr="00DA337B">
        <w:rPr>
          <w:color w:val="000000"/>
          <w:szCs w:val="28"/>
        </w:rPr>
        <w:t xml:space="preserve"> голос</w:t>
      </w:r>
      <w:r w:rsidR="00624455" w:rsidRPr="00DA337B">
        <w:rPr>
          <w:color w:val="000000"/>
          <w:szCs w:val="28"/>
        </w:rPr>
        <w:t>и</w:t>
      </w:r>
      <w:r w:rsidRPr="00DA337B">
        <w:rPr>
          <w:color w:val="000000"/>
          <w:szCs w:val="28"/>
        </w:rPr>
        <w:t xml:space="preserve"> електронна петиція від </w:t>
      </w:r>
      <w:r w:rsidR="00624455" w:rsidRPr="00DA337B">
        <w:rPr>
          <w:color w:val="000000"/>
          <w:szCs w:val="28"/>
        </w:rPr>
        <w:t>16.05.</w:t>
      </w:r>
      <w:r w:rsidRPr="00DA337B">
        <w:rPr>
          <w:color w:val="000000"/>
          <w:szCs w:val="28"/>
        </w:rPr>
        <w:t>2019р. №</w:t>
      </w:r>
      <w:r w:rsidR="00624455" w:rsidRPr="00DA337B">
        <w:rPr>
          <w:color w:val="000000"/>
          <w:szCs w:val="28"/>
        </w:rPr>
        <w:t>111</w:t>
      </w:r>
      <w:r w:rsidR="005E425B">
        <w:rPr>
          <w:color w:val="000000"/>
          <w:szCs w:val="28"/>
        </w:rPr>
        <w:t xml:space="preserve"> громадянина</w:t>
      </w:r>
      <w:r w:rsidR="00624455" w:rsidRPr="00DA337B">
        <w:rPr>
          <w:color w:val="000000"/>
          <w:szCs w:val="28"/>
        </w:rPr>
        <w:t xml:space="preserve"> </w:t>
      </w:r>
      <w:proofErr w:type="spellStart"/>
      <w:r w:rsidR="00624455" w:rsidRPr="00DA337B">
        <w:rPr>
          <w:color w:val="000000"/>
          <w:szCs w:val="28"/>
        </w:rPr>
        <w:t>Батюкевича</w:t>
      </w:r>
      <w:proofErr w:type="spellEnd"/>
      <w:r w:rsidR="00624455" w:rsidRPr="00DA337B">
        <w:rPr>
          <w:color w:val="000000"/>
          <w:szCs w:val="28"/>
        </w:rPr>
        <w:t xml:space="preserve"> О.Г.</w:t>
      </w:r>
      <w:r w:rsidRPr="00DA337B">
        <w:rPr>
          <w:color w:val="000000"/>
          <w:szCs w:val="28"/>
        </w:rPr>
        <w:t xml:space="preserve"> «</w:t>
      </w:r>
      <w:r w:rsidR="00624455" w:rsidRPr="00DA337B">
        <w:rPr>
          <w:color w:val="000000"/>
          <w:szCs w:val="28"/>
        </w:rPr>
        <w:t>Продовження договору про співпрацю «Халабуда</w:t>
      </w:r>
      <w:r w:rsidRPr="00DA337B">
        <w:rPr>
          <w:color w:val="000000"/>
          <w:szCs w:val="28"/>
        </w:rPr>
        <w:t>».</w:t>
      </w:r>
    </w:p>
    <w:p w:rsidR="003403F6" w:rsidRDefault="001007E9" w:rsidP="00B320A7">
      <w:pPr>
        <w:pStyle w:val="a3"/>
        <w:spacing w:after="2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 xml:space="preserve">Петицію </w:t>
      </w:r>
      <w:r w:rsidR="00624455" w:rsidRPr="00DA337B">
        <w:rPr>
          <w:color w:val="000000"/>
          <w:szCs w:val="28"/>
        </w:rPr>
        <w:t xml:space="preserve">попередньо </w:t>
      </w:r>
      <w:r w:rsidRPr="00DA337B">
        <w:rPr>
          <w:color w:val="000000"/>
          <w:szCs w:val="28"/>
        </w:rPr>
        <w:t>розглянуто 2</w:t>
      </w:r>
      <w:r w:rsidR="00624455" w:rsidRPr="00DA337B">
        <w:rPr>
          <w:color w:val="000000"/>
          <w:szCs w:val="28"/>
        </w:rPr>
        <w:t>7</w:t>
      </w:r>
      <w:r w:rsidRPr="00DA337B">
        <w:rPr>
          <w:color w:val="000000"/>
          <w:szCs w:val="28"/>
        </w:rPr>
        <w:t>.05.2019р</w:t>
      </w:r>
      <w:r w:rsidR="005E425B">
        <w:rPr>
          <w:color w:val="000000"/>
          <w:szCs w:val="28"/>
        </w:rPr>
        <w:t>.</w:t>
      </w:r>
      <w:r w:rsidRPr="00DA337B">
        <w:rPr>
          <w:color w:val="000000"/>
          <w:szCs w:val="28"/>
        </w:rPr>
        <w:t xml:space="preserve"> за участі ініціатора петиції, посадових осіб міської ради та представників громадськості.   </w:t>
      </w:r>
    </w:p>
    <w:p w:rsidR="001007E9" w:rsidRPr="00DA337B" w:rsidRDefault="003403F6" w:rsidP="00B320A7">
      <w:pPr>
        <w:pStyle w:val="a3"/>
        <w:spacing w:after="2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Також, до міської ради 15.05.2019р. надійшла місцева ініціатива </w:t>
      </w:r>
      <w:r>
        <w:rPr>
          <w:szCs w:val="28"/>
        </w:rPr>
        <w:t xml:space="preserve">від громадських організацій «Родина Героїв міста Чернівців», «Золоті Леви Чорної Сотні» в Чернівецькій області, «Захистимо парки Чернівців», «Правий сектор Буковини», «Буковинський голос природи», Громадських формувань з охорони громадського порядку і державного кордону «Чорна Сотня «Ч» та «Козацька обласна варта» щодо погодження міською радою продовження функціонування на території КП «Парк «Жовтневий» автодрому для картингів та інших елементів благоустрою на </w:t>
      </w:r>
      <w:proofErr w:type="spellStart"/>
      <w:r>
        <w:rPr>
          <w:szCs w:val="28"/>
        </w:rPr>
        <w:t>вул.Воробкевича</w:t>
      </w:r>
      <w:proofErr w:type="spellEnd"/>
      <w:r>
        <w:rPr>
          <w:szCs w:val="28"/>
        </w:rPr>
        <w:t xml:space="preserve"> Сидора.</w:t>
      </w:r>
      <w:r>
        <w:rPr>
          <w:color w:val="000000"/>
          <w:szCs w:val="28"/>
        </w:rPr>
        <w:t xml:space="preserve"> </w:t>
      </w:r>
      <w:r w:rsidR="001007E9" w:rsidRPr="00DA337B">
        <w:rPr>
          <w:color w:val="000000"/>
          <w:szCs w:val="28"/>
        </w:rPr>
        <w:t xml:space="preserve">           </w:t>
      </w:r>
    </w:p>
    <w:p w:rsidR="001007E9" w:rsidRPr="00DA337B" w:rsidRDefault="001007E9" w:rsidP="00B320A7">
      <w:pPr>
        <w:pStyle w:val="a3"/>
        <w:spacing w:after="2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>Відповідно до</w:t>
      </w:r>
      <w:r w:rsidR="00B320A7">
        <w:rPr>
          <w:color w:val="000000"/>
          <w:szCs w:val="28"/>
        </w:rPr>
        <w:t xml:space="preserve"> </w:t>
      </w:r>
      <w:r w:rsidR="00B320A7">
        <w:rPr>
          <w:color w:val="000000"/>
          <w:szCs w:val="28"/>
          <w:lang w:eastAsia="uk-UA"/>
        </w:rPr>
        <w:t>статті 40 Конституції України</w:t>
      </w:r>
      <w:r w:rsidR="00B320A7">
        <w:rPr>
          <w:szCs w:val="28"/>
        </w:rPr>
        <w:t xml:space="preserve">, </w:t>
      </w:r>
      <w:r w:rsidRPr="00DA337B">
        <w:rPr>
          <w:color w:val="000000"/>
          <w:szCs w:val="28"/>
        </w:rPr>
        <w:t xml:space="preserve"> статей </w:t>
      </w:r>
      <w:r w:rsidR="00B320A7">
        <w:rPr>
          <w:color w:val="000000"/>
          <w:szCs w:val="28"/>
        </w:rPr>
        <w:t xml:space="preserve">9, 25, </w:t>
      </w:r>
      <w:r w:rsidRPr="00DA337B">
        <w:rPr>
          <w:color w:val="000000"/>
          <w:szCs w:val="28"/>
        </w:rPr>
        <w:t>26,</w:t>
      </w:r>
      <w:r w:rsidR="00B320A7">
        <w:rPr>
          <w:color w:val="000000"/>
          <w:szCs w:val="28"/>
        </w:rPr>
        <w:t xml:space="preserve"> 29,</w:t>
      </w:r>
      <w:r w:rsidRPr="00DA337B">
        <w:rPr>
          <w:color w:val="000000"/>
          <w:szCs w:val="28"/>
        </w:rPr>
        <w:t xml:space="preserve"> 59</w:t>
      </w:r>
      <w:r w:rsidR="00B320A7">
        <w:rPr>
          <w:color w:val="000000"/>
          <w:szCs w:val="28"/>
        </w:rPr>
        <w:t>, 60</w:t>
      </w:r>
      <w:r w:rsidRPr="00DA337B">
        <w:rPr>
          <w:color w:val="000000"/>
          <w:szCs w:val="28"/>
        </w:rPr>
        <w:t xml:space="preserve"> Закону України «Про місцеве</w:t>
      </w:r>
      <w:r w:rsidR="005E425B">
        <w:rPr>
          <w:color w:val="000000"/>
          <w:szCs w:val="28"/>
        </w:rPr>
        <w:t xml:space="preserve"> </w:t>
      </w:r>
      <w:r w:rsidRPr="00DA337B">
        <w:rPr>
          <w:color w:val="000000"/>
          <w:szCs w:val="28"/>
        </w:rPr>
        <w:t xml:space="preserve">самоврядування в Україні», </w:t>
      </w:r>
      <w:r w:rsidRPr="00DA337B">
        <w:rPr>
          <w:color w:val="000000"/>
          <w:szCs w:val="28"/>
          <w:lang w:eastAsia="uk-UA"/>
        </w:rPr>
        <w:t>Закон</w:t>
      </w:r>
      <w:r w:rsidR="00E67F4A">
        <w:rPr>
          <w:color w:val="000000"/>
          <w:szCs w:val="28"/>
          <w:lang w:eastAsia="uk-UA"/>
        </w:rPr>
        <w:t>у</w:t>
      </w:r>
      <w:r w:rsidRPr="00DA337B">
        <w:rPr>
          <w:color w:val="000000"/>
          <w:szCs w:val="28"/>
          <w:lang w:eastAsia="uk-UA"/>
        </w:rPr>
        <w:t xml:space="preserve"> України «Про доступ до публічної інформації»,</w:t>
      </w:r>
      <w:r w:rsidRPr="00DA337B">
        <w:rPr>
          <w:bCs/>
          <w:color w:val="000000"/>
          <w:szCs w:val="28"/>
          <w:shd w:val="clear" w:color="auto" w:fill="FFFFFF"/>
        </w:rPr>
        <w:t xml:space="preserve"> </w:t>
      </w:r>
      <w:r w:rsidRPr="00DA337B">
        <w:rPr>
          <w:color w:val="000000"/>
          <w:szCs w:val="28"/>
          <w:lang w:eastAsia="uk-UA"/>
        </w:rPr>
        <w:t>статті 74 Регламенту Чернівецької міської ради VII скликання, затвердженого рішенням міської ради VII скликання від 02.02.2016р. №105</w:t>
      </w:r>
      <w:r w:rsidR="004D2C2E">
        <w:rPr>
          <w:color w:val="000000"/>
          <w:szCs w:val="28"/>
        </w:rPr>
        <w:t xml:space="preserve"> зі змінами, Статуту територіальної громади міста Чернівців, затвердженого рішенням міської ради </w:t>
      </w:r>
      <w:r w:rsidR="004D2C2E">
        <w:rPr>
          <w:color w:val="000000"/>
          <w:szCs w:val="28"/>
          <w:lang w:val="en-US"/>
        </w:rPr>
        <w:t>VI</w:t>
      </w:r>
      <w:r w:rsidR="004D2C2E">
        <w:rPr>
          <w:color w:val="000000"/>
          <w:szCs w:val="28"/>
        </w:rPr>
        <w:t xml:space="preserve"> скликання від 25.09.2015р. №1726 зі змінами</w:t>
      </w:r>
      <w:r w:rsidR="00B320A7">
        <w:rPr>
          <w:szCs w:val="28"/>
        </w:rPr>
        <w:t xml:space="preserve">, </w:t>
      </w:r>
      <w:r w:rsidR="00B320A7" w:rsidRPr="00C855E0">
        <w:rPr>
          <w:szCs w:val="28"/>
        </w:rPr>
        <w:t>Чернівецьк</w:t>
      </w:r>
      <w:r w:rsidR="00B320A7">
        <w:rPr>
          <w:szCs w:val="28"/>
        </w:rPr>
        <w:t>а</w:t>
      </w:r>
      <w:r w:rsidR="00B320A7" w:rsidRPr="00C855E0">
        <w:rPr>
          <w:szCs w:val="28"/>
        </w:rPr>
        <w:t xml:space="preserve"> міськ</w:t>
      </w:r>
      <w:r w:rsidR="00B320A7">
        <w:rPr>
          <w:szCs w:val="28"/>
        </w:rPr>
        <w:t>а</w:t>
      </w:r>
      <w:r w:rsidR="00B320A7" w:rsidRPr="00C855E0">
        <w:rPr>
          <w:szCs w:val="28"/>
        </w:rPr>
        <w:t xml:space="preserve">  рад</w:t>
      </w:r>
      <w:r w:rsidR="00B320A7">
        <w:rPr>
          <w:szCs w:val="28"/>
        </w:rPr>
        <w:t>а</w:t>
      </w:r>
    </w:p>
    <w:p w:rsidR="001007E9" w:rsidRPr="00DA337B" w:rsidRDefault="001007E9" w:rsidP="00B320A7">
      <w:pPr>
        <w:spacing w:after="2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37B">
        <w:rPr>
          <w:rFonts w:ascii="Times New Roman" w:hAnsi="Times New Roman"/>
          <w:b/>
          <w:color w:val="000000"/>
          <w:sz w:val="28"/>
          <w:szCs w:val="28"/>
          <w:lang w:val="uk-UA"/>
        </w:rPr>
        <w:t>В И Р І Ш И Л А:</w:t>
      </w:r>
    </w:p>
    <w:p w:rsidR="001007E9" w:rsidRPr="002E5DA1" w:rsidRDefault="001007E9" w:rsidP="00B320A7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E5DA1">
        <w:rPr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Підтримати електронну петицію №</w:t>
      </w:r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111</w:t>
      </w:r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>.2019р. гр</w:t>
      </w:r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омадянина </w:t>
      </w:r>
      <w:proofErr w:type="spellStart"/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Батюкевича</w:t>
      </w:r>
      <w:proofErr w:type="spellEnd"/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</w:t>
      </w:r>
      <w:proofErr w:type="spellStart"/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Григорійовича</w:t>
      </w:r>
      <w:proofErr w:type="spellEnd"/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DA337B" w:rsidRPr="002E5DA1">
        <w:rPr>
          <w:rFonts w:ascii="Times New Roman" w:hAnsi="Times New Roman"/>
          <w:color w:val="000000"/>
          <w:sz w:val="28"/>
          <w:szCs w:val="28"/>
          <w:lang w:val="uk-UA"/>
        </w:rPr>
        <w:t>Продовження договору про співпрацю «Халабуда</w:t>
      </w:r>
      <w:r w:rsidRPr="002E5DA1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2E5DA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E5DA1" w:rsidRPr="002E5DA1" w:rsidRDefault="007904AB" w:rsidP="00B320A7">
      <w:pPr>
        <w:spacing w:after="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1.1</w:t>
      </w:r>
      <w:r w:rsidR="001007E9" w:rsidRPr="002E5DA1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1007E9" w:rsidRPr="002E5D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E5DA1" w:rsidRPr="002E5DA1">
        <w:rPr>
          <w:rFonts w:ascii="Times New Roman" w:hAnsi="Times New Roman"/>
          <w:sz w:val="28"/>
          <w:szCs w:val="28"/>
          <w:lang w:val="uk-UA"/>
        </w:rPr>
        <w:t xml:space="preserve">Схвалити продовження спільної діяльності </w:t>
      </w:r>
      <w:r w:rsidR="003403F6">
        <w:rPr>
          <w:rFonts w:ascii="Times New Roman" w:hAnsi="Times New Roman"/>
          <w:sz w:val="28"/>
          <w:szCs w:val="28"/>
          <w:lang w:val="uk-UA"/>
        </w:rPr>
        <w:t>к</w:t>
      </w:r>
      <w:r w:rsidR="002E5DA1" w:rsidRPr="002E5DA1">
        <w:rPr>
          <w:rFonts w:ascii="Times New Roman" w:hAnsi="Times New Roman"/>
          <w:sz w:val="28"/>
          <w:szCs w:val="28"/>
          <w:lang w:val="uk-UA"/>
        </w:rPr>
        <w:t xml:space="preserve">омунального підприємства «Парк «Жовтневий» та фізичної особи-підприємця </w:t>
      </w:r>
      <w:proofErr w:type="spellStart"/>
      <w:r w:rsidR="002E5DA1" w:rsidRPr="002E5DA1">
        <w:rPr>
          <w:rFonts w:ascii="Times New Roman" w:hAnsi="Times New Roman"/>
          <w:sz w:val="28"/>
          <w:szCs w:val="28"/>
          <w:lang w:val="uk-UA"/>
        </w:rPr>
        <w:t>Батюкевича</w:t>
      </w:r>
      <w:proofErr w:type="spellEnd"/>
      <w:r w:rsidR="002E5DA1" w:rsidRPr="002E5DA1">
        <w:rPr>
          <w:rFonts w:ascii="Times New Roman" w:hAnsi="Times New Roman"/>
          <w:sz w:val="28"/>
          <w:szCs w:val="28"/>
          <w:lang w:val="uk-UA"/>
        </w:rPr>
        <w:t xml:space="preserve"> Олександра Григоровича, шляхом погодження умов проекту договору про спільну діяльність на предмет розміщення в парку «Жовтневий» автодрому для картингів та інших елементів благоустрою по </w:t>
      </w:r>
      <w:proofErr w:type="spellStart"/>
      <w:r w:rsidR="002E5DA1" w:rsidRPr="002E5DA1">
        <w:rPr>
          <w:rFonts w:ascii="Times New Roman" w:hAnsi="Times New Roman"/>
          <w:sz w:val="28"/>
          <w:szCs w:val="28"/>
          <w:lang w:val="uk-UA"/>
        </w:rPr>
        <w:t>вул.Воробкевича</w:t>
      </w:r>
      <w:proofErr w:type="spellEnd"/>
      <w:r w:rsidR="002E5DA1" w:rsidRPr="002E5DA1">
        <w:rPr>
          <w:rFonts w:ascii="Times New Roman" w:hAnsi="Times New Roman"/>
          <w:sz w:val="28"/>
          <w:szCs w:val="28"/>
          <w:lang w:val="uk-UA"/>
        </w:rPr>
        <w:t xml:space="preserve"> (додається). </w:t>
      </w:r>
    </w:p>
    <w:p w:rsidR="002E5DA1" w:rsidRPr="002E5DA1" w:rsidRDefault="002E5DA1" w:rsidP="00B320A7">
      <w:pPr>
        <w:autoSpaceDE w:val="0"/>
        <w:autoSpaceDN w:val="0"/>
        <w:adjustRightInd w:val="0"/>
        <w:spacing w:after="20"/>
        <w:ind w:firstLine="539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2E5DA1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2. </w:t>
      </w:r>
      <w:r w:rsidRPr="002E5DA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Рекомендувати </w:t>
      </w:r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 xml:space="preserve">директору </w:t>
      </w:r>
      <w:r w:rsidR="003403F6">
        <w:rPr>
          <w:rFonts w:ascii="Times New Roman" w:hAnsi="Times New Roman"/>
          <w:bCs/>
          <w:sz w:val="28"/>
          <w:szCs w:val="28"/>
          <w:lang w:val="uk-UA" w:eastAsia="uk-UA"/>
        </w:rPr>
        <w:t>к</w:t>
      </w:r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 xml:space="preserve">омунального підприємства «Парк «Жовтневий» укласти договір з </w:t>
      </w:r>
      <w:r w:rsidR="003403F6">
        <w:rPr>
          <w:rFonts w:ascii="Times New Roman" w:hAnsi="Times New Roman"/>
          <w:bCs/>
          <w:sz w:val="28"/>
          <w:szCs w:val="28"/>
          <w:lang w:val="uk-UA" w:eastAsia="uk-UA"/>
        </w:rPr>
        <w:t>ф</w:t>
      </w:r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 xml:space="preserve">ізичною особою-підприємцем </w:t>
      </w:r>
      <w:proofErr w:type="spellStart"/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>Батюкевичем</w:t>
      </w:r>
      <w:proofErr w:type="spellEnd"/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 xml:space="preserve"> Олександром Григоровичем про спільну діяльність на предмет розміщення в парку «Жовтневий» автодрому для картингів та інших елементів благоустрою по </w:t>
      </w:r>
      <w:proofErr w:type="spellStart"/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>вул.Воробкевича</w:t>
      </w:r>
      <w:proofErr w:type="spellEnd"/>
      <w:r w:rsidRPr="002E5DA1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1007E9" w:rsidRPr="002E5DA1" w:rsidRDefault="001007E9" w:rsidP="00B320A7">
      <w:pPr>
        <w:pStyle w:val="a3"/>
        <w:spacing w:after="20"/>
        <w:ind w:firstLine="540"/>
        <w:jc w:val="both"/>
        <w:rPr>
          <w:color w:val="000000"/>
          <w:szCs w:val="28"/>
        </w:rPr>
      </w:pPr>
      <w:r w:rsidRPr="002E5DA1">
        <w:rPr>
          <w:b/>
          <w:color w:val="000000"/>
          <w:szCs w:val="28"/>
        </w:rPr>
        <w:t>3.</w:t>
      </w:r>
      <w:r w:rsidRPr="002E5DA1">
        <w:rPr>
          <w:color w:val="000000"/>
          <w:szCs w:val="28"/>
        </w:rPr>
        <w:t xml:space="preserve"> Рішення підлягає</w:t>
      </w:r>
      <w:r w:rsidR="004D2C2E" w:rsidRPr="002E5DA1">
        <w:rPr>
          <w:color w:val="000000"/>
          <w:szCs w:val="28"/>
        </w:rPr>
        <w:t xml:space="preserve"> оприлюдненню на офіційному </w:t>
      </w:r>
      <w:proofErr w:type="spellStart"/>
      <w:r w:rsidR="004D2C2E" w:rsidRPr="002E5DA1">
        <w:rPr>
          <w:color w:val="000000"/>
          <w:szCs w:val="28"/>
        </w:rPr>
        <w:t>веб</w:t>
      </w:r>
      <w:r w:rsidRPr="002E5DA1">
        <w:rPr>
          <w:color w:val="000000"/>
          <w:szCs w:val="28"/>
        </w:rPr>
        <w:t>порталі</w:t>
      </w:r>
      <w:proofErr w:type="spellEnd"/>
      <w:r w:rsidRPr="002E5DA1">
        <w:rPr>
          <w:color w:val="000000"/>
          <w:szCs w:val="28"/>
        </w:rPr>
        <w:t xml:space="preserve"> Чернівецької міської ради. </w:t>
      </w:r>
    </w:p>
    <w:p w:rsidR="001007E9" w:rsidRPr="00DA337B" w:rsidRDefault="001007E9" w:rsidP="00B320A7">
      <w:pPr>
        <w:pStyle w:val="a3"/>
        <w:spacing w:after="20"/>
        <w:ind w:firstLine="540"/>
        <w:jc w:val="both"/>
        <w:rPr>
          <w:b/>
          <w:color w:val="000000"/>
          <w:szCs w:val="28"/>
        </w:rPr>
      </w:pPr>
      <w:r w:rsidRPr="00DA337B">
        <w:rPr>
          <w:b/>
          <w:color w:val="000000"/>
          <w:szCs w:val="28"/>
        </w:rPr>
        <w:t xml:space="preserve">4. </w:t>
      </w:r>
      <w:r w:rsidRPr="00DA337B">
        <w:rPr>
          <w:color w:val="000000"/>
          <w:szCs w:val="28"/>
        </w:rPr>
        <w:t>Організацію за виконанням цього рішення покласти на управління культури міської ради.</w:t>
      </w:r>
    </w:p>
    <w:p w:rsidR="001007E9" w:rsidRPr="00DA337B" w:rsidRDefault="001007E9" w:rsidP="00B320A7">
      <w:pPr>
        <w:pStyle w:val="a3"/>
        <w:spacing w:after="20"/>
        <w:ind w:firstLine="540"/>
        <w:jc w:val="both"/>
        <w:rPr>
          <w:color w:val="000000"/>
          <w:szCs w:val="28"/>
        </w:rPr>
      </w:pPr>
      <w:r w:rsidRPr="00DA337B">
        <w:rPr>
          <w:b/>
          <w:color w:val="000000"/>
          <w:szCs w:val="28"/>
        </w:rPr>
        <w:t xml:space="preserve">5. </w:t>
      </w:r>
      <w:r w:rsidRPr="00DA337B">
        <w:rPr>
          <w:color w:val="000000"/>
          <w:szCs w:val="28"/>
        </w:rP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1007E9" w:rsidRPr="00DA337B" w:rsidRDefault="001007E9" w:rsidP="00B320A7">
      <w:pPr>
        <w:pStyle w:val="a3"/>
        <w:spacing w:after="20"/>
        <w:ind w:firstLine="540"/>
        <w:jc w:val="both"/>
        <w:rPr>
          <w:color w:val="000000"/>
          <w:szCs w:val="28"/>
        </w:rPr>
      </w:pPr>
    </w:p>
    <w:p w:rsidR="001007E9" w:rsidRPr="00DA337B" w:rsidRDefault="001007E9" w:rsidP="001007E9">
      <w:pPr>
        <w:pStyle w:val="3"/>
        <w:rPr>
          <w:color w:val="000000"/>
          <w:szCs w:val="28"/>
        </w:rPr>
      </w:pPr>
    </w:p>
    <w:p w:rsidR="005E425B" w:rsidRDefault="005E425B" w:rsidP="001007E9">
      <w:pPr>
        <w:pStyle w:val="3"/>
        <w:rPr>
          <w:color w:val="000000"/>
          <w:szCs w:val="28"/>
        </w:rPr>
      </w:pPr>
    </w:p>
    <w:p w:rsidR="001007E9" w:rsidRPr="00DA337B" w:rsidRDefault="001007E9" w:rsidP="001007E9">
      <w:pPr>
        <w:pStyle w:val="3"/>
        <w:rPr>
          <w:color w:val="000000"/>
          <w:szCs w:val="28"/>
        </w:rPr>
      </w:pPr>
      <w:r w:rsidRPr="00DA337B">
        <w:rPr>
          <w:color w:val="000000"/>
          <w:szCs w:val="28"/>
        </w:rPr>
        <w:t>Чернівецький міський голова</w:t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="00DA337B">
        <w:rPr>
          <w:color w:val="000000"/>
          <w:szCs w:val="28"/>
        </w:rPr>
        <w:tab/>
      </w:r>
      <w:r w:rsidR="005E425B">
        <w:rPr>
          <w:color w:val="000000"/>
          <w:szCs w:val="28"/>
        </w:rPr>
        <w:t xml:space="preserve"> </w:t>
      </w:r>
      <w:r w:rsidRPr="00DA337B">
        <w:rPr>
          <w:color w:val="000000"/>
          <w:szCs w:val="28"/>
        </w:rPr>
        <w:t>О. </w:t>
      </w:r>
      <w:proofErr w:type="spellStart"/>
      <w:r w:rsidRPr="00DA337B">
        <w:rPr>
          <w:color w:val="000000"/>
          <w:szCs w:val="28"/>
        </w:rPr>
        <w:t>Каспрук</w:t>
      </w:r>
      <w:proofErr w:type="spellEnd"/>
    </w:p>
    <w:p w:rsidR="001007E9" w:rsidRDefault="001007E9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E5DA1" w:rsidRDefault="002E5DA1" w:rsidP="001007E9">
      <w:pPr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007E9" w:rsidRPr="00DA337B" w:rsidRDefault="001007E9">
      <w:pPr>
        <w:rPr>
          <w:lang w:val="uk-UA"/>
        </w:rPr>
      </w:pPr>
    </w:p>
    <w:sectPr w:rsidR="001007E9" w:rsidRPr="00DA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E9"/>
    <w:rsid w:val="000507C0"/>
    <w:rsid w:val="001007E9"/>
    <w:rsid w:val="002E5DA1"/>
    <w:rsid w:val="003403F6"/>
    <w:rsid w:val="004D2C2E"/>
    <w:rsid w:val="00556D51"/>
    <w:rsid w:val="005E425B"/>
    <w:rsid w:val="00624455"/>
    <w:rsid w:val="007523BB"/>
    <w:rsid w:val="007904AB"/>
    <w:rsid w:val="00824F4B"/>
    <w:rsid w:val="00B320A7"/>
    <w:rsid w:val="00C208E0"/>
    <w:rsid w:val="00D1622C"/>
    <w:rsid w:val="00DA337B"/>
    <w:rsid w:val="00E67F4A"/>
    <w:rsid w:val="00EB329E"/>
    <w:rsid w:val="00F129E0"/>
    <w:rsid w:val="00FD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39DF3"/>
  <w15:chartTrackingRefBased/>
  <w15:docId w15:val="{5C28BB57-EF23-41F7-8DBE-E7ECFEAE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7E9"/>
    <w:rPr>
      <w:rFonts w:ascii="Cambria" w:eastAsia="MS ??" w:hAnsi="Cambria"/>
      <w:sz w:val="24"/>
      <w:szCs w:val="24"/>
      <w:lang w:val="ru-RU"/>
    </w:rPr>
  </w:style>
  <w:style w:type="paragraph" w:styleId="3">
    <w:name w:val="heading 3"/>
    <w:basedOn w:val="a"/>
    <w:next w:val="a"/>
    <w:link w:val="30"/>
    <w:qFormat/>
    <w:rsid w:val="001007E9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1007E9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1007E9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basedOn w:val="a0"/>
    <w:link w:val="6"/>
    <w:locked/>
    <w:rsid w:val="001007E9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1007E9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1007E9"/>
    <w:rPr>
      <w:rFonts w:eastAsia="MS ??"/>
      <w:sz w:val="28"/>
      <w:lang w:val="uk-UA" w:eastAsia="ru-RU" w:bidi="ar-SA"/>
    </w:rPr>
  </w:style>
  <w:style w:type="paragraph" w:styleId="a5">
    <w:name w:val="Balloon Text"/>
    <w:basedOn w:val="a"/>
    <w:link w:val="a6"/>
    <w:rsid w:val="00C208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208E0"/>
    <w:rPr>
      <w:rFonts w:ascii="Segoe UI" w:eastAsia="MS ??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47C57-6A6C-4161-9EA9-26430012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law3</cp:lastModifiedBy>
  <cp:revision>7</cp:revision>
  <cp:lastPrinted>2019-10-11T14:03:00Z</cp:lastPrinted>
  <dcterms:created xsi:type="dcterms:W3CDTF">2019-09-27T09:59:00Z</dcterms:created>
  <dcterms:modified xsi:type="dcterms:W3CDTF">2019-10-15T13:51:00Z</dcterms:modified>
</cp:coreProperties>
</file>