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378" w:rsidRPr="0053372C" w:rsidRDefault="009A2378" w:rsidP="009A2378">
      <w:pPr>
        <w:ind w:left="5400"/>
        <w:rPr>
          <w:lang w:val="uk-UA"/>
        </w:rPr>
      </w:pPr>
      <w:bookmarkStart w:id="0" w:name="_GoBack"/>
      <w:bookmarkEnd w:id="0"/>
      <w:r w:rsidRPr="0053372C">
        <w:rPr>
          <w:lang w:val="uk-UA"/>
        </w:rPr>
        <w:t>ЗАТВЕРДЖЕНО</w:t>
      </w:r>
    </w:p>
    <w:p w:rsidR="009A2378" w:rsidRPr="0053372C" w:rsidRDefault="009A2378" w:rsidP="009A2378">
      <w:pPr>
        <w:ind w:left="5400"/>
        <w:rPr>
          <w:lang w:val="uk-UA"/>
        </w:rPr>
      </w:pPr>
      <w:r w:rsidRPr="0053372C">
        <w:rPr>
          <w:lang w:val="uk-UA"/>
        </w:rPr>
        <w:t>Рішенням  міської ради</w:t>
      </w:r>
      <w:r w:rsidR="00E62F3E">
        <w:rPr>
          <w:lang w:val="uk-UA"/>
        </w:rPr>
        <w:t xml:space="preserve"> </w:t>
      </w:r>
      <w:r w:rsidR="005B658A">
        <w:rPr>
          <w:lang w:val="en-US"/>
        </w:rPr>
        <w:t>V</w:t>
      </w:r>
      <w:r w:rsidR="00E62F3E">
        <w:rPr>
          <w:lang w:val="uk-UA"/>
        </w:rPr>
        <w:t>ІІ скликання</w:t>
      </w:r>
    </w:p>
    <w:p w:rsidR="00E23D14" w:rsidRPr="0055438F" w:rsidRDefault="0055438F" w:rsidP="009A2378">
      <w:pPr>
        <w:ind w:left="5400"/>
        <w:rPr>
          <w:color w:val="000000"/>
          <w:lang w:val="uk-UA"/>
        </w:rPr>
      </w:pPr>
      <w:r>
        <w:rPr>
          <w:color w:val="000000"/>
          <w:lang w:val="uk-UA"/>
        </w:rPr>
        <w:t>26.09.2019</w:t>
      </w:r>
      <w:r w:rsidR="009A2378" w:rsidRPr="0053372C">
        <w:rPr>
          <w:color w:val="000000"/>
          <w:lang w:val="uk-UA"/>
        </w:rPr>
        <w:t xml:space="preserve"> № </w:t>
      </w:r>
      <w:r>
        <w:rPr>
          <w:color w:val="000000"/>
          <w:lang w:val="uk-UA"/>
        </w:rPr>
        <w:t>1851</w:t>
      </w:r>
    </w:p>
    <w:p w:rsidR="009A2378" w:rsidRPr="0049794B" w:rsidRDefault="009A2378" w:rsidP="009A2378">
      <w:pPr>
        <w:jc w:val="center"/>
        <w:rPr>
          <w:b/>
          <w:color w:val="FF0000"/>
          <w:sz w:val="28"/>
          <w:szCs w:val="28"/>
          <w:lang w:val="uk-UA"/>
        </w:rPr>
      </w:pPr>
    </w:p>
    <w:p w:rsidR="009A2378" w:rsidRDefault="009A2378" w:rsidP="009A2378">
      <w:pPr>
        <w:jc w:val="center"/>
        <w:rPr>
          <w:b/>
          <w:sz w:val="56"/>
          <w:szCs w:val="56"/>
          <w:lang w:val="uk-UA"/>
        </w:rPr>
      </w:pPr>
    </w:p>
    <w:p w:rsidR="009A2378" w:rsidRDefault="009A2378" w:rsidP="009A2378">
      <w:pPr>
        <w:jc w:val="center"/>
        <w:rPr>
          <w:b/>
          <w:sz w:val="56"/>
          <w:szCs w:val="56"/>
          <w:lang w:val="uk-UA"/>
        </w:rPr>
      </w:pPr>
    </w:p>
    <w:p w:rsidR="009A2378" w:rsidRDefault="009A2378" w:rsidP="009A2378">
      <w:pPr>
        <w:jc w:val="center"/>
        <w:rPr>
          <w:b/>
          <w:sz w:val="56"/>
          <w:szCs w:val="56"/>
          <w:lang w:val="uk-UA"/>
        </w:rPr>
      </w:pPr>
    </w:p>
    <w:p w:rsidR="009A2378" w:rsidRDefault="009A2378" w:rsidP="009A2378">
      <w:pPr>
        <w:jc w:val="center"/>
        <w:rPr>
          <w:b/>
          <w:sz w:val="56"/>
          <w:szCs w:val="56"/>
          <w:lang w:val="uk-UA"/>
        </w:rPr>
      </w:pPr>
    </w:p>
    <w:p w:rsidR="009A2378" w:rsidRPr="0053372C" w:rsidRDefault="009A2378" w:rsidP="009A2378">
      <w:pPr>
        <w:jc w:val="center"/>
        <w:rPr>
          <w:b/>
          <w:sz w:val="52"/>
          <w:szCs w:val="52"/>
          <w:lang w:val="uk-UA"/>
        </w:rPr>
      </w:pPr>
      <w:r w:rsidRPr="0053372C">
        <w:rPr>
          <w:b/>
          <w:sz w:val="52"/>
          <w:szCs w:val="52"/>
          <w:lang w:val="uk-UA"/>
        </w:rPr>
        <w:t>ПРОГРАМА</w:t>
      </w:r>
    </w:p>
    <w:p w:rsidR="009A2378" w:rsidRPr="00451705" w:rsidRDefault="009A2378" w:rsidP="009A2378">
      <w:pPr>
        <w:jc w:val="center"/>
        <w:rPr>
          <w:b/>
          <w:sz w:val="52"/>
          <w:szCs w:val="52"/>
          <w:lang w:val="uk-UA"/>
        </w:rPr>
      </w:pPr>
      <w:r w:rsidRPr="00451705">
        <w:rPr>
          <w:b/>
          <w:sz w:val="52"/>
          <w:szCs w:val="52"/>
          <w:lang w:val="uk-UA"/>
        </w:rPr>
        <w:t>з будівництва об’єктів   житла</w:t>
      </w:r>
    </w:p>
    <w:p w:rsidR="009A2378" w:rsidRPr="00451705" w:rsidRDefault="009A2378" w:rsidP="009A2378">
      <w:pPr>
        <w:jc w:val="center"/>
        <w:rPr>
          <w:b/>
          <w:sz w:val="52"/>
          <w:szCs w:val="52"/>
          <w:lang w:val="uk-UA"/>
        </w:rPr>
      </w:pPr>
      <w:r w:rsidRPr="00451705">
        <w:rPr>
          <w:b/>
          <w:sz w:val="52"/>
          <w:szCs w:val="52"/>
          <w:lang w:val="uk-UA"/>
        </w:rPr>
        <w:t xml:space="preserve"> і соціальної сфери  в місті Чернівцях  на 2017 -2020 роки</w:t>
      </w:r>
    </w:p>
    <w:p w:rsidR="009A2378" w:rsidRDefault="009A2378" w:rsidP="009A2378">
      <w:pPr>
        <w:jc w:val="center"/>
        <w:rPr>
          <w:b/>
          <w:sz w:val="52"/>
          <w:szCs w:val="52"/>
          <w:lang w:val="uk-UA"/>
        </w:rPr>
      </w:pPr>
      <w:r>
        <w:rPr>
          <w:b/>
          <w:sz w:val="52"/>
          <w:szCs w:val="52"/>
          <w:lang w:val="uk-UA"/>
        </w:rPr>
        <w:t xml:space="preserve"> «Сучасне місто»</w:t>
      </w:r>
    </w:p>
    <w:p w:rsidR="009A2378" w:rsidRPr="00AE4A88" w:rsidRDefault="005B658A" w:rsidP="009A2378">
      <w:pPr>
        <w:jc w:val="center"/>
        <w:rPr>
          <w:b/>
          <w:sz w:val="36"/>
          <w:szCs w:val="36"/>
          <w:lang w:val="uk-UA"/>
        </w:rPr>
      </w:pPr>
      <w:r w:rsidRPr="0055438F">
        <w:rPr>
          <w:b/>
          <w:sz w:val="36"/>
          <w:szCs w:val="36"/>
        </w:rPr>
        <w:t>(</w:t>
      </w:r>
      <w:r w:rsidRPr="00AE4A88">
        <w:rPr>
          <w:b/>
          <w:sz w:val="36"/>
          <w:szCs w:val="36"/>
          <w:lang w:val="uk-UA"/>
        </w:rPr>
        <w:t>нова редакція)</w:t>
      </w: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lang w:val="uk-UA"/>
        </w:rPr>
      </w:pPr>
    </w:p>
    <w:p w:rsidR="009A2378" w:rsidRPr="00D42A1E" w:rsidRDefault="009A2378" w:rsidP="009A2378">
      <w:pPr>
        <w:jc w:val="center"/>
        <w:rPr>
          <w:b/>
          <w:lang w:val="uk-UA"/>
        </w:rPr>
      </w:pPr>
    </w:p>
    <w:p w:rsidR="009A2378" w:rsidRPr="00D42A1E" w:rsidRDefault="009A2378" w:rsidP="009A2378">
      <w:pPr>
        <w:jc w:val="center"/>
        <w:rPr>
          <w:b/>
          <w:lang w:val="uk-UA"/>
        </w:rPr>
      </w:pPr>
    </w:p>
    <w:p w:rsidR="009A2378" w:rsidRPr="00D42A1E" w:rsidRDefault="009A2378" w:rsidP="009A2378">
      <w:pPr>
        <w:jc w:val="center"/>
        <w:rPr>
          <w:b/>
          <w:lang w:val="uk-UA"/>
        </w:rPr>
      </w:pPr>
      <w:r w:rsidRPr="00D42A1E">
        <w:rPr>
          <w:b/>
          <w:lang w:val="uk-UA"/>
        </w:rPr>
        <w:t>м.Чернівці</w:t>
      </w:r>
    </w:p>
    <w:p w:rsidR="009A2378" w:rsidRPr="00D42A1E" w:rsidRDefault="009A2378" w:rsidP="009A2378">
      <w:pPr>
        <w:jc w:val="center"/>
        <w:rPr>
          <w:b/>
          <w:lang w:val="uk-UA"/>
        </w:rPr>
      </w:pPr>
      <w:r>
        <w:rPr>
          <w:b/>
          <w:lang w:val="uk-UA"/>
        </w:rPr>
        <w:t>201</w:t>
      </w:r>
      <w:r w:rsidR="00E23D14">
        <w:rPr>
          <w:b/>
          <w:lang w:val="uk-UA"/>
        </w:rPr>
        <w:t>9</w:t>
      </w:r>
      <w:r w:rsidRPr="00D42A1E">
        <w:rPr>
          <w:b/>
          <w:lang w:val="uk-UA"/>
        </w:rPr>
        <w:t xml:space="preserve"> рік</w:t>
      </w:r>
    </w:p>
    <w:p w:rsidR="009A2378" w:rsidRDefault="009A2378" w:rsidP="009A2378">
      <w:pPr>
        <w:jc w:val="center"/>
        <w:rPr>
          <w:b/>
          <w:sz w:val="28"/>
          <w:szCs w:val="28"/>
          <w:lang w:val="uk-UA"/>
        </w:rPr>
      </w:pPr>
    </w:p>
    <w:p w:rsidR="009A2378" w:rsidRDefault="009A2378" w:rsidP="009A2378">
      <w:pPr>
        <w:jc w:val="center"/>
        <w:rPr>
          <w:b/>
          <w:sz w:val="28"/>
          <w:szCs w:val="28"/>
          <w:lang w:val="uk-UA"/>
        </w:rPr>
      </w:pPr>
    </w:p>
    <w:p w:rsidR="009A2378" w:rsidRDefault="009A2378" w:rsidP="009A2378">
      <w:pPr>
        <w:jc w:val="center"/>
        <w:rPr>
          <w:b/>
          <w:sz w:val="28"/>
          <w:szCs w:val="28"/>
          <w:lang w:val="uk-UA"/>
        </w:rPr>
      </w:pPr>
    </w:p>
    <w:p w:rsidR="00F44FE9" w:rsidRDefault="00F44FE9" w:rsidP="00B57BB3">
      <w:pPr>
        <w:jc w:val="center"/>
        <w:rPr>
          <w:b/>
          <w:sz w:val="28"/>
          <w:szCs w:val="28"/>
          <w:lang w:val="uk-UA"/>
        </w:rPr>
      </w:pPr>
    </w:p>
    <w:p w:rsidR="001878B8" w:rsidRDefault="001878B8" w:rsidP="001878B8">
      <w:pPr>
        <w:jc w:val="center"/>
        <w:rPr>
          <w:b/>
          <w:sz w:val="28"/>
          <w:szCs w:val="28"/>
          <w:lang w:val="uk-UA"/>
        </w:rPr>
      </w:pPr>
      <w:r>
        <w:rPr>
          <w:b/>
          <w:sz w:val="28"/>
          <w:szCs w:val="28"/>
          <w:lang w:val="uk-UA"/>
        </w:rPr>
        <w:t>ЗМІСТ</w:t>
      </w:r>
    </w:p>
    <w:p w:rsidR="00095E9E" w:rsidRPr="00A774A9" w:rsidRDefault="00095E9E" w:rsidP="001878B8">
      <w:pPr>
        <w:jc w:val="center"/>
        <w:rPr>
          <w:b/>
          <w:color w:val="FF0000"/>
          <w:sz w:val="28"/>
          <w:szCs w:val="28"/>
          <w:lang w:val="uk-UA"/>
        </w:rPr>
      </w:pPr>
    </w:p>
    <w:tbl>
      <w:tblPr>
        <w:tblW w:w="9606" w:type="dxa"/>
        <w:tblLook w:val="01E0" w:firstRow="1" w:lastRow="1" w:firstColumn="1" w:lastColumn="1" w:noHBand="0" w:noVBand="0"/>
      </w:tblPr>
      <w:tblGrid>
        <w:gridCol w:w="698"/>
        <w:gridCol w:w="6214"/>
        <w:gridCol w:w="2694"/>
      </w:tblGrid>
      <w:tr w:rsidR="00095E9E" w:rsidRPr="00B602CE" w:rsidTr="00FB2575">
        <w:tc>
          <w:tcPr>
            <w:tcW w:w="698" w:type="dxa"/>
          </w:tcPr>
          <w:p w:rsidR="00095E9E" w:rsidRPr="00B602CE" w:rsidRDefault="00095E9E" w:rsidP="00C80F32">
            <w:pPr>
              <w:jc w:val="center"/>
              <w:rPr>
                <w:color w:val="000000"/>
                <w:sz w:val="28"/>
                <w:szCs w:val="28"/>
                <w:lang w:val="uk-UA"/>
              </w:rPr>
            </w:pPr>
            <w:r w:rsidRPr="00B602CE">
              <w:rPr>
                <w:color w:val="000000"/>
                <w:sz w:val="28"/>
                <w:szCs w:val="28"/>
                <w:lang w:val="uk-UA"/>
              </w:rPr>
              <w:t>1.</w:t>
            </w:r>
          </w:p>
        </w:tc>
        <w:tc>
          <w:tcPr>
            <w:tcW w:w="6214" w:type="dxa"/>
          </w:tcPr>
          <w:p w:rsidR="00095E9E" w:rsidRPr="00B602CE" w:rsidRDefault="00095E9E" w:rsidP="00C80F32">
            <w:pPr>
              <w:jc w:val="both"/>
              <w:rPr>
                <w:color w:val="000000"/>
                <w:sz w:val="28"/>
                <w:szCs w:val="28"/>
              </w:rPr>
            </w:pPr>
            <w:r w:rsidRPr="00B602CE">
              <w:rPr>
                <w:color w:val="000000"/>
                <w:sz w:val="28"/>
                <w:szCs w:val="28"/>
              </w:rPr>
              <w:t>Паспорт Програми</w:t>
            </w:r>
          </w:p>
        </w:tc>
        <w:tc>
          <w:tcPr>
            <w:tcW w:w="2694" w:type="dxa"/>
            <w:vAlign w:val="center"/>
          </w:tcPr>
          <w:p w:rsidR="00095E9E" w:rsidRPr="00B602CE" w:rsidRDefault="00B602CE" w:rsidP="00C80F32">
            <w:pPr>
              <w:jc w:val="center"/>
              <w:rPr>
                <w:color w:val="000000"/>
                <w:sz w:val="28"/>
                <w:szCs w:val="28"/>
                <w:lang w:val="uk-UA"/>
              </w:rPr>
            </w:pPr>
            <w:r>
              <w:rPr>
                <w:color w:val="000000"/>
                <w:sz w:val="28"/>
                <w:szCs w:val="28"/>
                <w:lang w:val="uk-UA"/>
              </w:rPr>
              <w:t>стор.3</w:t>
            </w:r>
          </w:p>
        </w:tc>
      </w:tr>
      <w:tr w:rsidR="00095E9E" w:rsidRPr="00B602CE" w:rsidTr="00FB2575">
        <w:tc>
          <w:tcPr>
            <w:tcW w:w="698" w:type="dxa"/>
          </w:tcPr>
          <w:p w:rsidR="00095E9E" w:rsidRPr="00B602CE" w:rsidRDefault="00095E9E" w:rsidP="00C80F32">
            <w:pPr>
              <w:jc w:val="center"/>
              <w:rPr>
                <w:color w:val="000000"/>
                <w:sz w:val="16"/>
                <w:szCs w:val="16"/>
                <w:lang w:val="en-US"/>
              </w:rPr>
            </w:pPr>
          </w:p>
        </w:tc>
        <w:tc>
          <w:tcPr>
            <w:tcW w:w="6214" w:type="dxa"/>
          </w:tcPr>
          <w:p w:rsidR="00095E9E" w:rsidRPr="00B602CE" w:rsidRDefault="00095E9E" w:rsidP="00C80F32">
            <w:pPr>
              <w:jc w:val="both"/>
              <w:rPr>
                <w:color w:val="000000"/>
                <w:sz w:val="16"/>
                <w:szCs w:val="16"/>
              </w:rPr>
            </w:pPr>
          </w:p>
        </w:tc>
        <w:tc>
          <w:tcPr>
            <w:tcW w:w="2694" w:type="dxa"/>
            <w:vAlign w:val="center"/>
          </w:tcPr>
          <w:p w:rsidR="00095E9E" w:rsidRPr="00B602CE" w:rsidRDefault="00095E9E" w:rsidP="00C80F32">
            <w:pPr>
              <w:jc w:val="center"/>
              <w:rPr>
                <w:color w:val="000000"/>
                <w:sz w:val="16"/>
                <w:szCs w:val="16"/>
              </w:rPr>
            </w:pPr>
          </w:p>
        </w:tc>
      </w:tr>
      <w:tr w:rsidR="00095E9E" w:rsidRPr="00B602CE" w:rsidTr="00FB2575">
        <w:tc>
          <w:tcPr>
            <w:tcW w:w="698" w:type="dxa"/>
          </w:tcPr>
          <w:p w:rsidR="00095E9E" w:rsidRPr="00B602CE" w:rsidRDefault="00095E9E" w:rsidP="00C80F32">
            <w:pPr>
              <w:jc w:val="center"/>
              <w:rPr>
                <w:color w:val="000000"/>
                <w:sz w:val="28"/>
                <w:szCs w:val="28"/>
              </w:rPr>
            </w:pPr>
            <w:r w:rsidRPr="00B602CE">
              <w:rPr>
                <w:color w:val="000000"/>
                <w:sz w:val="28"/>
                <w:szCs w:val="28"/>
                <w:lang w:val="uk-UA"/>
              </w:rPr>
              <w:t>2</w:t>
            </w:r>
            <w:r w:rsidRPr="00B602CE">
              <w:rPr>
                <w:color w:val="000000"/>
                <w:sz w:val="28"/>
                <w:szCs w:val="28"/>
              </w:rPr>
              <w:t>.</w:t>
            </w:r>
          </w:p>
        </w:tc>
        <w:tc>
          <w:tcPr>
            <w:tcW w:w="6214" w:type="dxa"/>
          </w:tcPr>
          <w:p w:rsidR="00095E9E" w:rsidRPr="00B602CE" w:rsidRDefault="00095E9E" w:rsidP="00C80F32">
            <w:pPr>
              <w:jc w:val="both"/>
              <w:rPr>
                <w:b/>
                <w:color w:val="000000"/>
                <w:sz w:val="28"/>
                <w:szCs w:val="28"/>
              </w:rPr>
            </w:pPr>
            <w:r w:rsidRPr="00B602CE">
              <w:rPr>
                <w:color w:val="000000"/>
                <w:sz w:val="28"/>
                <w:szCs w:val="28"/>
              </w:rPr>
              <w:t>Визначення проблем, на розв’язання яких спрямована Програма</w:t>
            </w:r>
          </w:p>
        </w:tc>
        <w:tc>
          <w:tcPr>
            <w:tcW w:w="2694" w:type="dxa"/>
            <w:vAlign w:val="center"/>
          </w:tcPr>
          <w:p w:rsidR="00095E9E" w:rsidRPr="00B602CE" w:rsidRDefault="00B602CE" w:rsidP="00C80F32">
            <w:pPr>
              <w:jc w:val="center"/>
              <w:rPr>
                <w:color w:val="000000"/>
                <w:sz w:val="28"/>
                <w:szCs w:val="28"/>
              </w:rPr>
            </w:pPr>
            <w:r>
              <w:rPr>
                <w:color w:val="000000"/>
                <w:sz w:val="28"/>
                <w:szCs w:val="28"/>
                <w:lang w:val="uk-UA"/>
              </w:rPr>
              <w:t>стор.4</w:t>
            </w:r>
          </w:p>
        </w:tc>
      </w:tr>
      <w:tr w:rsidR="00095E9E" w:rsidRPr="00B602CE" w:rsidTr="00FB2575">
        <w:tc>
          <w:tcPr>
            <w:tcW w:w="698" w:type="dxa"/>
          </w:tcPr>
          <w:p w:rsidR="00095E9E" w:rsidRPr="00B602CE" w:rsidRDefault="00095E9E" w:rsidP="00C80F32">
            <w:pPr>
              <w:jc w:val="center"/>
              <w:rPr>
                <w:color w:val="000000"/>
                <w:sz w:val="16"/>
                <w:szCs w:val="16"/>
              </w:rPr>
            </w:pPr>
          </w:p>
        </w:tc>
        <w:tc>
          <w:tcPr>
            <w:tcW w:w="6214" w:type="dxa"/>
          </w:tcPr>
          <w:p w:rsidR="00095E9E" w:rsidRPr="00B602CE" w:rsidRDefault="00095E9E" w:rsidP="00C80F32">
            <w:pPr>
              <w:jc w:val="both"/>
              <w:rPr>
                <w:color w:val="000000"/>
                <w:sz w:val="16"/>
                <w:szCs w:val="16"/>
              </w:rPr>
            </w:pPr>
          </w:p>
        </w:tc>
        <w:tc>
          <w:tcPr>
            <w:tcW w:w="2694" w:type="dxa"/>
            <w:vAlign w:val="center"/>
          </w:tcPr>
          <w:p w:rsidR="00095E9E" w:rsidRPr="00B602CE" w:rsidRDefault="00095E9E" w:rsidP="00C80F32">
            <w:pPr>
              <w:jc w:val="center"/>
              <w:rPr>
                <w:color w:val="000000"/>
                <w:sz w:val="16"/>
                <w:szCs w:val="16"/>
              </w:rPr>
            </w:pPr>
          </w:p>
        </w:tc>
      </w:tr>
      <w:tr w:rsidR="00095E9E" w:rsidRPr="00B602CE" w:rsidTr="00FB2575">
        <w:tc>
          <w:tcPr>
            <w:tcW w:w="698" w:type="dxa"/>
          </w:tcPr>
          <w:p w:rsidR="00095E9E" w:rsidRPr="00B602CE" w:rsidRDefault="00095E9E" w:rsidP="00C80F32">
            <w:pPr>
              <w:jc w:val="center"/>
              <w:rPr>
                <w:color w:val="000000"/>
                <w:sz w:val="28"/>
                <w:szCs w:val="28"/>
              </w:rPr>
            </w:pPr>
            <w:r w:rsidRPr="00B602CE">
              <w:rPr>
                <w:color w:val="000000"/>
                <w:sz w:val="28"/>
                <w:szCs w:val="28"/>
                <w:lang w:val="uk-UA"/>
              </w:rPr>
              <w:t>3</w:t>
            </w:r>
            <w:r w:rsidRPr="00B602CE">
              <w:rPr>
                <w:color w:val="000000"/>
                <w:sz w:val="28"/>
                <w:szCs w:val="28"/>
              </w:rPr>
              <w:t>.</w:t>
            </w:r>
          </w:p>
        </w:tc>
        <w:tc>
          <w:tcPr>
            <w:tcW w:w="6214" w:type="dxa"/>
          </w:tcPr>
          <w:p w:rsidR="00095E9E" w:rsidRPr="00B602CE" w:rsidRDefault="00095E9E" w:rsidP="00C80F32">
            <w:pPr>
              <w:jc w:val="both"/>
              <w:rPr>
                <w:color w:val="000000"/>
                <w:sz w:val="28"/>
                <w:szCs w:val="28"/>
              </w:rPr>
            </w:pPr>
            <w:r w:rsidRPr="00B602CE">
              <w:rPr>
                <w:color w:val="000000"/>
                <w:sz w:val="28"/>
                <w:szCs w:val="28"/>
              </w:rPr>
              <w:t>Мета Програми</w:t>
            </w:r>
          </w:p>
        </w:tc>
        <w:tc>
          <w:tcPr>
            <w:tcW w:w="2694" w:type="dxa"/>
            <w:vAlign w:val="center"/>
          </w:tcPr>
          <w:p w:rsidR="00095E9E" w:rsidRPr="00B602CE" w:rsidRDefault="00B602CE" w:rsidP="00C80F32">
            <w:pPr>
              <w:jc w:val="center"/>
              <w:rPr>
                <w:color w:val="000000"/>
                <w:sz w:val="28"/>
                <w:szCs w:val="28"/>
                <w:lang w:val="uk-UA"/>
              </w:rPr>
            </w:pPr>
            <w:r>
              <w:rPr>
                <w:color w:val="000000"/>
                <w:sz w:val="28"/>
                <w:szCs w:val="28"/>
                <w:lang w:val="uk-UA"/>
              </w:rPr>
              <w:t>стор.6</w:t>
            </w:r>
          </w:p>
        </w:tc>
      </w:tr>
      <w:tr w:rsidR="00095E9E" w:rsidRPr="00B602CE" w:rsidTr="00FB2575">
        <w:tc>
          <w:tcPr>
            <w:tcW w:w="698" w:type="dxa"/>
          </w:tcPr>
          <w:p w:rsidR="00095E9E" w:rsidRPr="00B602CE" w:rsidRDefault="00095E9E" w:rsidP="00C80F32">
            <w:pPr>
              <w:jc w:val="center"/>
              <w:rPr>
                <w:color w:val="000000"/>
                <w:sz w:val="16"/>
                <w:szCs w:val="16"/>
                <w:lang w:val="en-US"/>
              </w:rPr>
            </w:pPr>
          </w:p>
        </w:tc>
        <w:tc>
          <w:tcPr>
            <w:tcW w:w="6214" w:type="dxa"/>
          </w:tcPr>
          <w:p w:rsidR="00095E9E" w:rsidRPr="00B602CE" w:rsidRDefault="00095E9E" w:rsidP="00C80F32">
            <w:pPr>
              <w:jc w:val="both"/>
              <w:rPr>
                <w:color w:val="000000"/>
                <w:sz w:val="16"/>
                <w:szCs w:val="16"/>
              </w:rPr>
            </w:pPr>
          </w:p>
        </w:tc>
        <w:tc>
          <w:tcPr>
            <w:tcW w:w="2694" w:type="dxa"/>
            <w:vAlign w:val="center"/>
          </w:tcPr>
          <w:p w:rsidR="00095E9E" w:rsidRPr="00B602CE" w:rsidRDefault="00095E9E" w:rsidP="00C80F32">
            <w:pPr>
              <w:jc w:val="center"/>
              <w:rPr>
                <w:color w:val="000000"/>
                <w:sz w:val="16"/>
                <w:szCs w:val="16"/>
              </w:rPr>
            </w:pPr>
          </w:p>
        </w:tc>
      </w:tr>
      <w:tr w:rsidR="00095E9E" w:rsidRPr="00B602CE" w:rsidTr="00FB2575">
        <w:tc>
          <w:tcPr>
            <w:tcW w:w="698" w:type="dxa"/>
          </w:tcPr>
          <w:p w:rsidR="00095E9E" w:rsidRPr="00B602CE" w:rsidRDefault="00095E9E" w:rsidP="00C80F32">
            <w:pPr>
              <w:jc w:val="center"/>
              <w:rPr>
                <w:color w:val="000000"/>
                <w:sz w:val="28"/>
                <w:szCs w:val="28"/>
              </w:rPr>
            </w:pPr>
            <w:r w:rsidRPr="00B602CE">
              <w:rPr>
                <w:color w:val="000000"/>
                <w:sz w:val="28"/>
                <w:szCs w:val="28"/>
                <w:lang w:val="uk-UA"/>
              </w:rPr>
              <w:t>4</w:t>
            </w:r>
            <w:r w:rsidRPr="00B602CE">
              <w:rPr>
                <w:color w:val="000000"/>
                <w:sz w:val="28"/>
                <w:szCs w:val="28"/>
              </w:rPr>
              <w:t>.</w:t>
            </w:r>
          </w:p>
        </w:tc>
        <w:tc>
          <w:tcPr>
            <w:tcW w:w="6214" w:type="dxa"/>
          </w:tcPr>
          <w:p w:rsidR="00095E9E" w:rsidRPr="00B602CE" w:rsidRDefault="00095E9E" w:rsidP="00C80F32">
            <w:pPr>
              <w:jc w:val="both"/>
              <w:rPr>
                <w:color w:val="000000"/>
                <w:sz w:val="28"/>
                <w:szCs w:val="28"/>
              </w:rPr>
            </w:pPr>
            <w:r w:rsidRPr="00B602CE">
              <w:rPr>
                <w:color w:val="000000"/>
                <w:sz w:val="28"/>
                <w:szCs w:val="28"/>
              </w:rPr>
              <w:t xml:space="preserve">Обґрунтування шляхів і </w:t>
            </w:r>
            <w:r w:rsidRPr="00B602CE">
              <w:rPr>
                <w:color w:val="000000"/>
                <w:sz w:val="28"/>
                <w:szCs w:val="28"/>
                <w:lang w:val="uk-UA"/>
              </w:rPr>
              <w:t>засобів</w:t>
            </w:r>
            <w:r w:rsidRPr="00B602CE">
              <w:rPr>
                <w:color w:val="000000"/>
                <w:sz w:val="28"/>
                <w:szCs w:val="28"/>
              </w:rPr>
              <w:t xml:space="preserve"> розв’язання проблем, строки виконання Програми</w:t>
            </w:r>
          </w:p>
        </w:tc>
        <w:tc>
          <w:tcPr>
            <w:tcW w:w="2694" w:type="dxa"/>
            <w:vAlign w:val="center"/>
          </w:tcPr>
          <w:p w:rsidR="00095E9E" w:rsidRPr="00B602CE" w:rsidRDefault="00B602CE" w:rsidP="00C80F32">
            <w:pPr>
              <w:jc w:val="center"/>
              <w:rPr>
                <w:color w:val="000000"/>
                <w:sz w:val="28"/>
                <w:szCs w:val="28"/>
              </w:rPr>
            </w:pPr>
            <w:r>
              <w:rPr>
                <w:color w:val="000000"/>
                <w:sz w:val="28"/>
                <w:szCs w:val="28"/>
                <w:lang w:val="uk-UA"/>
              </w:rPr>
              <w:t>стор.6</w:t>
            </w:r>
          </w:p>
        </w:tc>
      </w:tr>
      <w:tr w:rsidR="00095E9E" w:rsidRPr="00B602CE" w:rsidTr="00FB2575">
        <w:tc>
          <w:tcPr>
            <w:tcW w:w="698" w:type="dxa"/>
          </w:tcPr>
          <w:p w:rsidR="00095E9E" w:rsidRPr="00B602CE" w:rsidRDefault="00095E9E" w:rsidP="00C80F32">
            <w:pPr>
              <w:jc w:val="center"/>
              <w:rPr>
                <w:color w:val="000000"/>
                <w:sz w:val="16"/>
                <w:szCs w:val="16"/>
              </w:rPr>
            </w:pPr>
          </w:p>
        </w:tc>
        <w:tc>
          <w:tcPr>
            <w:tcW w:w="6214" w:type="dxa"/>
          </w:tcPr>
          <w:p w:rsidR="00095E9E" w:rsidRPr="00B602CE" w:rsidRDefault="00095E9E" w:rsidP="00C80F32">
            <w:pPr>
              <w:jc w:val="both"/>
              <w:rPr>
                <w:color w:val="000000"/>
                <w:sz w:val="16"/>
                <w:szCs w:val="16"/>
              </w:rPr>
            </w:pPr>
          </w:p>
        </w:tc>
        <w:tc>
          <w:tcPr>
            <w:tcW w:w="2694" w:type="dxa"/>
            <w:vAlign w:val="center"/>
          </w:tcPr>
          <w:p w:rsidR="00095E9E" w:rsidRPr="00B602CE" w:rsidRDefault="00095E9E" w:rsidP="00C80F32">
            <w:pPr>
              <w:jc w:val="center"/>
              <w:rPr>
                <w:color w:val="000000"/>
                <w:sz w:val="16"/>
                <w:szCs w:val="16"/>
              </w:rPr>
            </w:pPr>
          </w:p>
        </w:tc>
      </w:tr>
      <w:tr w:rsidR="00095E9E" w:rsidRPr="00B602CE" w:rsidTr="00FB2575">
        <w:tc>
          <w:tcPr>
            <w:tcW w:w="698" w:type="dxa"/>
          </w:tcPr>
          <w:p w:rsidR="00095E9E" w:rsidRPr="00B602CE" w:rsidRDefault="00095E9E" w:rsidP="00C80F32">
            <w:pPr>
              <w:jc w:val="center"/>
              <w:rPr>
                <w:color w:val="000000"/>
                <w:sz w:val="28"/>
                <w:szCs w:val="28"/>
              </w:rPr>
            </w:pPr>
            <w:r w:rsidRPr="00B602CE">
              <w:rPr>
                <w:color w:val="000000"/>
                <w:sz w:val="28"/>
                <w:szCs w:val="28"/>
                <w:lang w:val="uk-UA"/>
              </w:rPr>
              <w:t>5</w:t>
            </w:r>
            <w:r w:rsidRPr="00B602CE">
              <w:rPr>
                <w:color w:val="000000"/>
                <w:sz w:val="28"/>
                <w:szCs w:val="28"/>
              </w:rPr>
              <w:t>.</w:t>
            </w:r>
          </w:p>
        </w:tc>
        <w:tc>
          <w:tcPr>
            <w:tcW w:w="6214" w:type="dxa"/>
          </w:tcPr>
          <w:p w:rsidR="00095E9E" w:rsidRPr="00B602CE" w:rsidRDefault="00095E9E" w:rsidP="00C80F32">
            <w:pPr>
              <w:jc w:val="both"/>
              <w:rPr>
                <w:color w:val="000000"/>
                <w:sz w:val="28"/>
                <w:szCs w:val="28"/>
              </w:rPr>
            </w:pPr>
            <w:r w:rsidRPr="00B602CE">
              <w:rPr>
                <w:color w:val="000000"/>
                <w:sz w:val="28"/>
                <w:szCs w:val="28"/>
              </w:rPr>
              <w:t>Перелік завдань Програми та результативні показники</w:t>
            </w:r>
          </w:p>
        </w:tc>
        <w:tc>
          <w:tcPr>
            <w:tcW w:w="2694" w:type="dxa"/>
            <w:vAlign w:val="center"/>
          </w:tcPr>
          <w:p w:rsidR="00095E9E" w:rsidRPr="00B602CE" w:rsidRDefault="00B602CE" w:rsidP="00C80F32">
            <w:pPr>
              <w:jc w:val="center"/>
              <w:rPr>
                <w:color w:val="000000"/>
                <w:sz w:val="28"/>
                <w:szCs w:val="28"/>
              </w:rPr>
            </w:pPr>
            <w:r>
              <w:rPr>
                <w:color w:val="000000"/>
                <w:sz w:val="28"/>
                <w:szCs w:val="28"/>
                <w:lang w:val="uk-UA"/>
              </w:rPr>
              <w:t>стор.7</w:t>
            </w:r>
          </w:p>
        </w:tc>
      </w:tr>
      <w:tr w:rsidR="00095E9E" w:rsidRPr="00B602CE" w:rsidTr="00FB2575">
        <w:tc>
          <w:tcPr>
            <w:tcW w:w="698" w:type="dxa"/>
          </w:tcPr>
          <w:p w:rsidR="00095E9E" w:rsidRPr="00B602CE" w:rsidRDefault="00095E9E" w:rsidP="00C80F32">
            <w:pPr>
              <w:jc w:val="center"/>
              <w:rPr>
                <w:color w:val="000000"/>
                <w:sz w:val="16"/>
                <w:szCs w:val="16"/>
              </w:rPr>
            </w:pPr>
          </w:p>
        </w:tc>
        <w:tc>
          <w:tcPr>
            <w:tcW w:w="6214" w:type="dxa"/>
          </w:tcPr>
          <w:p w:rsidR="00095E9E" w:rsidRPr="00B602CE" w:rsidRDefault="00095E9E" w:rsidP="00C80F32">
            <w:pPr>
              <w:jc w:val="both"/>
              <w:rPr>
                <w:color w:val="000000"/>
                <w:sz w:val="16"/>
                <w:szCs w:val="16"/>
              </w:rPr>
            </w:pPr>
          </w:p>
        </w:tc>
        <w:tc>
          <w:tcPr>
            <w:tcW w:w="2694" w:type="dxa"/>
            <w:vAlign w:val="center"/>
          </w:tcPr>
          <w:p w:rsidR="00095E9E" w:rsidRPr="00B602CE" w:rsidRDefault="00095E9E" w:rsidP="00C80F32">
            <w:pPr>
              <w:jc w:val="center"/>
              <w:rPr>
                <w:color w:val="000000"/>
                <w:sz w:val="16"/>
                <w:szCs w:val="16"/>
              </w:rPr>
            </w:pPr>
          </w:p>
        </w:tc>
      </w:tr>
      <w:tr w:rsidR="00095E9E" w:rsidRPr="00B602CE" w:rsidTr="00FB2575">
        <w:tc>
          <w:tcPr>
            <w:tcW w:w="698" w:type="dxa"/>
          </w:tcPr>
          <w:p w:rsidR="00095E9E" w:rsidRPr="00B602CE" w:rsidRDefault="00095E9E" w:rsidP="00C80F32">
            <w:pPr>
              <w:jc w:val="center"/>
              <w:rPr>
                <w:color w:val="000000"/>
                <w:sz w:val="28"/>
                <w:szCs w:val="28"/>
              </w:rPr>
            </w:pPr>
            <w:r w:rsidRPr="00B602CE">
              <w:rPr>
                <w:color w:val="000000"/>
                <w:sz w:val="28"/>
                <w:szCs w:val="28"/>
                <w:lang w:val="uk-UA"/>
              </w:rPr>
              <w:t>6</w:t>
            </w:r>
            <w:r w:rsidRPr="00B602CE">
              <w:rPr>
                <w:color w:val="000000"/>
                <w:sz w:val="28"/>
                <w:szCs w:val="28"/>
              </w:rPr>
              <w:t>.</w:t>
            </w:r>
          </w:p>
        </w:tc>
        <w:tc>
          <w:tcPr>
            <w:tcW w:w="6214" w:type="dxa"/>
          </w:tcPr>
          <w:p w:rsidR="00095E9E" w:rsidRPr="00B602CE" w:rsidRDefault="00095E9E" w:rsidP="00C80F32">
            <w:pPr>
              <w:jc w:val="both"/>
              <w:rPr>
                <w:b/>
                <w:color w:val="000000"/>
                <w:sz w:val="28"/>
                <w:szCs w:val="28"/>
              </w:rPr>
            </w:pPr>
            <w:r w:rsidRPr="00B602CE">
              <w:rPr>
                <w:color w:val="000000"/>
                <w:sz w:val="28"/>
                <w:szCs w:val="28"/>
              </w:rPr>
              <w:t xml:space="preserve">Напрями діяльності та заходи Програми </w:t>
            </w:r>
          </w:p>
        </w:tc>
        <w:tc>
          <w:tcPr>
            <w:tcW w:w="2694" w:type="dxa"/>
            <w:vAlign w:val="center"/>
          </w:tcPr>
          <w:p w:rsidR="00095E9E" w:rsidRPr="00B602CE" w:rsidRDefault="00B602CE" w:rsidP="00C80F32">
            <w:pPr>
              <w:jc w:val="center"/>
              <w:rPr>
                <w:color w:val="000000"/>
                <w:sz w:val="28"/>
                <w:szCs w:val="28"/>
              </w:rPr>
            </w:pPr>
            <w:r>
              <w:rPr>
                <w:color w:val="000000"/>
                <w:sz w:val="28"/>
                <w:szCs w:val="28"/>
                <w:lang w:val="uk-UA"/>
              </w:rPr>
              <w:t>стор.7</w:t>
            </w:r>
          </w:p>
        </w:tc>
      </w:tr>
      <w:tr w:rsidR="00095E9E" w:rsidRPr="00B602CE" w:rsidTr="00FB2575">
        <w:tc>
          <w:tcPr>
            <w:tcW w:w="698" w:type="dxa"/>
          </w:tcPr>
          <w:p w:rsidR="00095E9E" w:rsidRPr="00B602CE" w:rsidRDefault="00095E9E" w:rsidP="00C80F32">
            <w:pPr>
              <w:jc w:val="center"/>
              <w:rPr>
                <w:color w:val="000000"/>
                <w:sz w:val="16"/>
                <w:szCs w:val="16"/>
              </w:rPr>
            </w:pPr>
          </w:p>
        </w:tc>
        <w:tc>
          <w:tcPr>
            <w:tcW w:w="6214" w:type="dxa"/>
          </w:tcPr>
          <w:p w:rsidR="00095E9E" w:rsidRPr="00B602CE" w:rsidRDefault="00095E9E" w:rsidP="00C80F32">
            <w:pPr>
              <w:jc w:val="both"/>
              <w:rPr>
                <w:color w:val="000000"/>
                <w:sz w:val="16"/>
                <w:szCs w:val="16"/>
              </w:rPr>
            </w:pPr>
          </w:p>
        </w:tc>
        <w:tc>
          <w:tcPr>
            <w:tcW w:w="2694" w:type="dxa"/>
            <w:vAlign w:val="center"/>
          </w:tcPr>
          <w:p w:rsidR="00095E9E" w:rsidRPr="00B602CE" w:rsidRDefault="00095E9E" w:rsidP="00C80F32">
            <w:pPr>
              <w:jc w:val="center"/>
              <w:rPr>
                <w:color w:val="000000"/>
                <w:sz w:val="16"/>
                <w:szCs w:val="16"/>
              </w:rPr>
            </w:pPr>
          </w:p>
        </w:tc>
      </w:tr>
      <w:tr w:rsidR="00095E9E" w:rsidRPr="00B602CE" w:rsidTr="00FB2575">
        <w:tc>
          <w:tcPr>
            <w:tcW w:w="698" w:type="dxa"/>
          </w:tcPr>
          <w:p w:rsidR="00095E9E" w:rsidRPr="00B602CE" w:rsidRDefault="00095E9E" w:rsidP="00C80F32">
            <w:pPr>
              <w:jc w:val="center"/>
              <w:rPr>
                <w:color w:val="000000"/>
                <w:sz w:val="28"/>
                <w:szCs w:val="28"/>
              </w:rPr>
            </w:pPr>
            <w:r w:rsidRPr="00B602CE">
              <w:rPr>
                <w:color w:val="000000"/>
                <w:sz w:val="28"/>
                <w:szCs w:val="28"/>
                <w:lang w:val="uk-UA"/>
              </w:rPr>
              <w:t>7</w:t>
            </w:r>
            <w:r w:rsidRPr="00B602CE">
              <w:rPr>
                <w:color w:val="000000"/>
                <w:sz w:val="28"/>
                <w:szCs w:val="28"/>
              </w:rPr>
              <w:t>.</w:t>
            </w:r>
          </w:p>
        </w:tc>
        <w:tc>
          <w:tcPr>
            <w:tcW w:w="6214" w:type="dxa"/>
          </w:tcPr>
          <w:p w:rsidR="00095E9E" w:rsidRPr="00B602CE" w:rsidRDefault="00095E9E" w:rsidP="00C80F32">
            <w:pPr>
              <w:widowControl w:val="0"/>
              <w:shd w:val="clear" w:color="auto" w:fill="FFFFFF"/>
              <w:jc w:val="both"/>
              <w:rPr>
                <w:color w:val="000000"/>
                <w:sz w:val="28"/>
                <w:szCs w:val="26"/>
              </w:rPr>
            </w:pPr>
            <w:r w:rsidRPr="00B602CE">
              <w:rPr>
                <w:color w:val="000000"/>
                <w:sz w:val="28"/>
                <w:szCs w:val="26"/>
              </w:rPr>
              <w:t xml:space="preserve">Координація та контроль за виконанням </w:t>
            </w:r>
            <w:r w:rsidRPr="00B602CE">
              <w:rPr>
                <w:color w:val="000000"/>
                <w:sz w:val="28"/>
                <w:szCs w:val="28"/>
              </w:rPr>
              <w:t>Програми</w:t>
            </w:r>
          </w:p>
        </w:tc>
        <w:tc>
          <w:tcPr>
            <w:tcW w:w="2694" w:type="dxa"/>
            <w:vAlign w:val="center"/>
          </w:tcPr>
          <w:p w:rsidR="00095E9E" w:rsidRPr="00B602CE" w:rsidRDefault="00B602CE" w:rsidP="00C80F32">
            <w:pPr>
              <w:jc w:val="center"/>
              <w:rPr>
                <w:color w:val="000000"/>
                <w:sz w:val="28"/>
                <w:szCs w:val="28"/>
              </w:rPr>
            </w:pPr>
            <w:r>
              <w:rPr>
                <w:color w:val="000000"/>
                <w:sz w:val="28"/>
                <w:szCs w:val="28"/>
                <w:lang w:val="uk-UA"/>
              </w:rPr>
              <w:t>стор.8</w:t>
            </w:r>
          </w:p>
        </w:tc>
      </w:tr>
      <w:tr w:rsidR="00095E9E" w:rsidRPr="00B602CE" w:rsidTr="00FB2575">
        <w:tc>
          <w:tcPr>
            <w:tcW w:w="698" w:type="dxa"/>
          </w:tcPr>
          <w:p w:rsidR="00095E9E" w:rsidRPr="00B602CE" w:rsidRDefault="00095E9E" w:rsidP="00C80F32">
            <w:pPr>
              <w:jc w:val="center"/>
              <w:rPr>
                <w:color w:val="000000"/>
                <w:sz w:val="28"/>
                <w:szCs w:val="28"/>
              </w:rPr>
            </w:pPr>
          </w:p>
        </w:tc>
        <w:tc>
          <w:tcPr>
            <w:tcW w:w="6214" w:type="dxa"/>
          </w:tcPr>
          <w:p w:rsidR="00095E9E" w:rsidRPr="00B602CE" w:rsidRDefault="00095E9E" w:rsidP="00C80F32">
            <w:pPr>
              <w:widowControl w:val="0"/>
              <w:shd w:val="clear" w:color="auto" w:fill="FFFFFF"/>
              <w:jc w:val="both"/>
              <w:rPr>
                <w:color w:val="000000"/>
                <w:sz w:val="28"/>
                <w:szCs w:val="26"/>
              </w:rPr>
            </w:pPr>
          </w:p>
        </w:tc>
        <w:tc>
          <w:tcPr>
            <w:tcW w:w="2694" w:type="dxa"/>
            <w:vAlign w:val="center"/>
          </w:tcPr>
          <w:p w:rsidR="00095E9E" w:rsidRPr="00B602CE" w:rsidRDefault="00095E9E" w:rsidP="00C80F32">
            <w:pPr>
              <w:jc w:val="center"/>
              <w:rPr>
                <w:color w:val="000000"/>
                <w:sz w:val="28"/>
                <w:szCs w:val="28"/>
              </w:rPr>
            </w:pPr>
          </w:p>
        </w:tc>
      </w:tr>
      <w:tr w:rsidR="00461401" w:rsidRPr="00B602CE" w:rsidTr="00FB2575">
        <w:tc>
          <w:tcPr>
            <w:tcW w:w="9606" w:type="dxa"/>
            <w:gridSpan w:val="3"/>
          </w:tcPr>
          <w:p w:rsidR="00461401" w:rsidRPr="00B602CE" w:rsidRDefault="00461401" w:rsidP="00461401">
            <w:pPr>
              <w:jc w:val="both"/>
              <w:rPr>
                <w:color w:val="000000"/>
                <w:sz w:val="28"/>
                <w:szCs w:val="28"/>
              </w:rPr>
            </w:pPr>
            <w:r w:rsidRPr="00B602CE">
              <w:rPr>
                <w:b/>
                <w:color w:val="000000"/>
                <w:sz w:val="28"/>
                <w:szCs w:val="26"/>
              </w:rPr>
              <w:t>Додаток 1</w:t>
            </w:r>
            <w:r w:rsidRPr="00B602CE">
              <w:rPr>
                <w:color w:val="000000"/>
                <w:sz w:val="28"/>
                <w:szCs w:val="26"/>
              </w:rPr>
              <w:t>.</w:t>
            </w:r>
            <w:r w:rsidRPr="00B602CE">
              <w:rPr>
                <w:color w:val="000000"/>
                <w:sz w:val="28"/>
                <w:szCs w:val="28"/>
              </w:rPr>
              <w:t xml:space="preserve"> Ресурсне забезпечення  </w:t>
            </w:r>
            <w:r w:rsidRPr="00B602CE">
              <w:rPr>
                <w:color w:val="000000"/>
                <w:sz w:val="28"/>
                <w:szCs w:val="28"/>
                <w:lang w:val="uk-UA"/>
              </w:rPr>
              <w:t>Програми з</w:t>
            </w:r>
            <w:r>
              <w:rPr>
                <w:color w:val="000000"/>
                <w:sz w:val="28"/>
                <w:szCs w:val="28"/>
                <w:lang w:val="uk-UA"/>
              </w:rPr>
              <w:t xml:space="preserve"> будівництва об’єктів   житла і </w:t>
            </w:r>
            <w:r w:rsidRPr="00B602CE">
              <w:rPr>
                <w:color w:val="000000"/>
                <w:sz w:val="28"/>
                <w:szCs w:val="28"/>
                <w:lang w:val="uk-UA"/>
              </w:rPr>
              <w:t>соціальної сфери  в місті Чернівцях  на 2017 -2020 роки  «Сучасне місто».</w:t>
            </w:r>
          </w:p>
        </w:tc>
      </w:tr>
      <w:tr w:rsidR="00095E9E" w:rsidRPr="00B602CE" w:rsidTr="00FB2575">
        <w:tc>
          <w:tcPr>
            <w:tcW w:w="698" w:type="dxa"/>
            <w:vAlign w:val="center"/>
          </w:tcPr>
          <w:p w:rsidR="00095E9E" w:rsidRPr="00B602CE" w:rsidRDefault="00095E9E" w:rsidP="00C80F32">
            <w:pPr>
              <w:jc w:val="center"/>
              <w:rPr>
                <w:color w:val="000000"/>
                <w:sz w:val="28"/>
                <w:szCs w:val="28"/>
              </w:rPr>
            </w:pPr>
          </w:p>
        </w:tc>
        <w:tc>
          <w:tcPr>
            <w:tcW w:w="6214" w:type="dxa"/>
          </w:tcPr>
          <w:p w:rsidR="00095E9E" w:rsidRPr="00B602CE" w:rsidRDefault="00095E9E" w:rsidP="00C80F32">
            <w:pPr>
              <w:widowControl w:val="0"/>
              <w:shd w:val="clear" w:color="auto" w:fill="FFFFFF"/>
              <w:jc w:val="both"/>
              <w:rPr>
                <w:color w:val="000000"/>
                <w:sz w:val="28"/>
                <w:szCs w:val="26"/>
              </w:rPr>
            </w:pPr>
          </w:p>
        </w:tc>
        <w:tc>
          <w:tcPr>
            <w:tcW w:w="2694" w:type="dxa"/>
            <w:vAlign w:val="center"/>
          </w:tcPr>
          <w:p w:rsidR="00095E9E" w:rsidRPr="00B602CE" w:rsidRDefault="00095E9E" w:rsidP="00C80F32">
            <w:pPr>
              <w:jc w:val="center"/>
              <w:rPr>
                <w:color w:val="000000"/>
                <w:sz w:val="28"/>
                <w:szCs w:val="28"/>
              </w:rPr>
            </w:pPr>
          </w:p>
        </w:tc>
      </w:tr>
      <w:tr w:rsidR="00461401" w:rsidRPr="00B602CE" w:rsidTr="00FB2575">
        <w:tc>
          <w:tcPr>
            <w:tcW w:w="9606" w:type="dxa"/>
            <w:gridSpan w:val="3"/>
            <w:vAlign w:val="center"/>
          </w:tcPr>
          <w:p w:rsidR="00461401" w:rsidRPr="00B602CE" w:rsidRDefault="00461401" w:rsidP="00461401">
            <w:pPr>
              <w:jc w:val="both"/>
              <w:rPr>
                <w:color w:val="000000"/>
                <w:sz w:val="28"/>
                <w:szCs w:val="28"/>
              </w:rPr>
            </w:pPr>
            <w:r w:rsidRPr="00B602CE">
              <w:rPr>
                <w:b/>
                <w:color w:val="000000"/>
                <w:sz w:val="28"/>
                <w:szCs w:val="26"/>
              </w:rPr>
              <w:t xml:space="preserve">Додаток </w:t>
            </w:r>
            <w:r w:rsidRPr="00B602CE">
              <w:rPr>
                <w:b/>
                <w:color w:val="000000"/>
                <w:sz w:val="28"/>
                <w:szCs w:val="26"/>
                <w:lang w:val="uk-UA"/>
              </w:rPr>
              <w:t xml:space="preserve">2 </w:t>
            </w:r>
            <w:r w:rsidRPr="00B602CE">
              <w:rPr>
                <w:color w:val="000000"/>
                <w:sz w:val="28"/>
                <w:szCs w:val="26"/>
                <w:lang w:val="uk-UA"/>
              </w:rPr>
              <w:t>Результативні показники</w:t>
            </w:r>
            <w:r w:rsidRPr="00B602CE">
              <w:rPr>
                <w:b/>
                <w:color w:val="000000"/>
                <w:sz w:val="28"/>
                <w:szCs w:val="26"/>
                <w:lang w:val="uk-UA"/>
              </w:rPr>
              <w:t xml:space="preserve"> </w:t>
            </w:r>
            <w:r w:rsidRPr="00B602CE">
              <w:rPr>
                <w:color w:val="000000"/>
                <w:sz w:val="28"/>
                <w:szCs w:val="28"/>
                <w:lang w:val="uk-UA"/>
              </w:rPr>
              <w:t>Програми з будівництва об’єктів   житла і соціальної сфери  в місті Чернівцях  на 2017 -2020 роки  «Сучасне місто».</w:t>
            </w:r>
          </w:p>
        </w:tc>
      </w:tr>
      <w:tr w:rsidR="00095E9E" w:rsidRPr="00B602CE" w:rsidTr="00FB2575">
        <w:tc>
          <w:tcPr>
            <w:tcW w:w="698" w:type="dxa"/>
            <w:vAlign w:val="center"/>
          </w:tcPr>
          <w:p w:rsidR="00095E9E" w:rsidRPr="00B602CE" w:rsidRDefault="00095E9E" w:rsidP="00C80F32">
            <w:pPr>
              <w:jc w:val="center"/>
              <w:rPr>
                <w:color w:val="000000"/>
                <w:sz w:val="28"/>
                <w:szCs w:val="28"/>
              </w:rPr>
            </w:pPr>
          </w:p>
        </w:tc>
        <w:tc>
          <w:tcPr>
            <w:tcW w:w="6214" w:type="dxa"/>
          </w:tcPr>
          <w:p w:rsidR="00095E9E" w:rsidRPr="00B602CE" w:rsidRDefault="00095E9E" w:rsidP="00C80F32">
            <w:pPr>
              <w:widowControl w:val="0"/>
              <w:shd w:val="clear" w:color="auto" w:fill="FFFFFF"/>
              <w:jc w:val="both"/>
              <w:rPr>
                <w:color w:val="000000"/>
                <w:sz w:val="28"/>
                <w:szCs w:val="26"/>
              </w:rPr>
            </w:pPr>
          </w:p>
        </w:tc>
        <w:tc>
          <w:tcPr>
            <w:tcW w:w="2694" w:type="dxa"/>
            <w:vAlign w:val="center"/>
          </w:tcPr>
          <w:p w:rsidR="00095E9E" w:rsidRPr="00B602CE" w:rsidRDefault="00095E9E" w:rsidP="00C80F32">
            <w:pPr>
              <w:jc w:val="center"/>
              <w:rPr>
                <w:color w:val="000000"/>
                <w:sz w:val="28"/>
                <w:szCs w:val="28"/>
              </w:rPr>
            </w:pPr>
          </w:p>
        </w:tc>
      </w:tr>
      <w:tr w:rsidR="00461401" w:rsidRPr="00B602CE" w:rsidTr="00FB2575">
        <w:tc>
          <w:tcPr>
            <w:tcW w:w="9606" w:type="dxa"/>
            <w:gridSpan w:val="3"/>
            <w:vAlign w:val="center"/>
          </w:tcPr>
          <w:p w:rsidR="00461401" w:rsidRDefault="00461401" w:rsidP="00461401">
            <w:pPr>
              <w:jc w:val="both"/>
              <w:rPr>
                <w:color w:val="000000"/>
                <w:sz w:val="28"/>
                <w:szCs w:val="28"/>
                <w:lang w:val="uk-UA"/>
              </w:rPr>
            </w:pPr>
            <w:r w:rsidRPr="00B602CE">
              <w:rPr>
                <w:b/>
                <w:color w:val="000000"/>
                <w:sz w:val="28"/>
                <w:szCs w:val="26"/>
              </w:rPr>
              <w:t xml:space="preserve">Додаток </w:t>
            </w:r>
            <w:r w:rsidRPr="00B602CE">
              <w:rPr>
                <w:b/>
                <w:color w:val="000000"/>
                <w:sz w:val="28"/>
                <w:szCs w:val="26"/>
                <w:lang w:val="uk-UA"/>
              </w:rPr>
              <w:t>3</w:t>
            </w:r>
            <w:r w:rsidRPr="00B602CE">
              <w:rPr>
                <w:color w:val="000000"/>
                <w:sz w:val="28"/>
                <w:szCs w:val="26"/>
              </w:rPr>
              <w:t>.</w:t>
            </w:r>
            <w:r w:rsidRPr="00B602CE">
              <w:rPr>
                <w:color w:val="000000"/>
                <w:sz w:val="28"/>
                <w:szCs w:val="28"/>
              </w:rPr>
              <w:t xml:space="preserve"> </w:t>
            </w:r>
            <w:r w:rsidR="00FB2575">
              <w:rPr>
                <w:color w:val="000000"/>
                <w:sz w:val="28"/>
                <w:szCs w:val="28"/>
                <w:lang w:val="uk-UA"/>
              </w:rPr>
              <w:t>Напрями діяльності та заходи</w:t>
            </w:r>
            <w:r w:rsidRPr="00B602CE">
              <w:rPr>
                <w:color w:val="000000"/>
                <w:sz w:val="28"/>
                <w:szCs w:val="28"/>
              </w:rPr>
              <w:t xml:space="preserve"> </w:t>
            </w:r>
            <w:r w:rsidRPr="00B602CE">
              <w:rPr>
                <w:color w:val="000000"/>
                <w:sz w:val="28"/>
                <w:szCs w:val="28"/>
                <w:lang w:val="uk-UA"/>
              </w:rPr>
              <w:t>Програми з будівництва об’єктів   житла і соціальної сфери  в місті Чернівцях  на 2017 -2020 роки  «Сучасне місто».</w:t>
            </w:r>
          </w:p>
          <w:p w:rsidR="00C81043" w:rsidRDefault="00C81043" w:rsidP="00461401">
            <w:pPr>
              <w:jc w:val="both"/>
              <w:rPr>
                <w:color w:val="000000"/>
                <w:sz w:val="28"/>
                <w:szCs w:val="28"/>
                <w:lang w:val="uk-UA"/>
              </w:rPr>
            </w:pPr>
          </w:p>
          <w:p w:rsidR="00C81043" w:rsidRPr="00FB2575" w:rsidRDefault="00C81043" w:rsidP="00461401">
            <w:pPr>
              <w:jc w:val="both"/>
              <w:rPr>
                <w:b/>
                <w:color w:val="000000"/>
                <w:sz w:val="28"/>
                <w:szCs w:val="28"/>
              </w:rPr>
            </w:pPr>
            <w:r w:rsidRPr="00FB2575">
              <w:rPr>
                <w:b/>
                <w:color w:val="000000"/>
                <w:sz w:val="28"/>
                <w:szCs w:val="28"/>
                <w:lang w:val="uk-UA"/>
              </w:rPr>
              <w:t>Додаток 4</w:t>
            </w:r>
            <w:r w:rsidR="00FB2575">
              <w:rPr>
                <w:b/>
                <w:color w:val="000000"/>
                <w:sz w:val="28"/>
                <w:szCs w:val="28"/>
                <w:lang w:val="uk-UA"/>
              </w:rPr>
              <w:t xml:space="preserve">. </w:t>
            </w:r>
            <w:r w:rsidR="00FB2575" w:rsidRPr="00FB2575">
              <w:rPr>
                <w:color w:val="000000"/>
                <w:sz w:val="28"/>
                <w:szCs w:val="28"/>
                <w:lang w:val="uk-UA"/>
              </w:rPr>
              <w:t>Перелік об'єктів, фінансування яких буде здійснюватися в 2017-2020 роках</w:t>
            </w:r>
            <w:r w:rsidR="00FB2575">
              <w:rPr>
                <w:color w:val="000000"/>
                <w:sz w:val="28"/>
                <w:szCs w:val="28"/>
                <w:lang w:val="uk-UA"/>
              </w:rPr>
              <w:t>.</w:t>
            </w:r>
          </w:p>
        </w:tc>
      </w:tr>
      <w:tr w:rsidR="00095E9E" w:rsidRPr="00B602CE" w:rsidTr="00FB2575">
        <w:tc>
          <w:tcPr>
            <w:tcW w:w="698" w:type="dxa"/>
            <w:vAlign w:val="center"/>
          </w:tcPr>
          <w:p w:rsidR="00095E9E" w:rsidRPr="00B602CE" w:rsidRDefault="00095E9E" w:rsidP="00C80F32">
            <w:pPr>
              <w:jc w:val="center"/>
              <w:rPr>
                <w:color w:val="000000"/>
                <w:sz w:val="28"/>
                <w:szCs w:val="28"/>
              </w:rPr>
            </w:pPr>
          </w:p>
        </w:tc>
        <w:tc>
          <w:tcPr>
            <w:tcW w:w="6214" w:type="dxa"/>
          </w:tcPr>
          <w:p w:rsidR="00095E9E" w:rsidRPr="00B602CE" w:rsidRDefault="00095E9E" w:rsidP="00C80F32">
            <w:pPr>
              <w:widowControl w:val="0"/>
              <w:shd w:val="clear" w:color="auto" w:fill="FFFFFF"/>
              <w:jc w:val="both"/>
              <w:rPr>
                <w:color w:val="000000"/>
                <w:sz w:val="28"/>
                <w:szCs w:val="26"/>
              </w:rPr>
            </w:pPr>
          </w:p>
        </w:tc>
        <w:tc>
          <w:tcPr>
            <w:tcW w:w="2694" w:type="dxa"/>
            <w:vAlign w:val="center"/>
          </w:tcPr>
          <w:p w:rsidR="00095E9E" w:rsidRPr="00B602CE" w:rsidRDefault="00095E9E" w:rsidP="00C80F32">
            <w:pPr>
              <w:jc w:val="center"/>
              <w:rPr>
                <w:color w:val="000000"/>
                <w:sz w:val="28"/>
                <w:szCs w:val="28"/>
              </w:rPr>
            </w:pPr>
          </w:p>
        </w:tc>
      </w:tr>
    </w:tbl>
    <w:p w:rsidR="001878B8" w:rsidRPr="00095E9E" w:rsidRDefault="001878B8" w:rsidP="001878B8">
      <w:pPr>
        <w:jc w:val="center"/>
        <w:rPr>
          <w:b/>
          <w:sz w:val="28"/>
          <w:szCs w:val="28"/>
        </w:rPr>
      </w:pPr>
    </w:p>
    <w:p w:rsidR="001878B8" w:rsidRDefault="001878B8" w:rsidP="001878B8">
      <w:pPr>
        <w:jc w:val="center"/>
        <w:rPr>
          <w:b/>
          <w:sz w:val="28"/>
          <w:szCs w:val="28"/>
          <w:lang w:val="uk-UA"/>
        </w:rPr>
      </w:pPr>
    </w:p>
    <w:p w:rsidR="001878B8" w:rsidRDefault="001878B8" w:rsidP="001878B8">
      <w:pPr>
        <w:jc w:val="both"/>
        <w:rPr>
          <w:b/>
          <w:lang w:val="uk-UA"/>
        </w:rPr>
      </w:pPr>
      <w:r>
        <w:rPr>
          <w:lang w:val="uk-UA"/>
        </w:rPr>
        <w:t xml:space="preserve"> </w:t>
      </w:r>
    </w:p>
    <w:p w:rsidR="001878B8" w:rsidRDefault="001878B8" w:rsidP="00CC085C">
      <w:pPr>
        <w:rPr>
          <w:b/>
          <w:color w:val="000000"/>
          <w:sz w:val="28"/>
          <w:szCs w:val="28"/>
          <w:lang w:val="uk-UA"/>
        </w:rPr>
      </w:pPr>
    </w:p>
    <w:p w:rsidR="001878B8" w:rsidRDefault="001878B8" w:rsidP="001878B8">
      <w:pPr>
        <w:jc w:val="center"/>
        <w:rPr>
          <w:b/>
          <w:color w:val="000000"/>
          <w:sz w:val="28"/>
          <w:szCs w:val="28"/>
          <w:lang w:val="uk-UA"/>
        </w:rPr>
      </w:pPr>
    </w:p>
    <w:p w:rsidR="00A774A9" w:rsidRPr="00A774A9" w:rsidRDefault="005B658A" w:rsidP="00A45A2F">
      <w:pPr>
        <w:numPr>
          <w:ilvl w:val="0"/>
          <w:numId w:val="33"/>
        </w:numPr>
        <w:jc w:val="center"/>
        <w:rPr>
          <w:b/>
          <w:color w:val="000000"/>
          <w:sz w:val="28"/>
          <w:szCs w:val="28"/>
          <w:lang w:val="uk-UA"/>
        </w:rPr>
      </w:pPr>
      <w:r>
        <w:rPr>
          <w:b/>
          <w:sz w:val="28"/>
          <w:szCs w:val="28"/>
          <w:lang w:val="uk-UA"/>
        </w:rPr>
        <w:br w:type="page"/>
      </w:r>
      <w:r w:rsidR="00E23D14" w:rsidRPr="009D77EC">
        <w:rPr>
          <w:b/>
          <w:sz w:val="28"/>
          <w:szCs w:val="28"/>
          <w:lang w:val="uk-UA"/>
        </w:rPr>
        <w:lastRenderedPageBreak/>
        <w:t>Паспорт</w:t>
      </w:r>
    </w:p>
    <w:p w:rsidR="007B4277" w:rsidRDefault="00E23D14" w:rsidP="00A45A2F">
      <w:pPr>
        <w:ind w:left="360"/>
        <w:jc w:val="center"/>
        <w:rPr>
          <w:b/>
          <w:color w:val="000000"/>
          <w:sz w:val="28"/>
          <w:szCs w:val="28"/>
          <w:lang w:val="uk-UA"/>
        </w:rPr>
      </w:pPr>
      <w:r w:rsidRPr="009D77EC">
        <w:rPr>
          <w:b/>
          <w:sz w:val="28"/>
          <w:szCs w:val="28"/>
          <w:lang w:val="uk-UA"/>
        </w:rPr>
        <w:t>Програми з будівництва об’єктів  житла і соціальної сфери в місті Чернівцях на  2017 -2020 роки «Сучасне місто»</w:t>
      </w:r>
    </w:p>
    <w:p w:rsidR="00E23D14" w:rsidRDefault="00E23D14" w:rsidP="007B4277">
      <w:pPr>
        <w:jc w:val="center"/>
        <w:rPr>
          <w:b/>
          <w:color w:val="000000"/>
          <w:sz w:val="28"/>
          <w:szCs w:val="28"/>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3672"/>
        <w:gridCol w:w="5641"/>
      </w:tblGrid>
      <w:tr w:rsidR="00E23D14" w:rsidTr="009F197C">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1.</w:t>
            </w:r>
          </w:p>
        </w:tc>
        <w:tc>
          <w:tcPr>
            <w:tcW w:w="3672" w:type="dxa"/>
          </w:tcPr>
          <w:p w:rsidR="00E23D14" w:rsidRPr="001B1AAB" w:rsidRDefault="00E23D14" w:rsidP="009F197C">
            <w:pPr>
              <w:pStyle w:val="a4"/>
              <w:jc w:val="both"/>
              <w:rPr>
                <w:bCs/>
                <w:color w:val="000000"/>
                <w:sz w:val="28"/>
                <w:szCs w:val="28"/>
              </w:rPr>
            </w:pPr>
            <w:r w:rsidRPr="001B1AAB">
              <w:rPr>
                <w:color w:val="000000"/>
                <w:sz w:val="28"/>
                <w:szCs w:val="28"/>
              </w:rPr>
              <w:t>Ініціатор розроблення</w:t>
            </w:r>
          </w:p>
          <w:p w:rsidR="00E23D14" w:rsidRPr="001B1AAB" w:rsidRDefault="00E23D14" w:rsidP="009F197C">
            <w:pPr>
              <w:pStyle w:val="a4"/>
              <w:jc w:val="both"/>
              <w:rPr>
                <w:bCs/>
                <w:color w:val="000000"/>
                <w:sz w:val="28"/>
                <w:szCs w:val="28"/>
              </w:rPr>
            </w:pPr>
            <w:r w:rsidRPr="001B1AAB">
              <w:rPr>
                <w:color w:val="000000"/>
                <w:sz w:val="28"/>
                <w:szCs w:val="28"/>
              </w:rPr>
              <w:t xml:space="preserve">Програми </w:t>
            </w:r>
          </w:p>
        </w:tc>
        <w:tc>
          <w:tcPr>
            <w:tcW w:w="5641" w:type="dxa"/>
          </w:tcPr>
          <w:p w:rsidR="00E23D14" w:rsidRPr="002736BC" w:rsidRDefault="00E23D14" w:rsidP="00A774A9">
            <w:pPr>
              <w:pStyle w:val="a4"/>
              <w:jc w:val="both"/>
              <w:rPr>
                <w:b w:val="0"/>
                <w:bCs/>
                <w:color w:val="000000"/>
                <w:sz w:val="28"/>
                <w:szCs w:val="28"/>
              </w:rPr>
            </w:pPr>
            <w:r w:rsidRPr="002736BC">
              <w:rPr>
                <w:b w:val="0"/>
                <w:color w:val="000000"/>
                <w:sz w:val="28"/>
                <w:szCs w:val="28"/>
              </w:rPr>
              <w:t xml:space="preserve">Департамент містобудівного комплексу та земельних відносин </w:t>
            </w:r>
            <w:r w:rsidR="00A774A9" w:rsidRPr="002736BC">
              <w:rPr>
                <w:b w:val="0"/>
                <w:color w:val="000000"/>
                <w:sz w:val="28"/>
                <w:szCs w:val="28"/>
              </w:rPr>
              <w:t xml:space="preserve">Чернівецької </w:t>
            </w:r>
            <w:r w:rsidRPr="002736BC">
              <w:rPr>
                <w:b w:val="0"/>
                <w:color w:val="000000"/>
                <w:sz w:val="28"/>
                <w:szCs w:val="28"/>
              </w:rPr>
              <w:t>міської ради</w:t>
            </w:r>
          </w:p>
        </w:tc>
      </w:tr>
      <w:tr w:rsidR="00E23D14" w:rsidTr="009F197C">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2.</w:t>
            </w:r>
          </w:p>
        </w:tc>
        <w:tc>
          <w:tcPr>
            <w:tcW w:w="3672" w:type="dxa"/>
          </w:tcPr>
          <w:p w:rsidR="00E23D14" w:rsidRPr="001B1AAB" w:rsidRDefault="00E23D14" w:rsidP="009F197C">
            <w:pPr>
              <w:pStyle w:val="a4"/>
              <w:jc w:val="both"/>
              <w:rPr>
                <w:bCs/>
                <w:color w:val="000000"/>
                <w:sz w:val="28"/>
                <w:szCs w:val="28"/>
              </w:rPr>
            </w:pPr>
            <w:r w:rsidRPr="001B1AAB">
              <w:rPr>
                <w:color w:val="000000"/>
                <w:sz w:val="28"/>
                <w:szCs w:val="28"/>
              </w:rPr>
              <w:t>Дата, номер і назва нормативних документів</w:t>
            </w:r>
          </w:p>
        </w:tc>
        <w:tc>
          <w:tcPr>
            <w:tcW w:w="5641" w:type="dxa"/>
          </w:tcPr>
          <w:p w:rsidR="00E23D14" w:rsidRPr="002736BC" w:rsidRDefault="00E23D14" w:rsidP="00A774A9">
            <w:pPr>
              <w:jc w:val="both"/>
              <w:rPr>
                <w:color w:val="000000"/>
                <w:sz w:val="28"/>
                <w:szCs w:val="28"/>
                <w:lang w:val="uk-UA"/>
              </w:rPr>
            </w:pPr>
            <w:r w:rsidRPr="002736BC">
              <w:rPr>
                <w:color w:val="000000"/>
                <w:sz w:val="28"/>
                <w:szCs w:val="28"/>
                <w:lang w:val="uk-UA"/>
              </w:rPr>
              <w:t>-</w:t>
            </w:r>
            <w:r w:rsidRPr="002736BC">
              <w:rPr>
                <w:color w:val="000000"/>
                <w:sz w:val="28"/>
                <w:szCs w:val="28"/>
              </w:rPr>
              <w:t xml:space="preserve"> Конституці</w:t>
            </w:r>
            <w:r w:rsidRPr="002736BC">
              <w:rPr>
                <w:color w:val="000000"/>
                <w:sz w:val="28"/>
                <w:szCs w:val="28"/>
                <w:lang w:val="uk-UA"/>
              </w:rPr>
              <w:t>я</w:t>
            </w:r>
            <w:r w:rsidRPr="002736BC">
              <w:rPr>
                <w:color w:val="000000"/>
                <w:sz w:val="28"/>
                <w:szCs w:val="28"/>
              </w:rPr>
              <w:t xml:space="preserve"> України</w:t>
            </w:r>
            <w:r w:rsidRPr="002736BC">
              <w:rPr>
                <w:color w:val="000000"/>
                <w:sz w:val="28"/>
                <w:szCs w:val="28"/>
                <w:lang w:val="uk-UA"/>
              </w:rPr>
              <w:t>;</w:t>
            </w:r>
          </w:p>
          <w:p w:rsidR="00E23D14" w:rsidRPr="002736BC" w:rsidRDefault="00E23D14" w:rsidP="00A774A9">
            <w:pPr>
              <w:jc w:val="both"/>
              <w:rPr>
                <w:color w:val="000000"/>
                <w:sz w:val="28"/>
                <w:szCs w:val="28"/>
                <w:lang w:val="uk-UA"/>
              </w:rPr>
            </w:pPr>
            <w:r w:rsidRPr="002736BC">
              <w:rPr>
                <w:color w:val="000000"/>
                <w:sz w:val="28"/>
                <w:szCs w:val="28"/>
                <w:lang w:val="uk-UA"/>
              </w:rPr>
              <w:t>- Бюджетний кодекс України;</w:t>
            </w:r>
          </w:p>
          <w:p w:rsidR="00A45A2F" w:rsidRPr="002736BC" w:rsidRDefault="00E23D14" w:rsidP="00A774A9">
            <w:pPr>
              <w:pStyle w:val="a4"/>
              <w:jc w:val="both"/>
              <w:rPr>
                <w:b w:val="0"/>
                <w:bCs/>
                <w:color w:val="000000"/>
                <w:sz w:val="28"/>
                <w:szCs w:val="28"/>
              </w:rPr>
            </w:pPr>
            <w:r w:rsidRPr="002736BC">
              <w:rPr>
                <w:b w:val="0"/>
                <w:color w:val="000000"/>
                <w:sz w:val="28"/>
                <w:szCs w:val="28"/>
              </w:rPr>
              <w:t xml:space="preserve">-Закон України «Про місцеве самоврядування в Україні», </w:t>
            </w:r>
          </w:p>
        </w:tc>
      </w:tr>
      <w:tr w:rsidR="00E23D14" w:rsidRPr="00707C50" w:rsidTr="009F197C">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3.</w:t>
            </w:r>
          </w:p>
        </w:tc>
        <w:tc>
          <w:tcPr>
            <w:tcW w:w="3672" w:type="dxa"/>
          </w:tcPr>
          <w:p w:rsidR="00E23D14" w:rsidRPr="001B1AAB" w:rsidRDefault="00E23D14" w:rsidP="009F197C">
            <w:pPr>
              <w:pStyle w:val="a4"/>
              <w:jc w:val="both"/>
              <w:rPr>
                <w:bCs/>
                <w:color w:val="000000"/>
                <w:sz w:val="28"/>
                <w:szCs w:val="28"/>
              </w:rPr>
            </w:pPr>
            <w:r w:rsidRPr="001B1AAB">
              <w:rPr>
                <w:color w:val="000000"/>
                <w:sz w:val="28"/>
                <w:szCs w:val="28"/>
              </w:rPr>
              <w:t>Розробник Програми</w:t>
            </w:r>
          </w:p>
        </w:tc>
        <w:tc>
          <w:tcPr>
            <w:tcW w:w="5641" w:type="dxa"/>
          </w:tcPr>
          <w:p w:rsidR="00E23D14" w:rsidRPr="002736BC" w:rsidRDefault="00E23D14" w:rsidP="00A774A9">
            <w:pPr>
              <w:pStyle w:val="a4"/>
              <w:jc w:val="both"/>
              <w:rPr>
                <w:b w:val="0"/>
                <w:bCs/>
                <w:color w:val="000000"/>
                <w:sz w:val="28"/>
                <w:szCs w:val="28"/>
              </w:rPr>
            </w:pPr>
            <w:r w:rsidRPr="002736BC">
              <w:rPr>
                <w:b w:val="0"/>
                <w:color w:val="000000"/>
                <w:sz w:val="28"/>
                <w:szCs w:val="28"/>
              </w:rPr>
              <w:t xml:space="preserve">Департамент містобудівного комплексу та земельних відносин </w:t>
            </w:r>
            <w:r w:rsidR="00A774A9" w:rsidRPr="002736BC">
              <w:rPr>
                <w:b w:val="0"/>
                <w:color w:val="000000"/>
                <w:sz w:val="28"/>
                <w:szCs w:val="28"/>
              </w:rPr>
              <w:t xml:space="preserve">Чернівецької </w:t>
            </w:r>
            <w:r w:rsidRPr="002736BC">
              <w:rPr>
                <w:b w:val="0"/>
                <w:color w:val="000000"/>
                <w:sz w:val="28"/>
                <w:szCs w:val="28"/>
              </w:rPr>
              <w:t>міської ради</w:t>
            </w:r>
          </w:p>
        </w:tc>
      </w:tr>
      <w:tr w:rsidR="00E23D14" w:rsidRPr="002736BC" w:rsidTr="00095E9E">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4.</w:t>
            </w:r>
          </w:p>
        </w:tc>
        <w:tc>
          <w:tcPr>
            <w:tcW w:w="3672" w:type="dxa"/>
          </w:tcPr>
          <w:p w:rsidR="00E23D14" w:rsidRPr="001B1AAB" w:rsidRDefault="00E23D14" w:rsidP="009F197C">
            <w:pPr>
              <w:pStyle w:val="a4"/>
              <w:jc w:val="left"/>
              <w:rPr>
                <w:bCs/>
                <w:color w:val="000000"/>
                <w:sz w:val="28"/>
                <w:szCs w:val="28"/>
              </w:rPr>
            </w:pPr>
            <w:r w:rsidRPr="001B1AAB">
              <w:rPr>
                <w:color w:val="000000"/>
                <w:sz w:val="28"/>
                <w:szCs w:val="28"/>
              </w:rPr>
              <w:t>Співрозробники Програми</w:t>
            </w:r>
          </w:p>
        </w:tc>
        <w:tc>
          <w:tcPr>
            <w:tcW w:w="5641" w:type="dxa"/>
            <w:vAlign w:val="center"/>
          </w:tcPr>
          <w:p w:rsidR="00E23D14" w:rsidRPr="00A774A9" w:rsidRDefault="00095E9E" w:rsidP="00D67ADB">
            <w:pPr>
              <w:pStyle w:val="a4"/>
              <w:jc w:val="both"/>
              <w:rPr>
                <w:b w:val="0"/>
                <w:bCs/>
                <w:color w:val="FF0000"/>
                <w:sz w:val="28"/>
                <w:szCs w:val="28"/>
              </w:rPr>
            </w:pPr>
            <w:r w:rsidRPr="001B1AAB">
              <w:rPr>
                <w:b w:val="0"/>
                <w:bCs/>
                <w:color w:val="000000"/>
                <w:sz w:val="28"/>
                <w:szCs w:val="28"/>
              </w:rPr>
              <w:t>Управління освіти</w:t>
            </w:r>
            <w:r w:rsidR="002736BC" w:rsidRPr="001B1AAB">
              <w:rPr>
                <w:b w:val="0"/>
                <w:bCs/>
                <w:color w:val="000000"/>
                <w:sz w:val="28"/>
                <w:szCs w:val="28"/>
              </w:rPr>
              <w:t xml:space="preserve"> Чернівецької міської ради,</w:t>
            </w:r>
            <w:r w:rsidR="002736BC">
              <w:rPr>
                <w:b w:val="0"/>
                <w:bCs/>
                <w:color w:val="FF0000"/>
                <w:sz w:val="28"/>
                <w:szCs w:val="28"/>
              </w:rPr>
              <w:t xml:space="preserve"> </w:t>
            </w:r>
            <w:r w:rsidR="002736BC" w:rsidRPr="00B602CE">
              <w:rPr>
                <w:b w:val="0"/>
                <w:bCs/>
                <w:color w:val="000000"/>
                <w:sz w:val="28"/>
                <w:szCs w:val="28"/>
              </w:rPr>
              <w:t>управління охорони здоров’я Чернівецької міської ради,</w:t>
            </w:r>
            <w:r w:rsidR="001B1AAB">
              <w:rPr>
                <w:b w:val="0"/>
                <w:bCs/>
                <w:color w:val="FF0000"/>
                <w:sz w:val="28"/>
                <w:szCs w:val="28"/>
              </w:rPr>
              <w:t xml:space="preserve"> </w:t>
            </w:r>
            <w:r w:rsidR="001B1AAB" w:rsidRPr="001B1AAB">
              <w:rPr>
                <w:b w:val="0"/>
                <w:bCs/>
                <w:color w:val="000000"/>
                <w:sz w:val="28"/>
                <w:szCs w:val="28"/>
              </w:rPr>
              <w:t>управління культури Чернівецької міської ради, управління по фізичній культурі та спорту Чернівецької міської ради, департамент праці та соціального захисту населення Чернівецької міської ради, відділ охорони культурної спадщини Чернівецької міської ра</w:t>
            </w:r>
            <w:r w:rsidR="00D67ADB">
              <w:rPr>
                <w:b w:val="0"/>
                <w:bCs/>
                <w:color w:val="000000"/>
                <w:sz w:val="28"/>
                <w:szCs w:val="28"/>
              </w:rPr>
              <w:t>д</w:t>
            </w:r>
            <w:r w:rsidR="001B1AAB" w:rsidRPr="001B1AAB">
              <w:rPr>
                <w:b w:val="0"/>
                <w:bCs/>
                <w:color w:val="000000"/>
                <w:sz w:val="28"/>
                <w:szCs w:val="28"/>
              </w:rPr>
              <w:t xml:space="preserve">и, відділ інформації та зв’язків з громадськістю </w:t>
            </w:r>
            <w:r w:rsidR="00B602CE">
              <w:rPr>
                <w:b w:val="0"/>
                <w:bCs/>
                <w:color w:val="000000"/>
                <w:sz w:val="28"/>
                <w:szCs w:val="28"/>
              </w:rPr>
              <w:t xml:space="preserve">Чернівецької </w:t>
            </w:r>
            <w:r w:rsidR="001B1AAB" w:rsidRPr="001B1AAB">
              <w:rPr>
                <w:b w:val="0"/>
                <w:bCs/>
                <w:color w:val="000000"/>
                <w:sz w:val="28"/>
                <w:szCs w:val="28"/>
              </w:rPr>
              <w:t>міської ради</w:t>
            </w:r>
          </w:p>
        </w:tc>
      </w:tr>
      <w:tr w:rsidR="00E23D14" w:rsidTr="009F197C">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5.</w:t>
            </w:r>
          </w:p>
        </w:tc>
        <w:tc>
          <w:tcPr>
            <w:tcW w:w="3672" w:type="dxa"/>
          </w:tcPr>
          <w:p w:rsidR="00E23D14" w:rsidRPr="001B1AAB" w:rsidRDefault="00E23D14" w:rsidP="009F197C">
            <w:pPr>
              <w:pStyle w:val="a4"/>
              <w:jc w:val="left"/>
              <w:rPr>
                <w:bCs/>
                <w:color w:val="000000"/>
                <w:sz w:val="28"/>
                <w:szCs w:val="28"/>
              </w:rPr>
            </w:pPr>
            <w:r w:rsidRPr="001B1AAB">
              <w:rPr>
                <w:color w:val="000000"/>
                <w:sz w:val="28"/>
                <w:szCs w:val="28"/>
              </w:rPr>
              <w:t>Відповідальний виконавець Програми</w:t>
            </w:r>
          </w:p>
        </w:tc>
        <w:tc>
          <w:tcPr>
            <w:tcW w:w="5641" w:type="dxa"/>
          </w:tcPr>
          <w:p w:rsidR="00E23D14" w:rsidRPr="001B1AAB" w:rsidRDefault="00E23D14" w:rsidP="00A774A9">
            <w:pPr>
              <w:pStyle w:val="a4"/>
              <w:jc w:val="both"/>
              <w:rPr>
                <w:b w:val="0"/>
                <w:bCs/>
                <w:color w:val="000000"/>
                <w:sz w:val="28"/>
                <w:szCs w:val="28"/>
              </w:rPr>
            </w:pPr>
            <w:r w:rsidRPr="001B1AAB">
              <w:rPr>
                <w:b w:val="0"/>
                <w:color w:val="000000"/>
                <w:sz w:val="28"/>
                <w:szCs w:val="28"/>
              </w:rPr>
              <w:t xml:space="preserve">Департамент містобудівного комплексу та земельних відносин </w:t>
            </w:r>
            <w:r w:rsidR="00A774A9" w:rsidRPr="001B1AAB">
              <w:rPr>
                <w:b w:val="0"/>
                <w:color w:val="000000"/>
                <w:sz w:val="28"/>
                <w:szCs w:val="28"/>
              </w:rPr>
              <w:t xml:space="preserve">Чернівецької </w:t>
            </w:r>
            <w:r w:rsidRPr="001B1AAB">
              <w:rPr>
                <w:b w:val="0"/>
                <w:color w:val="000000"/>
                <w:sz w:val="28"/>
                <w:szCs w:val="28"/>
              </w:rPr>
              <w:t>міської ради</w:t>
            </w:r>
          </w:p>
        </w:tc>
      </w:tr>
      <w:tr w:rsidR="00E23D14" w:rsidRPr="00E23D14" w:rsidTr="001B1AAB">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6.</w:t>
            </w:r>
          </w:p>
        </w:tc>
        <w:tc>
          <w:tcPr>
            <w:tcW w:w="3672" w:type="dxa"/>
          </w:tcPr>
          <w:p w:rsidR="00E23D14" w:rsidRPr="001B1AAB" w:rsidRDefault="00E23D14" w:rsidP="009F197C">
            <w:pPr>
              <w:pStyle w:val="a4"/>
              <w:jc w:val="left"/>
              <w:rPr>
                <w:bCs/>
                <w:color w:val="000000"/>
                <w:sz w:val="28"/>
                <w:szCs w:val="28"/>
              </w:rPr>
            </w:pPr>
            <w:r w:rsidRPr="001B1AAB">
              <w:rPr>
                <w:color w:val="000000"/>
                <w:sz w:val="28"/>
                <w:szCs w:val="28"/>
              </w:rPr>
              <w:t>Учасники Програми</w:t>
            </w:r>
          </w:p>
        </w:tc>
        <w:tc>
          <w:tcPr>
            <w:tcW w:w="5641" w:type="dxa"/>
            <w:vAlign w:val="center"/>
          </w:tcPr>
          <w:p w:rsidR="00E23D14" w:rsidRPr="001B1AAB" w:rsidRDefault="001B1AAB" w:rsidP="001B1AAB">
            <w:pPr>
              <w:pStyle w:val="a4"/>
              <w:rPr>
                <w:b w:val="0"/>
                <w:bCs/>
                <w:color w:val="000000"/>
                <w:sz w:val="28"/>
                <w:szCs w:val="28"/>
              </w:rPr>
            </w:pPr>
            <w:r w:rsidRPr="001B1AAB">
              <w:rPr>
                <w:b w:val="0"/>
                <w:bCs/>
                <w:color w:val="000000"/>
                <w:sz w:val="28"/>
                <w:szCs w:val="28"/>
              </w:rPr>
              <w:t>-</w:t>
            </w:r>
          </w:p>
        </w:tc>
      </w:tr>
      <w:tr w:rsidR="00E23D14" w:rsidTr="00095E9E">
        <w:tc>
          <w:tcPr>
            <w:tcW w:w="576" w:type="dxa"/>
          </w:tcPr>
          <w:p w:rsidR="00E23D14" w:rsidRPr="001B1AAB" w:rsidRDefault="00E23D14" w:rsidP="009F197C">
            <w:pPr>
              <w:pStyle w:val="a4"/>
              <w:rPr>
                <w:b w:val="0"/>
                <w:bCs/>
                <w:color w:val="000000"/>
                <w:sz w:val="28"/>
                <w:szCs w:val="28"/>
              </w:rPr>
            </w:pPr>
            <w:r w:rsidRPr="001B1AAB">
              <w:rPr>
                <w:b w:val="0"/>
                <w:color w:val="000000"/>
                <w:sz w:val="28"/>
                <w:szCs w:val="28"/>
              </w:rPr>
              <w:t>7.</w:t>
            </w:r>
          </w:p>
        </w:tc>
        <w:tc>
          <w:tcPr>
            <w:tcW w:w="3672" w:type="dxa"/>
          </w:tcPr>
          <w:p w:rsidR="00E23D14" w:rsidRPr="001B1AAB" w:rsidRDefault="00E23D14" w:rsidP="009F197C">
            <w:pPr>
              <w:pStyle w:val="a4"/>
              <w:jc w:val="left"/>
              <w:rPr>
                <w:bCs/>
                <w:color w:val="000000"/>
                <w:sz w:val="28"/>
                <w:szCs w:val="28"/>
              </w:rPr>
            </w:pPr>
            <w:r w:rsidRPr="001B1AAB">
              <w:rPr>
                <w:color w:val="000000"/>
                <w:sz w:val="28"/>
                <w:szCs w:val="28"/>
              </w:rPr>
              <w:t>Термін реалізації Програми</w:t>
            </w:r>
          </w:p>
        </w:tc>
        <w:tc>
          <w:tcPr>
            <w:tcW w:w="5641" w:type="dxa"/>
            <w:vAlign w:val="center"/>
          </w:tcPr>
          <w:p w:rsidR="00E23D14" w:rsidRPr="001B1AAB" w:rsidRDefault="00E23D14" w:rsidP="00095E9E">
            <w:pPr>
              <w:pStyle w:val="a4"/>
              <w:rPr>
                <w:b w:val="0"/>
                <w:bCs/>
                <w:color w:val="000000"/>
                <w:sz w:val="28"/>
                <w:szCs w:val="28"/>
              </w:rPr>
            </w:pPr>
            <w:r w:rsidRPr="001B1AAB">
              <w:rPr>
                <w:b w:val="0"/>
                <w:color w:val="000000"/>
                <w:sz w:val="28"/>
                <w:szCs w:val="28"/>
              </w:rPr>
              <w:t>2017 - 2020 роки</w:t>
            </w:r>
          </w:p>
        </w:tc>
      </w:tr>
      <w:tr w:rsidR="00E23D14" w:rsidRPr="00E23D14" w:rsidTr="00095E9E">
        <w:tc>
          <w:tcPr>
            <w:tcW w:w="576" w:type="dxa"/>
          </w:tcPr>
          <w:p w:rsidR="00E23D14" w:rsidRPr="001B1AAB" w:rsidRDefault="001B1AAB" w:rsidP="009F197C">
            <w:pPr>
              <w:pStyle w:val="a4"/>
              <w:rPr>
                <w:b w:val="0"/>
                <w:bCs/>
                <w:color w:val="000000"/>
                <w:sz w:val="28"/>
                <w:szCs w:val="28"/>
              </w:rPr>
            </w:pPr>
            <w:r w:rsidRPr="001B1AAB">
              <w:rPr>
                <w:b w:val="0"/>
                <w:color w:val="000000"/>
                <w:sz w:val="28"/>
                <w:szCs w:val="28"/>
              </w:rPr>
              <w:t>8</w:t>
            </w:r>
            <w:r w:rsidR="00E23D14" w:rsidRPr="001B1AAB">
              <w:rPr>
                <w:b w:val="0"/>
                <w:color w:val="000000"/>
                <w:sz w:val="28"/>
                <w:szCs w:val="28"/>
              </w:rPr>
              <w:t>.</w:t>
            </w:r>
          </w:p>
        </w:tc>
        <w:tc>
          <w:tcPr>
            <w:tcW w:w="3672" w:type="dxa"/>
          </w:tcPr>
          <w:p w:rsidR="00E23D14" w:rsidRPr="00A774A9" w:rsidRDefault="00E23D14" w:rsidP="00BC3BE5">
            <w:pPr>
              <w:pStyle w:val="a4"/>
              <w:jc w:val="left"/>
              <w:rPr>
                <w:b w:val="0"/>
                <w:bCs/>
                <w:sz w:val="28"/>
                <w:szCs w:val="28"/>
              </w:rPr>
            </w:pPr>
            <w:r w:rsidRPr="00A774A9">
              <w:rPr>
                <w:sz w:val="28"/>
                <w:szCs w:val="28"/>
              </w:rPr>
              <w:t>Загальний обсяг фінансових ресурсів, необхідних для реалізації Програми, всього</w:t>
            </w:r>
            <w:r w:rsidRPr="00A774A9">
              <w:rPr>
                <w:b w:val="0"/>
                <w:sz w:val="28"/>
                <w:szCs w:val="28"/>
              </w:rPr>
              <w:t xml:space="preserve">: </w:t>
            </w:r>
          </w:p>
        </w:tc>
        <w:tc>
          <w:tcPr>
            <w:tcW w:w="5641" w:type="dxa"/>
            <w:vAlign w:val="center"/>
          </w:tcPr>
          <w:p w:rsidR="00E23D14" w:rsidRPr="00B602CE" w:rsidRDefault="00E23D14" w:rsidP="00095E9E">
            <w:pPr>
              <w:pStyle w:val="a4"/>
              <w:rPr>
                <w:b w:val="0"/>
                <w:bCs/>
                <w:color w:val="000000"/>
                <w:sz w:val="28"/>
                <w:szCs w:val="28"/>
              </w:rPr>
            </w:pPr>
          </w:p>
          <w:p w:rsidR="00E23D14" w:rsidRPr="00B602CE" w:rsidRDefault="00CF2AD3" w:rsidP="00095E9E">
            <w:pPr>
              <w:pStyle w:val="a4"/>
              <w:rPr>
                <w:b w:val="0"/>
                <w:color w:val="000000"/>
                <w:sz w:val="28"/>
                <w:szCs w:val="28"/>
              </w:rPr>
            </w:pPr>
            <w:r w:rsidRPr="00B602CE">
              <w:rPr>
                <w:color w:val="000000"/>
                <w:sz w:val="28"/>
                <w:szCs w:val="28"/>
              </w:rPr>
              <w:t xml:space="preserve">1 </w:t>
            </w:r>
            <w:r w:rsidR="00F80C04">
              <w:rPr>
                <w:color w:val="000000"/>
                <w:sz w:val="28"/>
                <w:szCs w:val="28"/>
              </w:rPr>
              <w:t>1</w:t>
            </w:r>
            <w:r w:rsidR="008938BB">
              <w:rPr>
                <w:color w:val="000000"/>
                <w:sz w:val="28"/>
                <w:szCs w:val="28"/>
              </w:rPr>
              <w:t>01</w:t>
            </w:r>
            <w:r w:rsidRPr="00B602CE">
              <w:rPr>
                <w:color w:val="000000"/>
                <w:sz w:val="28"/>
                <w:szCs w:val="28"/>
              </w:rPr>
              <w:t xml:space="preserve"> </w:t>
            </w:r>
            <w:r w:rsidR="00F80C04">
              <w:rPr>
                <w:color w:val="000000"/>
                <w:sz w:val="28"/>
                <w:szCs w:val="28"/>
              </w:rPr>
              <w:t>1</w:t>
            </w:r>
            <w:r w:rsidR="008938BB">
              <w:rPr>
                <w:color w:val="000000"/>
                <w:sz w:val="28"/>
                <w:szCs w:val="28"/>
              </w:rPr>
              <w:t>69</w:t>
            </w:r>
            <w:r w:rsidRPr="00B602CE">
              <w:rPr>
                <w:color w:val="000000"/>
                <w:sz w:val="28"/>
                <w:szCs w:val="28"/>
              </w:rPr>
              <w:t>,</w:t>
            </w:r>
            <w:r w:rsidR="005D105B" w:rsidRPr="00B602CE">
              <w:rPr>
                <w:color w:val="000000"/>
                <w:sz w:val="28"/>
                <w:szCs w:val="28"/>
              </w:rPr>
              <w:t xml:space="preserve"> </w:t>
            </w:r>
            <w:r w:rsidR="00F80C04">
              <w:rPr>
                <w:color w:val="000000"/>
                <w:sz w:val="28"/>
                <w:szCs w:val="28"/>
              </w:rPr>
              <w:t>5</w:t>
            </w:r>
            <w:r w:rsidR="00E23D14" w:rsidRPr="00B602CE">
              <w:rPr>
                <w:b w:val="0"/>
                <w:color w:val="000000"/>
                <w:sz w:val="28"/>
                <w:szCs w:val="28"/>
              </w:rPr>
              <w:t xml:space="preserve"> </w:t>
            </w:r>
            <w:r w:rsidR="00E23D14" w:rsidRPr="00F80C04">
              <w:rPr>
                <w:color w:val="000000"/>
                <w:sz w:val="28"/>
                <w:szCs w:val="28"/>
              </w:rPr>
              <w:t>тис.грн.</w:t>
            </w:r>
          </w:p>
          <w:p w:rsidR="00BC3BE5" w:rsidRPr="00B602CE" w:rsidRDefault="00BC3BE5" w:rsidP="00095E9E">
            <w:pPr>
              <w:pStyle w:val="a4"/>
              <w:rPr>
                <w:b w:val="0"/>
                <w:bCs/>
                <w:color w:val="000000"/>
                <w:sz w:val="28"/>
                <w:szCs w:val="28"/>
              </w:rPr>
            </w:pPr>
          </w:p>
        </w:tc>
      </w:tr>
      <w:tr w:rsidR="00E23D14" w:rsidRPr="00E23D14" w:rsidTr="009F197C">
        <w:tc>
          <w:tcPr>
            <w:tcW w:w="576" w:type="dxa"/>
          </w:tcPr>
          <w:p w:rsidR="00E23D14" w:rsidRPr="001B1AAB" w:rsidRDefault="001B1AAB" w:rsidP="009F197C">
            <w:pPr>
              <w:pStyle w:val="a4"/>
              <w:jc w:val="left"/>
              <w:rPr>
                <w:b w:val="0"/>
                <w:bCs/>
                <w:color w:val="000000"/>
                <w:sz w:val="24"/>
                <w:szCs w:val="24"/>
              </w:rPr>
            </w:pPr>
            <w:r w:rsidRPr="001B1AAB">
              <w:rPr>
                <w:b w:val="0"/>
                <w:color w:val="000000"/>
                <w:sz w:val="24"/>
                <w:szCs w:val="24"/>
              </w:rPr>
              <w:t>8</w:t>
            </w:r>
            <w:r w:rsidR="00E23D14" w:rsidRPr="001B1AAB">
              <w:rPr>
                <w:b w:val="0"/>
                <w:color w:val="000000"/>
                <w:sz w:val="24"/>
                <w:szCs w:val="24"/>
              </w:rPr>
              <w:t>.1.</w:t>
            </w:r>
          </w:p>
        </w:tc>
        <w:tc>
          <w:tcPr>
            <w:tcW w:w="3672" w:type="dxa"/>
          </w:tcPr>
          <w:p w:rsidR="00E23D14" w:rsidRPr="005D105B" w:rsidRDefault="00E23D14" w:rsidP="009F197C">
            <w:pPr>
              <w:pStyle w:val="a4"/>
              <w:jc w:val="left"/>
              <w:rPr>
                <w:b w:val="0"/>
                <w:bCs/>
                <w:sz w:val="24"/>
                <w:szCs w:val="24"/>
              </w:rPr>
            </w:pPr>
            <w:r w:rsidRPr="005D105B">
              <w:rPr>
                <w:b w:val="0"/>
                <w:sz w:val="24"/>
                <w:szCs w:val="24"/>
              </w:rPr>
              <w:t>кошти  міського бюджету</w:t>
            </w:r>
          </w:p>
        </w:tc>
        <w:tc>
          <w:tcPr>
            <w:tcW w:w="5641" w:type="dxa"/>
          </w:tcPr>
          <w:p w:rsidR="00E23D14" w:rsidRPr="00B602CE" w:rsidRDefault="0055592B" w:rsidP="00F80C04">
            <w:pPr>
              <w:pStyle w:val="a4"/>
              <w:rPr>
                <w:b w:val="0"/>
                <w:bCs/>
                <w:color w:val="000000"/>
                <w:sz w:val="24"/>
                <w:szCs w:val="24"/>
              </w:rPr>
            </w:pPr>
            <w:r>
              <w:rPr>
                <w:b w:val="0"/>
                <w:color w:val="000000"/>
                <w:sz w:val="24"/>
                <w:szCs w:val="24"/>
              </w:rPr>
              <w:t>8</w:t>
            </w:r>
            <w:r>
              <w:rPr>
                <w:b w:val="0"/>
                <w:color w:val="000000"/>
                <w:sz w:val="24"/>
                <w:szCs w:val="24"/>
                <w:lang w:val="en-US"/>
              </w:rPr>
              <w:t>37</w:t>
            </w:r>
            <w:r w:rsidR="008938BB">
              <w:rPr>
                <w:b w:val="0"/>
                <w:color w:val="000000"/>
                <w:sz w:val="24"/>
                <w:szCs w:val="24"/>
              </w:rPr>
              <w:t> 058,0</w:t>
            </w:r>
            <w:r w:rsidR="00E23D14" w:rsidRPr="00B602CE">
              <w:rPr>
                <w:b w:val="0"/>
                <w:color w:val="000000"/>
                <w:sz w:val="24"/>
                <w:szCs w:val="24"/>
              </w:rPr>
              <w:t xml:space="preserve"> тис. грн.</w:t>
            </w:r>
          </w:p>
        </w:tc>
      </w:tr>
      <w:tr w:rsidR="00E23D14" w:rsidRPr="00E23D14" w:rsidTr="009F197C">
        <w:tc>
          <w:tcPr>
            <w:tcW w:w="576" w:type="dxa"/>
          </w:tcPr>
          <w:p w:rsidR="00E23D14" w:rsidRPr="001B1AAB" w:rsidRDefault="001B1AAB" w:rsidP="009F197C">
            <w:pPr>
              <w:pStyle w:val="a4"/>
              <w:jc w:val="left"/>
              <w:rPr>
                <w:b w:val="0"/>
                <w:bCs/>
                <w:color w:val="000000"/>
                <w:sz w:val="24"/>
                <w:szCs w:val="24"/>
              </w:rPr>
            </w:pPr>
            <w:r w:rsidRPr="001B1AAB">
              <w:rPr>
                <w:b w:val="0"/>
                <w:bCs/>
                <w:color w:val="000000"/>
                <w:sz w:val="24"/>
                <w:szCs w:val="24"/>
              </w:rPr>
              <w:t>8</w:t>
            </w:r>
            <w:r w:rsidR="00A774A9" w:rsidRPr="001B1AAB">
              <w:rPr>
                <w:b w:val="0"/>
                <w:bCs/>
                <w:color w:val="000000"/>
                <w:sz w:val="24"/>
                <w:szCs w:val="24"/>
              </w:rPr>
              <w:t>.2.</w:t>
            </w:r>
          </w:p>
        </w:tc>
        <w:tc>
          <w:tcPr>
            <w:tcW w:w="3672" w:type="dxa"/>
          </w:tcPr>
          <w:p w:rsidR="00E23D14" w:rsidRPr="005D105B" w:rsidRDefault="00E23D14" w:rsidP="009F197C">
            <w:pPr>
              <w:pStyle w:val="a4"/>
              <w:ind w:left="-9"/>
              <w:jc w:val="left"/>
              <w:rPr>
                <w:b w:val="0"/>
                <w:bCs/>
                <w:sz w:val="24"/>
                <w:szCs w:val="24"/>
              </w:rPr>
            </w:pPr>
            <w:r w:rsidRPr="005D105B">
              <w:rPr>
                <w:b w:val="0"/>
                <w:sz w:val="24"/>
                <w:szCs w:val="24"/>
              </w:rPr>
              <w:t>кошти державного бюджету</w:t>
            </w:r>
          </w:p>
        </w:tc>
        <w:tc>
          <w:tcPr>
            <w:tcW w:w="5641" w:type="dxa"/>
          </w:tcPr>
          <w:p w:rsidR="00E23D14" w:rsidRPr="00B602CE" w:rsidRDefault="0016761E" w:rsidP="0055592B">
            <w:pPr>
              <w:pStyle w:val="a4"/>
              <w:rPr>
                <w:b w:val="0"/>
                <w:bCs/>
                <w:color w:val="000000"/>
                <w:sz w:val="24"/>
                <w:szCs w:val="24"/>
              </w:rPr>
            </w:pPr>
            <w:r w:rsidRPr="00B602CE">
              <w:rPr>
                <w:b w:val="0"/>
                <w:color w:val="000000"/>
                <w:sz w:val="24"/>
                <w:szCs w:val="24"/>
              </w:rPr>
              <w:t>1</w:t>
            </w:r>
            <w:r w:rsidR="0055592B">
              <w:rPr>
                <w:b w:val="0"/>
                <w:color w:val="000000"/>
                <w:sz w:val="24"/>
                <w:szCs w:val="24"/>
                <w:lang w:val="en-US"/>
              </w:rPr>
              <w:t>8</w:t>
            </w:r>
            <w:r w:rsidRPr="00B602CE">
              <w:rPr>
                <w:b w:val="0"/>
                <w:color w:val="000000"/>
                <w:sz w:val="24"/>
                <w:szCs w:val="24"/>
              </w:rPr>
              <w:t xml:space="preserve"> 496</w:t>
            </w:r>
            <w:r w:rsidR="00E23D14" w:rsidRPr="00B602CE">
              <w:rPr>
                <w:b w:val="0"/>
                <w:color w:val="000000"/>
                <w:sz w:val="24"/>
                <w:szCs w:val="24"/>
              </w:rPr>
              <w:t>,</w:t>
            </w:r>
            <w:r w:rsidR="00D55470">
              <w:rPr>
                <w:b w:val="0"/>
                <w:color w:val="000000"/>
                <w:sz w:val="24"/>
                <w:szCs w:val="24"/>
              </w:rPr>
              <w:t>4</w:t>
            </w:r>
            <w:r w:rsidR="00E23D14" w:rsidRPr="00B602CE">
              <w:rPr>
                <w:b w:val="0"/>
                <w:color w:val="000000"/>
                <w:sz w:val="24"/>
                <w:szCs w:val="24"/>
              </w:rPr>
              <w:t xml:space="preserve"> тис. грн.</w:t>
            </w:r>
          </w:p>
        </w:tc>
      </w:tr>
      <w:tr w:rsidR="00E23D14" w:rsidTr="009F197C">
        <w:tc>
          <w:tcPr>
            <w:tcW w:w="576" w:type="dxa"/>
          </w:tcPr>
          <w:p w:rsidR="00E23D14" w:rsidRPr="001B1AAB" w:rsidRDefault="001B1AAB" w:rsidP="009F197C">
            <w:pPr>
              <w:pStyle w:val="a4"/>
              <w:jc w:val="left"/>
              <w:rPr>
                <w:b w:val="0"/>
                <w:bCs/>
                <w:color w:val="000000"/>
                <w:sz w:val="24"/>
                <w:szCs w:val="24"/>
              </w:rPr>
            </w:pPr>
            <w:r w:rsidRPr="001B1AAB">
              <w:rPr>
                <w:b w:val="0"/>
                <w:bCs/>
                <w:color w:val="000000"/>
                <w:sz w:val="24"/>
                <w:szCs w:val="24"/>
              </w:rPr>
              <w:t>8</w:t>
            </w:r>
            <w:r w:rsidR="00A774A9" w:rsidRPr="001B1AAB">
              <w:rPr>
                <w:b w:val="0"/>
                <w:bCs/>
                <w:color w:val="000000"/>
                <w:sz w:val="24"/>
                <w:szCs w:val="24"/>
              </w:rPr>
              <w:t>.3.</w:t>
            </w:r>
          </w:p>
        </w:tc>
        <w:tc>
          <w:tcPr>
            <w:tcW w:w="3672" w:type="dxa"/>
          </w:tcPr>
          <w:p w:rsidR="00E23D14" w:rsidRPr="005D105B" w:rsidRDefault="00B602CE" w:rsidP="009F197C">
            <w:pPr>
              <w:pStyle w:val="a4"/>
              <w:jc w:val="left"/>
              <w:rPr>
                <w:b w:val="0"/>
                <w:bCs/>
                <w:sz w:val="24"/>
                <w:szCs w:val="24"/>
              </w:rPr>
            </w:pPr>
            <w:r>
              <w:rPr>
                <w:b w:val="0"/>
                <w:sz w:val="24"/>
                <w:szCs w:val="24"/>
              </w:rPr>
              <w:t xml:space="preserve">кредитні </w:t>
            </w:r>
            <w:r w:rsidR="001B1AAB">
              <w:rPr>
                <w:b w:val="0"/>
                <w:sz w:val="24"/>
                <w:szCs w:val="24"/>
              </w:rPr>
              <w:t>кошти</w:t>
            </w:r>
          </w:p>
        </w:tc>
        <w:tc>
          <w:tcPr>
            <w:tcW w:w="5641" w:type="dxa"/>
          </w:tcPr>
          <w:p w:rsidR="00E23D14" w:rsidRPr="00D55470" w:rsidRDefault="00D55470" w:rsidP="00D55470">
            <w:pPr>
              <w:pStyle w:val="a4"/>
              <w:rPr>
                <w:b w:val="0"/>
                <w:bCs/>
                <w:color w:val="000000"/>
                <w:sz w:val="24"/>
                <w:szCs w:val="24"/>
              </w:rPr>
            </w:pPr>
            <w:r w:rsidRPr="00D55470">
              <w:rPr>
                <w:b w:val="0"/>
                <w:bCs/>
                <w:color w:val="000000"/>
                <w:sz w:val="24"/>
                <w:szCs w:val="24"/>
              </w:rPr>
              <w:t>176</w:t>
            </w:r>
            <w:r w:rsidR="00B602CE" w:rsidRPr="00D55470">
              <w:rPr>
                <w:b w:val="0"/>
                <w:bCs/>
                <w:color w:val="000000"/>
                <w:sz w:val="24"/>
                <w:szCs w:val="24"/>
              </w:rPr>
              <w:t> </w:t>
            </w:r>
            <w:r w:rsidRPr="00D55470">
              <w:rPr>
                <w:b w:val="0"/>
                <w:bCs/>
                <w:color w:val="000000"/>
                <w:sz w:val="24"/>
                <w:szCs w:val="24"/>
              </w:rPr>
              <w:t>013</w:t>
            </w:r>
            <w:r w:rsidR="00B602CE" w:rsidRPr="00D55470">
              <w:rPr>
                <w:b w:val="0"/>
                <w:bCs/>
                <w:color w:val="000000"/>
                <w:sz w:val="24"/>
                <w:szCs w:val="24"/>
              </w:rPr>
              <w:t>,</w:t>
            </w:r>
            <w:r>
              <w:rPr>
                <w:b w:val="0"/>
                <w:bCs/>
                <w:color w:val="000000"/>
                <w:sz w:val="24"/>
                <w:szCs w:val="24"/>
              </w:rPr>
              <w:t>3</w:t>
            </w:r>
            <w:r w:rsidR="00B602CE" w:rsidRPr="00D55470">
              <w:rPr>
                <w:b w:val="0"/>
                <w:bCs/>
                <w:color w:val="000000"/>
                <w:sz w:val="24"/>
                <w:szCs w:val="24"/>
              </w:rPr>
              <w:t xml:space="preserve"> тис.грн.</w:t>
            </w:r>
          </w:p>
        </w:tc>
      </w:tr>
      <w:tr w:rsidR="001B1AAB" w:rsidTr="009F197C">
        <w:tc>
          <w:tcPr>
            <w:tcW w:w="576" w:type="dxa"/>
          </w:tcPr>
          <w:p w:rsidR="001B1AAB" w:rsidRPr="001B1AAB" w:rsidRDefault="001B1AAB" w:rsidP="009F197C">
            <w:pPr>
              <w:pStyle w:val="a4"/>
              <w:jc w:val="left"/>
              <w:rPr>
                <w:b w:val="0"/>
                <w:bCs/>
                <w:color w:val="000000"/>
                <w:sz w:val="24"/>
                <w:szCs w:val="24"/>
              </w:rPr>
            </w:pPr>
            <w:r w:rsidRPr="001B1AAB">
              <w:rPr>
                <w:b w:val="0"/>
                <w:bCs/>
                <w:color w:val="000000"/>
                <w:sz w:val="24"/>
                <w:szCs w:val="24"/>
              </w:rPr>
              <w:t>8.4.</w:t>
            </w:r>
          </w:p>
        </w:tc>
        <w:tc>
          <w:tcPr>
            <w:tcW w:w="3672" w:type="dxa"/>
          </w:tcPr>
          <w:p w:rsidR="001B1AAB" w:rsidRPr="005D105B" w:rsidRDefault="001B1AAB" w:rsidP="009F197C">
            <w:pPr>
              <w:pStyle w:val="a4"/>
              <w:jc w:val="left"/>
              <w:rPr>
                <w:b w:val="0"/>
                <w:sz w:val="24"/>
                <w:szCs w:val="24"/>
              </w:rPr>
            </w:pPr>
            <w:r w:rsidRPr="005D105B">
              <w:rPr>
                <w:b w:val="0"/>
                <w:sz w:val="24"/>
                <w:szCs w:val="24"/>
              </w:rPr>
              <w:t>коштів інших джерел</w:t>
            </w:r>
          </w:p>
        </w:tc>
        <w:tc>
          <w:tcPr>
            <w:tcW w:w="5641" w:type="dxa"/>
          </w:tcPr>
          <w:p w:rsidR="001B1AAB" w:rsidRPr="001B1AAB" w:rsidRDefault="008938BB" w:rsidP="008938BB">
            <w:pPr>
              <w:pStyle w:val="a4"/>
              <w:rPr>
                <w:b w:val="0"/>
                <w:bCs/>
                <w:color w:val="FF0000"/>
                <w:sz w:val="24"/>
                <w:szCs w:val="24"/>
              </w:rPr>
            </w:pPr>
            <w:r>
              <w:rPr>
                <w:b w:val="0"/>
                <w:bCs/>
                <w:color w:val="000000"/>
                <w:sz w:val="24"/>
                <w:szCs w:val="24"/>
              </w:rPr>
              <w:t>69 601</w:t>
            </w:r>
            <w:r w:rsidR="007359B5">
              <w:rPr>
                <w:b w:val="0"/>
                <w:bCs/>
                <w:color w:val="000000"/>
                <w:sz w:val="24"/>
                <w:szCs w:val="24"/>
              </w:rPr>
              <w:t>,</w:t>
            </w:r>
            <w:r>
              <w:rPr>
                <w:b w:val="0"/>
                <w:bCs/>
                <w:color w:val="000000"/>
                <w:sz w:val="24"/>
                <w:szCs w:val="24"/>
              </w:rPr>
              <w:t>8</w:t>
            </w:r>
            <w:r w:rsidR="00B602CE" w:rsidRPr="00B602CE">
              <w:rPr>
                <w:b w:val="0"/>
                <w:bCs/>
                <w:color w:val="000000"/>
                <w:sz w:val="24"/>
                <w:szCs w:val="24"/>
              </w:rPr>
              <w:t xml:space="preserve"> тис.грн.</w:t>
            </w:r>
          </w:p>
        </w:tc>
      </w:tr>
    </w:tbl>
    <w:p w:rsidR="00E23D14" w:rsidRDefault="00E23D14" w:rsidP="007B4277">
      <w:pPr>
        <w:jc w:val="center"/>
        <w:rPr>
          <w:b/>
          <w:color w:val="000000"/>
          <w:sz w:val="28"/>
          <w:szCs w:val="28"/>
          <w:lang w:val="uk-UA"/>
        </w:rPr>
      </w:pPr>
    </w:p>
    <w:p w:rsidR="00E23D14" w:rsidRDefault="00E23D14" w:rsidP="007B4277">
      <w:pPr>
        <w:jc w:val="center"/>
        <w:rPr>
          <w:b/>
          <w:color w:val="000000"/>
          <w:sz w:val="28"/>
          <w:szCs w:val="28"/>
          <w:lang w:val="uk-UA"/>
        </w:rPr>
      </w:pPr>
    </w:p>
    <w:p w:rsidR="00E23D14" w:rsidRDefault="00E23D14" w:rsidP="007B4277">
      <w:pPr>
        <w:jc w:val="center"/>
        <w:rPr>
          <w:b/>
          <w:color w:val="000000"/>
          <w:sz w:val="28"/>
          <w:szCs w:val="28"/>
          <w:lang w:val="uk-UA"/>
        </w:rPr>
      </w:pPr>
    </w:p>
    <w:p w:rsidR="005D105B" w:rsidRDefault="005D105B" w:rsidP="007B4277">
      <w:pPr>
        <w:jc w:val="center"/>
        <w:rPr>
          <w:b/>
          <w:color w:val="000000"/>
          <w:sz w:val="28"/>
          <w:szCs w:val="28"/>
          <w:lang w:val="uk-UA"/>
        </w:rPr>
      </w:pPr>
    </w:p>
    <w:p w:rsidR="005D105B" w:rsidRDefault="005D105B" w:rsidP="007B4277">
      <w:pPr>
        <w:jc w:val="center"/>
        <w:rPr>
          <w:b/>
          <w:color w:val="000000"/>
          <w:sz w:val="28"/>
          <w:szCs w:val="28"/>
          <w:lang w:val="uk-UA"/>
        </w:rPr>
      </w:pPr>
    </w:p>
    <w:p w:rsidR="005D105B" w:rsidRDefault="005D105B" w:rsidP="007B4277">
      <w:pPr>
        <w:jc w:val="center"/>
        <w:rPr>
          <w:b/>
          <w:color w:val="000000"/>
          <w:sz w:val="28"/>
          <w:szCs w:val="28"/>
          <w:lang w:val="uk-UA"/>
        </w:rPr>
      </w:pPr>
    </w:p>
    <w:p w:rsidR="005D105B" w:rsidRDefault="005D105B" w:rsidP="007B4277">
      <w:pPr>
        <w:jc w:val="center"/>
        <w:rPr>
          <w:b/>
          <w:color w:val="000000"/>
          <w:sz w:val="28"/>
          <w:szCs w:val="28"/>
          <w:lang w:val="uk-UA"/>
        </w:rPr>
      </w:pPr>
    </w:p>
    <w:p w:rsidR="005D105B" w:rsidRDefault="005D105B" w:rsidP="007B4277">
      <w:pPr>
        <w:jc w:val="center"/>
        <w:rPr>
          <w:b/>
          <w:color w:val="000000"/>
          <w:sz w:val="28"/>
          <w:szCs w:val="28"/>
          <w:lang w:val="uk-UA"/>
        </w:rPr>
      </w:pPr>
    </w:p>
    <w:p w:rsidR="005D105B" w:rsidRDefault="005D105B" w:rsidP="007B4277">
      <w:pPr>
        <w:jc w:val="center"/>
        <w:rPr>
          <w:b/>
          <w:color w:val="000000"/>
          <w:sz w:val="28"/>
          <w:szCs w:val="28"/>
          <w:lang w:val="uk-UA"/>
        </w:rPr>
      </w:pPr>
    </w:p>
    <w:p w:rsidR="009E514C" w:rsidRDefault="00352CAE" w:rsidP="00352CAE">
      <w:pPr>
        <w:numPr>
          <w:ilvl w:val="0"/>
          <w:numId w:val="33"/>
        </w:numPr>
        <w:rPr>
          <w:b/>
          <w:sz w:val="28"/>
          <w:szCs w:val="28"/>
          <w:lang w:val="uk-UA"/>
        </w:rPr>
      </w:pPr>
      <w:r>
        <w:rPr>
          <w:b/>
          <w:sz w:val="28"/>
          <w:szCs w:val="28"/>
          <w:lang w:val="uk-UA"/>
        </w:rPr>
        <w:t xml:space="preserve"> </w:t>
      </w:r>
      <w:r w:rsidR="00E23D14">
        <w:rPr>
          <w:b/>
          <w:sz w:val="28"/>
          <w:szCs w:val="28"/>
          <w:lang w:val="uk-UA"/>
        </w:rPr>
        <w:t>В</w:t>
      </w:r>
      <w:r w:rsidR="00E23D14">
        <w:rPr>
          <w:b/>
          <w:sz w:val="28"/>
          <w:szCs w:val="28"/>
        </w:rPr>
        <w:t>изначення проблем, на розв'язання як</w:t>
      </w:r>
      <w:r w:rsidR="00E23D14">
        <w:rPr>
          <w:b/>
          <w:sz w:val="28"/>
          <w:szCs w:val="28"/>
          <w:lang w:val="uk-UA"/>
        </w:rPr>
        <w:t xml:space="preserve">их </w:t>
      </w:r>
      <w:r w:rsidR="00E23D14">
        <w:rPr>
          <w:b/>
          <w:sz w:val="28"/>
          <w:szCs w:val="28"/>
        </w:rPr>
        <w:t xml:space="preserve">спрямована </w:t>
      </w:r>
      <w:r w:rsidR="00E23D14">
        <w:rPr>
          <w:b/>
          <w:sz w:val="28"/>
          <w:szCs w:val="28"/>
          <w:lang w:val="uk-UA"/>
        </w:rPr>
        <w:t>П</w:t>
      </w:r>
      <w:r w:rsidR="00E23D14">
        <w:rPr>
          <w:b/>
          <w:sz w:val="28"/>
          <w:szCs w:val="28"/>
        </w:rPr>
        <w:t>рограма</w:t>
      </w:r>
    </w:p>
    <w:p w:rsidR="00E23D14" w:rsidRDefault="00E23D14" w:rsidP="00E23D14">
      <w:pPr>
        <w:ind w:left="720"/>
        <w:rPr>
          <w:b/>
          <w:sz w:val="28"/>
          <w:szCs w:val="28"/>
          <w:lang w:val="uk-UA"/>
        </w:rPr>
      </w:pPr>
    </w:p>
    <w:p w:rsidR="00693766" w:rsidRPr="003F7039" w:rsidRDefault="00693766" w:rsidP="00E23D14">
      <w:pPr>
        <w:ind w:firstLine="567"/>
        <w:jc w:val="both"/>
        <w:rPr>
          <w:color w:val="000000"/>
          <w:sz w:val="28"/>
          <w:szCs w:val="28"/>
          <w:lang w:val="uk-UA"/>
        </w:rPr>
      </w:pPr>
      <w:r w:rsidRPr="003F7039">
        <w:rPr>
          <w:color w:val="000000"/>
          <w:sz w:val="28"/>
          <w:szCs w:val="28"/>
          <w:lang w:val="uk-UA"/>
        </w:rPr>
        <w:t>Впродовж 2014-2016 років за кошти міського бюджету виконан</w:t>
      </w:r>
      <w:r w:rsidR="005D105B" w:rsidRPr="003F7039">
        <w:rPr>
          <w:color w:val="000000"/>
          <w:sz w:val="28"/>
          <w:szCs w:val="28"/>
          <w:lang w:val="uk-UA"/>
        </w:rPr>
        <w:t>і</w:t>
      </w:r>
      <w:r w:rsidRPr="003F7039">
        <w:rPr>
          <w:color w:val="000000"/>
          <w:sz w:val="28"/>
          <w:szCs w:val="28"/>
          <w:lang w:val="uk-UA"/>
        </w:rPr>
        <w:t xml:space="preserve">  </w:t>
      </w:r>
      <w:r w:rsidR="005D105B" w:rsidRPr="003F7039">
        <w:rPr>
          <w:color w:val="000000"/>
          <w:sz w:val="28"/>
          <w:szCs w:val="28"/>
          <w:lang w:val="uk-UA"/>
        </w:rPr>
        <w:t xml:space="preserve">наступні </w:t>
      </w:r>
      <w:r w:rsidRPr="003F7039">
        <w:rPr>
          <w:color w:val="000000"/>
          <w:sz w:val="28"/>
          <w:szCs w:val="28"/>
          <w:lang w:val="uk-UA"/>
        </w:rPr>
        <w:t>роботи з будівництва, реконструкції, капітального ремонту, реставрації об’єктів житла і соціальної сфери в місті Чернівцях:</w:t>
      </w:r>
    </w:p>
    <w:p w:rsidR="00693766"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капітальн</w:t>
      </w:r>
      <w:r w:rsidR="00693766" w:rsidRPr="003F7039">
        <w:rPr>
          <w:color w:val="000000"/>
          <w:sz w:val="28"/>
          <w:szCs w:val="28"/>
          <w:lang w:val="uk-UA"/>
        </w:rPr>
        <w:t>ий</w:t>
      </w:r>
      <w:r w:rsidR="00693766" w:rsidRPr="003F7039">
        <w:rPr>
          <w:color w:val="000000"/>
          <w:sz w:val="28"/>
          <w:szCs w:val="28"/>
        </w:rPr>
        <w:t xml:space="preserve"> ремонт </w:t>
      </w:r>
      <w:r w:rsidRPr="003F7039">
        <w:rPr>
          <w:color w:val="000000"/>
          <w:sz w:val="28"/>
          <w:szCs w:val="28"/>
          <w:lang w:val="uk-UA"/>
        </w:rPr>
        <w:t xml:space="preserve">дитячо-юнацької спортивної школи </w:t>
      </w:r>
      <w:r w:rsidR="00693766" w:rsidRPr="003F7039">
        <w:rPr>
          <w:color w:val="000000"/>
          <w:sz w:val="28"/>
          <w:szCs w:val="28"/>
        </w:rPr>
        <w:t xml:space="preserve">№4 на вул. І.Підкови, 18; </w:t>
      </w:r>
    </w:p>
    <w:p w:rsidR="00693766"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капітальн</w:t>
      </w:r>
      <w:r w:rsidR="00693766" w:rsidRPr="003F7039">
        <w:rPr>
          <w:color w:val="000000"/>
          <w:sz w:val="28"/>
          <w:szCs w:val="28"/>
          <w:lang w:val="uk-UA"/>
        </w:rPr>
        <w:t>ий</w:t>
      </w:r>
      <w:r w:rsidR="00693766" w:rsidRPr="003F7039">
        <w:rPr>
          <w:color w:val="000000"/>
          <w:sz w:val="28"/>
          <w:szCs w:val="28"/>
        </w:rPr>
        <w:t xml:space="preserve"> ремонт приміщень </w:t>
      </w:r>
      <w:r w:rsidRPr="003F7039">
        <w:rPr>
          <w:color w:val="000000"/>
          <w:sz w:val="28"/>
          <w:szCs w:val="28"/>
          <w:lang w:val="uk-UA"/>
        </w:rPr>
        <w:t>дошкільного навчального закладу</w:t>
      </w:r>
      <w:r w:rsidR="00693766" w:rsidRPr="003F7039">
        <w:rPr>
          <w:color w:val="000000"/>
          <w:sz w:val="28"/>
          <w:szCs w:val="28"/>
        </w:rPr>
        <w:t xml:space="preserve"> №22 на вул. С.Щедріна, 29; </w:t>
      </w:r>
    </w:p>
    <w:p w:rsidR="00693766"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будівницт</w:t>
      </w:r>
      <w:r w:rsidR="00693766" w:rsidRPr="003F7039">
        <w:rPr>
          <w:color w:val="000000"/>
          <w:sz w:val="28"/>
          <w:szCs w:val="28"/>
          <w:lang w:val="uk-UA"/>
        </w:rPr>
        <w:t>во</w:t>
      </w:r>
      <w:r w:rsidR="00693766" w:rsidRPr="003F7039">
        <w:rPr>
          <w:color w:val="000000"/>
          <w:sz w:val="28"/>
          <w:szCs w:val="28"/>
        </w:rPr>
        <w:t xml:space="preserve"> водопостачання та водовідведення групи житлових будинків провул. Яснополянський, 3,</w:t>
      </w:r>
      <w:r w:rsidR="00AD77E6" w:rsidRPr="003F7039">
        <w:rPr>
          <w:color w:val="000000"/>
          <w:sz w:val="28"/>
          <w:szCs w:val="28"/>
          <w:lang w:val="en-US"/>
        </w:rPr>
        <w:t>IV</w:t>
      </w:r>
      <w:r w:rsidR="00693766" w:rsidRPr="003F7039">
        <w:rPr>
          <w:color w:val="000000"/>
          <w:sz w:val="28"/>
          <w:szCs w:val="28"/>
        </w:rPr>
        <w:t xml:space="preserve">провул. Ходорівський; </w:t>
      </w:r>
    </w:p>
    <w:p w:rsidR="00693766"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 xml:space="preserve">відновлення асфальтобетонного покриття </w:t>
      </w:r>
      <w:r w:rsidR="00AD77E6" w:rsidRPr="003F7039">
        <w:rPr>
          <w:color w:val="000000"/>
          <w:sz w:val="28"/>
          <w:szCs w:val="28"/>
          <w:lang w:val="uk-UA"/>
        </w:rPr>
        <w:t>комунального спортивно-оздоровчого підприємства «Буковина»</w:t>
      </w:r>
      <w:r w:rsidR="00693766" w:rsidRPr="003F7039">
        <w:rPr>
          <w:color w:val="000000"/>
          <w:sz w:val="28"/>
          <w:szCs w:val="28"/>
        </w:rPr>
        <w:t xml:space="preserve"> на вул. О.Гузар, (капітальний ремонт);</w:t>
      </w:r>
    </w:p>
    <w:p w:rsidR="00544D14"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капітальн</w:t>
      </w:r>
      <w:r w:rsidR="00693766" w:rsidRPr="003F7039">
        <w:rPr>
          <w:color w:val="000000"/>
          <w:sz w:val="28"/>
          <w:szCs w:val="28"/>
          <w:lang w:val="uk-UA"/>
        </w:rPr>
        <w:t>ий</w:t>
      </w:r>
      <w:r w:rsidR="00693766" w:rsidRPr="003F7039">
        <w:rPr>
          <w:color w:val="000000"/>
          <w:sz w:val="28"/>
          <w:szCs w:val="28"/>
        </w:rPr>
        <w:t xml:space="preserve"> ремонт приміщень комунальної бюджетної установи </w:t>
      </w:r>
      <w:r w:rsidR="00AD77E6" w:rsidRPr="003F7039">
        <w:rPr>
          <w:color w:val="000000"/>
          <w:sz w:val="28"/>
          <w:szCs w:val="28"/>
          <w:lang w:val="uk-UA"/>
        </w:rPr>
        <w:t xml:space="preserve"> «</w:t>
      </w:r>
      <w:r w:rsidR="00693766" w:rsidRPr="003F7039">
        <w:rPr>
          <w:color w:val="000000"/>
          <w:sz w:val="28"/>
          <w:szCs w:val="28"/>
        </w:rPr>
        <w:t>Клуб мікрорайо</w:t>
      </w:r>
      <w:r w:rsidRPr="003F7039">
        <w:rPr>
          <w:color w:val="000000"/>
          <w:sz w:val="28"/>
          <w:szCs w:val="28"/>
          <w:lang w:val="uk-UA"/>
        </w:rPr>
        <w:t>н</w:t>
      </w:r>
      <w:r w:rsidR="00693766" w:rsidRPr="003F7039">
        <w:rPr>
          <w:color w:val="000000"/>
          <w:sz w:val="28"/>
          <w:szCs w:val="28"/>
        </w:rPr>
        <w:t xml:space="preserve">у </w:t>
      </w:r>
      <w:r w:rsidRPr="003F7039">
        <w:rPr>
          <w:color w:val="000000"/>
          <w:sz w:val="28"/>
          <w:szCs w:val="28"/>
          <w:lang w:val="uk-UA"/>
        </w:rPr>
        <w:t xml:space="preserve"> «</w:t>
      </w:r>
      <w:r w:rsidR="00693766" w:rsidRPr="003F7039">
        <w:rPr>
          <w:color w:val="000000"/>
          <w:sz w:val="28"/>
          <w:szCs w:val="28"/>
        </w:rPr>
        <w:t>Цецино</w:t>
      </w:r>
      <w:r w:rsidRPr="003F7039">
        <w:rPr>
          <w:color w:val="000000"/>
          <w:sz w:val="28"/>
          <w:szCs w:val="28"/>
          <w:lang w:val="uk-UA"/>
        </w:rPr>
        <w:t>»</w:t>
      </w:r>
      <w:r w:rsidR="00693766" w:rsidRPr="003F7039">
        <w:rPr>
          <w:color w:val="000000"/>
          <w:sz w:val="28"/>
          <w:szCs w:val="28"/>
        </w:rPr>
        <w:t xml:space="preserve"> на вул. Цецинській, 8;</w:t>
      </w:r>
    </w:p>
    <w:p w:rsidR="00544D14"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капітальн</w:t>
      </w:r>
      <w:r w:rsidR="00544D14" w:rsidRPr="003F7039">
        <w:rPr>
          <w:color w:val="000000"/>
          <w:sz w:val="28"/>
          <w:szCs w:val="28"/>
          <w:lang w:val="uk-UA"/>
        </w:rPr>
        <w:t>ий</w:t>
      </w:r>
      <w:r w:rsidR="00693766" w:rsidRPr="003F7039">
        <w:rPr>
          <w:color w:val="000000"/>
          <w:sz w:val="28"/>
          <w:szCs w:val="28"/>
        </w:rPr>
        <w:t xml:space="preserve"> ремонт приміщень </w:t>
      </w:r>
      <w:r w:rsidRPr="003F7039">
        <w:rPr>
          <w:color w:val="000000"/>
          <w:sz w:val="28"/>
          <w:szCs w:val="28"/>
          <w:lang w:val="uk-UA"/>
        </w:rPr>
        <w:t xml:space="preserve">дошкільного навчального закладу </w:t>
      </w:r>
      <w:r w:rsidR="00693766" w:rsidRPr="003F7039">
        <w:rPr>
          <w:color w:val="000000"/>
          <w:sz w:val="28"/>
          <w:szCs w:val="28"/>
        </w:rPr>
        <w:t>№23 (заміна вікон) на вул. Александрі Васіле, 30;</w:t>
      </w:r>
    </w:p>
    <w:p w:rsidR="00544D14"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lang w:val="uk-UA"/>
        </w:rPr>
        <w:t>капітальн</w:t>
      </w:r>
      <w:r w:rsidR="00544D14" w:rsidRPr="003F7039">
        <w:rPr>
          <w:color w:val="000000"/>
          <w:sz w:val="28"/>
          <w:szCs w:val="28"/>
          <w:lang w:val="uk-UA"/>
        </w:rPr>
        <w:t>ий</w:t>
      </w:r>
      <w:r w:rsidR="00693766" w:rsidRPr="003F7039">
        <w:rPr>
          <w:color w:val="000000"/>
          <w:sz w:val="28"/>
          <w:szCs w:val="28"/>
          <w:lang w:val="uk-UA"/>
        </w:rPr>
        <w:t xml:space="preserve"> ремонт покрівлі даху блоку №3 хірургічного корпусу </w:t>
      </w:r>
      <w:r w:rsidRPr="003F7039">
        <w:rPr>
          <w:color w:val="000000"/>
          <w:sz w:val="28"/>
          <w:szCs w:val="28"/>
          <w:lang w:val="uk-UA"/>
        </w:rPr>
        <w:t>комунальної медичної установи «</w:t>
      </w:r>
      <w:r w:rsidR="00693766" w:rsidRPr="003F7039">
        <w:rPr>
          <w:color w:val="000000"/>
          <w:sz w:val="28"/>
          <w:szCs w:val="28"/>
          <w:lang w:val="uk-UA"/>
        </w:rPr>
        <w:t>Міська дитяча клінічна лікарня</w:t>
      </w:r>
      <w:r w:rsidRPr="003F7039">
        <w:rPr>
          <w:color w:val="000000"/>
          <w:sz w:val="28"/>
          <w:szCs w:val="28"/>
          <w:lang w:val="uk-UA"/>
        </w:rPr>
        <w:t>»</w:t>
      </w:r>
      <w:r w:rsidR="00693766" w:rsidRPr="003F7039">
        <w:rPr>
          <w:color w:val="000000"/>
          <w:sz w:val="28"/>
          <w:szCs w:val="28"/>
          <w:lang w:val="uk-UA"/>
        </w:rPr>
        <w:t xml:space="preserve"> на вул. Буковинській, 4;</w:t>
      </w:r>
    </w:p>
    <w:p w:rsidR="00544D14"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 xml:space="preserve">відновлення дорожнього покриття території </w:t>
      </w:r>
      <w:r w:rsidRPr="003F7039">
        <w:rPr>
          <w:color w:val="000000"/>
          <w:sz w:val="28"/>
          <w:szCs w:val="28"/>
          <w:lang w:val="uk-UA"/>
        </w:rPr>
        <w:t xml:space="preserve">загальноосвітньої школи </w:t>
      </w:r>
      <w:r w:rsidR="00693766" w:rsidRPr="003F7039">
        <w:rPr>
          <w:color w:val="000000"/>
          <w:sz w:val="28"/>
          <w:szCs w:val="28"/>
        </w:rPr>
        <w:t>№13 на вул. Немирівській, 3 (капітальний ремонт);</w:t>
      </w:r>
    </w:p>
    <w:p w:rsidR="00ED1DE9" w:rsidRPr="003F7039" w:rsidRDefault="005D105B" w:rsidP="005D105B">
      <w:pPr>
        <w:ind w:firstLine="567"/>
        <w:jc w:val="both"/>
        <w:rPr>
          <w:color w:val="000000"/>
          <w:sz w:val="28"/>
          <w:szCs w:val="28"/>
          <w:lang w:val="uk-UA"/>
        </w:rPr>
      </w:pPr>
      <w:r w:rsidRPr="003F7039">
        <w:rPr>
          <w:color w:val="000000"/>
          <w:sz w:val="28"/>
          <w:szCs w:val="28"/>
          <w:lang w:val="uk-UA"/>
        </w:rPr>
        <w:t>-</w:t>
      </w:r>
      <w:r w:rsidR="00693766" w:rsidRPr="003F7039">
        <w:rPr>
          <w:color w:val="000000"/>
          <w:sz w:val="28"/>
          <w:szCs w:val="28"/>
        </w:rPr>
        <w:t>капітальн</w:t>
      </w:r>
      <w:r w:rsidR="00544D14" w:rsidRPr="003F7039">
        <w:rPr>
          <w:color w:val="000000"/>
          <w:sz w:val="28"/>
          <w:szCs w:val="28"/>
          <w:lang w:val="uk-UA"/>
        </w:rPr>
        <w:t>ий</w:t>
      </w:r>
      <w:r w:rsidR="00693766" w:rsidRPr="003F7039">
        <w:rPr>
          <w:color w:val="000000"/>
          <w:sz w:val="28"/>
          <w:szCs w:val="28"/>
        </w:rPr>
        <w:t xml:space="preserve"> ремонт приміщень </w:t>
      </w:r>
      <w:r w:rsidRPr="003F7039">
        <w:rPr>
          <w:color w:val="000000"/>
          <w:sz w:val="28"/>
          <w:szCs w:val="28"/>
          <w:lang w:val="uk-UA"/>
        </w:rPr>
        <w:t>комунальної медичної установи «</w:t>
      </w:r>
      <w:r w:rsidR="00693766" w:rsidRPr="003F7039">
        <w:rPr>
          <w:color w:val="000000"/>
          <w:sz w:val="28"/>
          <w:szCs w:val="28"/>
        </w:rPr>
        <w:t>Міська поліклініка №1</w:t>
      </w:r>
      <w:r w:rsidRPr="003F7039">
        <w:rPr>
          <w:color w:val="000000"/>
          <w:sz w:val="28"/>
          <w:szCs w:val="28"/>
          <w:lang w:val="uk-UA"/>
        </w:rPr>
        <w:t>»</w:t>
      </w:r>
      <w:r w:rsidR="00693766" w:rsidRPr="003F7039">
        <w:rPr>
          <w:color w:val="000000"/>
          <w:sz w:val="28"/>
          <w:szCs w:val="28"/>
        </w:rPr>
        <w:t xml:space="preserve"> на   вул. </w:t>
      </w:r>
      <w:r w:rsidR="00544D14" w:rsidRPr="003F7039">
        <w:rPr>
          <w:color w:val="000000"/>
          <w:sz w:val="28"/>
          <w:szCs w:val="28"/>
        </w:rPr>
        <w:t>А. Шептицького, 20</w:t>
      </w:r>
      <w:r w:rsidR="00544D14" w:rsidRPr="003F7039">
        <w:rPr>
          <w:color w:val="000000"/>
          <w:sz w:val="28"/>
          <w:szCs w:val="28"/>
          <w:lang w:val="uk-UA"/>
        </w:rPr>
        <w:t>;</w:t>
      </w:r>
    </w:p>
    <w:p w:rsidR="00703072" w:rsidRPr="003F7039" w:rsidRDefault="005D105B" w:rsidP="005D105B">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lang w:val="uk-UA"/>
        </w:rPr>
        <w:t>капітальний ремонт</w:t>
      </w:r>
      <w:r w:rsidR="00544D14" w:rsidRPr="003F7039">
        <w:rPr>
          <w:color w:val="000000"/>
          <w:sz w:val="28"/>
          <w:szCs w:val="28"/>
          <w:lang w:val="uk-UA"/>
        </w:rPr>
        <w:t xml:space="preserve"> огорожі </w:t>
      </w:r>
      <w:r w:rsidRPr="003F7039">
        <w:rPr>
          <w:color w:val="000000"/>
          <w:sz w:val="28"/>
          <w:szCs w:val="28"/>
          <w:lang w:val="uk-UA"/>
        </w:rPr>
        <w:t>дитячо-юнацької спортивної школи</w:t>
      </w:r>
      <w:r w:rsidR="00544D14" w:rsidRPr="003F7039">
        <w:rPr>
          <w:color w:val="000000"/>
          <w:sz w:val="28"/>
          <w:szCs w:val="28"/>
          <w:lang w:val="uk-UA"/>
        </w:rPr>
        <w:t xml:space="preserve"> №4 на вул.І.Підкови,18-а</w:t>
      </w:r>
      <w:r w:rsidR="00703072" w:rsidRPr="003F7039">
        <w:rPr>
          <w:color w:val="000000"/>
          <w:sz w:val="28"/>
          <w:szCs w:val="28"/>
          <w:lang w:val="uk-UA"/>
        </w:rPr>
        <w:t>;</w:t>
      </w:r>
    </w:p>
    <w:p w:rsidR="00703072" w:rsidRPr="003F7039" w:rsidRDefault="00703072" w:rsidP="005D105B">
      <w:pPr>
        <w:ind w:firstLine="567"/>
        <w:jc w:val="both"/>
        <w:rPr>
          <w:color w:val="000000"/>
          <w:sz w:val="28"/>
          <w:szCs w:val="28"/>
          <w:lang w:val="uk-UA"/>
        </w:rPr>
      </w:pPr>
      <w:r w:rsidRPr="003F7039">
        <w:rPr>
          <w:color w:val="000000"/>
          <w:sz w:val="28"/>
          <w:szCs w:val="28"/>
          <w:lang w:val="uk-UA"/>
        </w:rPr>
        <w:t>-</w:t>
      </w:r>
      <w:r w:rsidR="00544D14" w:rsidRPr="003F7039">
        <w:rPr>
          <w:color w:val="000000"/>
          <w:sz w:val="28"/>
          <w:szCs w:val="28"/>
          <w:lang w:val="uk-UA"/>
        </w:rPr>
        <w:t>капітальн</w:t>
      </w:r>
      <w:r w:rsidRPr="003F7039">
        <w:rPr>
          <w:color w:val="000000"/>
          <w:sz w:val="28"/>
          <w:szCs w:val="28"/>
          <w:lang w:val="uk-UA"/>
        </w:rPr>
        <w:t xml:space="preserve">ий ремонт дитячо-юнацької спортивної школи </w:t>
      </w:r>
      <w:r w:rsidR="00544D14" w:rsidRPr="003F7039">
        <w:rPr>
          <w:color w:val="000000"/>
          <w:sz w:val="28"/>
          <w:szCs w:val="28"/>
          <w:lang w:val="uk-UA"/>
        </w:rPr>
        <w:t xml:space="preserve">№1 на </w:t>
      </w:r>
      <w:r w:rsidRPr="003F7039">
        <w:rPr>
          <w:color w:val="000000"/>
          <w:sz w:val="28"/>
          <w:szCs w:val="28"/>
          <w:lang w:val="uk-UA"/>
        </w:rPr>
        <w:t xml:space="preserve">        </w:t>
      </w:r>
      <w:r w:rsidR="00544D14" w:rsidRPr="003F7039">
        <w:rPr>
          <w:color w:val="000000"/>
          <w:sz w:val="28"/>
          <w:szCs w:val="28"/>
          <w:lang w:val="uk-UA"/>
        </w:rPr>
        <w:t>вул.Т.Шевченка,</w:t>
      </w:r>
      <w:r w:rsidRPr="003F7039">
        <w:rPr>
          <w:color w:val="000000"/>
          <w:sz w:val="28"/>
          <w:szCs w:val="28"/>
          <w:lang w:val="uk-UA"/>
        </w:rPr>
        <w:t xml:space="preserve"> </w:t>
      </w:r>
      <w:r w:rsidR="00544D14" w:rsidRPr="003F7039">
        <w:rPr>
          <w:color w:val="000000"/>
          <w:sz w:val="28"/>
          <w:szCs w:val="28"/>
          <w:lang w:val="uk-UA"/>
        </w:rPr>
        <w:t>48</w:t>
      </w:r>
      <w:r w:rsidRPr="003F7039">
        <w:rPr>
          <w:color w:val="000000"/>
          <w:sz w:val="28"/>
          <w:szCs w:val="28"/>
          <w:lang w:val="uk-UA"/>
        </w:rPr>
        <w:t>;</w:t>
      </w:r>
    </w:p>
    <w:p w:rsidR="00ED1DE9" w:rsidRPr="003F7039" w:rsidRDefault="00703072" w:rsidP="005D105B">
      <w:pPr>
        <w:ind w:firstLine="567"/>
        <w:jc w:val="both"/>
        <w:rPr>
          <w:color w:val="000000"/>
          <w:sz w:val="28"/>
          <w:szCs w:val="28"/>
          <w:lang w:val="uk-UA"/>
        </w:rPr>
      </w:pPr>
      <w:r w:rsidRPr="003F7039">
        <w:rPr>
          <w:color w:val="000000"/>
          <w:sz w:val="28"/>
          <w:szCs w:val="28"/>
          <w:lang w:val="uk-UA"/>
        </w:rPr>
        <w:t xml:space="preserve">-капітальний ремонт </w:t>
      </w:r>
      <w:r w:rsidR="00544D14" w:rsidRPr="003F7039">
        <w:rPr>
          <w:color w:val="000000"/>
          <w:sz w:val="28"/>
          <w:szCs w:val="28"/>
          <w:lang w:val="uk-UA"/>
        </w:rPr>
        <w:t>Центру  дитячої та  юнацької творчо</w:t>
      </w:r>
      <w:r w:rsidR="00ED1DE9" w:rsidRPr="003F7039">
        <w:rPr>
          <w:color w:val="000000"/>
          <w:sz w:val="28"/>
          <w:szCs w:val="28"/>
          <w:lang w:val="uk-UA"/>
        </w:rPr>
        <w:t>сті на вул.Головній,224;</w:t>
      </w:r>
    </w:p>
    <w:p w:rsidR="00ED1DE9" w:rsidRPr="003F7039" w:rsidRDefault="00703072" w:rsidP="00703072">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будівництв</w:t>
      </w:r>
      <w:r w:rsidR="00ED1DE9" w:rsidRPr="003F7039">
        <w:rPr>
          <w:color w:val="000000"/>
          <w:sz w:val="28"/>
          <w:szCs w:val="28"/>
          <w:lang w:val="uk-UA"/>
        </w:rPr>
        <w:t>о</w:t>
      </w:r>
      <w:r w:rsidR="00ED1DE9" w:rsidRPr="003F7039">
        <w:rPr>
          <w:color w:val="000000"/>
          <w:sz w:val="28"/>
          <w:szCs w:val="28"/>
        </w:rPr>
        <w:t xml:space="preserve"> автономної котельні </w:t>
      </w:r>
      <w:r w:rsidRPr="003F7039">
        <w:rPr>
          <w:color w:val="000000"/>
          <w:sz w:val="28"/>
          <w:szCs w:val="28"/>
          <w:lang w:val="uk-UA"/>
        </w:rPr>
        <w:t xml:space="preserve">загальноосвітньої школи </w:t>
      </w:r>
      <w:r w:rsidR="00ED1DE9" w:rsidRPr="003F7039">
        <w:rPr>
          <w:color w:val="000000"/>
          <w:sz w:val="28"/>
          <w:szCs w:val="28"/>
        </w:rPr>
        <w:t>№2 на вул. Головній, 87</w:t>
      </w:r>
      <w:r w:rsidR="00ED1DE9" w:rsidRPr="003F7039">
        <w:rPr>
          <w:color w:val="000000"/>
          <w:sz w:val="28"/>
          <w:szCs w:val="28"/>
          <w:lang w:val="uk-UA"/>
        </w:rPr>
        <w:t>;</w:t>
      </w:r>
    </w:p>
    <w:p w:rsidR="00ED1DE9" w:rsidRPr="003F7039" w:rsidRDefault="00703072" w:rsidP="00703072">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капітальн</w:t>
      </w:r>
      <w:r w:rsidR="00ED1DE9" w:rsidRPr="003F7039">
        <w:rPr>
          <w:color w:val="000000"/>
          <w:sz w:val="28"/>
          <w:szCs w:val="28"/>
          <w:lang w:val="uk-UA"/>
        </w:rPr>
        <w:t>ий</w:t>
      </w:r>
      <w:r w:rsidR="00ED1DE9" w:rsidRPr="003F7039">
        <w:rPr>
          <w:color w:val="000000"/>
          <w:sz w:val="28"/>
          <w:szCs w:val="28"/>
        </w:rPr>
        <w:t xml:space="preserve"> ремонт</w:t>
      </w:r>
      <w:r w:rsidR="00544D14" w:rsidRPr="003F7039">
        <w:rPr>
          <w:color w:val="000000"/>
          <w:sz w:val="28"/>
          <w:szCs w:val="28"/>
        </w:rPr>
        <w:t xml:space="preserve"> </w:t>
      </w:r>
      <w:r w:rsidRPr="003F7039">
        <w:rPr>
          <w:color w:val="000000"/>
          <w:sz w:val="28"/>
          <w:szCs w:val="28"/>
          <w:lang w:val="uk-UA"/>
        </w:rPr>
        <w:t xml:space="preserve">комунальної бюджетної установи </w:t>
      </w:r>
      <w:r w:rsidR="00544D14" w:rsidRPr="003F7039">
        <w:rPr>
          <w:color w:val="000000"/>
          <w:sz w:val="28"/>
          <w:szCs w:val="28"/>
        </w:rPr>
        <w:t>«Культ</w:t>
      </w:r>
      <w:r w:rsidR="00ED1DE9" w:rsidRPr="003F7039">
        <w:rPr>
          <w:color w:val="000000"/>
          <w:sz w:val="28"/>
          <w:szCs w:val="28"/>
        </w:rPr>
        <w:t>урно-мистецький центр «Садгора»</w:t>
      </w:r>
      <w:r w:rsidR="00ED1DE9" w:rsidRPr="003F7039">
        <w:rPr>
          <w:color w:val="000000"/>
          <w:sz w:val="28"/>
          <w:szCs w:val="28"/>
          <w:lang w:val="uk-UA"/>
        </w:rPr>
        <w:t>;</w:t>
      </w:r>
    </w:p>
    <w:p w:rsidR="00ED1DE9" w:rsidRPr="003F7039" w:rsidRDefault="00703072" w:rsidP="00703072">
      <w:pPr>
        <w:ind w:firstLine="567"/>
        <w:jc w:val="both"/>
        <w:rPr>
          <w:color w:val="000000"/>
          <w:sz w:val="28"/>
          <w:szCs w:val="28"/>
          <w:lang w:val="uk-UA"/>
        </w:rPr>
      </w:pPr>
      <w:r w:rsidRPr="003F7039">
        <w:rPr>
          <w:color w:val="000000"/>
          <w:sz w:val="28"/>
          <w:szCs w:val="28"/>
          <w:lang w:val="uk-UA"/>
        </w:rPr>
        <w:t xml:space="preserve">-заміна </w:t>
      </w:r>
      <w:r w:rsidR="00544D14" w:rsidRPr="003F7039">
        <w:rPr>
          <w:color w:val="000000"/>
          <w:sz w:val="28"/>
          <w:szCs w:val="28"/>
        </w:rPr>
        <w:t>вікна та двер</w:t>
      </w:r>
      <w:r w:rsidR="00AD77E6" w:rsidRPr="003F7039">
        <w:rPr>
          <w:color w:val="000000"/>
          <w:sz w:val="28"/>
          <w:szCs w:val="28"/>
          <w:lang w:val="uk-UA"/>
        </w:rPr>
        <w:t>ей</w:t>
      </w:r>
      <w:r w:rsidR="00544D14" w:rsidRPr="003F7039">
        <w:rPr>
          <w:color w:val="000000"/>
          <w:sz w:val="28"/>
          <w:szCs w:val="28"/>
        </w:rPr>
        <w:t xml:space="preserve">  в будівлі </w:t>
      </w:r>
      <w:r w:rsidRPr="003F7039">
        <w:rPr>
          <w:color w:val="000000"/>
          <w:sz w:val="28"/>
          <w:szCs w:val="28"/>
          <w:lang w:val="uk-UA"/>
        </w:rPr>
        <w:t xml:space="preserve">комунальної бюджетної установи </w:t>
      </w:r>
      <w:r w:rsidR="00544D14" w:rsidRPr="003F7039">
        <w:rPr>
          <w:color w:val="000000"/>
          <w:sz w:val="28"/>
          <w:szCs w:val="28"/>
        </w:rPr>
        <w:t xml:space="preserve"> «Музична школа №3» на вул.Юнацькій</w:t>
      </w:r>
      <w:r w:rsidR="00ED1DE9" w:rsidRPr="003F7039">
        <w:rPr>
          <w:color w:val="000000"/>
          <w:sz w:val="28"/>
          <w:szCs w:val="28"/>
          <w:lang w:val="uk-UA"/>
        </w:rPr>
        <w:t>;</w:t>
      </w:r>
    </w:p>
    <w:p w:rsidR="00703072" w:rsidRPr="003F7039" w:rsidRDefault="00703072" w:rsidP="00703072">
      <w:pPr>
        <w:ind w:firstLine="567"/>
        <w:jc w:val="both"/>
        <w:rPr>
          <w:color w:val="000000"/>
          <w:sz w:val="28"/>
          <w:szCs w:val="28"/>
          <w:lang w:val="uk-UA"/>
        </w:rPr>
      </w:pPr>
      <w:r w:rsidRPr="003F7039">
        <w:rPr>
          <w:color w:val="000000"/>
          <w:sz w:val="28"/>
          <w:szCs w:val="28"/>
          <w:lang w:val="uk-UA"/>
        </w:rPr>
        <w:t>-</w:t>
      </w:r>
      <w:r w:rsidR="00544D14" w:rsidRPr="003F7039">
        <w:rPr>
          <w:color w:val="000000"/>
          <w:sz w:val="28"/>
          <w:szCs w:val="28"/>
          <w:lang w:val="uk-UA"/>
        </w:rPr>
        <w:t xml:space="preserve">капітальний ремонт опалювальної системи в   будівлі </w:t>
      </w:r>
      <w:r w:rsidRPr="003F7039">
        <w:rPr>
          <w:color w:val="000000"/>
          <w:sz w:val="28"/>
          <w:szCs w:val="28"/>
          <w:lang w:val="uk-UA"/>
        </w:rPr>
        <w:t xml:space="preserve">комунальної бюджетної установи </w:t>
      </w:r>
      <w:r w:rsidR="00544D14" w:rsidRPr="003F7039">
        <w:rPr>
          <w:color w:val="000000"/>
          <w:sz w:val="28"/>
          <w:szCs w:val="28"/>
          <w:lang w:val="uk-UA"/>
        </w:rPr>
        <w:t>«Музична школа №1» на вул.Т.Шевченка,</w:t>
      </w:r>
      <w:r w:rsidRPr="003F7039">
        <w:rPr>
          <w:color w:val="000000"/>
          <w:sz w:val="28"/>
          <w:szCs w:val="28"/>
          <w:lang w:val="uk-UA"/>
        </w:rPr>
        <w:t xml:space="preserve"> </w:t>
      </w:r>
      <w:r w:rsidR="00544D14" w:rsidRPr="003F7039">
        <w:rPr>
          <w:color w:val="000000"/>
          <w:sz w:val="28"/>
          <w:szCs w:val="28"/>
          <w:lang w:val="uk-UA"/>
        </w:rPr>
        <w:t>22</w:t>
      </w:r>
      <w:r w:rsidRPr="003F7039">
        <w:rPr>
          <w:color w:val="000000"/>
          <w:sz w:val="28"/>
          <w:szCs w:val="28"/>
          <w:lang w:val="uk-UA"/>
        </w:rPr>
        <w:t>;</w:t>
      </w:r>
    </w:p>
    <w:p w:rsidR="00ED1DE9" w:rsidRPr="003F7039" w:rsidRDefault="00703072" w:rsidP="00703072">
      <w:pPr>
        <w:ind w:firstLine="567"/>
        <w:jc w:val="both"/>
        <w:rPr>
          <w:color w:val="000000"/>
          <w:sz w:val="28"/>
          <w:szCs w:val="28"/>
          <w:lang w:val="uk-UA"/>
        </w:rPr>
      </w:pPr>
      <w:r w:rsidRPr="003F7039">
        <w:rPr>
          <w:color w:val="000000"/>
          <w:sz w:val="28"/>
          <w:szCs w:val="28"/>
          <w:lang w:val="uk-UA"/>
        </w:rPr>
        <w:t>-</w:t>
      </w:r>
      <w:r w:rsidR="00544D14" w:rsidRPr="003F7039">
        <w:rPr>
          <w:color w:val="000000"/>
          <w:sz w:val="28"/>
          <w:szCs w:val="28"/>
          <w:lang w:val="uk-UA"/>
        </w:rPr>
        <w:t xml:space="preserve">капітальний ремонт покрівлі будівлі  </w:t>
      </w:r>
      <w:r w:rsidRPr="003F7039">
        <w:rPr>
          <w:color w:val="000000"/>
          <w:sz w:val="28"/>
          <w:szCs w:val="28"/>
          <w:lang w:val="uk-UA"/>
        </w:rPr>
        <w:t xml:space="preserve">комунальної бюджетної установи </w:t>
      </w:r>
      <w:r w:rsidR="00544D14" w:rsidRPr="003F7039">
        <w:rPr>
          <w:color w:val="000000"/>
          <w:sz w:val="28"/>
          <w:szCs w:val="28"/>
          <w:lang w:val="uk-UA"/>
        </w:rPr>
        <w:t>«Музична школ</w:t>
      </w:r>
      <w:r w:rsidR="00ED1DE9" w:rsidRPr="003F7039">
        <w:rPr>
          <w:color w:val="000000"/>
          <w:sz w:val="28"/>
          <w:szCs w:val="28"/>
          <w:lang w:val="uk-UA"/>
        </w:rPr>
        <w:t>а №1» на вул. О.Кобилянської,57;</w:t>
      </w:r>
    </w:p>
    <w:p w:rsidR="00703072" w:rsidRPr="003F7039" w:rsidRDefault="00703072" w:rsidP="00703072">
      <w:pPr>
        <w:ind w:firstLine="567"/>
        <w:jc w:val="both"/>
        <w:rPr>
          <w:color w:val="000000"/>
          <w:sz w:val="28"/>
          <w:szCs w:val="28"/>
          <w:lang w:val="uk-UA"/>
        </w:rPr>
      </w:pPr>
      <w:r w:rsidRPr="003F7039">
        <w:rPr>
          <w:color w:val="000000"/>
          <w:sz w:val="28"/>
          <w:szCs w:val="28"/>
          <w:lang w:val="uk-UA"/>
        </w:rPr>
        <w:t>-</w:t>
      </w:r>
      <w:r w:rsidR="00544D14" w:rsidRPr="003F7039">
        <w:rPr>
          <w:color w:val="000000"/>
          <w:sz w:val="28"/>
          <w:szCs w:val="28"/>
        </w:rPr>
        <w:t>капітальн</w:t>
      </w:r>
      <w:r w:rsidRPr="003F7039">
        <w:rPr>
          <w:color w:val="000000"/>
          <w:sz w:val="28"/>
          <w:szCs w:val="28"/>
          <w:lang w:val="uk-UA"/>
        </w:rPr>
        <w:t xml:space="preserve">ий ремонт </w:t>
      </w:r>
      <w:r w:rsidR="00544D14" w:rsidRPr="003F7039">
        <w:rPr>
          <w:color w:val="000000"/>
          <w:sz w:val="28"/>
          <w:szCs w:val="28"/>
        </w:rPr>
        <w:t xml:space="preserve">педіатричного корпусу </w:t>
      </w:r>
      <w:r w:rsidRPr="003F7039">
        <w:rPr>
          <w:color w:val="000000"/>
          <w:sz w:val="28"/>
          <w:szCs w:val="28"/>
          <w:lang w:val="uk-UA"/>
        </w:rPr>
        <w:t xml:space="preserve">комунальної медичної установи </w:t>
      </w:r>
      <w:r w:rsidR="00544D14" w:rsidRPr="003F7039">
        <w:rPr>
          <w:color w:val="000000"/>
          <w:sz w:val="28"/>
          <w:szCs w:val="28"/>
        </w:rPr>
        <w:t>«Міська клінічна  дитяча лікарня» на вул. Буковинській,4</w:t>
      </w:r>
      <w:r w:rsidRPr="003F7039">
        <w:rPr>
          <w:color w:val="000000"/>
          <w:sz w:val="28"/>
          <w:szCs w:val="28"/>
          <w:lang w:val="uk-UA"/>
        </w:rPr>
        <w:t>;</w:t>
      </w:r>
    </w:p>
    <w:p w:rsidR="00703072" w:rsidRPr="003F7039" w:rsidRDefault="00703072" w:rsidP="00703072">
      <w:pPr>
        <w:ind w:firstLine="567"/>
        <w:jc w:val="both"/>
        <w:rPr>
          <w:color w:val="000000"/>
          <w:sz w:val="28"/>
          <w:szCs w:val="28"/>
          <w:lang w:val="uk-UA"/>
        </w:rPr>
      </w:pPr>
      <w:r w:rsidRPr="003F7039">
        <w:rPr>
          <w:color w:val="000000"/>
          <w:sz w:val="28"/>
          <w:szCs w:val="28"/>
          <w:lang w:val="uk-UA"/>
        </w:rPr>
        <w:t xml:space="preserve">-капітальний ремонт приміщень комунальної </w:t>
      </w:r>
      <w:r w:rsidR="00CB22F8">
        <w:rPr>
          <w:color w:val="000000"/>
          <w:sz w:val="28"/>
          <w:szCs w:val="28"/>
          <w:lang w:val="uk-UA"/>
        </w:rPr>
        <w:t>м</w:t>
      </w:r>
      <w:r w:rsidRPr="003F7039">
        <w:rPr>
          <w:color w:val="000000"/>
          <w:sz w:val="28"/>
          <w:szCs w:val="28"/>
          <w:lang w:val="uk-UA"/>
        </w:rPr>
        <w:t xml:space="preserve">едичної установи </w:t>
      </w:r>
      <w:r w:rsidR="00544D14" w:rsidRPr="003F7039">
        <w:rPr>
          <w:color w:val="000000"/>
          <w:sz w:val="28"/>
          <w:szCs w:val="28"/>
        </w:rPr>
        <w:t xml:space="preserve">«Міський пологовий будинок №2» на вул.Рівненській,8. </w:t>
      </w:r>
    </w:p>
    <w:p w:rsidR="00ED1DE9" w:rsidRPr="003F7039" w:rsidRDefault="00703072" w:rsidP="00703072">
      <w:pPr>
        <w:ind w:firstLine="567"/>
        <w:jc w:val="both"/>
        <w:rPr>
          <w:color w:val="000000"/>
          <w:sz w:val="28"/>
          <w:szCs w:val="28"/>
          <w:lang w:val="uk-UA"/>
        </w:rPr>
      </w:pPr>
      <w:r w:rsidRPr="003F7039">
        <w:rPr>
          <w:color w:val="000000"/>
          <w:sz w:val="28"/>
          <w:szCs w:val="28"/>
          <w:lang w:val="uk-UA"/>
        </w:rPr>
        <w:lastRenderedPageBreak/>
        <w:t>-</w:t>
      </w:r>
      <w:r w:rsidR="00AD77E6" w:rsidRPr="003F7039">
        <w:rPr>
          <w:color w:val="000000"/>
          <w:sz w:val="28"/>
          <w:szCs w:val="28"/>
          <w:lang w:val="uk-UA"/>
        </w:rPr>
        <w:t xml:space="preserve">капітальний ремонт </w:t>
      </w:r>
      <w:r w:rsidR="00544D14" w:rsidRPr="003F7039">
        <w:rPr>
          <w:color w:val="000000"/>
          <w:sz w:val="28"/>
          <w:szCs w:val="28"/>
        </w:rPr>
        <w:t xml:space="preserve">покрівлі </w:t>
      </w:r>
      <w:r w:rsidRPr="003F7039">
        <w:rPr>
          <w:color w:val="000000"/>
          <w:sz w:val="28"/>
          <w:szCs w:val="28"/>
          <w:lang w:val="uk-UA"/>
        </w:rPr>
        <w:t xml:space="preserve">комунальної медичної установи </w:t>
      </w:r>
      <w:r w:rsidR="00544D14" w:rsidRPr="003F7039">
        <w:rPr>
          <w:color w:val="000000"/>
          <w:sz w:val="28"/>
          <w:szCs w:val="28"/>
        </w:rPr>
        <w:t>«Міська лікарня №3» на</w:t>
      </w:r>
      <w:r w:rsidR="00ED1DE9" w:rsidRPr="003F7039">
        <w:rPr>
          <w:color w:val="000000"/>
          <w:sz w:val="28"/>
          <w:szCs w:val="28"/>
          <w:lang w:val="uk-UA"/>
        </w:rPr>
        <w:t xml:space="preserve"> </w:t>
      </w:r>
      <w:r w:rsidR="00ED1DE9" w:rsidRPr="003F7039">
        <w:rPr>
          <w:color w:val="000000"/>
          <w:sz w:val="28"/>
          <w:szCs w:val="28"/>
        </w:rPr>
        <w:t xml:space="preserve"> вул. Головній,100</w:t>
      </w:r>
      <w:r w:rsidR="00ED1DE9" w:rsidRPr="003F7039">
        <w:rPr>
          <w:color w:val="000000"/>
          <w:sz w:val="28"/>
          <w:szCs w:val="28"/>
          <w:lang w:val="uk-UA"/>
        </w:rPr>
        <w:t>;</w:t>
      </w:r>
    </w:p>
    <w:p w:rsidR="00ED1DE9" w:rsidRPr="003F7039" w:rsidRDefault="00703072" w:rsidP="00703072">
      <w:pPr>
        <w:ind w:firstLine="567"/>
        <w:jc w:val="both"/>
        <w:rPr>
          <w:color w:val="000000"/>
          <w:sz w:val="28"/>
          <w:szCs w:val="28"/>
          <w:lang w:val="uk-UA"/>
        </w:rPr>
      </w:pPr>
      <w:r w:rsidRPr="003F7039">
        <w:rPr>
          <w:color w:val="000000"/>
          <w:sz w:val="28"/>
          <w:szCs w:val="28"/>
          <w:lang w:val="uk-UA"/>
        </w:rPr>
        <w:t>-</w:t>
      </w:r>
      <w:r w:rsidR="00544D14" w:rsidRPr="003F7039">
        <w:rPr>
          <w:color w:val="000000"/>
          <w:sz w:val="28"/>
          <w:szCs w:val="28"/>
        </w:rPr>
        <w:t>благоустрій території  навколо пам"ятника К.Томащуку у центральному парку культури і відпочинку  ім.Т.Шевченка</w:t>
      </w:r>
      <w:r w:rsidR="00ED1DE9" w:rsidRPr="003F7039">
        <w:rPr>
          <w:color w:val="000000"/>
          <w:sz w:val="28"/>
          <w:szCs w:val="28"/>
          <w:lang w:val="uk-UA"/>
        </w:rPr>
        <w:t>;</w:t>
      </w:r>
    </w:p>
    <w:p w:rsidR="00ED1DE9" w:rsidRPr="003F7039" w:rsidRDefault="00703072" w:rsidP="00703072">
      <w:pPr>
        <w:ind w:firstLine="567"/>
        <w:jc w:val="both"/>
        <w:rPr>
          <w:color w:val="000000"/>
          <w:sz w:val="28"/>
          <w:szCs w:val="28"/>
          <w:lang w:val="uk-UA"/>
        </w:rPr>
      </w:pPr>
      <w:r w:rsidRPr="003F7039">
        <w:rPr>
          <w:color w:val="000000"/>
          <w:sz w:val="28"/>
          <w:szCs w:val="28"/>
          <w:lang w:val="uk-UA"/>
        </w:rPr>
        <w:t>-</w:t>
      </w:r>
      <w:r w:rsidR="00544D14" w:rsidRPr="003F7039">
        <w:rPr>
          <w:color w:val="000000"/>
          <w:sz w:val="28"/>
          <w:szCs w:val="28"/>
        </w:rPr>
        <w:t xml:space="preserve">капітальний ремонт приміщень для Центру з надання адміністративних </w:t>
      </w:r>
      <w:r w:rsidR="00ED1DE9" w:rsidRPr="003F7039">
        <w:rPr>
          <w:color w:val="000000"/>
          <w:sz w:val="28"/>
          <w:szCs w:val="28"/>
        </w:rPr>
        <w:t>послуг</w:t>
      </w:r>
      <w:r w:rsidRPr="003F7039">
        <w:rPr>
          <w:color w:val="000000"/>
          <w:sz w:val="28"/>
          <w:szCs w:val="28"/>
          <w:lang w:val="uk-UA"/>
        </w:rPr>
        <w:t xml:space="preserve"> міської ради</w:t>
      </w:r>
      <w:r w:rsidR="00ED1DE9" w:rsidRPr="003F7039">
        <w:rPr>
          <w:color w:val="000000"/>
          <w:sz w:val="28"/>
          <w:szCs w:val="28"/>
        </w:rPr>
        <w:t xml:space="preserve"> на вул. Героїв Майдану,7</w:t>
      </w:r>
      <w:r w:rsidR="00ED1DE9" w:rsidRPr="003F7039">
        <w:rPr>
          <w:color w:val="000000"/>
          <w:sz w:val="28"/>
          <w:szCs w:val="28"/>
          <w:lang w:val="uk-UA"/>
        </w:rPr>
        <w:t>;</w:t>
      </w:r>
    </w:p>
    <w:p w:rsidR="00ED1DE9" w:rsidRPr="003F7039" w:rsidRDefault="00703072" w:rsidP="00703072">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реконструкці</w:t>
      </w:r>
      <w:r w:rsidR="00ED1DE9" w:rsidRPr="003F7039">
        <w:rPr>
          <w:color w:val="000000"/>
          <w:sz w:val="28"/>
          <w:szCs w:val="28"/>
          <w:lang w:val="uk-UA"/>
        </w:rPr>
        <w:t>я</w:t>
      </w:r>
      <w:r w:rsidR="00ED1DE9" w:rsidRPr="003F7039">
        <w:rPr>
          <w:color w:val="000000"/>
          <w:sz w:val="28"/>
          <w:szCs w:val="28"/>
        </w:rPr>
        <w:t xml:space="preserve"> будівлі </w:t>
      </w:r>
      <w:r w:rsidRPr="003F7039">
        <w:rPr>
          <w:color w:val="000000"/>
          <w:sz w:val="28"/>
          <w:szCs w:val="28"/>
          <w:lang w:val="uk-UA"/>
        </w:rPr>
        <w:t xml:space="preserve">загальноосвітньої школи </w:t>
      </w:r>
      <w:r w:rsidR="00ED1DE9" w:rsidRPr="003F7039">
        <w:rPr>
          <w:color w:val="000000"/>
          <w:sz w:val="28"/>
          <w:szCs w:val="28"/>
        </w:rPr>
        <w:t>№12 на вул.</w:t>
      </w:r>
      <w:r w:rsidR="003753B7" w:rsidRPr="003F7039">
        <w:rPr>
          <w:color w:val="000000"/>
          <w:sz w:val="28"/>
          <w:szCs w:val="28"/>
          <w:lang w:val="uk-UA"/>
        </w:rPr>
        <w:t>Б</w:t>
      </w:r>
      <w:r w:rsidR="00ED1DE9" w:rsidRPr="003F7039">
        <w:rPr>
          <w:color w:val="000000"/>
          <w:sz w:val="28"/>
          <w:szCs w:val="28"/>
        </w:rPr>
        <w:t>ережанській, 25 під навчально-виховний комплекс;</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капітальн</w:t>
      </w:r>
      <w:r w:rsidR="00ED1DE9" w:rsidRPr="003F7039">
        <w:rPr>
          <w:color w:val="000000"/>
          <w:sz w:val="28"/>
          <w:szCs w:val="28"/>
          <w:lang w:val="uk-UA"/>
        </w:rPr>
        <w:t>ий</w:t>
      </w:r>
      <w:r w:rsidR="00ED1DE9" w:rsidRPr="003F7039">
        <w:rPr>
          <w:color w:val="000000"/>
          <w:sz w:val="28"/>
          <w:szCs w:val="28"/>
        </w:rPr>
        <w:t xml:space="preserve"> ремонт даху будівлі на вул. Головній,</w:t>
      </w:r>
      <w:r w:rsidRPr="003F7039">
        <w:rPr>
          <w:color w:val="000000"/>
          <w:sz w:val="28"/>
          <w:szCs w:val="28"/>
          <w:lang w:val="uk-UA"/>
        </w:rPr>
        <w:t xml:space="preserve"> </w:t>
      </w:r>
      <w:r w:rsidR="00ED1DE9" w:rsidRPr="003F7039">
        <w:rPr>
          <w:color w:val="000000"/>
          <w:sz w:val="28"/>
          <w:szCs w:val="28"/>
        </w:rPr>
        <w:t>119;</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капітальн</w:t>
      </w:r>
      <w:r w:rsidR="00ED1DE9" w:rsidRPr="003F7039">
        <w:rPr>
          <w:color w:val="000000"/>
          <w:sz w:val="28"/>
          <w:szCs w:val="28"/>
          <w:lang w:val="uk-UA"/>
        </w:rPr>
        <w:t>ий</w:t>
      </w:r>
      <w:r w:rsidR="00ED1DE9" w:rsidRPr="003F7039">
        <w:rPr>
          <w:color w:val="000000"/>
          <w:sz w:val="28"/>
          <w:szCs w:val="28"/>
        </w:rPr>
        <w:t xml:space="preserve"> ремонт будівлі </w:t>
      </w:r>
      <w:r w:rsidRPr="003F7039">
        <w:rPr>
          <w:color w:val="000000"/>
          <w:sz w:val="28"/>
          <w:szCs w:val="28"/>
          <w:lang w:val="uk-UA"/>
        </w:rPr>
        <w:t>комунальної бюджетної установи «</w:t>
      </w:r>
      <w:r w:rsidR="00ED1DE9" w:rsidRPr="003F7039">
        <w:rPr>
          <w:color w:val="000000"/>
          <w:sz w:val="28"/>
          <w:szCs w:val="28"/>
        </w:rPr>
        <w:t xml:space="preserve">Будинок культури </w:t>
      </w:r>
      <w:r w:rsidRPr="003F7039">
        <w:rPr>
          <w:color w:val="000000"/>
          <w:sz w:val="28"/>
          <w:szCs w:val="28"/>
          <w:lang w:val="uk-UA"/>
        </w:rPr>
        <w:t>«</w:t>
      </w:r>
      <w:r w:rsidR="00ED1DE9" w:rsidRPr="003F7039">
        <w:rPr>
          <w:color w:val="000000"/>
          <w:sz w:val="28"/>
          <w:szCs w:val="28"/>
        </w:rPr>
        <w:t>Роша</w:t>
      </w:r>
      <w:r w:rsidRPr="003F7039">
        <w:rPr>
          <w:color w:val="000000"/>
          <w:sz w:val="28"/>
          <w:szCs w:val="28"/>
          <w:lang w:val="uk-UA"/>
        </w:rPr>
        <w:t xml:space="preserve">» </w:t>
      </w:r>
      <w:r w:rsidR="00ED1DE9" w:rsidRPr="003F7039">
        <w:rPr>
          <w:color w:val="000000"/>
          <w:sz w:val="28"/>
          <w:szCs w:val="28"/>
        </w:rPr>
        <w:t xml:space="preserve"> на   вул. Горіхівській,1;</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капітальн</w:t>
      </w:r>
      <w:r w:rsidR="00ED1DE9" w:rsidRPr="003F7039">
        <w:rPr>
          <w:color w:val="000000"/>
          <w:sz w:val="28"/>
          <w:szCs w:val="28"/>
          <w:lang w:val="uk-UA"/>
        </w:rPr>
        <w:t>ий</w:t>
      </w:r>
      <w:r w:rsidR="00ED1DE9" w:rsidRPr="003F7039">
        <w:rPr>
          <w:color w:val="000000"/>
          <w:sz w:val="28"/>
          <w:szCs w:val="28"/>
        </w:rPr>
        <w:t xml:space="preserve"> ремонт старого педіатричного корпусу </w:t>
      </w:r>
      <w:r w:rsidRPr="003F7039">
        <w:rPr>
          <w:color w:val="000000"/>
          <w:sz w:val="28"/>
          <w:szCs w:val="28"/>
          <w:lang w:val="uk-UA"/>
        </w:rPr>
        <w:t xml:space="preserve">комунальної </w:t>
      </w:r>
      <w:r w:rsidR="00910588">
        <w:rPr>
          <w:color w:val="000000"/>
          <w:sz w:val="28"/>
          <w:szCs w:val="28"/>
          <w:lang w:val="uk-UA"/>
        </w:rPr>
        <w:t>м</w:t>
      </w:r>
      <w:r w:rsidRPr="003F7039">
        <w:rPr>
          <w:color w:val="000000"/>
          <w:sz w:val="28"/>
          <w:szCs w:val="28"/>
          <w:lang w:val="uk-UA"/>
        </w:rPr>
        <w:t>едичної установи «</w:t>
      </w:r>
      <w:r w:rsidR="00ED1DE9" w:rsidRPr="003F7039">
        <w:rPr>
          <w:color w:val="000000"/>
          <w:sz w:val="28"/>
          <w:szCs w:val="28"/>
        </w:rPr>
        <w:t>Міська дитяча клінічна лікарня</w:t>
      </w:r>
      <w:r w:rsidRPr="003F7039">
        <w:rPr>
          <w:color w:val="000000"/>
          <w:sz w:val="28"/>
          <w:szCs w:val="28"/>
          <w:lang w:val="uk-UA"/>
        </w:rPr>
        <w:t>»</w:t>
      </w:r>
      <w:r w:rsidR="00ED1DE9" w:rsidRPr="003F7039">
        <w:rPr>
          <w:color w:val="000000"/>
          <w:sz w:val="28"/>
          <w:szCs w:val="28"/>
        </w:rPr>
        <w:t xml:space="preserve"> на вул. Буковинській,4;</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реконструкці</w:t>
      </w:r>
      <w:r w:rsidR="00ED1DE9" w:rsidRPr="003F7039">
        <w:rPr>
          <w:color w:val="000000"/>
          <w:sz w:val="28"/>
          <w:szCs w:val="28"/>
          <w:lang w:val="uk-UA"/>
        </w:rPr>
        <w:t>я</w:t>
      </w:r>
      <w:r w:rsidR="00ED1DE9" w:rsidRPr="003F7039">
        <w:rPr>
          <w:color w:val="000000"/>
          <w:sz w:val="28"/>
          <w:szCs w:val="28"/>
        </w:rPr>
        <w:t xml:space="preserve"> котельні для </w:t>
      </w:r>
      <w:r w:rsidR="00AD77E6" w:rsidRPr="003F7039">
        <w:rPr>
          <w:color w:val="000000"/>
          <w:sz w:val="28"/>
          <w:szCs w:val="28"/>
          <w:lang w:val="uk-UA"/>
        </w:rPr>
        <w:t xml:space="preserve">загальноосвітньої школи </w:t>
      </w:r>
      <w:r w:rsidR="00ED1DE9" w:rsidRPr="003F7039">
        <w:rPr>
          <w:color w:val="000000"/>
          <w:sz w:val="28"/>
          <w:szCs w:val="28"/>
        </w:rPr>
        <w:t>№5 на вул. Л.Українки,18;</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реконструкці</w:t>
      </w:r>
      <w:r w:rsidR="00ED1DE9" w:rsidRPr="003F7039">
        <w:rPr>
          <w:color w:val="000000"/>
          <w:sz w:val="28"/>
          <w:szCs w:val="28"/>
          <w:lang w:val="uk-UA"/>
        </w:rPr>
        <w:t>я</w:t>
      </w:r>
      <w:r w:rsidR="00ED1DE9" w:rsidRPr="003F7039">
        <w:rPr>
          <w:color w:val="000000"/>
          <w:sz w:val="28"/>
          <w:szCs w:val="28"/>
        </w:rPr>
        <w:t xml:space="preserve"> котельні для </w:t>
      </w:r>
      <w:r w:rsidRPr="003F7039">
        <w:rPr>
          <w:color w:val="000000"/>
          <w:sz w:val="28"/>
          <w:szCs w:val="28"/>
          <w:lang w:val="uk-UA"/>
        </w:rPr>
        <w:t xml:space="preserve">дошкільного навчального закладу </w:t>
      </w:r>
      <w:r w:rsidR="00ED1DE9" w:rsidRPr="003F7039">
        <w:rPr>
          <w:color w:val="000000"/>
          <w:sz w:val="28"/>
          <w:szCs w:val="28"/>
        </w:rPr>
        <w:t>№36 на вул. Гулака</w:t>
      </w:r>
      <w:r w:rsidRPr="003F7039">
        <w:rPr>
          <w:color w:val="000000"/>
          <w:sz w:val="28"/>
          <w:szCs w:val="28"/>
          <w:lang w:val="uk-UA"/>
        </w:rPr>
        <w:t>-</w:t>
      </w:r>
      <w:r w:rsidR="00ED1DE9" w:rsidRPr="003F7039">
        <w:rPr>
          <w:color w:val="000000"/>
          <w:sz w:val="28"/>
          <w:szCs w:val="28"/>
        </w:rPr>
        <w:t>Артемовського;</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lang w:val="uk-UA"/>
        </w:rPr>
        <w:t xml:space="preserve">капітальний ремонт приміщень бактеріологічної лабораторії лікувального корпусу </w:t>
      </w:r>
      <w:r w:rsidRPr="003F7039">
        <w:rPr>
          <w:color w:val="000000"/>
          <w:sz w:val="28"/>
          <w:szCs w:val="28"/>
          <w:lang w:val="uk-UA"/>
        </w:rPr>
        <w:t>комунальної медичної установи «</w:t>
      </w:r>
      <w:r w:rsidR="00ED1DE9" w:rsidRPr="003F7039">
        <w:rPr>
          <w:color w:val="000000"/>
          <w:sz w:val="28"/>
          <w:szCs w:val="28"/>
          <w:lang w:val="uk-UA"/>
        </w:rPr>
        <w:t>Міська  лікарня №1</w:t>
      </w:r>
      <w:r w:rsidRPr="003F7039">
        <w:rPr>
          <w:color w:val="000000"/>
          <w:sz w:val="28"/>
          <w:szCs w:val="28"/>
          <w:lang w:val="uk-UA"/>
        </w:rPr>
        <w:t>»</w:t>
      </w:r>
      <w:r w:rsidR="00ED1DE9" w:rsidRPr="003F7039">
        <w:rPr>
          <w:color w:val="000000"/>
          <w:sz w:val="28"/>
          <w:szCs w:val="28"/>
          <w:lang w:val="uk-UA"/>
        </w:rPr>
        <w:t xml:space="preserve"> на  вул. Героїв Майдану,</w:t>
      </w:r>
      <w:r w:rsidRPr="003F7039">
        <w:rPr>
          <w:color w:val="000000"/>
          <w:sz w:val="28"/>
          <w:szCs w:val="28"/>
          <w:lang w:val="uk-UA"/>
        </w:rPr>
        <w:t xml:space="preserve"> </w:t>
      </w:r>
      <w:r w:rsidR="00ED1DE9" w:rsidRPr="003F7039">
        <w:rPr>
          <w:color w:val="000000"/>
          <w:sz w:val="28"/>
          <w:szCs w:val="28"/>
          <w:lang w:val="uk-UA"/>
        </w:rPr>
        <w:t>226;</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капітальн</w:t>
      </w:r>
      <w:r w:rsidR="00ED1DE9" w:rsidRPr="003F7039">
        <w:rPr>
          <w:color w:val="000000"/>
          <w:sz w:val="28"/>
          <w:szCs w:val="28"/>
          <w:lang w:val="uk-UA"/>
        </w:rPr>
        <w:t>ий</w:t>
      </w:r>
      <w:r w:rsidR="00ED1DE9" w:rsidRPr="003F7039">
        <w:rPr>
          <w:color w:val="000000"/>
          <w:sz w:val="28"/>
          <w:szCs w:val="28"/>
        </w:rPr>
        <w:t xml:space="preserve"> ремонт приміщень </w:t>
      </w:r>
      <w:r w:rsidR="00AD77E6" w:rsidRPr="003F7039">
        <w:rPr>
          <w:color w:val="000000"/>
          <w:sz w:val="28"/>
          <w:szCs w:val="28"/>
          <w:lang w:val="uk-UA"/>
        </w:rPr>
        <w:t xml:space="preserve">комунального спортивно-оздоровчого підприємства </w:t>
      </w:r>
      <w:r w:rsidR="00ED1DE9" w:rsidRPr="003F7039">
        <w:rPr>
          <w:color w:val="000000"/>
          <w:sz w:val="28"/>
          <w:szCs w:val="28"/>
        </w:rPr>
        <w:t xml:space="preserve">«Буковина» для облаштування приміщень роздягалень легкоатлетів на вул. </w:t>
      </w:r>
      <w:r w:rsidRPr="003F7039">
        <w:rPr>
          <w:color w:val="000000"/>
          <w:sz w:val="28"/>
          <w:szCs w:val="28"/>
          <w:lang w:val="uk-UA"/>
        </w:rPr>
        <w:t>О.Гузар</w:t>
      </w:r>
      <w:r w:rsidR="00ED1DE9" w:rsidRPr="003F7039">
        <w:rPr>
          <w:color w:val="000000"/>
          <w:sz w:val="28"/>
          <w:szCs w:val="28"/>
        </w:rPr>
        <w:t>, 1;</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будівництв</w:t>
      </w:r>
      <w:r w:rsidR="00ED1DE9" w:rsidRPr="003F7039">
        <w:rPr>
          <w:color w:val="000000"/>
          <w:sz w:val="28"/>
          <w:szCs w:val="28"/>
          <w:lang w:val="uk-UA"/>
        </w:rPr>
        <w:t>о</w:t>
      </w:r>
      <w:r w:rsidR="00ED1DE9" w:rsidRPr="003F7039">
        <w:rPr>
          <w:color w:val="000000"/>
          <w:sz w:val="28"/>
          <w:szCs w:val="28"/>
        </w:rPr>
        <w:t xml:space="preserve"> магістрального водопроводу від вул. М.Олімпіади до   вул.Смотрицького, вул</w:t>
      </w:r>
      <w:r w:rsidRPr="003F7039">
        <w:rPr>
          <w:color w:val="000000"/>
          <w:sz w:val="28"/>
          <w:szCs w:val="28"/>
          <w:lang w:val="uk-UA"/>
        </w:rPr>
        <w:t xml:space="preserve">иці та провулку </w:t>
      </w:r>
      <w:r w:rsidR="00ED1DE9" w:rsidRPr="003F7039">
        <w:rPr>
          <w:color w:val="000000"/>
          <w:sz w:val="28"/>
          <w:szCs w:val="28"/>
        </w:rPr>
        <w:t>Йосипа Букшованого із залученням коштів  товариства забудовників №44;</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будівництв</w:t>
      </w:r>
      <w:r w:rsidR="00ED1DE9" w:rsidRPr="003F7039">
        <w:rPr>
          <w:color w:val="000000"/>
          <w:sz w:val="28"/>
          <w:szCs w:val="28"/>
          <w:lang w:val="uk-UA"/>
        </w:rPr>
        <w:t>о</w:t>
      </w:r>
      <w:r w:rsidR="00ED1DE9" w:rsidRPr="003F7039">
        <w:rPr>
          <w:color w:val="000000"/>
          <w:sz w:val="28"/>
          <w:szCs w:val="28"/>
        </w:rPr>
        <w:t xml:space="preserve"> водопровідної мережі </w:t>
      </w:r>
      <w:r w:rsidRPr="003F7039">
        <w:rPr>
          <w:color w:val="000000"/>
          <w:sz w:val="28"/>
          <w:szCs w:val="28"/>
          <w:lang w:val="uk-UA"/>
        </w:rPr>
        <w:t>на</w:t>
      </w:r>
      <w:r w:rsidR="00ED1DE9" w:rsidRPr="003F7039">
        <w:rPr>
          <w:color w:val="000000"/>
          <w:sz w:val="28"/>
          <w:szCs w:val="28"/>
        </w:rPr>
        <w:t xml:space="preserve"> вул.Демократичній  (до </w:t>
      </w:r>
      <w:r w:rsidRPr="003F7039">
        <w:rPr>
          <w:color w:val="000000"/>
          <w:sz w:val="28"/>
          <w:szCs w:val="28"/>
          <w:lang w:val="uk-UA"/>
        </w:rPr>
        <w:t>Б</w:t>
      </w:r>
      <w:r w:rsidR="00ED1DE9" w:rsidRPr="003F7039">
        <w:rPr>
          <w:color w:val="000000"/>
          <w:sz w:val="28"/>
          <w:szCs w:val="28"/>
        </w:rPr>
        <w:t>удинку творчості дітей та юнацтва);</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капітальн</w:t>
      </w:r>
      <w:r w:rsidR="00ED1DE9" w:rsidRPr="003F7039">
        <w:rPr>
          <w:color w:val="000000"/>
          <w:sz w:val="28"/>
          <w:szCs w:val="28"/>
          <w:lang w:val="uk-UA"/>
        </w:rPr>
        <w:t>ий</w:t>
      </w:r>
      <w:r w:rsidR="00ED1DE9" w:rsidRPr="003F7039">
        <w:rPr>
          <w:color w:val="000000"/>
          <w:sz w:val="28"/>
          <w:szCs w:val="28"/>
        </w:rPr>
        <w:t xml:space="preserve"> ремонт газової котельні, системи опалення та водопостачання з</w:t>
      </w:r>
      <w:r w:rsidR="00AD77E6" w:rsidRPr="003F7039">
        <w:rPr>
          <w:color w:val="000000"/>
          <w:sz w:val="28"/>
          <w:szCs w:val="28"/>
          <w:lang w:val="uk-UA"/>
        </w:rPr>
        <w:t xml:space="preserve">на </w:t>
      </w:r>
      <w:r w:rsidR="00ED1DE9" w:rsidRPr="003F7039">
        <w:rPr>
          <w:color w:val="000000"/>
          <w:sz w:val="28"/>
          <w:szCs w:val="28"/>
        </w:rPr>
        <w:t>вул. Руськ</w:t>
      </w:r>
      <w:r w:rsidR="00AD77E6" w:rsidRPr="003F7039">
        <w:rPr>
          <w:color w:val="000000"/>
          <w:sz w:val="28"/>
          <w:szCs w:val="28"/>
          <w:lang w:val="uk-UA"/>
        </w:rPr>
        <w:t>ій</w:t>
      </w:r>
      <w:r w:rsidR="00ED1DE9" w:rsidRPr="003F7039">
        <w:rPr>
          <w:color w:val="000000"/>
          <w:sz w:val="28"/>
          <w:szCs w:val="28"/>
        </w:rPr>
        <w:t xml:space="preserve">, 183; </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rPr>
        <w:t>будівництв</w:t>
      </w:r>
      <w:r w:rsidR="00ED1DE9" w:rsidRPr="003F7039">
        <w:rPr>
          <w:color w:val="000000"/>
          <w:sz w:val="28"/>
          <w:szCs w:val="28"/>
          <w:lang w:val="uk-UA"/>
        </w:rPr>
        <w:t>о</w:t>
      </w:r>
      <w:r w:rsidR="00ED1DE9" w:rsidRPr="003F7039">
        <w:rPr>
          <w:color w:val="000000"/>
          <w:sz w:val="28"/>
          <w:szCs w:val="28"/>
        </w:rPr>
        <w:t xml:space="preserve"> побутових приміщень стадіону </w:t>
      </w:r>
      <w:r w:rsidRPr="003F7039">
        <w:rPr>
          <w:color w:val="000000"/>
          <w:sz w:val="28"/>
          <w:szCs w:val="28"/>
          <w:lang w:val="uk-UA"/>
        </w:rPr>
        <w:t>«</w:t>
      </w:r>
      <w:r w:rsidR="00ED1DE9" w:rsidRPr="003F7039">
        <w:rPr>
          <w:color w:val="000000"/>
          <w:sz w:val="28"/>
          <w:szCs w:val="28"/>
        </w:rPr>
        <w:t>Ленківці</w:t>
      </w:r>
      <w:r w:rsidRPr="003F7039">
        <w:rPr>
          <w:color w:val="000000"/>
          <w:sz w:val="28"/>
          <w:szCs w:val="28"/>
          <w:lang w:val="uk-UA"/>
        </w:rPr>
        <w:t>»</w:t>
      </w:r>
      <w:r w:rsidR="00ED1DE9" w:rsidRPr="003F7039">
        <w:rPr>
          <w:color w:val="000000"/>
          <w:sz w:val="28"/>
          <w:szCs w:val="28"/>
        </w:rPr>
        <w:t xml:space="preserve"> на                       вул.О.Вільшини,</w:t>
      </w:r>
      <w:r w:rsidRPr="003F7039">
        <w:rPr>
          <w:color w:val="000000"/>
          <w:sz w:val="28"/>
          <w:szCs w:val="28"/>
          <w:lang w:val="uk-UA"/>
        </w:rPr>
        <w:t xml:space="preserve"> </w:t>
      </w:r>
      <w:r w:rsidR="00ED1DE9" w:rsidRPr="003F7039">
        <w:rPr>
          <w:color w:val="000000"/>
          <w:sz w:val="28"/>
          <w:szCs w:val="28"/>
        </w:rPr>
        <w:t>1;</w:t>
      </w:r>
    </w:p>
    <w:p w:rsidR="00ED1DE9"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lang w:val="uk-UA"/>
        </w:rPr>
        <w:t xml:space="preserve">капітальний ремонт приміщень амбулаторії </w:t>
      </w:r>
      <w:r w:rsidRPr="003F7039">
        <w:rPr>
          <w:color w:val="000000"/>
          <w:sz w:val="28"/>
          <w:szCs w:val="28"/>
          <w:lang w:val="uk-UA"/>
        </w:rPr>
        <w:t>комунальної медичної установи пер</w:t>
      </w:r>
      <w:r w:rsidR="00ED1DE9" w:rsidRPr="003F7039">
        <w:rPr>
          <w:color w:val="000000"/>
          <w:sz w:val="28"/>
          <w:szCs w:val="28"/>
          <w:lang w:val="uk-UA"/>
        </w:rPr>
        <w:t xml:space="preserve">винної медико-санітарної допомоги </w:t>
      </w:r>
      <w:r w:rsidRPr="003F7039">
        <w:rPr>
          <w:color w:val="000000"/>
          <w:sz w:val="28"/>
          <w:szCs w:val="28"/>
          <w:lang w:val="uk-UA"/>
        </w:rPr>
        <w:t>«</w:t>
      </w:r>
      <w:r w:rsidR="00ED1DE9" w:rsidRPr="003F7039">
        <w:rPr>
          <w:color w:val="000000"/>
          <w:sz w:val="28"/>
          <w:szCs w:val="28"/>
          <w:lang w:val="uk-UA"/>
        </w:rPr>
        <w:t>Роша</w:t>
      </w:r>
      <w:r w:rsidRPr="003F7039">
        <w:rPr>
          <w:color w:val="000000"/>
          <w:sz w:val="28"/>
          <w:szCs w:val="28"/>
          <w:lang w:val="uk-UA"/>
        </w:rPr>
        <w:t>»</w:t>
      </w:r>
      <w:r w:rsidR="00ED1DE9" w:rsidRPr="003F7039">
        <w:rPr>
          <w:color w:val="000000"/>
          <w:sz w:val="28"/>
          <w:szCs w:val="28"/>
          <w:lang w:val="uk-UA"/>
        </w:rPr>
        <w:t xml:space="preserve"> на  </w:t>
      </w:r>
      <w:r w:rsidRPr="003F7039">
        <w:rPr>
          <w:color w:val="000000"/>
          <w:sz w:val="28"/>
          <w:szCs w:val="28"/>
          <w:lang w:val="uk-UA"/>
        </w:rPr>
        <w:t xml:space="preserve">   </w:t>
      </w:r>
      <w:r w:rsidR="00ED1DE9" w:rsidRPr="003F7039">
        <w:rPr>
          <w:color w:val="000000"/>
          <w:sz w:val="28"/>
          <w:szCs w:val="28"/>
          <w:lang w:val="uk-UA"/>
        </w:rPr>
        <w:t>вул.Борщівській, 4;</w:t>
      </w:r>
    </w:p>
    <w:p w:rsidR="00693766" w:rsidRPr="003F7039" w:rsidRDefault="003753B7" w:rsidP="003753B7">
      <w:pPr>
        <w:ind w:firstLine="567"/>
        <w:jc w:val="both"/>
        <w:rPr>
          <w:color w:val="000000"/>
          <w:sz w:val="28"/>
          <w:szCs w:val="28"/>
          <w:lang w:val="uk-UA"/>
        </w:rPr>
      </w:pPr>
      <w:r w:rsidRPr="003F7039">
        <w:rPr>
          <w:color w:val="000000"/>
          <w:sz w:val="28"/>
          <w:szCs w:val="28"/>
          <w:lang w:val="uk-UA"/>
        </w:rPr>
        <w:t>-</w:t>
      </w:r>
      <w:r w:rsidR="00ED1DE9" w:rsidRPr="003F7039">
        <w:rPr>
          <w:color w:val="000000"/>
          <w:sz w:val="28"/>
          <w:szCs w:val="28"/>
          <w:lang w:val="uk-UA"/>
        </w:rPr>
        <w:t xml:space="preserve">будівництво мережі побутової каналізації для вбиральні в парку «Жовтневий» та </w:t>
      </w:r>
      <w:r w:rsidRPr="003F7039">
        <w:rPr>
          <w:color w:val="000000"/>
          <w:sz w:val="28"/>
          <w:szCs w:val="28"/>
          <w:lang w:val="uk-UA"/>
        </w:rPr>
        <w:t>інші роботи.</w:t>
      </w:r>
    </w:p>
    <w:p w:rsidR="00286BB0" w:rsidRPr="003F7039" w:rsidRDefault="00ED1DE9" w:rsidP="003753B7">
      <w:pPr>
        <w:ind w:firstLine="567"/>
        <w:jc w:val="both"/>
        <w:rPr>
          <w:color w:val="000000"/>
          <w:sz w:val="28"/>
          <w:szCs w:val="28"/>
          <w:lang w:val="uk-UA"/>
        </w:rPr>
      </w:pPr>
      <w:r w:rsidRPr="003F7039">
        <w:rPr>
          <w:color w:val="000000"/>
          <w:sz w:val="28"/>
          <w:szCs w:val="28"/>
          <w:lang w:val="uk-UA"/>
        </w:rPr>
        <w:t xml:space="preserve">Не зважаючи на значний обсяг виконаних будівельних робіт та освоєних капіталовкладень, </w:t>
      </w:r>
      <w:r w:rsidR="003753B7" w:rsidRPr="003F7039">
        <w:rPr>
          <w:color w:val="000000"/>
          <w:sz w:val="28"/>
          <w:szCs w:val="28"/>
          <w:lang w:val="uk-UA"/>
        </w:rPr>
        <w:t>на даний час існує низка проблемних питан</w:t>
      </w:r>
      <w:r w:rsidR="00647D50">
        <w:rPr>
          <w:color w:val="000000"/>
          <w:sz w:val="28"/>
          <w:szCs w:val="28"/>
          <w:lang w:val="uk-UA"/>
        </w:rPr>
        <w:t>ь</w:t>
      </w:r>
      <w:r w:rsidR="003753B7" w:rsidRPr="003F7039">
        <w:rPr>
          <w:color w:val="000000"/>
          <w:sz w:val="28"/>
          <w:szCs w:val="28"/>
          <w:lang w:val="uk-UA"/>
        </w:rPr>
        <w:t xml:space="preserve"> розвитку об’єктів інфраструктури міста Чернівців</w:t>
      </w:r>
      <w:r w:rsidR="00286BB0" w:rsidRPr="003F7039">
        <w:rPr>
          <w:color w:val="000000"/>
          <w:sz w:val="28"/>
          <w:szCs w:val="28"/>
          <w:lang w:val="uk-UA"/>
        </w:rPr>
        <w:t>. Найбільш актуальними проблемами є наступні:</w:t>
      </w:r>
    </w:p>
    <w:p w:rsidR="004F37C0" w:rsidRPr="003F7039" w:rsidRDefault="00286BB0" w:rsidP="003753B7">
      <w:pPr>
        <w:ind w:firstLine="567"/>
        <w:jc w:val="both"/>
        <w:rPr>
          <w:color w:val="000000"/>
          <w:sz w:val="28"/>
          <w:szCs w:val="28"/>
          <w:lang w:val="uk-UA"/>
        </w:rPr>
      </w:pPr>
      <w:r w:rsidRPr="003F7039">
        <w:rPr>
          <w:color w:val="000000"/>
          <w:sz w:val="28"/>
          <w:szCs w:val="28"/>
          <w:lang w:val="uk-UA"/>
        </w:rPr>
        <w:t>-</w:t>
      </w:r>
      <w:r w:rsidR="005B658A" w:rsidRPr="003F7039">
        <w:rPr>
          <w:color w:val="000000"/>
          <w:sz w:val="28"/>
          <w:szCs w:val="28"/>
          <w:lang w:val="uk-UA"/>
        </w:rPr>
        <w:t>значна територія житлової забудови м</w:t>
      </w:r>
      <w:r w:rsidRPr="003F7039">
        <w:rPr>
          <w:color w:val="000000"/>
          <w:sz w:val="28"/>
          <w:szCs w:val="28"/>
          <w:lang w:val="uk-UA"/>
        </w:rPr>
        <w:t xml:space="preserve">іста </w:t>
      </w:r>
      <w:r w:rsidR="005B658A" w:rsidRPr="003F7039">
        <w:rPr>
          <w:color w:val="000000"/>
          <w:sz w:val="28"/>
          <w:szCs w:val="28"/>
          <w:lang w:val="uk-UA"/>
        </w:rPr>
        <w:t xml:space="preserve">Чернівців не охоплена централізованим водопостачанням та водовідведенням, </w:t>
      </w:r>
      <w:r w:rsidRPr="003F7039">
        <w:rPr>
          <w:color w:val="000000"/>
          <w:sz w:val="28"/>
          <w:szCs w:val="28"/>
          <w:lang w:val="uk-UA"/>
        </w:rPr>
        <w:t>в наслідок чого мешканці зазначених  територій змушені</w:t>
      </w:r>
      <w:r w:rsidR="005B658A" w:rsidRPr="003F7039">
        <w:rPr>
          <w:color w:val="000000"/>
          <w:sz w:val="28"/>
          <w:szCs w:val="28"/>
          <w:lang w:val="uk-UA"/>
        </w:rPr>
        <w:t xml:space="preserve"> споживати питну воду, що не відповідає санітарно-гігієнічним нормам;</w:t>
      </w:r>
    </w:p>
    <w:p w:rsidR="005B658A" w:rsidRPr="003F7039" w:rsidRDefault="009A1B15" w:rsidP="009A1B15">
      <w:pPr>
        <w:ind w:firstLine="567"/>
        <w:jc w:val="both"/>
        <w:rPr>
          <w:color w:val="000000"/>
          <w:sz w:val="28"/>
          <w:szCs w:val="28"/>
          <w:lang w:val="uk-UA"/>
        </w:rPr>
      </w:pPr>
      <w:r w:rsidRPr="003F7039">
        <w:rPr>
          <w:color w:val="000000"/>
          <w:sz w:val="28"/>
          <w:szCs w:val="28"/>
          <w:lang w:val="uk-UA"/>
        </w:rPr>
        <w:lastRenderedPageBreak/>
        <w:t>-</w:t>
      </w:r>
      <w:r w:rsidR="005B658A" w:rsidRPr="003F7039">
        <w:rPr>
          <w:color w:val="000000"/>
          <w:sz w:val="28"/>
          <w:szCs w:val="28"/>
          <w:lang w:val="uk-UA"/>
        </w:rPr>
        <w:t>через відсутність централізованого водопостачання та водовідведення на значній території житлової забудови м</w:t>
      </w:r>
      <w:r w:rsidRPr="003F7039">
        <w:rPr>
          <w:color w:val="000000"/>
          <w:sz w:val="28"/>
          <w:szCs w:val="28"/>
          <w:lang w:val="uk-UA"/>
        </w:rPr>
        <w:t xml:space="preserve">іста </w:t>
      </w:r>
      <w:r w:rsidR="005B658A" w:rsidRPr="003F7039">
        <w:rPr>
          <w:color w:val="000000"/>
          <w:sz w:val="28"/>
          <w:szCs w:val="28"/>
          <w:lang w:val="uk-UA"/>
        </w:rPr>
        <w:t xml:space="preserve">Чернівців </w:t>
      </w:r>
      <w:r w:rsidR="00065A55" w:rsidRPr="003F7039">
        <w:rPr>
          <w:color w:val="000000"/>
          <w:sz w:val="28"/>
          <w:szCs w:val="28"/>
          <w:lang w:val="uk-UA"/>
        </w:rPr>
        <w:t xml:space="preserve">відбувається забруднення природного навколишнього середовища, </w:t>
      </w:r>
      <w:r w:rsidR="005B658A" w:rsidRPr="003F7039">
        <w:rPr>
          <w:color w:val="000000"/>
          <w:sz w:val="28"/>
          <w:szCs w:val="28"/>
          <w:lang w:val="uk-UA"/>
        </w:rPr>
        <w:t>погіршується екологічний стан міста;</w:t>
      </w:r>
    </w:p>
    <w:p w:rsidR="005B658A" w:rsidRPr="003F7039" w:rsidRDefault="009A1B15" w:rsidP="009A1B15">
      <w:pPr>
        <w:ind w:firstLine="567"/>
        <w:jc w:val="both"/>
        <w:rPr>
          <w:color w:val="000000"/>
          <w:sz w:val="28"/>
          <w:szCs w:val="28"/>
          <w:lang w:val="uk-UA"/>
        </w:rPr>
      </w:pPr>
      <w:r w:rsidRPr="003F7039">
        <w:rPr>
          <w:color w:val="000000"/>
          <w:sz w:val="28"/>
          <w:szCs w:val="28"/>
          <w:lang w:val="uk-UA"/>
        </w:rPr>
        <w:t>-</w:t>
      </w:r>
      <w:r w:rsidR="005B658A" w:rsidRPr="003F7039">
        <w:rPr>
          <w:color w:val="000000"/>
          <w:sz w:val="28"/>
          <w:szCs w:val="28"/>
          <w:lang w:val="uk-UA"/>
        </w:rPr>
        <w:t>низький рівень забезпеченості житлом населення міста (зокрема учасників АТО, ООС);</w:t>
      </w:r>
    </w:p>
    <w:p w:rsidR="00113191" w:rsidRPr="003F7039" w:rsidRDefault="009A1B15" w:rsidP="009A1B15">
      <w:pPr>
        <w:ind w:firstLine="567"/>
        <w:jc w:val="both"/>
        <w:rPr>
          <w:color w:val="000000"/>
          <w:sz w:val="28"/>
          <w:szCs w:val="28"/>
          <w:lang w:val="uk-UA"/>
        </w:rPr>
      </w:pPr>
      <w:r w:rsidRPr="003F7039">
        <w:rPr>
          <w:color w:val="000000"/>
          <w:sz w:val="28"/>
          <w:szCs w:val="28"/>
          <w:lang w:val="uk-UA"/>
        </w:rPr>
        <w:t>-</w:t>
      </w:r>
      <w:r w:rsidR="005B658A" w:rsidRPr="003F7039">
        <w:rPr>
          <w:color w:val="000000"/>
          <w:sz w:val="28"/>
          <w:szCs w:val="28"/>
          <w:lang w:val="uk-UA"/>
        </w:rPr>
        <w:t>через фізичний знос будівель закладів освіти, культури, охорони здоров’я, інших будівель закладів</w:t>
      </w:r>
      <w:r w:rsidR="00113191" w:rsidRPr="003F7039">
        <w:rPr>
          <w:color w:val="000000"/>
          <w:sz w:val="28"/>
          <w:szCs w:val="28"/>
          <w:lang w:val="uk-UA"/>
        </w:rPr>
        <w:t xml:space="preserve"> соціально-культурної сфери комунальної власності погіршуються</w:t>
      </w:r>
      <w:r w:rsidR="005B658A" w:rsidRPr="003F7039">
        <w:rPr>
          <w:color w:val="000000"/>
          <w:sz w:val="28"/>
          <w:szCs w:val="28"/>
          <w:lang w:val="uk-UA"/>
        </w:rPr>
        <w:t xml:space="preserve"> умов</w:t>
      </w:r>
      <w:r w:rsidR="00113191" w:rsidRPr="003F7039">
        <w:rPr>
          <w:color w:val="000000"/>
          <w:sz w:val="28"/>
          <w:szCs w:val="28"/>
          <w:lang w:val="uk-UA"/>
        </w:rPr>
        <w:t>и</w:t>
      </w:r>
      <w:r w:rsidR="005B658A" w:rsidRPr="003F7039">
        <w:rPr>
          <w:color w:val="000000"/>
          <w:sz w:val="28"/>
          <w:szCs w:val="28"/>
          <w:lang w:val="uk-UA"/>
        </w:rPr>
        <w:t xml:space="preserve"> </w:t>
      </w:r>
      <w:r w:rsidR="00113191" w:rsidRPr="003F7039">
        <w:rPr>
          <w:color w:val="000000"/>
          <w:sz w:val="28"/>
          <w:szCs w:val="28"/>
          <w:lang w:val="uk-UA"/>
        </w:rPr>
        <w:t xml:space="preserve">для </w:t>
      </w:r>
      <w:r w:rsidR="005B658A" w:rsidRPr="003F7039">
        <w:rPr>
          <w:color w:val="000000"/>
          <w:sz w:val="28"/>
          <w:szCs w:val="28"/>
          <w:lang w:val="uk-UA"/>
        </w:rPr>
        <w:t xml:space="preserve">навчання дітей, лікування населення, забезпечення </w:t>
      </w:r>
      <w:r w:rsidR="00113191" w:rsidRPr="003F7039">
        <w:rPr>
          <w:color w:val="000000"/>
          <w:sz w:val="28"/>
          <w:szCs w:val="28"/>
          <w:lang w:val="uk-UA"/>
        </w:rPr>
        <w:t xml:space="preserve">їх соціально-культурними послугами, збільшується розмір витрат на оплату </w:t>
      </w:r>
      <w:r w:rsidRPr="003F7039">
        <w:rPr>
          <w:color w:val="000000"/>
          <w:sz w:val="28"/>
          <w:szCs w:val="28"/>
          <w:lang w:val="uk-UA"/>
        </w:rPr>
        <w:t>електроен</w:t>
      </w:r>
      <w:r w:rsidR="00C81043">
        <w:rPr>
          <w:color w:val="000000"/>
          <w:sz w:val="28"/>
          <w:szCs w:val="28"/>
          <w:lang w:val="uk-UA"/>
        </w:rPr>
        <w:t>ергії та послуг теплопостачання</w:t>
      </w:r>
      <w:r w:rsidR="00113191" w:rsidRPr="003F7039">
        <w:rPr>
          <w:color w:val="000000"/>
          <w:sz w:val="28"/>
          <w:szCs w:val="28"/>
          <w:lang w:val="uk-UA"/>
        </w:rPr>
        <w:t>, що призводить до втрат міського бюджету.</w:t>
      </w:r>
    </w:p>
    <w:p w:rsidR="00113191" w:rsidRPr="003F7039" w:rsidRDefault="009A1B15" w:rsidP="009A1B15">
      <w:pPr>
        <w:ind w:firstLine="567"/>
        <w:jc w:val="both"/>
        <w:rPr>
          <w:color w:val="000000"/>
          <w:sz w:val="28"/>
          <w:szCs w:val="28"/>
          <w:lang w:val="uk-UA"/>
        </w:rPr>
      </w:pPr>
      <w:r w:rsidRPr="003F7039">
        <w:rPr>
          <w:color w:val="000000"/>
          <w:sz w:val="28"/>
          <w:szCs w:val="28"/>
          <w:lang w:val="uk-UA"/>
        </w:rPr>
        <w:t>-</w:t>
      </w:r>
      <w:r w:rsidR="00065A55" w:rsidRPr="003F7039">
        <w:rPr>
          <w:color w:val="000000"/>
          <w:sz w:val="28"/>
          <w:szCs w:val="28"/>
          <w:lang w:val="uk-UA"/>
        </w:rPr>
        <w:t xml:space="preserve">через </w:t>
      </w:r>
      <w:r w:rsidR="00113191" w:rsidRPr="003F7039">
        <w:rPr>
          <w:color w:val="000000"/>
          <w:sz w:val="28"/>
          <w:szCs w:val="28"/>
          <w:lang w:val="uk-UA"/>
        </w:rPr>
        <w:t>фізичний знос погіршується стан об’єктів архітектурної спадщини</w:t>
      </w:r>
      <w:r w:rsidR="00065A55" w:rsidRPr="003F7039">
        <w:rPr>
          <w:color w:val="000000"/>
          <w:sz w:val="28"/>
          <w:szCs w:val="28"/>
          <w:lang w:val="uk-UA"/>
        </w:rPr>
        <w:t>, це призводить до зниження туристичної привабливості міста і відтоку туристів.</w:t>
      </w:r>
    </w:p>
    <w:p w:rsidR="003753B7" w:rsidRPr="003F7039" w:rsidRDefault="009A1B15" w:rsidP="003753B7">
      <w:pPr>
        <w:ind w:firstLine="567"/>
        <w:jc w:val="both"/>
        <w:rPr>
          <w:color w:val="000000"/>
          <w:sz w:val="28"/>
          <w:szCs w:val="28"/>
          <w:lang w:val="uk-UA"/>
        </w:rPr>
      </w:pPr>
      <w:r w:rsidRPr="003F7039">
        <w:rPr>
          <w:color w:val="000000"/>
          <w:sz w:val="28"/>
          <w:szCs w:val="28"/>
          <w:lang w:val="uk-UA"/>
        </w:rPr>
        <w:t>Розв’язання зазначених проблем потребує відповідних фінансових ресурсів для виконання визначених видів робіт. Для забезпечення фінансування зазначених робіт розроблена</w:t>
      </w:r>
      <w:r w:rsidR="005E311A" w:rsidRPr="003F7039">
        <w:rPr>
          <w:color w:val="000000"/>
          <w:sz w:val="28"/>
          <w:szCs w:val="28"/>
          <w:lang w:val="uk-UA"/>
        </w:rPr>
        <w:t xml:space="preserve"> міська </w:t>
      </w:r>
      <w:r w:rsidR="003753B7" w:rsidRPr="003F7039">
        <w:rPr>
          <w:b/>
          <w:color w:val="000000"/>
          <w:sz w:val="28"/>
          <w:szCs w:val="28"/>
          <w:lang w:val="uk-UA"/>
        </w:rPr>
        <w:t>Програм</w:t>
      </w:r>
      <w:r w:rsidR="005E311A" w:rsidRPr="003F7039">
        <w:rPr>
          <w:b/>
          <w:color w:val="000000"/>
          <w:sz w:val="28"/>
          <w:szCs w:val="28"/>
          <w:lang w:val="uk-UA"/>
        </w:rPr>
        <w:t>а</w:t>
      </w:r>
      <w:r w:rsidR="003753B7" w:rsidRPr="003F7039">
        <w:rPr>
          <w:b/>
          <w:color w:val="000000"/>
          <w:sz w:val="28"/>
          <w:szCs w:val="28"/>
          <w:lang w:val="uk-UA"/>
        </w:rPr>
        <w:t xml:space="preserve"> з будівництва об’єктів  житла і соціальної сфери в місті Чернівцях на  2017-2020 роки   «Сучасне місто»</w:t>
      </w:r>
      <w:r w:rsidR="003753B7" w:rsidRPr="003F7039">
        <w:rPr>
          <w:color w:val="000000"/>
          <w:sz w:val="28"/>
          <w:szCs w:val="28"/>
          <w:lang w:val="uk-UA"/>
        </w:rPr>
        <w:t xml:space="preserve">  (далі - </w:t>
      </w:r>
      <w:r w:rsidR="003753B7" w:rsidRPr="003F7039">
        <w:rPr>
          <w:b/>
          <w:color w:val="000000"/>
          <w:sz w:val="28"/>
          <w:szCs w:val="28"/>
          <w:lang w:val="uk-UA"/>
        </w:rPr>
        <w:t>Програм</w:t>
      </w:r>
      <w:r w:rsidR="003753B7" w:rsidRPr="00356BCB">
        <w:rPr>
          <w:b/>
          <w:color w:val="000000"/>
          <w:sz w:val="28"/>
          <w:szCs w:val="28"/>
          <w:lang w:val="uk-UA"/>
        </w:rPr>
        <w:t>а</w:t>
      </w:r>
      <w:r w:rsidR="003753B7" w:rsidRPr="003F7039">
        <w:rPr>
          <w:color w:val="000000"/>
          <w:sz w:val="28"/>
          <w:szCs w:val="28"/>
          <w:lang w:val="uk-UA"/>
        </w:rPr>
        <w:t>)</w:t>
      </w:r>
      <w:r w:rsidRPr="003F7039">
        <w:rPr>
          <w:color w:val="000000"/>
          <w:sz w:val="28"/>
          <w:szCs w:val="28"/>
          <w:lang w:val="uk-UA"/>
        </w:rPr>
        <w:t>.</w:t>
      </w:r>
    </w:p>
    <w:p w:rsidR="00065A55" w:rsidRDefault="00065A55" w:rsidP="00065A55">
      <w:pPr>
        <w:pStyle w:val="af6"/>
        <w:tabs>
          <w:tab w:val="left" w:pos="851"/>
        </w:tabs>
        <w:ind w:left="567"/>
        <w:jc w:val="both"/>
        <w:rPr>
          <w:sz w:val="28"/>
          <w:szCs w:val="28"/>
          <w:lang w:val="uk-UA"/>
        </w:rPr>
      </w:pPr>
    </w:p>
    <w:p w:rsidR="00065A55" w:rsidRPr="00113191" w:rsidRDefault="00065A55" w:rsidP="00BC3BE5">
      <w:pPr>
        <w:pStyle w:val="af6"/>
        <w:numPr>
          <w:ilvl w:val="0"/>
          <w:numId w:val="33"/>
        </w:numPr>
        <w:tabs>
          <w:tab w:val="left" w:pos="851"/>
        </w:tabs>
        <w:jc w:val="center"/>
        <w:rPr>
          <w:sz w:val="28"/>
          <w:szCs w:val="28"/>
          <w:lang w:val="uk-UA"/>
        </w:rPr>
      </w:pPr>
      <w:r w:rsidRPr="006609F7">
        <w:rPr>
          <w:b/>
          <w:sz w:val="28"/>
          <w:szCs w:val="28"/>
        </w:rPr>
        <w:t>Мета Програми</w:t>
      </w:r>
    </w:p>
    <w:p w:rsidR="009E514C" w:rsidRPr="00FC63F2" w:rsidRDefault="009E514C" w:rsidP="009E514C">
      <w:pPr>
        <w:ind w:left="720"/>
        <w:jc w:val="center"/>
        <w:rPr>
          <w:b/>
          <w:sz w:val="28"/>
          <w:szCs w:val="28"/>
          <w:lang w:val="uk-UA"/>
        </w:rPr>
      </w:pPr>
    </w:p>
    <w:p w:rsidR="00FC63F2" w:rsidRDefault="009A1B15" w:rsidP="00065A55">
      <w:pPr>
        <w:tabs>
          <w:tab w:val="left" w:pos="720"/>
        </w:tabs>
        <w:ind w:firstLine="720"/>
        <w:jc w:val="both"/>
        <w:rPr>
          <w:color w:val="000000"/>
          <w:sz w:val="28"/>
          <w:szCs w:val="28"/>
          <w:lang w:val="uk-UA"/>
        </w:rPr>
      </w:pPr>
      <w:r>
        <w:rPr>
          <w:color w:val="000000"/>
          <w:sz w:val="28"/>
          <w:szCs w:val="28"/>
          <w:lang w:val="uk-UA"/>
        </w:rPr>
        <w:t xml:space="preserve">Метою </w:t>
      </w:r>
      <w:r w:rsidRPr="009A1B15">
        <w:rPr>
          <w:b/>
          <w:color w:val="000000"/>
          <w:sz w:val="28"/>
          <w:szCs w:val="28"/>
          <w:lang w:val="uk-UA"/>
        </w:rPr>
        <w:t>Програми</w:t>
      </w:r>
      <w:r>
        <w:rPr>
          <w:color w:val="000000"/>
          <w:sz w:val="28"/>
          <w:szCs w:val="28"/>
          <w:lang w:val="uk-UA"/>
        </w:rPr>
        <w:t xml:space="preserve"> є р</w:t>
      </w:r>
      <w:r w:rsidR="00065A55" w:rsidRPr="00FC63F2">
        <w:rPr>
          <w:color w:val="000000"/>
          <w:sz w:val="28"/>
          <w:szCs w:val="28"/>
          <w:lang w:val="uk-UA"/>
        </w:rPr>
        <w:t>еалізація державної політики у галузі будівництва та архітектури, удосконалення містобудівної діяльності, реалізація положень Генерального плану міста Чернівців щодо розвитку інфраструктури міста, покращення житлових умов населення, в т.ч. за рахунок будівництва соціального та доступного житла, створення необхідних умов щодо житлової забудови.</w:t>
      </w:r>
    </w:p>
    <w:p w:rsidR="00065A55" w:rsidRDefault="00065A55" w:rsidP="00065A55">
      <w:pPr>
        <w:tabs>
          <w:tab w:val="left" w:pos="720"/>
        </w:tabs>
        <w:ind w:firstLine="720"/>
        <w:jc w:val="both"/>
        <w:rPr>
          <w:color w:val="000000"/>
          <w:sz w:val="28"/>
          <w:szCs w:val="28"/>
          <w:lang w:val="uk-UA"/>
        </w:rPr>
      </w:pPr>
    </w:p>
    <w:p w:rsidR="00352CAE" w:rsidRPr="00352CAE" w:rsidRDefault="00065A55" w:rsidP="00352CAE">
      <w:pPr>
        <w:numPr>
          <w:ilvl w:val="0"/>
          <w:numId w:val="33"/>
        </w:numPr>
        <w:tabs>
          <w:tab w:val="left" w:pos="720"/>
        </w:tabs>
        <w:jc w:val="center"/>
        <w:rPr>
          <w:b/>
          <w:sz w:val="28"/>
          <w:szCs w:val="28"/>
          <w:lang w:val="uk-UA"/>
        </w:rPr>
      </w:pPr>
      <w:r w:rsidRPr="00894354">
        <w:rPr>
          <w:b/>
          <w:color w:val="000000"/>
          <w:sz w:val="28"/>
          <w:szCs w:val="28"/>
        </w:rPr>
        <w:t>Обґрунтування шляхів і засобів розв’язання проблем,</w:t>
      </w:r>
    </w:p>
    <w:p w:rsidR="00065A55" w:rsidRPr="00065A55" w:rsidRDefault="00065A55" w:rsidP="00352CAE">
      <w:pPr>
        <w:tabs>
          <w:tab w:val="left" w:pos="720"/>
        </w:tabs>
        <w:ind w:left="360"/>
        <w:jc w:val="center"/>
        <w:rPr>
          <w:b/>
          <w:sz w:val="28"/>
          <w:szCs w:val="28"/>
          <w:lang w:val="uk-UA"/>
        </w:rPr>
      </w:pPr>
      <w:r w:rsidRPr="00894354">
        <w:rPr>
          <w:b/>
          <w:color w:val="000000"/>
          <w:sz w:val="28"/>
          <w:szCs w:val="28"/>
        </w:rPr>
        <w:t xml:space="preserve">строки та етапи виконання </w:t>
      </w:r>
      <w:r w:rsidR="009D07FB" w:rsidRPr="00894354">
        <w:rPr>
          <w:b/>
          <w:color w:val="000000"/>
          <w:sz w:val="28"/>
          <w:szCs w:val="28"/>
        </w:rPr>
        <w:t>Програми</w:t>
      </w:r>
    </w:p>
    <w:p w:rsidR="00065A55" w:rsidRDefault="00065A55" w:rsidP="00065A55">
      <w:pPr>
        <w:tabs>
          <w:tab w:val="left" w:pos="720"/>
        </w:tabs>
        <w:jc w:val="center"/>
        <w:rPr>
          <w:b/>
          <w:color w:val="000000"/>
          <w:sz w:val="28"/>
          <w:szCs w:val="28"/>
          <w:lang w:val="uk-UA"/>
        </w:rPr>
      </w:pPr>
    </w:p>
    <w:p w:rsidR="00065A55" w:rsidRDefault="00065A55" w:rsidP="00A774A9">
      <w:pPr>
        <w:pStyle w:val="NoSpacing"/>
        <w:spacing w:after="0" w:line="240" w:lineRule="auto"/>
        <w:ind w:firstLine="567"/>
        <w:jc w:val="both"/>
        <w:rPr>
          <w:sz w:val="28"/>
          <w:szCs w:val="28"/>
        </w:rPr>
      </w:pPr>
      <w:r w:rsidRPr="00AF42F8">
        <w:rPr>
          <w:sz w:val="28"/>
          <w:szCs w:val="28"/>
        </w:rPr>
        <w:t xml:space="preserve">Реалізація </w:t>
      </w:r>
      <w:r w:rsidRPr="009A1B15">
        <w:rPr>
          <w:b/>
          <w:sz w:val="28"/>
          <w:szCs w:val="28"/>
        </w:rPr>
        <w:t>Програми</w:t>
      </w:r>
      <w:r w:rsidRPr="00AF42F8">
        <w:rPr>
          <w:sz w:val="28"/>
          <w:szCs w:val="28"/>
        </w:rPr>
        <w:t xml:space="preserve"> </w:t>
      </w:r>
      <w:r w:rsidR="002410C8">
        <w:rPr>
          <w:sz w:val="28"/>
          <w:szCs w:val="28"/>
        </w:rPr>
        <w:t xml:space="preserve">надасть можливість </w:t>
      </w:r>
      <w:r w:rsidRPr="00AF42F8">
        <w:rPr>
          <w:sz w:val="28"/>
          <w:szCs w:val="28"/>
        </w:rPr>
        <w:t xml:space="preserve">покращити </w:t>
      </w:r>
      <w:r w:rsidR="00861D35">
        <w:rPr>
          <w:sz w:val="28"/>
          <w:szCs w:val="28"/>
        </w:rPr>
        <w:t>інфраструктуру міста, житлов</w:t>
      </w:r>
      <w:r w:rsidR="00D058E2">
        <w:rPr>
          <w:sz w:val="28"/>
          <w:szCs w:val="28"/>
        </w:rPr>
        <w:t>і</w:t>
      </w:r>
      <w:r w:rsidR="00861D35" w:rsidRPr="008C47F3">
        <w:rPr>
          <w:sz w:val="28"/>
          <w:szCs w:val="28"/>
        </w:rPr>
        <w:t xml:space="preserve"> умов</w:t>
      </w:r>
      <w:r w:rsidR="00861D35">
        <w:rPr>
          <w:sz w:val="28"/>
          <w:szCs w:val="28"/>
        </w:rPr>
        <w:t>и</w:t>
      </w:r>
      <w:r w:rsidR="00861D35" w:rsidRPr="008C47F3">
        <w:rPr>
          <w:sz w:val="28"/>
          <w:szCs w:val="28"/>
        </w:rPr>
        <w:t xml:space="preserve"> населення</w:t>
      </w:r>
      <w:r w:rsidR="00861D35">
        <w:rPr>
          <w:sz w:val="28"/>
          <w:szCs w:val="28"/>
        </w:rPr>
        <w:t xml:space="preserve"> (зокрема учасників АТО, ООС), </w:t>
      </w:r>
      <w:r w:rsidR="00D058E2">
        <w:rPr>
          <w:sz w:val="28"/>
          <w:szCs w:val="28"/>
        </w:rPr>
        <w:t xml:space="preserve">умови навчання дітей, лікування хворих, </w:t>
      </w:r>
      <w:r w:rsidR="002410C8">
        <w:rPr>
          <w:sz w:val="28"/>
          <w:szCs w:val="28"/>
        </w:rPr>
        <w:t xml:space="preserve">зменшити </w:t>
      </w:r>
      <w:r w:rsidR="00D058E2">
        <w:rPr>
          <w:sz w:val="28"/>
          <w:szCs w:val="28"/>
        </w:rPr>
        <w:t xml:space="preserve">витрати бюджету на оплату </w:t>
      </w:r>
      <w:r w:rsidR="002410C8">
        <w:rPr>
          <w:sz w:val="28"/>
          <w:szCs w:val="28"/>
        </w:rPr>
        <w:t>електроен</w:t>
      </w:r>
      <w:r w:rsidR="00356BCB">
        <w:rPr>
          <w:sz w:val="28"/>
          <w:szCs w:val="28"/>
        </w:rPr>
        <w:t>ергії та послуг теплопостачання</w:t>
      </w:r>
      <w:r w:rsidR="00D058E2">
        <w:rPr>
          <w:sz w:val="28"/>
          <w:szCs w:val="28"/>
        </w:rPr>
        <w:t xml:space="preserve">, підвищити рівень задоволення соціально-культурних, побутових, медичних потреб населення, покращити екологічний стан міста та </w:t>
      </w:r>
      <w:r w:rsidR="00CA541C">
        <w:rPr>
          <w:sz w:val="28"/>
          <w:szCs w:val="28"/>
        </w:rPr>
        <w:t>зменшити викиди</w:t>
      </w:r>
      <w:r w:rsidR="00C81043">
        <w:rPr>
          <w:sz w:val="28"/>
          <w:szCs w:val="28"/>
        </w:rPr>
        <w:t xml:space="preserve"> СО</w:t>
      </w:r>
      <w:r w:rsidR="00C81043">
        <w:rPr>
          <w:sz w:val="28"/>
          <w:szCs w:val="28"/>
          <w:vertAlign w:val="subscript"/>
        </w:rPr>
        <w:t>2</w:t>
      </w:r>
      <w:r w:rsidR="00D058E2">
        <w:rPr>
          <w:sz w:val="28"/>
          <w:szCs w:val="28"/>
        </w:rPr>
        <w:t>.</w:t>
      </w:r>
    </w:p>
    <w:p w:rsidR="002410C8" w:rsidRPr="003F7039" w:rsidRDefault="002410C8" w:rsidP="00A774A9">
      <w:pPr>
        <w:pStyle w:val="NoSpacing"/>
        <w:spacing w:after="0" w:line="240" w:lineRule="auto"/>
        <w:ind w:firstLine="567"/>
        <w:jc w:val="both"/>
        <w:rPr>
          <w:color w:val="000000"/>
          <w:sz w:val="28"/>
          <w:szCs w:val="28"/>
        </w:rPr>
      </w:pPr>
      <w:r w:rsidRPr="003F7039">
        <w:rPr>
          <w:color w:val="000000"/>
          <w:sz w:val="28"/>
          <w:szCs w:val="28"/>
        </w:rPr>
        <w:t xml:space="preserve">Досягнення зазначених цілей можливе шляхом визначення основних напрямів діяльності, розроблення конкретних заходів по кожному напряму та забезпечення відповідного фінансування для виконання заходів </w:t>
      </w:r>
      <w:r w:rsidRPr="003F7039">
        <w:rPr>
          <w:b/>
          <w:color w:val="000000"/>
          <w:sz w:val="28"/>
          <w:szCs w:val="28"/>
        </w:rPr>
        <w:t>Програми</w:t>
      </w:r>
      <w:r w:rsidRPr="003F7039">
        <w:rPr>
          <w:color w:val="000000"/>
          <w:sz w:val="28"/>
          <w:szCs w:val="28"/>
        </w:rPr>
        <w:t>, в тому числі за рахунок коштів міського бюджету.</w:t>
      </w:r>
    </w:p>
    <w:p w:rsidR="00065A55" w:rsidRPr="00AF42F8" w:rsidRDefault="00065A55" w:rsidP="00A774A9">
      <w:pPr>
        <w:pStyle w:val="NoSpacing"/>
        <w:spacing w:after="0" w:line="240" w:lineRule="auto"/>
        <w:ind w:firstLine="567"/>
        <w:jc w:val="both"/>
        <w:rPr>
          <w:sz w:val="28"/>
          <w:szCs w:val="28"/>
        </w:rPr>
      </w:pPr>
      <w:r w:rsidRPr="00AF42F8">
        <w:rPr>
          <w:sz w:val="28"/>
          <w:szCs w:val="28"/>
        </w:rPr>
        <w:t xml:space="preserve">Фінансування </w:t>
      </w:r>
      <w:r w:rsidRPr="002410C8">
        <w:rPr>
          <w:b/>
          <w:sz w:val="28"/>
          <w:szCs w:val="28"/>
        </w:rPr>
        <w:t>Програми</w:t>
      </w:r>
      <w:r w:rsidRPr="00AF42F8">
        <w:rPr>
          <w:sz w:val="28"/>
          <w:szCs w:val="28"/>
        </w:rPr>
        <w:t xml:space="preserve"> здійсню</w:t>
      </w:r>
      <w:r w:rsidR="003F7039">
        <w:rPr>
          <w:sz w:val="28"/>
          <w:szCs w:val="28"/>
        </w:rPr>
        <w:t xml:space="preserve">ватиметься </w:t>
      </w:r>
      <w:r w:rsidRPr="00AF42F8">
        <w:rPr>
          <w:sz w:val="28"/>
          <w:szCs w:val="28"/>
        </w:rPr>
        <w:t>за рахунок коштів міського</w:t>
      </w:r>
      <w:r w:rsidR="003F7039">
        <w:rPr>
          <w:sz w:val="28"/>
          <w:szCs w:val="28"/>
        </w:rPr>
        <w:t xml:space="preserve"> бюджету</w:t>
      </w:r>
      <w:r w:rsidR="00D058E2">
        <w:rPr>
          <w:sz w:val="28"/>
          <w:szCs w:val="28"/>
        </w:rPr>
        <w:t>, державного бюджет</w:t>
      </w:r>
      <w:r w:rsidR="003F7039">
        <w:rPr>
          <w:sz w:val="28"/>
          <w:szCs w:val="28"/>
        </w:rPr>
        <w:t xml:space="preserve">у, кредитних коштів </w:t>
      </w:r>
      <w:r w:rsidRPr="00AF42F8">
        <w:rPr>
          <w:sz w:val="28"/>
          <w:szCs w:val="28"/>
        </w:rPr>
        <w:t>та інших джерел</w:t>
      </w:r>
      <w:r w:rsidR="00D058E2">
        <w:rPr>
          <w:sz w:val="28"/>
          <w:szCs w:val="28"/>
        </w:rPr>
        <w:t>,</w:t>
      </w:r>
      <w:r w:rsidRPr="00AF42F8">
        <w:rPr>
          <w:sz w:val="28"/>
          <w:szCs w:val="28"/>
        </w:rPr>
        <w:t xml:space="preserve"> не заборонених законодавством.</w:t>
      </w:r>
    </w:p>
    <w:p w:rsidR="00065A55" w:rsidRDefault="003F7039" w:rsidP="00A774A9">
      <w:pPr>
        <w:pStyle w:val="NoSpacing"/>
        <w:spacing w:after="0" w:line="240" w:lineRule="auto"/>
        <w:ind w:firstLine="567"/>
        <w:jc w:val="both"/>
        <w:rPr>
          <w:sz w:val="28"/>
          <w:szCs w:val="28"/>
        </w:rPr>
      </w:pPr>
      <w:r>
        <w:rPr>
          <w:sz w:val="28"/>
          <w:szCs w:val="28"/>
        </w:rPr>
        <w:lastRenderedPageBreak/>
        <w:t>Головним р</w:t>
      </w:r>
      <w:r w:rsidR="00065A55" w:rsidRPr="00AF42F8">
        <w:rPr>
          <w:sz w:val="28"/>
          <w:szCs w:val="28"/>
        </w:rPr>
        <w:t xml:space="preserve">озпорядником коштів є </w:t>
      </w:r>
      <w:r w:rsidR="00D058E2">
        <w:rPr>
          <w:sz w:val="28"/>
          <w:szCs w:val="28"/>
        </w:rPr>
        <w:t>департамент містобудівного комплексу та земельних відносин</w:t>
      </w:r>
      <w:r w:rsidR="00065A55" w:rsidRPr="00AF42F8">
        <w:rPr>
          <w:sz w:val="28"/>
          <w:szCs w:val="28"/>
        </w:rPr>
        <w:t xml:space="preserve"> </w:t>
      </w:r>
      <w:r w:rsidR="00065A55">
        <w:rPr>
          <w:sz w:val="28"/>
          <w:szCs w:val="28"/>
        </w:rPr>
        <w:t>Чернівецької</w:t>
      </w:r>
      <w:r w:rsidR="00065A55" w:rsidRPr="00AF42F8">
        <w:rPr>
          <w:sz w:val="28"/>
          <w:szCs w:val="28"/>
        </w:rPr>
        <w:t xml:space="preserve"> міської ради.</w:t>
      </w:r>
    </w:p>
    <w:p w:rsidR="002410C8" w:rsidRDefault="002410C8" w:rsidP="00A774A9">
      <w:pPr>
        <w:pStyle w:val="NoSpacing"/>
        <w:spacing w:after="0" w:line="240" w:lineRule="auto"/>
        <w:ind w:firstLine="567"/>
        <w:jc w:val="both"/>
        <w:rPr>
          <w:sz w:val="28"/>
          <w:szCs w:val="28"/>
        </w:rPr>
      </w:pPr>
      <w:r w:rsidRPr="002410C8">
        <w:rPr>
          <w:b/>
          <w:sz w:val="28"/>
          <w:szCs w:val="28"/>
        </w:rPr>
        <w:t>Програму</w:t>
      </w:r>
      <w:r>
        <w:rPr>
          <w:sz w:val="28"/>
          <w:szCs w:val="28"/>
        </w:rPr>
        <w:t xml:space="preserve"> передбачається реалізовувати впродовж 2017-2020</w:t>
      </w:r>
      <w:r w:rsidR="00C81043">
        <w:rPr>
          <w:sz w:val="28"/>
          <w:szCs w:val="28"/>
        </w:rPr>
        <w:t xml:space="preserve"> ро</w:t>
      </w:r>
      <w:r>
        <w:rPr>
          <w:sz w:val="28"/>
          <w:szCs w:val="28"/>
        </w:rPr>
        <w:t>ків. Програма не є довгостроковою і не передбачає окремі етапи реалізації.</w:t>
      </w:r>
    </w:p>
    <w:p w:rsidR="00065A55" w:rsidRPr="00AF42F8" w:rsidRDefault="002410C8" w:rsidP="00356BCB">
      <w:pPr>
        <w:pStyle w:val="NoSpacing"/>
        <w:spacing w:after="0" w:line="240" w:lineRule="auto"/>
        <w:ind w:firstLine="567"/>
        <w:jc w:val="both"/>
        <w:rPr>
          <w:sz w:val="28"/>
          <w:szCs w:val="28"/>
        </w:rPr>
      </w:pPr>
      <w:r>
        <w:rPr>
          <w:sz w:val="28"/>
          <w:szCs w:val="28"/>
        </w:rPr>
        <w:t xml:space="preserve">Впродовж терміну дії </w:t>
      </w:r>
      <w:r w:rsidRPr="00AA3FFE">
        <w:rPr>
          <w:b/>
          <w:sz w:val="28"/>
          <w:szCs w:val="28"/>
        </w:rPr>
        <w:t>Програма</w:t>
      </w:r>
      <w:r>
        <w:rPr>
          <w:sz w:val="28"/>
          <w:szCs w:val="28"/>
        </w:rPr>
        <w:t xml:space="preserve"> є складовою частиною щорічної </w:t>
      </w:r>
      <w:r w:rsidRPr="00AA3FFE">
        <w:rPr>
          <w:b/>
          <w:sz w:val="28"/>
          <w:szCs w:val="28"/>
        </w:rPr>
        <w:t>Програми економічного і соціального розвитку міста Чернівців</w:t>
      </w:r>
      <w:r>
        <w:rPr>
          <w:sz w:val="28"/>
          <w:szCs w:val="28"/>
        </w:rPr>
        <w:t>.</w:t>
      </w:r>
    </w:p>
    <w:p w:rsidR="00065A55" w:rsidRDefault="00065A55" w:rsidP="00065A55">
      <w:pPr>
        <w:tabs>
          <w:tab w:val="left" w:pos="720"/>
        </w:tabs>
        <w:jc w:val="center"/>
        <w:rPr>
          <w:b/>
          <w:color w:val="000000"/>
          <w:sz w:val="28"/>
          <w:szCs w:val="28"/>
          <w:lang w:val="uk-UA"/>
        </w:rPr>
      </w:pPr>
    </w:p>
    <w:p w:rsidR="00D058E2" w:rsidRPr="001F3CF9" w:rsidRDefault="001F3CF9" w:rsidP="00BC3BE5">
      <w:pPr>
        <w:numPr>
          <w:ilvl w:val="0"/>
          <w:numId w:val="33"/>
        </w:numPr>
        <w:tabs>
          <w:tab w:val="left" w:pos="720"/>
        </w:tabs>
        <w:jc w:val="center"/>
        <w:rPr>
          <w:b/>
          <w:color w:val="000000"/>
          <w:sz w:val="28"/>
          <w:szCs w:val="28"/>
          <w:lang w:val="uk-UA"/>
        </w:rPr>
      </w:pPr>
      <w:r w:rsidRPr="00894354">
        <w:rPr>
          <w:b/>
          <w:sz w:val="28"/>
          <w:szCs w:val="28"/>
        </w:rPr>
        <w:t xml:space="preserve">Перелік завдань </w:t>
      </w:r>
      <w:r w:rsidR="009D07FB" w:rsidRPr="00894354">
        <w:rPr>
          <w:b/>
          <w:sz w:val="28"/>
          <w:szCs w:val="28"/>
        </w:rPr>
        <w:t xml:space="preserve">Програми </w:t>
      </w:r>
      <w:r w:rsidRPr="00894354">
        <w:rPr>
          <w:b/>
          <w:sz w:val="28"/>
          <w:szCs w:val="28"/>
        </w:rPr>
        <w:t>та результативні показники</w:t>
      </w:r>
    </w:p>
    <w:p w:rsidR="001F3CF9" w:rsidRDefault="001F3CF9" w:rsidP="001F3CF9">
      <w:pPr>
        <w:tabs>
          <w:tab w:val="left" w:pos="720"/>
        </w:tabs>
        <w:ind w:left="720"/>
        <w:rPr>
          <w:b/>
          <w:color w:val="000000"/>
          <w:sz w:val="28"/>
          <w:szCs w:val="28"/>
          <w:lang w:val="uk-UA"/>
        </w:rPr>
      </w:pPr>
    </w:p>
    <w:p w:rsidR="001F3CF9" w:rsidRDefault="00BC3BE5" w:rsidP="001F3CF9">
      <w:pPr>
        <w:shd w:val="clear" w:color="auto" w:fill="FFFFFF"/>
        <w:ind w:firstLine="567"/>
        <w:jc w:val="both"/>
        <w:rPr>
          <w:color w:val="000000"/>
          <w:sz w:val="28"/>
          <w:szCs w:val="28"/>
          <w:lang w:val="uk-UA"/>
        </w:rPr>
      </w:pPr>
      <w:r>
        <w:rPr>
          <w:color w:val="000000"/>
          <w:sz w:val="28"/>
          <w:szCs w:val="28"/>
          <w:lang w:val="uk-UA"/>
        </w:rPr>
        <w:t xml:space="preserve">Основними завданнями </w:t>
      </w:r>
      <w:r w:rsidR="009D07FB" w:rsidRPr="00352CAE">
        <w:rPr>
          <w:b/>
          <w:color w:val="000000"/>
          <w:sz w:val="28"/>
          <w:szCs w:val="28"/>
          <w:lang w:val="uk-UA"/>
        </w:rPr>
        <w:t>Програми</w:t>
      </w:r>
      <w:r w:rsidR="009D07FB">
        <w:rPr>
          <w:color w:val="000000"/>
          <w:sz w:val="28"/>
          <w:szCs w:val="28"/>
          <w:lang w:val="uk-UA"/>
        </w:rPr>
        <w:t xml:space="preserve"> </w:t>
      </w:r>
      <w:r w:rsidR="001F3CF9">
        <w:rPr>
          <w:color w:val="000000"/>
          <w:sz w:val="28"/>
          <w:szCs w:val="28"/>
          <w:lang w:val="uk-UA"/>
        </w:rPr>
        <w:t>є:</w:t>
      </w:r>
    </w:p>
    <w:p w:rsidR="001F3CF9" w:rsidRDefault="00AA3FFE" w:rsidP="00AA3FFE">
      <w:pPr>
        <w:shd w:val="clear" w:color="auto" w:fill="FFFFFF"/>
        <w:ind w:firstLine="567"/>
        <w:jc w:val="both"/>
        <w:rPr>
          <w:sz w:val="28"/>
          <w:szCs w:val="28"/>
          <w:lang w:val="uk-UA"/>
        </w:rPr>
      </w:pPr>
      <w:r>
        <w:rPr>
          <w:color w:val="000000"/>
          <w:sz w:val="28"/>
          <w:szCs w:val="28"/>
          <w:lang w:val="uk-UA"/>
        </w:rPr>
        <w:t>-</w:t>
      </w:r>
      <w:r w:rsidR="001F3CF9">
        <w:rPr>
          <w:sz w:val="28"/>
          <w:szCs w:val="28"/>
          <w:lang w:val="uk-UA"/>
        </w:rPr>
        <w:t xml:space="preserve">покращення </w:t>
      </w:r>
      <w:r w:rsidR="001F3CF9" w:rsidRPr="008C47F3">
        <w:rPr>
          <w:sz w:val="28"/>
          <w:szCs w:val="28"/>
          <w:lang w:val="uk-UA"/>
        </w:rPr>
        <w:t>житлових умов населення</w:t>
      </w:r>
      <w:r w:rsidR="001F3CF9">
        <w:rPr>
          <w:sz w:val="28"/>
          <w:szCs w:val="28"/>
          <w:lang w:val="uk-UA"/>
        </w:rPr>
        <w:t>,</w:t>
      </w:r>
      <w:r w:rsidR="001F3CF9" w:rsidRPr="00FC63F2">
        <w:rPr>
          <w:sz w:val="28"/>
          <w:szCs w:val="28"/>
          <w:lang w:val="uk-UA"/>
        </w:rPr>
        <w:t xml:space="preserve"> будівництво житла для учасників АТО</w:t>
      </w:r>
      <w:r w:rsidR="001F3CF9">
        <w:rPr>
          <w:sz w:val="28"/>
          <w:szCs w:val="28"/>
          <w:lang w:val="uk-UA"/>
        </w:rPr>
        <w:t>, ООС</w:t>
      </w:r>
      <w:r w:rsidR="001F3CF9" w:rsidRPr="00FC63F2">
        <w:rPr>
          <w:sz w:val="28"/>
          <w:szCs w:val="28"/>
          <w:lang w:val="uk-UA"/>
        </w:rPr>
        <w:t xml:space="preserve"> </w:t>
      </w:r>
      <w:r>
        <w:rPr>
          <w:sz w:val="28"/>
          <w:szCs w:val="28"/>
          <w:lang w:val="uk-UA"/>
        </w:rPr>
        <w:t>і</w:t>
      </w:r>
      <w:r w:rsidR="001F3CF9" w:rsidRPr="00FC63F2">
        <w:rPr>
          <w:sz w:val="28"/>
          <w:szCs w:val="28"/>
          <w:lang w:val="uk-UA"/>
        </w:rPr>
        <w:t>з залученням коштів  мешканців</w:t>
      </w:r>
      <w:r w:rsidR="001F3CF9">
        <w:rPr>
          <w:sz w:val="28"/>
          <w:szCs w:val="28"/>
          <w:lang w:val="uk-UA"/>
        </w:rPr>
        <w:t>,</w:t>
      </w:r>
      <w:r w:rsidR="001F3CF9" w:rsidRPr="008C47F3">
        <w:rPr>
          <w:sz w:val="28"/>
          <w:szCs w:val="28"/>
          <w:lang w:val="uk-UA"/>
        </w:rPr>
        <w:t xml:space="preserve"> реконструкція будівель під житло</w:t>
      </w:r>
      <w:r w:rsidR="001F3CF9">
        <w:rPr>
          <w:sz w:val="28"/>
          <w:szCs w:val="28"/>
          <w:lang w:val="uk-UA"/>
        </w:rPr>
        <w:t>;</w:t>
      </w:r>
    </w:p>
    <w:p w:rsidR="001F3CF9" w:rsidRDefault="00AA3FFE" w:rsidP="00AA3FFE">
      <w:pPr>
        <w:shd w:val="clear" w:color="auto" w:fill="FFFFFF"/>
        <w:ind w:firstLine="567"/>
        <w:jc w:val="both"/>
        <w:rPr>
          <w:sz w:val="28"/>
          <w:szCs w:val="28"/>
          <w:lang w:val="uk-UA"/>
        </w:rPr>
      </w:pPr>
      <w:r>
        <w:rPr>
          <w:sz w:val="28"/>
          <w:szCs w:val="28"/>
          <w:lang w:val="uk-UA"/>
        </w:rPr>
        <w:t>-</w:t>
      </w:r>
      <w:r w:rsidR="001F3CF9" w:rsidRPr="001F3CF9">
        <w:rPr>
          <w:bCs/>
          <w:sz w:val="28"/>
          <w:szCs w:val="28"/>
          <w:lang w:val="uk-UA"/>
        </w:rPr>
        <w:t>розбудова інфраструктури інженерного забезпечення міста, б</w:t>
      </w:r>
      <w:r w:rsidR="001F3CF9" w:rsidRPr="001F3CF9">
        <w:rPr>
          <w:sz w:val="28"/>
          <w:szCs w:val="28"/>
          <w:lang w:val="uk-UA"/>
        </w:rPr>
        <w:t>удівництво зливово-каналізаційних та водопровідних мереж, транспортної  інфраструктури міста</w:t>
      </w:r>
      <w:r w:rsidR="001F3CF9">
        <w:rPr>
          <w:sz w:val="28"/>
          <w:szCs w:val="28"/>
          <w:lang w:val="uk-UA"/>
        </w:rPr>
        <w:t>;</w:t>
      </w:r>
    </w:p>
    <w:p w:rsidR="001F3CF9" w:rsidRDefault="00AA3FFE" w:rsidP="00AA3FFE">
      <w:pPr>
        <w:shd w:val="clear" w:color="auto" w:fill="FFFFFF"/>
        <w:ind w:firstLine="567"/>
        <w:jc w:val="both"/>
        <w:rPr>
          <w:sz w:val="28"/>
          <w:szCs w:val="28"/>
          <w:lang w:val="uk-UA"/>
        </w:rPr>
      </w:pPr>
      <w:r>
        <w:rPr>
          <w:sz w:val="28"/>
          <w:szCs w:val="28"/>
          <w:lang w:val="uk-UA"/>
        </w:rPr>
        <w:t>-</w:t>
      </w:r>
      <w:r w:rsidR="001F3CF9" w:rsidRPr="001F3CF9">
        <w:rPr>
          <w:sz w:val="28"/>
          <w:szCs w:val="28"/>
          <w:lang w:val="uk-UA"/>
        </w:rPr>
        <w:t>виконання ремонтно-реставраційних робіт на об’єктах культурної спадщини міста, розвиток рекреаційно-туристичної сфери, інвентаризація об’єктів культурної спадщини м</w:t>
      </w:r>
      <w:r>
        <w:rPr>
          <w:sz w:val="28"/>
          <w:szCs w:val="28"/>
          <w:lang w:val="uk-UA"/>
        </w:rPr>
        <w:t xml:space="preserve">іста </w:t>
      </w:r>
      <w:r w:rsidR="001F3CF9" w:rsidRPr="001F3CF9">
        <w:rPr>
          <w:sz w:val="28"/>
          <w:szCs w:val="28"/>
          <w:lang w:val="uk-UA"/>
        </w:rPr>
        <w:t>Че</w:t>
      </w:r>
      <w:r w:rsidR="001F3CF9">
        <w:rPr>
          <w:sz w:val="28"/>
          <w:szCs w:val="28"/>
          <w:lang w:val="uk-UA"/>
        </w:rPr>
        <w:t>рнівців;</w:t>
      </w:r>
    </w:p>
    <w:p w:rsidR="001F3CF9" w:rsidRDefault="00AA3FFE" w:rsidP="00AA3FFE">
      <w:pPr>
        <w:shd w:val="clear" w:color="auto" w:fill="FFFFFF"/>
        <w:ind w:firstLine="567"/>
        <w:jc w:val="both"/>
        <w:rPr>
          <w:color w:val="000000"/>
          <w:sz w:val="28"/>
          <w:szCs w:val="28"/>
          <w:lang w:val="uk-UA"/>
        </w:rPr>
      </w:pPr>
      <w:r>
        <w:rPr>
          <w:sz w:val="28"/>
          <w:szCs w:val="28"/>
          <w:lang w:val="uk-UA"/>
        </w:rPr>
        <w:t>-</w:t>
      </w:r>
      <w:r w:rsidR="001F3CF9" w:rsidRPr="001F3CF9">
        <w:rPr>
          <w:sz w:val="28"/>
          <w:szCs w:val="28"/>
          <w:lang w:val="uk-UA"/>
        </w:rPr>
        <w:t>проведення будівництва, капітальних ремонтів, реконструкції комунальних бюджетних установ, будівель та споруд комунальної власності</w:t>
      </w:r>
      <w:r>
        <w:rPr>
          <w:sz w:val="28"/>
          <w:szCs w:val="28"/>
          <w:lang w:val="uk-UA"/>
        </w:rPr>
        <w:t>, с</w:t>
      </w:r>
      <w:r w:rsidR="001F3CF9" w:rsidRPr="001F3CF9">
        <w:rPr>
          <w:color w:val="000000"/>
          <w:sz w:val="28"/>
          <w:szCs w:val="28"/>
          <w:lang w:val="uk-UA"/>
        </w:rPr>
        <w:t>творення умов для поліпшення функціонування установ охорони здоров`я, освіти, культури та інших установ соціально-культурної сфери</w:t>
      </w:r>
      <w:r w:rsidR="001F3CF9">
        <w:rPr>
          <w:color w:val="000000"/>
          <w:sz w:val="28"/>
          <w:szCs w:val="28"/>
          <w:lang w:val="uk-UA"/>
        </w:rPr>
        <w:t>;</w:t>
      </w:r>
    </w:p>
    <w:p w:rsidR="001F3CF9" w:rsidRDefault="00AA3FFE" w:rsidP="00AA3FFE">
      <w:pPr>
        <w:shd w:val="clear" w:color="auto" w:fill="FFFFFF"/>
        <w:ind w:firstLine="567"/>
        <w:jc w:val="both"/>
        <w:rPr>
          <w:bCs/>
          <w:sz w:val="28"/>
          <w:szCs w:val="28"/>
          <w:lang w:val="uk-UA"/>
        </w:rPr>
      </w:pPr>
      <w:r>
        <w:rPr>
          <w:color w:val="000000"/>
          <w:sz w:val="28"/>
          <w:szCs w:val="28"/>
          <w:lang w:val="uk-UA"/>
        </w:rPr>
        <w:t>-</w:t>
      </w:r>
      <w:r w:rsidR="001F3CF9" w:rsidRPr="001F3CF9">
        <w:rPr>
          <w:bCs/>
          <w:sz w:val="28"/>
          <w:szCs w:val="28"/>
          <w:lang w:val="uk-UA"/>
        </w:rPr>
        <w:t>захист від підтоплення та відведення поверхневого стоку на території забудови, будівництво  берегоукріплювальних споруд</w:t>
      </w:r>
      <w:r w:rsidR="001F3CF9">
        <w:rPr>
          <w:bCs/>
          <w:sz w:val="28"/>
          <w:szCs w:val="28"/>
          <w:lang w:val="uk-UA"/>
        </w:rPr>
        <w:t>;</w:t>
      </w:r>
    </w:p>
    <w:p w:rsidR="001F3CF9" w:rsidRDefault="00AA3FFE" w:rsidP="00AA3FFE">
      <w:pPr>
        <w:shd w:val="clear" w:color="auto" w:fill="FFFFFF"/>
        <w:ind w:firstLine="567"/>
        <w:jc w:val="both"/>
        <w:rPr>
          <w:bCs/>
          <w:sz w:val="28"/>
          <w:szCs w:val="28"/>
          <w:lang w:val="uk-UA"/>
        </w:rPr>
      </w:pPr>
      <w:r>
        <w:rPr>
          <w:bCs/>
          <w:sz w:val="28"/>
          <w:szCs w:val="28"/>
          <w:lang w:val="uk-UA"/>
        </w:rPr>
        <w:t>-</w:t>
      </w:r>
      <w:r w:rsidR="001F3CF9" w:rsidRPr="001F3CF9">
        <w:rPr>
          <w:bCs/>
          <w:sz w:val="28"/>
          <w:szCs w:val="28"/>
          <w:lang w:val="uk-UA"/>
        </w:rPr>
        <w:t>розроблення містобудівної та проектної документації об’єктів містобудування на місцевому рівні</w:t>
      </w:r>
      <w:r w:rsidR="001F3CF9">
        <w:rPr>
          <w:bCs/>
          <w:sz w:val="28"/>
          <w:szCs w:val="28"/>
          <w:lang w:val="uk-UA"/>
        </w:rPr>
        <w:t>;</w:t>
      </w:r>
    </w:p>
    <w:p w:rsidR="001F3CF9" w:rsidRPr="00BC3BE5" w:rsidRDefault="00AA3FFE" w:rsidP="00AA3FFE">
      <w:pPr>
        <w:shd w:val="clear" w:color="auto" w:fill="FFFFFF"/>
        <w:ind w:firstLine="567"/>
        <w:jc w:val="both"/>
        <w:rPr>
          <w:sz w:val="28"/>
          <w:szCs w:val="28"/>
          <w:lang w:val="uk-UA"/>
        </w:rPr>
      </w:pPr>
      <w:r>
        <w:rPr>
          <w:bCs/>
          <w:sz w:val="28"/>
          <w:szCs w:val="28"/>
          <w:lang w:val="uk-UA"/>
        </w:rPr>
        <w:t>-</w:t>
      </w:r>
      <w:r w:rsidR="001F3CF9" w:rsidRPr="001F3CF9">
        <w:rPr>
          <w:bCs/>
          <w:sz w:val="28"/>
          <w:szCs w:val="28"/>
          <w:lang w:val="uk-UA"/>
        </w:rPr>
        <w:t>реалізація заходів з увічнення історичних подій та видатних осіб, пов’язаних зі становленням української держави.</w:t>
      </w:r>
    </w:p>
    <w:p w:rsidR="00BC3BE5" w:rsidRDefault="00BC3BE5" w:rsidP="000A19E2">
      <w:pPr>
        <w:tabs>
          <w:tab w:val="left" w:pos="851"/>
          <w:tab w:val="left" w:pos="7513"/>
        </w:tabs>
        <w:ind w:left="567"/>
        <w:jc w:val="both"/>
        <w:rPr>
          <w:b/>
          <w:bCs/>
          <w:sz w:val="28"/>
          <w:szCs w:val="28"/>
          <w:lang w:val="uk-UA"/>
        </w:rPr>
      </w:pPr>
      <w:r>
        <w:rPr>
          <w:bCs/>
          <w:sz w:val="28"/>
          <w:szCs w:val="28"/>
          <w:lang w:val="uk-UA"/>
        </w:rPr>
        <w:t xml:space="preserve">Ресурсне забезпечення </w:t>
      </w:r>
      <w:r w:rsidR="009D07FB" w:rsidRPr="00AA3FFE">
        <w:rPr>
          <w:b/>
          <w:bCs/>
          <w:sz w:val="28"/>
          <w:szCs w:val="28"/>
          <w:lang w:val="uk-UA"/>
        </w:rPr>
        <w:t>Програми</w:t>
      </w:r>
      <w:r w:rsidR="009D07FB">
        <w:rPr>
          <w:bCs/>
          <w:sz w:val="28"/>
          <w:szCs w:val="28"/>
          <w:lang w:val="uk-UA"/>
        </w:rPr>
        <w:t xml:space="preserve"> </w:t>
      </w:r>
      <w:r>
        <w:rPr>
          <w:bCs/>
          <w:sz w:val="28"/>
          <w:szCs w:val="28"/>
          <w:lang w:val="uk-UA"/>
        </w:rPr>
        <w:t xml:space="preserve">наведено в </w:t>
      </w:r>
      <w:r w:rsidRPr="00774341">
        <w:rPr>
          <w:b/>
          <w:bCs/>
          <w:sz w:val="28"/>
          <w:szCs w:val="28"/>
          <w:lang w:val="uk-UA"/>
        </w:rPr>
        <w:t xml:space="preserve">додатку </w:t>
      </w:r>
      <w:r w:rsidR="00AA3FFE">
        <w:rPr>
          <w:b/>
          <w:bCs/>
          <w:sz w:val="28"/>
          <w:szCs w:val="28"/>
          <w:lang w:val="uk-UA"/>
        </w:rPr>
        <w:t>1</w:t>
      </w:r>
      <w:r w:rsidR="00774341">
        <w:rPr>
          <w:b/>
          <w:bCs/>
          <w:sz w:val="28"/>
          <w:szCs w:val="28"/>
          <w:lang w:val="uk-UA"/>
        </w:rPr>
        <w:t>.</w:t>
      </w:r>
    </w:p>
    <w:p w:rsidR="000A19E2" w:rsidRDefault="00BC3BE5" w:rsidP="000A19E2">
      <w:pPr>
        <w:tabs>
          <w:tab w:val="left" w:pos="851"/>
        </w:tabs>
        <w:ind w:left="567"/>
        <w:jc w:val="both"/>
        <w:rPr>
          <w:spacing w:val="-13"/>
          <w:sz w:val="28"/>
          <w:szCs w:val="28"/>
          <w:lang w:val="uk-UA"/>
        </w:rPr>
      </w:pPr>
      <w:r w:rsidRPr="001F3CF9">
        <w:rPr>
          <w:spacing w:val="-13"/>
          <w:sz w:val="28"/>
          <w:szCs w:val="28"/>
          <w:lang w:val="uk-UA"/>
        </w:rPr>
        <w:t xml:space="preserve">Результативні </w:t>
      </w:r>
      <w:r w:rsidR="001F3CF9" w:rsidRPr="001F3CF9">
        <w:rPr>
          <w:spacing w:val="-13"/>
          <w:sz w:val="28"/>
          <w:szCs w:val="28"/>
          <w:lang w:val="uk-UA"/>
        </w:rPr>
        <w:t xml:space="preserve">показники  </w:t>
      </w:r>
      <w:r w:rsidR="009D07FB" w:rsidRPr="00AA3FFE">
        <w:rPr>
          <w:b/>
          <w:spacing w:val="-13"/>
          <w:sz w:val="28"/>
          <w:szCs w:val="28"/>
          <w:lang w:val="uk-UA"/>
        </w:rPr>
        <w:t>Програми</w:t>
      </w:r>
      <w:r w:rsidR="009D07FB" w:rsidRPr="001F3CF9">
        <w:rPr>
          <w:spacing w:val="-13"/>
          <w:sz w:val="28"/>
          <w:szCs w:val="28"/>
          <w:lang w:val="uk-UA"/>
        </w:rPr>
        <w:t xml:space="preserve"> </w:t>
      </w:r>
      <w:r>
        <w:rPr>
          <w:spacing w:val="-13"/>
          <w:sz w:val="28"/>
          <w:szCs w:val="28"/>
          <w:lang w:val="uk-UA"/>
        </w:rPr>
        <w:t xml:space="preserve">наведені в </w:t>
      </w:r>
      <w:r w:rsidRPr="00774341">
        <w:rPr>
          <w:b/>
          <w:spacing w:val="-13"/>
          <w:sz w:val="28"/>
          <w:szCs w:val="28"/>
          <w:lang w:val="uk-UA"/>
        </w:rPr>
        <w:t xml:space="preserve">додатку </w:t>
      </w:r>
      <w:r w:rsidR="00AA3FFE">
        <w:rPr>
          <w:b/>
          <w:spacing w:val="-13"/>
          <w:sz w:val="28"/>
          <w:szCs w:val="28"/>
          <w:lang w:val="uk-UA"/>
        </w:rPr>
        <w:t>2</w:t>
      </w:r>
      <w:r>
        <w:rPr>
          <w:spacing w:val="-13"/>
          <w:sz w:val="28"/>
          <w:szCs w:val="28"/>
          <w:lang w:val="uk-UA"/>
        </w:rPr>
        <w:t>.</w:t>
      </w:r>
    </w:p>
    <w:p w:rsidR="000A19E2" w:rsidRDefault="000A19E2" w:rsidP="000A19E2">
      <w:pPr>
        <w:tabs>
          <w:tab w:val="left" w:pos="851"/>
        </w:tabs>
        <w:ind w:left="567"/>
        <w:jc w:val="both"/>
        <w:rPr>
          <w:spacing w:val="-13"/>
          <w:sz w:val="28"/>
          <w:szCs w:val="28"/>
          <w:lang w:val="uk-UA"/>
        </w:rPr>
      </w:pPr>
    </w:p>
    <w:p w:rsidR="000A19E2" w:rsidRDefault="000A19E2" w:rsidP="000A19E2">
      <w:pPr>
        <w:tabs>
          <w:tab w:val="left" w:pos="851"/>
        </w:tabs>
        <w:ind w:left="567"/>
        <w:jc w:val="both"/>
        <w:rPr>
          <w:spacing w:val="-13"/>
          <w:sz w:val="28"/>
          <w:szCs w:val="28"/>
          <w:lang w:val="uk-UA"/>
        </w:rPr>
      </w:pPr>
    </w:p>
    <w:p w:rsidR="000A19E2" w:rsidRDefault="001F3CF9" w:rsidP="00596A31">
      <w:pPr>
        <w:numPr>
          <w:ilvl w:val="0"/>
          <w:numId w:val="33"/>
        </w:numPr>
        <w:tabs>
          <w:tab w:val="left" w:pos="851"/>
        </w:tabs>
        <w:jc w:val="center"/>
        <w:rPr>
          <w:b/>
          <w:color w:val="000000"/>
          <w:sz w:val="28"/>
          <w:lang w:val="uk-UA"/>
        </w:rPr>
      </w:pPr>
      <w:r>
        <w:rPr>
          <w:b/>
          <w:color w:val="000000"/>
          <w:sz w:val="28"/>
          <w:lang w:val="uk-UA"/>
        </w:rPr>
        <w:t xml:space="preserve">Напрями діяльності та заходи </w:t>
      </w:r>
      <w:r w:rsidR="009D07FB">
        <w:rPr>
          <w:b/>
          <w:color w:val="000000"/>
          <w:sz w:val="28"/>
          <w:lang w:val="uk-UA"/>
        </w:rPr>
        <w:t>Програми</w:t>
      </w:r>
    </w:p>
    <w:p w:rsidR="000A19E2" w:rsidRPr="003F7039" w:rsidRDefault="000A19E2" w:rsidP="000A19E2">
      <w:pPr>
        <w:shd w:val="clear" w:color="auto" w:fill="FFFFFF"/>
        <w:ind w:right="-143" w:firstLine="708"/>
        <w:contextualSpacing/>
        <w:jc w:val="both"/>
        <w:rPr>
          <w:b/>
          <w:color w:val="000000"/>
          <w:sz w:val="28"/>
          <w:lang w:val="uk-UA"/>
        </w:rPr>
      </w:pPr>
    </w:p>
    <w:p w:rsidR="000A19E2" w:rsidRPr="003F7039" w:rsidRDefault="000A19E2" w:rsidP="000A19E2">
      <w:pPr>
        <w:shd w:val="clear" w:color="auto" w:fill="FFFFFF"/>
        <w:ind w:right="-143" w:firstLine="708"/>
        <w:contextualSpacing/>
        <w:jc w:val="both"/>
        <w:rPr>
          <w:color w:val="000000"/>
          <w:sz w:val="28"/>
          <w:szCs w:val="28"/>
          <w:lang w:val="uk-UA"/>
        </w:rPr>
      </w:pPr>
      <w:r w:rsidRPr="003F7039">
        <w:rPr>
          <w:color w:val="000000"/>
          <w:sz w:val="28"/>
          <w:lang w:val="uk-UA"/>
        </w:rPr>
        <w:t>Д</w:t>
      </w:r>
      <w:r w:rsidR="00AA3FFE" w:rsidRPr="003F7039">
        <w:rPr>
          <w:color w:val="000000"/>
          <w:sz w:val="28"/>
          <w:szCs w:val="28"/>
          <w:lang w:val="uk-UA"/>
        </w:rPr>
        <w:t xml:space="preserve">ля </w:t>
      </w:r>
      <w:r w:rsidRPr="003F7039">
        <w:rPr>
          <w:color w:val="000000"/>
          <w:sz w:val="28"/>
          <w:szCs w:val="28"/>
          <w:lang w:val="uk-UA"/>
        </w:rPr>
        <w:t xml:space="preserve">досягнення мети </w:t>
      </w:r>
      <w:r w:rsidRPr="003F7039">
        <w:rPr>
          <w:b/>
          <w:color w:val="000000"/>
          <w:sz w:val="28"/>
          <w:szCs w:val="28"/>
          <w:lang w:val="uk-UA"/>
        </w:rPr>
        <w:t>Програми</w:t>
      </w:r>
      <w:r w:rsidRPr="003F7039">
        <w:rPr>
          <w:color w:val="000000"/>
          <w:sz w:val="28"/>
          <w:szCs w:val="28"/>
          <w:lang w:val="uk-UA"/>
        </w:rPr>
        <w:t xml:space="preserve"> та виконання її основних завдань визначені наступні напрями діяльності:</w:t>
      </w:r>
    </w:p>
    <w:p w:rsidR="00596A31" w:rsidRPr="003F7039" w:rsidRDefault="00596A31" w:rsidP="000A19E2">
      <w:pPr>
        <w:shd w:val="clear" w:color="auto" w:fill="FFFFFF"/>
        <w:ind w:right="-143" w:firstLine="708"/>
        <w:contextualSpacing/>
        <w:jc w:val="both"/>
        <w:rPr>
          <w:rFonts w:cs="Arial"/>
          <w:bCs/>
          <w:color w:val="000000"/>
          <w:sz w:val="28"/>
          <w:szCs w:val="28"/>
          <w:lang w:val="uk-UA"/>
        </w:rPr>
      </w:pPr>
      <w:r w:rsidRPr="003F7039">
        <w:rPr>
          <w:color w:val="000000"/>
          <w:sz w:val="28"/>
          <w:szCs w:val="28"/>
          <w:lang w:val="uk-UA"/>
        </w:rPr>
        <w:t>-б</w:t>
      </w:r>
      <w:r w:rsidRPr="003F7039">
        <w:rPr>
          <w:rFonts w:cs="Arial"/>
          <w:bCs/>
          <w:color w:val="000000"/>
          <w:sz w:val="28"/>
          <w:szCs w:val="28"/>
          <w:lang w:val="uk-UA"/>
        </w:rPr>
        <w:t>удівництво багатоквартирного житлового будинку на пайових засадах відповідно до Порядку забезпечення житлом у м.Чернівці учасників антитерористичної операції, які мають право на поліпшення житлових умов;</w:t>
      </w:r>
    </w:p>
    <w:p w:rsidR="00596A31" w:rsidRPr="003F7039" w:rsidRDefault="00596A31" w:rsidP="000A19E2">
      <w:pPr>
        <w:shd w:val="clear" w:color="auto" w:fill="FFFFFF"/>
        <w:ind w:right="-143" w:firstLine="708"/>
        <w:contextualSpacing/>
        <w:jc w:val="both"/>
        <w:rPr>
          <w:rFonts w:cs="Arial"/>
          <w:bCs/>
          <w:color w:val="000000"/>
          <w:sz w:val="28"/>
          <w:szCs w:val="28"/>
          <w:lang w:val="uk-UA"/>
        </w:rPr>
      </w:pPr>
      <w:r w:rsidRPr="003F7039">
        <w:rPr>
          <w:rFonts w:cs="Arial"/>
          <w:bCs/>
          <w:color w:val="000000"/>
          <w:sz w:val="28"/>
          <w:szCs w:val="28"/>
          <w:lang w:val="uk-UA"/>
        </w:rPr>
        <w:t>-будівництво нових, реконструкція, капітальний ремонт, реставрація існуючих будівель закладів освіти;</w:t>
      </w:r>
    </w:p>
    <w:p w:rsidR="00596A31" w:rsidRPr="003F7039" w:rsidRDefault="00596A31" w:rsidP="00596A31">
      <w:pPr>
        <w:shd w:val="clear" w:color="auto" w:fill="FFFFFF"/>
        <w:ind w:right="-143" w:firstLine="708"/>
        <w:contextualSpacing/>
        <w:jc w:val="both"/>
        <w:rPr>
          <w:rFonts w:cs="Arial"/>
          <w:bCs/>
          <w:color w:val="000000"/>
          <w:sz w:val="28"/>
          <w:szCs w:val="28"/>
          <w:lang w:val="uk-UA"/>
        </w:rPr>
      </w:pPr>
      <w:r w:rsidRPr="003F7039">
        <w:rPr>
          <w:rFonts w:cs="Arial"/>
          <w:bCs/>
          <w:color w:val="000000"/>
          <w:sz w:val="28"/>
          <w:szCs w:val="28"/>
          <w:lang w:val="uk-UA"/>
        </w:rPr>
        <w:t>-будівництво мереж водопостачання та водовідведення;</w:t>
      </w:r>
    </w:p>
    <w:p w:rsidR="00596A31" w:rsidRPr="003F7039" w:rsidRDefault="00596A31" w:rsidP="000A19E2">
      <w:pPr>
        <w:shd w:val="clear" w:color="auto" w:fill="FFFFFF"/>
        <w:ind w:right="-143" w:firstLine="708"/>
        <w:contextualSpacing/>
        <w:jc w:val="both"/>
        <w:rPr>
          <w:rFonts w:cs="Arial"/>
          <w:bCs/>
          <w:color w:val="000000"/>
          <w:sz w:val="28"/>
          <w:szCs w:val="28"/>
          <w:lang w:val="uk-UA"/>
        </w:rPr>
      </w:pPr>
      <w:r w:rsidRPr="003F7039">
        <w:rPr>
          <w:rFonts w:cs="Arial"/>
          <w:bCs/>
          <w:color w:val="000000"/>
          <w:sz w:val="28"/>
          <w:szCs w:val="28"/>
          <w:lang w:val="uk-UA"/>
        </w:rPr>
        <w:t>-будівництво нових, реконструкція, капітальний ремонт, реставрація існуючих будівель закладів культури;</w:t>
      </w:r>
    </w:p>
    <w:p w:rsidR="00596A31" w:rsidRPr="003F7039" w:rsidRDefault="00596A31" w:rsidP="000A19E2">
      <w:pPr>
        <w:shd w:val="clear" w:color="auto" w:fill="FFFFFF"/>
        <w:ind w:right="-143" w:firstLine="708"/>
        <w:contextualSpacing/>
        <w:jc w:val="both"/>
        <w:rPr>
          <w:rFonts w:cs="Arial"/>
          <w:bCs/>
          <w:color w:val="000000"/>
          <w:sz w:val="28"/>
          <w:szCs w:val="28"/>
          <w:lang w:val="uk-UA"/>
        </w:rPr>
      </w:pPr>
      <w:r w:rsidRPr="003F7039">
        <w:rPr>
          <w:rFonts w:cs="Arial"/>
          <w:bCs/>
          <w:color w:val="000000"/>
          <w:sz w:val="28"/>
          <w:szCs w:val="28"/>
          <w:lang w:val="uk-UA"/>
        </w:rPr>
        <w:lastRenderedPageBreak/>
        <w:t>-модернізація, реконструкція, капітальний ремонт, ремонт, проектування та будівництво закладів фізичної культури і спорту, спортивних споруд, басейнів, спортивних комплексів, рекреаційних зон та велосипедних доріжок</w:t>
      </w:r>
      <w:r w:rsidR="00FB2BA2" w:rsidRPr="003F7039">
        <w:rPr>
          <w:rFonts w:cs="Arial"/>
          <w:bCs/>
          <w:color w:val="000000"/>
          <w:sz w:val="28"/>
          <w:szCs w:val="28"/>
          <w:lang w:val="uk-UA"/>
        </w:rPr>
        <w:t>;</w:t>
      </w:r>
    </w:p>
    <w:p w:rsidR="00596A31" w:rsidRPr="003F7039" w:rsidRDefault="00FB2BA2" w:rsidP="00FB2BA2">
      <w:pPr>
        <w:shd w:val="clear" w:color="auto" w:fill="FFFFFF"/>
        <w:ind w:right="-143" w:firstLine="708"/>
        <w:contextualSpacing/>
        <w:jc w:val="both"/>
        <w:rPr>
          <w:rFonts w:cs="Arial"/>
          <w:bCs/>
          <w:color w:val="000000"/>
          <w:sz w:val="28"/>
          <w:szCs w:val="28"/>
          <w:lang w:val="uk-UA"/>
        </w:rPr>
      </w:pPr>
      <w:r w:rsidRPr="003F7039">
        <w:rPr>
          <w:rFonts w:cs="Arial"/>
          <w:bCs/>
          <w:color w:val="000000"/>
          <w:sz w:val="28"/>
          <w:szCs w:val="28"/>
          <w:lang w:val="uk-UA"/>
        </w:rPr>
        <w:t>-р</w:t>
      </w:r>
      <w:r w:rsidR="00596A31" w:rsidRPr="003F7039">
        <w:rPr>
          <w:rFonts w:cs="Arial"/>
          <w:bCs/>
          <w:color w:val="000000"/>
          <w:sz w:val="28"/>
          <w:szCs w:val="28"/>
          <w:lang w:val="uk-UA"/>
        </w:rPr>
        <w:t>еконструкція, капітальний ремонт, реставрація будівель закладів охорони здоров’я</w:t>
      </w:r>
      <w:r w:rsidRPr="003F7039">
        <w:rPr>
          <w:rFonts w:cs="Arial"/>
          <w:bCs/>
          <w:color w:val="000000"/>
          <w:sz w:val="28"/>
          <w:szCs w:val="28"/>
          <w:lang w:val="uk-UA"/>
        </w:rPr>
        <w:t>;</w:t>
      </w:r>
    </w:p>
    <w:p w:rsidR="00596A31" w:rsidRPr="003F7039" w:rsidRDefault="00FB2BA2" w:rsidP="00FB2BA2">
      <w:pPr>
        <w:shd w:val="clear" w:color="auto" w:fill="FFFFFF"/>
        <w:ind w:right="-143" w:firstLine="708"/>
        <w:contextualSpacing/>
        <w:jc w:val="both"/>
        <w:rPr>
          <w:color w:val="000000"/>
          <w:sz w:val="28"/>
          <w:szCs w:val="28"/>
          <w:lang w:val="uk-UA"/>
        </w:rPr>
      </w:pPr>
      <w:r w:rsidRPr="003F7039">
        <w:rPr>
          <w:rFonts w:cs="Arial"/>
          <w:bCs/>
          <w:color w:val="000000"/>
          <w:sz w:val="28"/>
          <w:szCs w:val="28"/>
          <w:lang w:val="uk-UA"/>
        </w:rPr>
        <w:t>-б</w:t>
      </w:r>
      <w:r w:rsidR="00596A31" w:rsidRPr="003F7039">
        <w:rPr>
          <w:rFonts w:cs="Arial"/>
          <w:bCs/>
          <w:color w:val="000000"/>
          <w:sz w:val="28"/>
          <w:szCs w:val="28"/>
          <w:lang w:val="uk-UA"/>
        </w:rPr>
        <w:t>удівництво нових, реконструкція, капітальний ремонт, реставрація інших об’єктів комунальної власності міста</w:t>
      </w:r>
      <w:r w:rsidRPr="003F7039">
        <w:rPr>
          <w:rFonts w:cs="Arial"/>
          <w:bCs/>
          <w:color w:val="000000"/>
          <w:sz w:val="28"/>
          <w:szCs w:val="28"/>
          <w:lang w:val="uk-UA"/>
        </w:rPr>
        <w:t>.</w:t>
      </w:r>
    </w:p>
    <w:p w:rsidR="000A19E2" w:rsidRPr="003F7039" w:rsidRDefault="00FB2BA2" w:rsidP="001166CA">
      <w:pPr>
        <w:tabs>
          <w:tab w:val="left" w:pos="851"/>
        </w:tabs>
        <w:jc w:val="both"/>
        <w:rPr>
          <w:color w:val="000000"/>
          <w:sz w:val="28"/>
          <w:szCs w:val="28"/>
          <w:lang w:val="uk-UA"/>
        </w:rPr>
      </w:pPr>
      <w:r w:rsidRPr="003F7039">
        <w:rPr>
          <w:color w:val="000000"/>
          <w:sz w:val="28"/>
          <w:szCs w:val="28"/>
          <w:lang w:val="uk-UA"/>
        </w:rPr>
        <w:tab/>
      </w:r>
      <w:r w:rsidR="00596A31" w:rsidRPr="003F7039">
        <w:rPr>
          <w:color w:val="000000"/>
          <w:sz w:val="28"/>
          <w:szCs w:val="28"/>
          <w:lang w:val="uk-UA"/>
        </w:rPr>
        <w:t xml:space="preserve">Детальна </w:t>
      </w:r>
      <w:r w:rsidR="000A19E2" w:rsidRPr="003F7039">
        <w:rPr>
          <w:color w:val="000000"/>
          <w:sz w:val="28"/>
          <w:szCs w:val="28"/>
          <w:lang w:val="uk-UA"/>
        </w:rPr>
        <w:t xml:space="preserve">інформація в розрізі визначених напрямів діяльності та </w:t>
      </w:r>
      <w:r w:rsidR="001166CA" w:rsidRPr="003F7039">
        <w:rPr>
          <w:color w:val="000000"/>
          <w:sz w:val="28"/>
          <w:szCs w:val="28"/>
          <w:lang w:val="uk-UA"/>
        </w:rPr>
        <w:t xml:space="preserve">переліку об’єктів відповідно до проектно-кошторисної документації, фінансування яких передбачається здійснювати впродовж терміну дії </w:t>
      </w:r>
      <w:r w:rsidR="001166CA" w:rsidRPr="003F7039">
        <w:rPr>
          <w:b/>
          <w:color w:val="000000"/>
          <w:sz w:val="28"/>
          <w:szCs w:val="28"/>
          <w:lang w:val="uk-UA"/>
        </w:rPr>
        <w:t>Програми</w:t>
      </w:r>
      <w:r w:rsidR="001166CA" w:rsidRPr="003F7039">
        <w:rPr>
          <w:color w:val="000000"/>
          <w:sz w:val="28"/>
          <w:szCs w:val="28"/>
          <w:lang w:val="uk-UA"/>
        </w:rPr>
        <w:t xml:space="preserve">, </w:t>
      </w:r>
      <w:r w:rsidR="000A19E2" w:rsidRPr="003F7039">
        <w:rPr>
          <w:color w:val="000000"/>
          <w:sz w:val="28"/>
          <w:szCs w:val="28"/>
          <w:lang w:val="uk-UA"/>
        </w:rPr>
        <w:t xml:space="preserve">із зазначенням термінів </w:t>
      </w:r>
      <w:r w:rsidR="001166CA" w:rsidRPr="003F7039">
        <w:rPr>
          <w:color w:val="000000"/>
          <w:sz w:val="28"/>
          <w:szCs w:val="28"/>
          <w:lang w:val="uk-UA"/>
        </w:rPr>
        <w:t>виконання робіт,</w:t>
      </w:r>
      <w:r w:rsidR="000A19E2" w:rsidRPr="003F7039">
        <w:rPr>
          <w:color w:val="000000"/>
          <w:sz w:val="28"/>
          <w:szCs w:val="28"/>
          <w:lang w:val="uk-UA"/>
        </w:rPr>
        <w:t xml:space="preserve"> відповідальних </w:t>
      </w:r>
      <w:r w:rsidR="001166CA" w:rsidRPr="003F7039">
        <w:rPr>
          <w:color w:val="000000"/>
          <w:sz w:val="28"/>
          <w:szCs w:val="28"/>
          <w:lang w:val="uk-UA"/>
        </w:rPr>
        <w:t>виконавців,</w:t>
      </w:r>
      <w:r w:rsidR="000A19E2" w:rsidRPr="003F7039">
        <w:rPr>
          <w:color w:val="000000"/>
          <w:sz w:val="28"/>
          <w:szCs w:val="28"/>
          <w:lang w:val="uk-UA"/>
        </w:rPr>
        <w:t xml:space="preserve"> обсягів та джерел фінансування, очікуваних результатів наведена у </w:t>
      </w:r>
      <w:r w:rsidR="000A19E2" w:rsidRPr="003F7039">
        <w:rPr>
          <w:b/>
          <w:color w:val="000000"/>
          <w:sz w:val="28"/>
          <w:szCs w:val="28"/>
          <w:lang w:val="uk-UA"/>
        </w:rPr>
        <w:t>Додатку 3</w:t>
      </w:r>
      <w:r w:rsidR="00C81043">
        <w:rPr>
          <w:b/>
          <w:color w:val="000000"/>
          <w:sz w:val="28"/>
          <w:szCs w:val="28"/>
          <w:lang w:val="uk-UA"/>
        </w:rPr>
        <w:t xml:space="preserve"> та Додатку 4.</w:t>
      </w:r>
    </w:p>
    <w:p w:rsidR="00774341" w:rsidRDefault="00774341" w:rsidP="00774341">
      <w:pPr>
        <w:tabs>
          <w:tab w:val="left" w:pos="720"/>
        </w:tabs>
        <w:jc w:val="both"/>
        <w:rPr>
          <w:b/>
          <w:color w:val="000000"/>
          <w:sz w:val="28"/>
          <w:szCs w:val="28"/>
          <w:lang w:val="uk-UA"/>
        </w:rPr>
      </w:pPr>
    </w:p>
    <w:p w:rsidR="00065A55" w:rsidRDefault="00130F07" w:rsidP="00BC3BE5">
      <w:pPr>
        <w:numPr>
          <w:ilvl w:val="0"/>
          <w:numId w:val="33"/>
        </w:numPr>
        <w:tabs>
          <w:tab w:val="left" w:pos="720"/>
        </w:tabs>
        <w:jc w:val="center"/>
        <w:rPr>
          <w:b/>
          <w:color w:val="000000"/>
          <w:sz w:val="28"/>
          <w:szCs w:val="28"/>
          <w:lang w:val="uk-UA"/>
        </w:rPr>
      </w:pPr>
      <w:r>
        <w:rPr>
          <w:b/>
          <w:color w:val="000000"/>
          <w:sz w:val="28"/>
          <w:lang w:val="uk-UA"/>
        </w:rPr>
        <w:t>Координація та контроль за ходом виконання Програми</w:t>
      </w:r>
    </w:p>
    <w:p w:rsidR="00065A55" w:rsidRPr="00065A55" w:rsidRDefault="00065A55" w:rsidP="00065A55">
      <w:pPr>
        <w:tabs>
          <w:tab w:val="left" w:pos="720"/>
        </w:tabs>
        <w:jc w:val="center"/>
        <w:rPr>
          <w:b/>
          <w:sz w:val="28"/>
          <w:szCs w:val="28"/>
          <w:lang w:val="uk-UA"/>
        </w:rPr>
      </w:pPr>
    </w:p>
    <w:p w:rsidR="001166CA" w:rsidRPr="000B6131" w:rsidRDefault="001166CA" w:rsidP="001166CA">
      <w:pPr>
        <w:ind w:firstLine="709"/>
        <w:jc w:val="both"/>
        <w:rPr>
          <w:color w:val="000000"/>
          <w:sz w:val="28"/>
          <w:szCs w:val="28"/>
          <w:lang w:val="uk-UA"/>
        </w:rPr>
      </w:pPr>
      <w:r w:rsidRPr="000B6131">
        <w:rPr>
          <w:color w:val="000000"/>
          <w:sz w:val="28"/>
          <w:szCs w:val="28"/>
          <w:lang w:val="uk-UA"/>
        </w:rPr>
        <w:t xml:space="preserve">Відповідальність за виконання заходів </w:t>
      </w:r>
      <w:r w:rsidRPr="000B6131">
        <w:rPr>
          <w:b/>
          <w:color w:val="000000"/>
          <w:sz w:val="28"/>
          <w:szCs w:val="28"/>
          <w:lang w:val="uk-UA"/>
        </w:rPr>
        <w:t>Програми</w:t>
      </w:r>
      <w:r w:rsidRPr="000B6131">
        <w:rPr>
          <w:color w:val="000000"/>
          <w:sz w:val="28"/>
          <w:szCs w:val="28"/>
          <w:lang w:val="uk-UA"/>
        </w:rPr>
        <w:t xml:space="preserve"> несе її відповідальний виконавець – департамент містобудівного комплексу та земельних відносин </w:t>
      </w:r>
      <w:r w:rsidR="00644814" w:rsidRPr="000B6131">
        <w:rPr>
          <w:color w:val="000000"/>
          <w:sz w:val="28"/>
          <w:szCs w:val="28"/>
          <w:lang w:val="uk-UA"/>
        </w:rPr>
        <w:t xml:space="preserve">Чернівецької </w:t>
      </w:r>
      <w:r w:rsidRPr="000B6131">
        <w:rPr>
          <w:color w:val="000000"/>
          <w:sz w:val="28"/>
          <w:szCs w:val="28"/>
          <w:lang w:val="uk-UA"/>
        </w:rPr>
        <w:t>міської ради.</w:t>
      </w:r>
    </w:p>
    <w:p w:rsidR="001166CA" w:rsidRPr="000B6131" w:rsidRDefault="001166CA" w:rsidP="001166CA">
      <w:pPr>
        <w:ind w:firstLine="709"/>
        <w:jc w:val="both"/>
        <w:rPr>
          <w:color w:val="000000"/>
          <w:sz w:val="28"/>
          <w:szCs w:val="28"/>
          <w:lang w:val="uk-UA"/>
        </w:rPr>
      </w:pPr>
      <w:r w:rsidRPr="000B6131">
        <w:rPr>
          <w:color w:val="000000"/>
          <w:sz w:val="28"/>
          <w:szCs w:val="28"/>
          <w:lang w:val="uk-UA"/>
        </w:rPr>
        <w:t xml:space="preserve">Відповідальний виконавець </w:t>
      </w:r>
      <w:r w:rsidRPr="000B6131">
        <w:rPr>
          <w:b/>
          <w:color w:val="000000"/>
          <w:sz w:val="28"/>
          <w:szCs w:val="28"/>
          <w:lang w:val="uk-UA"/>
        </w:rPr>
        <w:t>Програми</w:t>
      </w:r>
      <w:r w:rsidRPr="000B6131">
        <w:rPr>
          <w:color w:val="000000"/>
          <w:sz w:val="28"/>
          <w:szCs w:val="28"/>
          <w:lang w:val="uk-UA"/>
        </w:rPr>
        <w:t xml:space="preserve"> </w:t>
      </w:r>
      <w:r w:rsidRPr="000B6131">
        <w:rPr>
          <w:b/>
          <w:color w:val="000000"/>
          <w:sz w:val="28"/>
          <w:szCs w:val="28"/>
        </w:rPr>
        <w:t>щоквартально до 10 чис</w:t>
      </w:r>
      <w:r w:rsidRPr="00356BCB">
        <w:rPr>
          <w:b/>
          <w:color w:val="000000"/>
          <w:sz w:val="28"/>
          <w:szCs w:val="28"/>
        </w:rPr>
        <w:t>ла</w:t>
      </w:r>
      <w:r w:rsidRPr="000B6131">
        <w:rPr>
          <w:color w:val="000000"/>
          <w:sz w:val="28"/>
          <w:szCs w:val="28"/>
        </w:rPr>
        <w:t xml:space="preserve"> місяця</w:t>
      </w:r>
      <w:r w:rsidRPr="000B6131">
        <w:rPr>
          <w:color w:val="000000"/>
          <w:sz w:val="28"/>
          <w:szCs w:val="28"/>
          <w:lang w:val="uk-UA"/>
        </w:rPr>
        <w:t>,</w:t>
      </w:r>
      <w:r w:rsidRPr="000B6131">
        <w:rPr>
          <w:color w:val="000000"/>
          <w:sz w:val="28"/>
          <w:szCs w:val="28"/>
        </w:rPr>
        <w:t xml:space="preserve"> наступного за звітним періодом, подає у фінансове управління міської ради звіт про виконання </w:t>
      </w:r>
      <w:r w:rsidRPr="000B6131">
        <w:rPr>
          <w:b/>
          <w:color w:val="000000"/>
          <w:sz w:val="28"/>
          <w:szCs w:val="28"/>
        </w:rPr>
        <w:t>Програми</w:t>
      </w:r>
      <w:r w:rsidRPr="000B6131">
        <w:rPr>
          <w:color w:val="000000"/>
          <w:sz w:val="28"/>
          <w:szCs w:val="28"/>
        </w:rPr>
        <w:t xml:space="preserve"> за</w:t>
      </w:r>
      <w:r w:rsidR="00FA32F8" w:rsidRPr="000B6131">
        <w:rPr>
          <w:color w:val="000000"/>
          <w:sz w:val="28"/>
          <w:szCs w:val="28"/>
          <w:lang w:val="uk-UA"/>
        </w:rPr>
        <w:t xml:space="preserve"> встановленими </w:t>
      </w:r>
      <w:r w:rsidRPr="000B6131">
        <w:rPr>
          <w:color w:val="000000"/>
          <w:sz w:val="28"/>
          <w:szCs w:val="28"/>
        </w:rPr>
        <w:t>формами</w:t>
      </w:r>
      <w:r w:rsidRPr="000B6131">
        <w:rPr>
          <w:color w:val="000000"/>
          <w:sz w:val="28"/>
          <w:szCs w:val="28"/>
          <w:lang w:val="uk-UA"/>
        </w:rPr>
        <w:t xml:space="preserve"> та </w:t>
      </w:r>
      <w:r w:rsidRPr="000B6131">
        <w:rPr>
          <w:b/>
          <w:color w:val="000000"/>
          <w:sz w:val="28"/>
          <w:szCs w:val="28"/>
          <w:lang w:val="uk-UA"/>
        </w:rPr>
        <w:t>щорічно до 20 січня</w:t>
      </w:r>
      <w:r w:rsidR="00FA32F8" w:rsidRPr="000B6131">
        <w:rPr>
          <w:color w:val="000000"/>
          <w:sz w:val="28"/>
          <w:szCs w:val="28"/>
          <w:lang w:val="uk-UA"/>
        </w:rPr>
        <w:t xml:space="preserve"> року, наступного за звітним, </w:t>
      </w:r>
      <w:r w:rsidRPr="000B6131">
        <w:rPr>
          <w:color w:val="000000"/>
          <w:sz w:val="28"/>
          <w:szCs w:val="28"/>
          <w:lang w:val="uk-UA"/>
        </w:rPr>
        <w:t xml:space="preserve"> готує та подає департаменту </w:t>
      </w:r>
      <w:r w:rsidR="00FA32F8" w:rsidRPr="000B6131">
        <w:rPr>
          <w:color w:val="000000"/>
          <w:sz w:val="28"/>
          <w:szCs w:val="28"/>
          <w:lang w:val="uk-UA"/>
        </w:rPr>
        <w:t xml:space="preserve">розвитку </w:t>
      </w:r>
      <w:r w:rsidRPr="000B6131">
        <w:rPr>
          <w:color w:val="000000"/>
          <w:sz w:val="28"/>
          <w:szCs w:val="28"/>
          <w:lang w:val="uk-UA"/>
        </w:rPr>
        <w:t>міської ради та фінансовому управлінню міської ради узагальнен</w:t>
      </w:r>
      <w:r w:rsidR="00FA32F8" w:rsidRPr="000B6131">
        <w:rPr>
          <w:color w:val="000000"/>
          <w:sz w:val="28"/>
          <w:szCs w:val="28"/>
          <w:lang w:val="uk-UA"/>
        </w:rPr>
        <w:t xml:space="preserve">ий звіт за встановленою формою </w:t>
      </w:r>
      <w:r w:rsidRPr="000B6131">
        <w:rPr>
          <w:color w:val="000000"/>
          <w:sz w:val="28"/>
          <w:szCs w:val="28"/>
          <w:lang w:val="uk-UA"/>
        </w:rPr>
        <w:t xml:space="preserve">про стан виконання </w:t>
      </w:r>
      <w:r w:rsidRPr="000B6131">
        <w:rPr>
          <w:b/>
          <w:color w:val="000000"/>
          <w:sz w:val="28"/>
          <w:szCs w:val="28"/>
          <w:lang w:val="uk-UA"/>
        </w:rPr>
        <w:t>Програми</w:t>
      </w:r>
      <w:r w:rsidR="00FA32F8" w:rsidRPr="000B6131">
        <w:rPr>
          <w:color w:val="000000"/>
          <w:sz w:val="28"/>
          <w:szCs w:val="28"/>
          <w:lang w:val="uk-UA"/>
        </w:rPr>
        <w:t>.</w:t>
      </w:r>
      <w:r w:rsidRPr="000B6131">
        <w:rPr>
          <w:color w:val="000000"/>
          <w:sz w:val="28"/>
          <w:szCs w:val="28"/>
          <w:lang w:val="uk-UA"/>
        </w:rPr>
        <w:t xml:space="preserve"> </w:t>
      </w:r>
    </w:p>
    <w:p w:rsidR="003F7039" w:rsidRPr="000B6131" w:rsidRDefault="001166CA" w:rsidP="001166CA">
      <w:pPr>
        <w:pStyle w:val="ab"/>
        <w:ind w:left="0" w:firstLine="708"/>
        <w:jc w:val="both"/>
        <w:rPr>
          <w:color w:val="000000"/>
          <w:sz w:val="28"/>
          <w:szCs w:val="28"/>
          <w:lang w:val="uk-UA"/>
        </w:rPr>
      </w:pPr>
      <w:r w:rsidRPr="000B6131">
        <w:rPr>
          <w:color w:val="000000"/>
          <w:sz w:val="28"/>
          <w:szCs w:val="28"/>
          <w:lang w:val="uk-UA"/>
        </w:rPr>
        <w:t xml:space="preserve">Контроль за виконанням заходів </w:t>
      </w:r>
      <w:r w:rsidRPr="00356BCB">
        <w:rPr>
          <w:b/>
          <w:color w:val="000000"/>
          <w:sz w:val="28"/>
          <w:szCs w:val="28"/>
          <w:lang w:val="uk-UA"/>
        </w:rPr>
        <w:t>Програми</w:t>
      </w:r>
      <w:r w:rsidRPr="000B6131">
        <w:rPr>
          <w:color w:val="000000"/>
          <w:sz w:val="28"/>
          <w:szCs w:val="28"/>
          <w:lang w:val="uk-UA"/>
        </w:rPr>
        <w:t xml:space="preserve"> здійснює постійна комісія Чернівецької міської ради з питань </w:t>
      </w:r>
      <w:r w:rsidR="00356BCB" w:rsidRPr="000B6131">
        <w:rPr>
          <w:color w:val="000000"/>
          <w:sz w:val="28"/>
          <w:szCs w:val="28"/>
          <w:lang w:val="uk-UA"/>
        </w:rPr>
        <w:t>земельних відносин</w:t>
      </w:r>
      <w:r w:rsidR="00356BCB">
        <w:rPr>
          <w:color w:val="000000"/>
          <w:sz w:val="28"/>
          <w:szCs w:val="28"/>
          <w:lang w:val="uk-UA"/>
        </w:rPr>
        <w:t>,</w:t>
      </w:r>
      <w:r w:rsidR="00356BCB" w:rsidRPr="000B6131">
        <w:rPr>
          <w:color w:val="000000"/>
          <w:sz w:val="28"/>
          <w:szCs w:val="28"/>
          <w:lang w:val="uk-UA"/>
        </w:rPr>
        <w:t xml:space="preserve"> </w:t>
      </w:r>
      <w:r w:rsidR="00356BCB">
        <w:rPr>
          <w:color w:val="000000"/>
          <w:sz w:val="28"/>
          <w:szCs w:val="28"/>
          <w:lang w:val="uk-UA"/>
        </w:rPr>
        <w:t>архітектури та будівництва</w:t>
      </w:r>
      <w:r w:rsidR="003F7039" w:rsidRPr="000B6131">
        <w:rPr>
          <w:color w:val="000000"/>
          <w:sz w:val="28"/>
          <w:szCs w:val="28"/>
          <w:lang w:val="uk-UA"/>
        </w:rPr>
        <w:t>.</w:t>
      </w:r>
    </w:p>
    <w:p w:rsidR="000B6131" w:rsidRPr="000B6131" w:rsidRDefault="001166CA" w:rsidP="000B6131">
      <w:pPr>
        <w:pStyle w:val="ab"/>
        <w:ind w:left="0" w:firstLine="708"/>
        <w:jc w:val="both"/>
        <w:rPr>
          <w:color w:val="000000"/>
          <w:sz w:val="28"/>
          <w:szCs w:val="28"/>
          <w:lang w:val="uk-UA"/>
        </w:rPr>
      </w:pPr>
      <w:r w:rsidRPr="000B6131">
        <w:rPr>
          <w:color w:val="000000"/>
          <w:sz w:val="28"/>
          <w:szCs w:val="28"/>
          <w:lang w:val="uk-UA"/>
        </w:rPr>
        <w:t xml:space="preserve">Загальна інформація про хід виконання заходів </w:t>
      </w:r>
      <w:r w:rsidRPr="000B6131">
        <w:rPr>
          <w:b/>
          <w:color w:val="000000"/>
          <w:sz w:val="28"/>
          <w:szCs w:val="28"/>
          <w:lang w:val="uk-UA"/>
        </w:rPr>
        <w:t>Програми</w:t>
      </w:r>
      <w:r w:rsidRPr="000B6131">
        <w:rPr>
          <w:color w:val="000000"/>
          <w:sz w:val="28"/>
          <w:szCs w:val="28"/>
          <w:lang w:val="uk-UA"/>
        </w:rPr>
        <w:t xml:space="preserve"> щороку  заслуховується на засіданні постійної комісі</w:t>
      </w:r>
      <w:r w:rsidR="000B6131" w:rsidRPr="000B6131">
        <w:rPr>
          <w:color w:val="000000"/>
          <w:sz w:val="28"/>
          <w:szCs w:val="28"/>
          <w:lang w:val="uk-UA"/>
        </w:rPr>
        <w:t>ї</w:t>
      </w:r>
      <w:r w:rsidRPr="000B6131">
        <w:rPr>
          <w:color w:val="000000"/>
          <w:sz w:val="28"/>
          <w:szCs w:val="28"/>
          <w:lang w:val="uk-UA"/>
        </w:rPr>
        <w:t xml:space="preserve"> Чернівецької міської ради </w:t>
      </w:r>
      <w:r w:rsidR="00356BCB" w:rsidRPr="000B6131">
        <w:rPr>
          <w:color w:val="000000"/>
          <w:sz w:val="28"/>
          <w:szCs w:val="28"/>
          <w:lang w:val="uk-UA"/>
        </w:rPr>
        <w:t>з питань земельних відносин</w:t>
      </w:r>
      <w:r w:rsidR="00356BCB">
        <w:rPr>
          <w:color w:val="000000"/>
          <w:sz w:val="28"/>
          <w:szCs w:val="28"/>
          <w:lang w:val="uk-UA"/>
        </w:rPr>
        <w:t>,</w:t>
      </w:r>
      <w:r w:rsidR="00356BCB" w:rsidRPr="000B6131">
        <w:rPr>
          <w:color w:val="000000"/>
          <w:sz w:val="28"/>
          <w:szCs w:val="28"/>
          <w:lang w:val="uk-UA"/>
        </w:rPr>
        <w:t xml:space="preserve"> </w:t>
      </w:r>
      <w:r w:rsidR="00356BCB">
        <w:rPr>
          <w:color w:val="000000"/>
          <w:sz w:val="28"/>
          <w:szCs w:val="28"/>
          <w:lang w:val="uk-UA"/>
        </w:rPr>
        <w:t>архітектури та будівництва</w:t>
      </w:r>
      <w:r w:rsidR="000B6131" w:rsidRPr="000B6131">
        <w:rPr>
          <w:color w:val="000000"/>
          <w:sz w:val="28"/>
          <w:szCs w:val="28"/>
          <w:lang w:val="uk-UA"/>
        </w:rPr>
        <w:t>.</w:t>
      </w:r>
    </w:p>
    <w:p w:rsidR="001166CA" w:rsidRPr="000B6131" w:rsidRDefault="001166CA" w:rsidP="001166CA">
      <w:pPr>
        <w:ind w:firstLine="709"/>
        <w:jc w:val="both"/>
        <w:rPr>
          <w:color w:val="000000"/>
          <w:sz w:val="28"/>
          <w:szCs w:val="28"/>
        </w:rPr>
      </w:pPr>
      <w:r w:rsidRPr="000B6131">
        <w:rPr>
          <w:color w:val="000000"/>
          <w:sz w:val="28"/>
          <w:szCs w:val="28"/>
        </w:rPr>
        <w:t xml:space="preserve">За необхідності до </w:t>
      </w:r>
      <w:r w:rsidRPr="000B6131">
        <w:rPr>
          <w:b/>
          <w:color w:val="000000"/>
          <w:sz w:val="28"/>
          <w:szCs w:val="28"/>
        </w:rPr>
        <w:t>Програми</w:t>
      </w:r>
      <w:r w:rsidRPr="000B6131">
        <w:rPr>
          <w:color w:val="000000"/>
          <w:sz w:val="28"/>
          <w:szCs w:val="28"/>
        </w:rPr>
        <w:t xml:space="preserve"> можуть вноситис</w:t>
      </w:r>
      <w:r w:rsidRPr="000B6131">
        <w:rPr>
          <w:color w:val="000000"/>
          <w:sz w:val="28"/>
          <w:szCs w:val="28"/>
          <w:lang w:val="uk-UA"/>
        </w:rPr>
        <w:t>я</w:t>
      </w:r>
      <w:r w:rsidRPr="000B6131">
        <w:rPr>
          <w:color w:val="000000"/>
          <w:sz w:val="28"/>
          <w:szCs w:val="28"/>
        </w:rPr>
        <w:t xml:space="preserve"> зміни та доповнення, які затверджуються відповідним рішенням Чернівецької міської ради. </w:t>
      </w:r>
    </w:p>
    <w:p w:rsidR="001166CA" w:rsidRPr="00AC6246" w:rsidRDefault="001166CA" w:rsidP="001166CA">
      <w:pPr>
        <w:ind w:firstLine="708"/>
        <w:jc w:val="both"/>
        <w:rPr>
          <w:rStyle w:val="af4"/>
          <w:b w:val="0"/>
          <w:color w:val="FF0000"/>
          <w:sz w:val="28"/>
          <w:szCs w:val="28"/>
        </w:rPr>
      </w:pPr>
    </w:p>
    <w:p w:rsidR="00BF621D" w:rsidRPr="00FC63F2" w:rsidRDefault="00BF621D" w:rsidP="00895DE3">
      <w:pPr>
        <w:pStyle w:val="20"/>
        <w:ind w:firstLine="540"/>
        <w:jc w:val="center"/>
        <w:rPr>
          <w:b/>
          <w:szCs w:val="28"/>
        </w:rPr>
      </w:pPr>
    </w:p>
    <w:p w:rsidR="003772BD" w:rsidRPr="00FC63F2" w:rsidRDefault="003772BD" w:rsidP="005E7ABB">
      <w:pPr>
        <w:jc w:val="center"/>
        <w:rPr>
          <w:b/>
          <w:sz w:val="28"/>
          <w:szCs w:val="28"/>
          <w:lang w:val="uk-UA"/>
        </w:rPr>
      </w:pPr>
      <w:r w:rsidRPr="00FC63F2">
        <w:rPr>
          <w:b/>
          <w:sz w:val="28"/>
          <w:szCs w:val="28"/>
          <w:lang w:val="uk-UA"/>
        </w:rPr>
        <w:t xml:space="preserve"> </w:t>
      </w:r>
    </w:p>
    <w:p w:rsidR="003772BD" w:rsidRPr="00FC63F2" w:rsidRDefault="003772BD" w:rsidP="005E7ABB">
      <w:pPr>
        <w:jc w:val="center"/>
        <w:rPr>
          <w:b/>
          <w:sz w:val="28"/>
          <w:szCs w:val="28"/>
          <w:lang w:val="uk-UA"/>
        </w:rPr>
      </w:pPr>
    </w:p>
    <w:p w:rsidR="00F870A6" w:rsidRPr="00FC63F2" w:rsidRDefault="0060214F" w:rsidP="00C36584">
      <w:pPr>
        <w:jc w:val="both"/>
        <w:rPr>
          <w:sz w:val="28"/>
          <w:szCs w:val="28"/>
          <w:lang w:val="uk-UA"/>
        </w:rPr>
      </w:pPr>
      <w:r>
        <w:rPr>
          <w:b/>
          <w:sz w:val="28"/>
          <w:szCs w:val="28"/>
          <w:lang w:val="uk-UA"/>
        </w:rPr>
        <w:t xml:space="preserve">Секретар </w:t>
      </w:r>
      <w:r w:rsidR="00412B63" w:rsidRPr="00FC63F2">
        <w:rPr>
          <w:b/>
          <w:sz w:val="28"/>
          <w:szCs w:val="28"/>
          <w:lang w:val="uk-UA"/>
        </w:rPr>
        <w:t>Чернівецьк</w:t>
      </w:r>
      <w:r>
        <w:rPr>
          <w:b/>
          <w:sz w:val="28"/>
          <w:szCs w:val="28"/>
          <w:lang w:val="uk-UA"/>
        </w:rPr>
        <w:t>ої міської</w:t>
      </w:r>
      <w:r w:rsidR="00412B63" w:rsidRPr="00FC63F2">
        <w:rPr>
          <w:b/>
          <w:sz w:val="28"/>
          <w:szCs w:val="28"/>
          <w:lang w:val="uk-UA"/>
        </w:rPr>
        <w:t xml:space="preserve"> </w:t>
      </w:r>
      <w:r>
        <w:rPr>
          <w:b/>
          <w:sz w:val="28"/>
          <w:szCs w:val="28"/>
          <w:lang w:val="uk-UA"/>
        </w:rPr>
        <w:t>ради</w:t>
      </w:r>
      <w:r w:rsidR="00412B63" w:rsidRPr="00FC63F2">
        <w:rPr>
          <w:b/>
          <w:sz w:val="28"/>
          <w:szCs w:val="28"/>
          <w:lang w:val="uk-UA"/>
        </w:rPr>
        <w:t xml:space="preserve">                                               </w:t>
      </w:r>
      <w:r>
        <w:rPr>
          <w:b/>
          <w:sz w:val="28"/>
          <w:szCs w:val="28"/>
          <w:lang w:val="uk-UA"/>
        </w:rPr>
        <w:t>В.Продан</w:t>
      </w:r>
    </w:p>
    <w:p w:rsidR="00F870A6" w:rsidRPr="00FC63F2" w:rsidRDefault="00F870A6" w:rsidP="003772BD">
      <w:pPr>
        <w:jc w:val="right"/>
        <w:rPr>
          <w:sz w:val="28"/>
          <w:szCs w:val="28"/>
          <w:lang w:val="uk-UA"/>
        </w:rPr>
      </w:pPr>
    </w:p>
    <w:p w:rsidR="00FA32F8" w:rsidRDefault="00FA32F8" w:rsidP="0060214F">
      <w:pPr>
        <w:ind w:left="6237"/>
        <w:rPr>
          <w:color w:val="FF0000"/>
          <w:lang w:val="uk-UA"/>
        </w:rPr>
      </w:pPr>
    </w:p>
    <w:p w:rsidR="00FA32F8" w:rsidRDefault="00FA32F8" w:rsidP="0060214F">
      <w:pPr>
        <w:ind w:left="6237"/>
        <w:rPr>
          <w:color w:val="FF0000"/>
          <w:lang w:val="uk-UA"/>
        </w:rPr>
      </w:pPr>
    </w:p>
    <w:p w:rsidR="00B55D48" w:rsidRPr="00EE4A52" w:rsidRDefault="00B55D48" w:rsidP="00C572BB">
      <w:pPr>
        <w:jc w:val="center"/>
        <w:rPr>
          <w:b/>
          <w:color w:val="FF0000"/>
          <w:lang w:val="uk-UA"/>
        </w:rPr>
      </w:pPr>
    </w:p>
    <w:sectPr w:rsidR="00B55D48" w:rsidRPr="00EE4A52" w:rsidSect="00C36584">
      <w:pgSz w:w="11906" w:h="16838"/>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B2D" w:rsidRDefault="000A2B2D">
      <w:r>
        <w:separator/>
      </w:r>
    </w:p>
  </w:endnote>
  <w:endnote w:type="continuationSeparator" w:id="0">
    <w:p w:rsidR="000A2B2D" w:rsidRDefault="000A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B2D" w:rsidRDefault="000A2B2D">
      <w:r>
        <w:separator/>
      </w:r>
    </w:p>
  </w:footnote>
  <w:footnote w:type="continuationSeparator" w:id="0">
    <w:p w:rsidR="000A2B2D" w:rsidRDefault="000A2B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D46B1F"/>
    <w:multiLevelType w:val="hybridMultilevel"/>
    <w:tmpl w:val="0C682FC8"/>
    <w:lvl w:ilvl="0" w:tplc="3C76FA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A6197"/>
    <w:multiLevelType w:val="hybridMultilevel"/>
    <w:tmpl w:val="72D0F596"/>
    <w:lvl w:ilvl="0" w:tplc="FBA6C286">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C7D7A"/>
    <w:multiLevelType w:val="hybridMultilevel"/>
    <w:tmpl w:val="6AFA84AA"/>
    <w:lvl w:ilvl="0" w:tplc="8C8AF06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0DDA0A79"/>
    <w:multiLevelType w:val="hybridMultilevel"/>
    <w:tmpl w:val="F8D82D7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15:restartNumberingAfterBreak="0">
    <w:nsid w:val="0EE04B4B"/>
    <w:multiLevelType w:val="hybridMultilevel"/>
    <w:tmpl w:val="B3E85FA8"/>
    <w:lvl w:ilvl="0" w:tplc="280A7A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403191"/>
    <w:multiLevelType w:val="hybridMultilevel"/>
    <w:tmpl w:val="CF94D9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4052514"/>
    <w:multiLevelType w:val="hybridMultilevel"/>
    <w:tmpl w:val="F050CF72"/>
    <w:lvl w:ilvl="0" w:tplc="9CA00D1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17C77239"/>
    <w:multiLevelType w:val="hybridMultilevel"/>
    <w:tmpl w:val="6732872E"/>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6D207F"/>
    <w:multiLevelType w:val="hybridMultilevel"/>
    <w:tmpl w:val="57EE9AE4"/>
    <w:lvl w:ilvl="0" w:tplc="8AC2A366">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AC0B80"/>
    <w:multiLevelType w:val="hybridMultilevel"/>
    <w:tmpl w:val="8BF25800"/>
    <w:lvl w:ilvl="0" w:tplc="8CB8F80C">
      <w:start w:val="1"/>
      <w:numFmt w:val="decimal"/>
      <w:lvlText w:val="%1."/>
      <w:lvlJc w:val="left"/>
      <w:pPr>
        <w:ind w:left="360" w:hanging="360"/>
      </w:pPr>
      <w:rPr>
        <w:rFonts w:cs="Times New Roman"/>
        <w:sz w:val="24"/>
        <w:szCs w:val="24"/>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15:restartNumberingAfterBreak="0">
    <w:nsid w:val="2BE40C06"/>
    <w:multiLevelType w:val="hybridMultilevel"/>
    <w:tmpl w:val="B1C0A01A"/>
    <w:lvl w:ilvl="0" w:tplc="747E6EFA">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2C3D6DE3"/>
    <w:multiLevelType w:val="hybridMultilevel"/>
    <w:tmpl w:val="DDACD218"/>
    <w:lvl w:ilvl="0" w:tplc="1F4ACD6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EBD4C2C"/>
    <w:multiLevelType w:val="hybridMultilevel"/>
    <w:tmpl w:val="90A48B8C"/>
    <w:lvl w:ilvl="0" w:tplc="D12ADCD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15:restartNumberingAfterBreak="0">
    <w:nsid w:val="2F185F7A"/>
    <w:multiLevelType w:val="hybridMultilevel"/>
    <w:tmpl w:val="70E20E1A"/>
    <w:lvl w:ilvl="0" w:tplc="17BCE74C">
      <w:start w:val="1"/>
      <w:numFmt w:val="bullet"/>
      <w:lvlText w:val=""/>
      <w:lvlJc w:val="left"/>
      <w:pPr>
        <w:tabs>
          <w:tab w:val="num" w:pos="1540"/>
        </w:tabs>
        <w:ind w:left="1540" w:hanging="360"/>
      </w:pPr>
      <w:rPr>
        <w:rFonts w:ascii="Wingdings" w:hAnsi="Wingdings" w:cs="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F186061"/>
    <w:multiLevelType w:val="hybridMultilevel"/>
    <w:tmpl w:val="74B257BA"/>
    <w:lvl w:ilvl="0" w:tplc="1F4ACD6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FD539E9"/>
    <w:multiLevelType w:val="hybridMultilevel"/>
    <w:tmpl w:val="301AD9B6"/>
    <w:lvl w:ilvl="0" w:tplc="4CD4E50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9" w15:restartNumberingAfterBreak="0">
    <w:nsid w:val="31CB797B"/>
    <w:multiLevelType w:val="hybridMultilevel"/>
    <w:tmpl w:val="EFDA1C30"/>
    <w:lvl w:ilvl="0" w:tplc="FB383EA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0" w15:restartNumberingAfterBreak="0">
    <w:nsid w:val="32C2773C"/>
    <w:multiLevelType w:val="hybridMultilevel"/>
    <w:tmpl w:val="D68C55B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15:restartNumberingAfterBreak="0">
    <w:nsid w:val="428E1030"/>
    <w:multiLevelType w:val="hybridMultilevel"/>
    <w:tmpl w:val="F724AEA4"/>
    <w:lvl w:ilvl="0" w:tplc="780A80F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15:restartNumberingAfterBreak="0">
    <w:nsid w:val="46B67DB9"/>
    <w:multiLevelType w:val="hybridMultilevel"/>
    <w:tmpl w:val="D1F2D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54391"/>
    <w:multiLevelType w:val="hybridMultilevel"/>
    <w:tmpl w:val="B9A2EDCE"/>
    <w:lvl w:ilvl="0" w:tplc="1F4ACD6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E0B33AB"/>
    <w:multiLevelType w:val="hybridMultilevel"/>
    <w:tmpl w:val="E962177A"/>
    <w:lvl w:ilvl="0" w:tplc="CA4A2514">
      <w:start w:val="200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4F472F21"/>
    <w:multiLevelType w:val="hybridMultilevel"/>
    <w:tmpl w:val="8B969AE4"/>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53360F5D"/>
    <w:multiLevelType w:val="hybridMultilevel"/>
    <w:tmpl w:val="A680137C"/>
    <w:lvl w:ilvl="0" w:tplc="BE2C22AC">
      <w:start w:val="1"/>
      <w:numFmt w:val="decimal"/>
      <w:lvlText w:val="%1."/>
      <w:lvlJc w:val="left"/>
      <w:pPr>
        <w:ind w:left="502" w:hanging="360"/>
      </w:pPr>
      <w:rPr>
        <w:rFonts w:cs="Times New Roman" w:hint="default"/>
        <w:sz w:val="24"/>
        <w:szCs w:val="24"/>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7" w15:restartNumberingAfterBreak="0">
    <w:nsid w:val="5C90585A"/>
    <w:multiLevelType w:val="hybridMultilevel"/>
    <w:tmpl w:val="68FAA478"/>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60765BA7"/>
    <w:multiLevelType w:val="hybridMultilevel"/>
    <w:tmpl w:val="ABE03840"/>
    <w:lvl w:ilvl="0" w:tplc="1F4ACD6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613F7E91"/>
    <w:multiLevelType w:val="hybridMultilevel"/>
    <w:tmpl w:val="C2DE577A"/>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2041105"/>
    <w:multiLevelType w:val="hybridMultilevel"/>
    <w:tmpl w:val="C3288938"/>
    <w:lvl w:ilvl="0" w:tplc="ED6A7FC2">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1" w15:restartNumberingAfterBreak="0">
    <w:nsid w:val="64653B12"/>
    <w:multiLevelType w:val="hybridMultilevel"/>
    <w:tmpl w:val="1EEEE266"/>
    <w:lvl w:ilvl="0" w:tplc="C33EC4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2" w15:restartNumberingAfterBreak="0">
    <w:nsid w:val="6BBC55B2"/>
    <w:multiLevelType w:val="hybridMultilevel"/>
    <w:tmpl w:val="6E02DE2E"/>
    <w:lvl w:ilvl="0" w:tplc="1A2694AA">
      <w:start w:val="1"/>
      <w:numFmt w:val="decimal"/>
      <w:lvlText w:val="%1."/>
      <w:lvlJc w:val="left"/>
      <w:pPr>
        <w:ind w:left="502" w:hanging="360"/>
      </w:pPr>
      <w:rPr>
        <w:rFonts w:cs="Times New Roman" w:hint="default"/>
        <w:sz w:val="24"/>
        <w:szCs w:val="24"/>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3" w15:restartNumberingAfterBreak="0">
    <w:nsid w:val="6C85023E"/>
    <w:multiLevelType w:val="hybridMultilevel"/>
    <w:tmpl w:val="DD2EC18C"/>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E940BA"/>
    <w:multiLevelType w:val="hybridMultilevel"/>
    <w:tmpl w:val="D68C55B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5" w15:restartNumberingAfterBreak="0">
    <w:nsid w:val="72E45F93"/>
    <w:multiLevelType w:val="multilevel"/>
    <w:tmpl w:val="913C2F0C"/>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6" w15:restartNumberingAfterBreak="0">
    <w:nsid w:val="758F42E4"/>
    <w:multiLevelType w:val="hybridMultilevel"/>
    <w:tmpl w:val="E4ECC33E"/>
    <w:lvl w:ilvl="0" w:tplc="4872B37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6"/>
  </w:num>
  <w:num w:numId="4">
    <w:abstractNumId w:val="18"/>
  </w:num>
  <w:num w:numId="5">
    <w:abstractNumId w:val="24"/>
  </w:num>
  <w:num w:numId="6">
    <w:abstractNumId w:val="0"/>
  </w:num>
  <w:num w:numId="7">
    <w:abstractNumId w:val="27"/>
  </w:num>
  <w:num w:numId="8">
    <w:abstractNumId w:val="25"/>
  </w:num>
  <w:num w:numId="9">
    <w:abstractNumId w:val="30"/>
  </w:num>
  <w:num w:numId="10">
    <w:abstractNumId w:val="10"/>
  </w:num>
  <w:num w:numId="11">
    <w:abstractNumId w:val="29"/>
  </w:num>
  <w:num w:numId="12">
    <w:abstractNumId w:val="22"/>
  </w:num>
  <w:num w:numId="13">
    <w:abstractNumId w:val="36"/>
  </w:num>
  <w:num w:numId="14">
    <w:abstractNumId w:val="33"/>
  </w:num>
  <w:num w:numId="15">
    <w:abstractNumId w:val="35"/>
  </w:num>
  <w:num w:numId="16">
    <w:abstractNumId w:val="8"/>
  </w:num>
  <w:num w:numId="17">
    <w:abstractNumId w:val="7"/>
  </w:num>
  <w:num w:numId="18">
    <w:abstractNumId w:val="28"/>
  </w:num>
  <w:num w:numId="19">
    <w:abstractNumId w:val="11"/>
  </w:num>
  <w:num w:numId="20">
    <w:abstractNumId w:val="17"/>
  </w:num>
  <w:num w:numId="21">
    <w:abstractNumId w:val="23"/>
  </w:num>
  <w:num w:numId="22">
    <w:abstractNumId w:val="12"/>
  </w:num>
  <w:num w:numId="23">
    <w:abstractNumId w:val="6"/>
  </w:num>
  <w:num w:numId="24">
    <w:abstractNumId w:val="32"/>
  </w:num>
  <w:num w:numId="25">
    <w:abstractNumId w:val="26"/>
  </w:num>
  <w:num w:numId="26">
    <w:abstractNumId w:val="15"/>
  </w:num>
  <w:num w:numId="27">
    <w:abstractNumId w:val="2"/>
  </w:num>
  <w:num w:numId="28">
    <w:abstractNumId w:val="5"/>
  </w:num>
  <w:num w:numId="29">
    <w:abstractNumId w:val="19"/>
  </w:num>
  <w:num w:numId="30">
    <w:abstractNumId w:val="21"/>
  </w:num>
  <w:num w:numId="31">
    <w:abstractNumId w:val="31"/>
  </w:num>
  <w:num w:numId="32">
    <w:abstractNumId w:val="9"/>
  </w:num>
  <w:num w:numId="33">
    <w:abstractNumId w:val="4"/>
  </w:num>
  <w:num w:numId="34">
    <w:abstractNumId w:val="14"/>
  </w:num>
  <w:num w:numId="35">
    <w:abstractNumId w:val="20"/>
  </w:num>
  <w:num w:numId="36">
    <w:abstractNumId w:val="13"/>
  </w:num>
  <w:num w:numId="37">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64"/>
    <w:rsid w:val="00000BF9"/>
    <w:rsid w:val="00000E18"/>
    <w:rsid w:val="000044D9"/>
    <w:rsid w:val="00005835"/>
    <w:rsid w:val="00005D70"/>
    <w:rsid w:val="00006E21"/>
    <w:rsid w:val="0000703C"/>
    <w:rsid w:val="00007FE7"/>
    <w:rsid w:val="00011118"/>
    <w:rsid w:val="00011ED2"/>
    <w:rsid w:val="00014174"/>
    <w:rsid w:val="00014960"/>
    <w:rsid w:val="00016678"/>
    <w:rsid w:val="00017E93"/>
    <w:rsid w:val="00020B83"/>
    <w:rsid w:val="00021156"/>
    <w:rsid w:val="00022A14"/>
    <w:rsid w:val="000232E9"/>
    <w:rsid w:val="00024C2E"/>
    <w:rsid w:val="00024D0A"/>
    <w:rsid w:val="00025A50"/>
    <w:rsid w:val="0002790E"/>
    <w:rsid w:val="00027E95"/>
    <w:rsid w:val="00030280"/>
    <w:rsid w:val="00030D0C"/>
    <w:rsid w:val="00031A07"/>
    <w:rsid w:val="00031D6B"/>
    <w:rsid w:val="00033CD1"/>
    <w:rsid w:val="00034A99"/>
    <w:rsid w:val="00034C7F"/>
    <w:rsid w:val="00036B46"/>
    <w:rsid w:val="00037795"/>
    <w:rsid w:val="000413B3"/>
    <w:rsid w:val="00041799"/>
    <w:rsid w:val="0004193D"/>
    <w:rsid w:val="000425B2"/>
    <w:rsid w:val="00042F3E"/>
    <w:rsid w:val="00044743"/>
    <w:rsid w:val="000455DD"/>
    <w:rsid w:val="00047509"/>
    <w:rsid w:val="00047985"/>
    <w:rsid w:val="00052624"/>
    <w:rsid w:val="00052FA1"/>
    <w:rsid w:val="00054199"/>
    <w:rsid w:val="0005475E"/>
    <w:rsid w:val="00055FC8"/>
    <w:rsid w:val="0005651A"/>
    <w:rsid w:val="00056A2B"/>
    <w:rsid w:val="00056BDA"/>
    <w:rsid w:val="00056EC6"/>
    <w:rsid w:val="0006047E"/>
    <w:rsid w:val="00062031"/>
    <w:rsid w:val="000637AF"/>
    <w:rsid w:val="00064784"/>
    <w:rsid w:val="00064891"/>
    <w:rsid w:val="00065A55"/>
    <w:rsid w:val="00065F44"/>
    <w:rsid w:val="000672AB"/>
    <w:rsid w:val="00067603"/>
    <w:rsid w:val="00067CC6"/>
    <w:rsid w:val="00067EA1"/>
    <w:rsid w:val="00070209"/>
    <w:rsid w:val="00073B7C"/>
    <w:rsid w:val="000743E3"/>
    <w:rsid w:val="00074D24"/>
    <w:rsid w:val="000753E7"/>
    <w:rsid w:val="00076514"/>
    <w:rsid w:val="00077946"/>
    <w:rsid w:val="00080E20"/>
    <w:rsid w:val="0008214E"/>
    <w:rsid w:val="00085714"/>
    <w:rsid w:val="00085936"/>
    <w:rsid w:val="00085F9D"/>
    <w:rsid w:val="00086B16"/>
    <w:rsid w:val="00087389"/>
    <w:rsid w:val="000877C1"/>
    <w:rsid w:val="00090966"/>
    <w:rsid w:val="00090BDB"/>
    <w:rsid w:val="00090E12"/>
    <w:rsid w:val="00095E9E"/>
    <w:rsid w:val="0009629A"/>
    <w:rsid w:val="00096FBB"/>
    <w:rsid w:val="000976C0"/>
    <w:rsid w:val="000978AC"/>
    <w:rsid w:val="000A192B"/>
    <w:rsid w:val="000A19E2"/>
    <w:rsid w:val="000A1C15"/>
    <w:rsid w:val="000A2B2D"/>
    <w:rsid w:val="000A4F5F"/>
    <w:rsid w:val="000A6840"/>
    <w:rsid w:val="000B02CA"/>
    <w:rsid w:val="000B18D4"/>
    <w:rsid w:val="000B1C9A"/>
    <w:rsid w:val="000B4864"/>
    <w:rsid w:val="000B6131"/>
    <w:rsid w:val="000B6D2F"/>
    <w:rsid w:val="000C3189"/>
    <w:rsid w:val="000C5867"/>
    <w:rsid w:val="000C7835"/>
    <w:rsid w:val="000C7926"/>
    <w:rsid w:val="000D00B2"/>
    <w:rsid w:val="000D0BCA"/>
    <w:rsid w:val="000D2BA6"/>
    <w:rsid w:val="000D33EE"/>
    <w:rsid w:val="000D3B17"/>
    <w:rsid w:val="000D3C7F"/>
    <w:rsid w:val="000D5220"/>
    <w:rsid w:val="000D792F"/>
    <w:rsid w:val="000E0F07"/>
    <w:rsid w:val="000E45EA"/>
    <w:rsid w:val="000E711A"/>
    <w:rsid w:val="000E73E9"/>
    <w:rsid w:val="000F132B"/>
    <w:rsid w:val="000F2086"/>
    <w:rsid w:val="000F2D0F"/>
    <w:rsid w:val="000F3171"/>
    <w:rsid w:val="000F49AC"/>
    <w:rsid w:val="000F7F04"/>
    <w:rsid w:val="0010031D"/>
    <w:rsid w:val="00100B1D"/>
    <w:rsid w:val="00103DD5"/>
    <w:rsid w:val="00104B30"/>
    <w:rsid w:val="001057A9"/>
    <w:rsid w:val="00105CA1"/>
    <w:rsid w:val="00106472"/>
    <w:rsid w:val="00106D00"/>
    <w:rsid w:val="00106FCC"/>
    <w:rsid w:val="0010751F"/>
    <w:rsid w:val="00107C4F"/>
    <w:rsid w:val="00112B0D"/>
    <w:rsid w:val="00113191"/>
    <w:rsid w:val="00113378"/>
    <w:rsid w:val="001137C9"/>
    <w:rsid w:val="0011593F"/>
    <w:rsid w:val="001166CA"/>
    <w:rsid w:val="00117687"/>
    <w:rsid w:val="0011790B"/>
    <w:rsid w:val="00117E1E"/>
    <w:rsid w:val="001207B5"/>
    <w:rsid w:val="00122702"/>
    <w:rsid w:val="001229F5"/>
    <w:rsid w:val="00124F65"/>
    <w:rsid w:val="00124FF6"/>
    <w:rsid w:val="00125010"/>
    <w:rsid w:val="00126D6D"/>
    <w:rsid w:val="0012784D"/>
    <w:rsid w:val="0013068D"/>
    <w:rsid w:val="00130F07"/>
    <w:rsid w:val="00131997"/>
    <w:rsid w:val="00132CEC"/>
    <w:rsid w:val="00134FF3"/>
    <w:rsid w:val="00137944"/>
    <w:rsid w:val="00141D6D"/>
    <w:rsid w:val="00141F18"/>
    <w:rsid w:val="001448DA"/>
    <w:rsid w:val="001455D6"/>
    <w:rsid w:val="00145953"/>
    <w:rsid w:val="00147BB2"/>
    <w:rsid w:val="00147EEA"/>
    <w:rsid w:val="00147F8D"/>
    <w:rsid w:val="00150270"/>
    <w:rsid w:val="00151D4E"/>
    <w:rsid w:val="00153E66"/>
    <w:rsid w:val="00154F14"/>
    <w:rsid w:val="001556D1"/>
    <w:rsid w:val="00155811"/>
    <w:rsid w:val="00156133"/>
    <w:rsid w:val="001565E8"/>
    <w:rsid w:val="00156F4F"/>
    <w:rsid w:val="00157707"/>
    <w:rsid w:val="0016170A"/>
    <w:rsid w:val="00161C0F"/>
    <w:rsid w:val="0016407E"/>
    <w:rsid w:val="0016761E"/>
    <w:rsid w:val="00170407"/>
    <w:rsid w:val="00170A46"/>
    <w:rsid w:val="00171C13"/>
    <w:rsid w:val="00171E1A"/>
    <w:rsid w:val="0017232E"/>
    <w:rsid w:val="00172DFD"/>
    <w:rsid w:val="001746A2"/>
    <w:rsid w:val="00174E73"/>
    <w:rsid w:val="00183435"/>
    <w:rsid w:val="001854E7"/>
    <w:rsid w:val="00185A18"/>
    <w:rsid w:val="00185B16"/>
    <w:rsid w:val="0018681E"/>
    <w:rsid w:val="001878B8"/>
    <w:rsid w:val="00196C9A"/>
    <w:rsid w:val="00196CE8"/>
    <w:rsid w:val="001A0EF0"/>
    <w:rsid w:val="001A4C5C"/>
    <w:rsid w:val="001A5FC6"/>
    <w:rsid w:val="001A6BA8"/>
    <w:rsid w:val="001A7476"/>
    <w:rsid w:val="001B0049"/>
    <w:rsid w:val="001B09E5"/>
    <w:rsid w:val="001B1197"/>
    <w:rsid w:val="001B1AAB"/>
    <w:rsid w:val="001B5194"/>
    <w:rsid w:val="001B5631"/>
    <w:rsid w:val="001B5E88"/>
    <w:rsid w:val="001B7B49"/>
    <w:rsid w:val="001C1646"/>
    <w:rsid w:val="001C2C57"/>
    <w:rsid w:val="001C2CDC"/>
    <w:rsid w:val="001C3A6C"/>
    <w:rsid w:val="001C4CE4"/>
    <w:rsid w:val="001C7E9A"/>
    <w:rsid w:val="001D3935"/>
    <w:rsid w:val="001D62AC"/>
    <w:rsid w:val="001D62F4"/>
    <w:rsid w:val="001D65AB"/>
    <w:rsid w:val="001D6CF8"/>
    <w:rsid w:val="001D7383"/>
    <w:rsid w:val="001E1594"/>
    <w:rsid w:val="001E3ABF"/>
    <w:rsid w:val="001E3F20"/>
    <w:rsid w:val="001E58B3"/>
    <w:rsid w:val="001F1A09"/>
    <w:rsid w:val="001F2C40"/>
    <w:rsid w:val="001F3CF9"/>
    <w:rsid w:val="001F455F"/>
    <w:rsid w:val="001F480C"/>
    <w:rsid w:val="001F4C7D"/>
    <w:rsid w:val="001F576D"/>
    <w:rsid w:val="001F680E"/>
    <w:rsid w:val="00201117"/>
    <w:rsid w:val="0020160B"/>
    <w:rsid w:val="002026A9"/>
    <w:rsid w:val="00204795"/>
    <w:rsid w:val="0020499B"/>
    <w:rsid w:val="00204B73"/>
    <w:rsid w:val="00205930"/>
    <w:rsid w:val="00207886"/>
    <w:rsid w:val="0021003E"/>
    <w:rsid w:val="002108B7"/>
    <w:rsid w:val="002122A7"/>
    <w:rsid w:val="00213217"/>
    <w:rsid w:val="00214D1E"/>
    <w:rsid w:val="00214E6F"/>
    <w:rsid w:val="00215E61"/>
    <w:rsid w:val="002163F1"/>
    <w:rsid w:val="00216784"/>
    <w:rsid w:val="002167FB"/>
    <w:rsid w:val="002179BD"/>
    <w:rsid w:val="00220F53"/>
    <w:rsid w:val="00221B24"/>
    <w:rsid w:val="0022281E"/>
    <w:rsid w:val="00222D1A"/>
    <w:rsid w:val="00223DD4"/>
    <w:rsid w:val="0022672B"/>
    <w:rsid w:val="0023213A"/>
    <w:rsid w:val="00232330"/>
    <w:rsid w:val="0023383B"/>
    <w:rsid w:val="00234D38"/>
    <w:rsid w:val="00235567"/>
    <w:rsid w:val="00236B13"/>
    <w:rsid w:val="00240040"/>
    <w:rsid w:val="002410C8"/>
    <w:rsid w:val="002414C5"/>
    <w:rsid w:val="00244B36"/>
    <w:rsid w:val="00245C88"/>
    <w:rsid w:val="0024746F"/>
    <w:rsid w:val="00251166"/>
    <w:rsid w:val="00251F29"/>
    <w:rsid w:val="002549E3"/>
    <w:rsid w:val="00254AA6"/>
    <w:rsid w:val="00254F3B"/>
    <w:rsid w:val="00255713"/>
    <w:rsid w:val="00255B6D"/>
    <w:rsid w:val="0025660E"/>
    <w:rsid w:val="00266848"/>
    <w:rsid w:val="00267F73"/>
    <w:rsid w:val="002736BC"/>
    <w:rsid w:val="00273785"/>
    <w:rsid w:val="00273B44"/>
    <w:rsid w:val="00274D1A"/>
    <w:rsid w:val="00275072"/>
    <w:rsid w:val="00275533"/>
    <w:rsid w:val="00275A8B"/>
    <w:rsid w:val="00275B6B"/>
    <w:rsid w:val="002769EA"/>
    <w:rsid w:val="00277501"/>
    <w:rsid w:val="00281435"/>
    <w:rsid w:val="0028186F"/>
    <w:rsid w:val="00282019"/>
    <w:rsid w:val="0028580A"/>
    <w:rsid w:val="00285D7B"/>
    <w:rsid w:val="002863EC"/>
    <w:rsid w:val="00286BB0"/>
    <w:rsid w:val="00286FDC"/>
    <w:rsid w:val="0028708D"/>
    <w:rsid w:val="002871EE"/>
    <w:rsid w:val="002906FC"/>
    <w:rsid w:val="00290902"/>
    <w:rsid w:val="002917AA"/>
    <w:rsid w:val="002922CD"/>
    <w:rsid w:val="00292594"/>
    <w:rsid w:val="0029568A"/>
    <w:rsid w:val="0029579C"/>
    <w:rsid w:val="002967F7"/>
    <w:rsid w:val="002A0D44"/>
    <w:rsid w:val="002A5801"/>
    <w:rsid w:val="002A65C5"/>
    <w:rsid w:val="002A71D0"/>
    <w:rsid w:val="002B0D75"/>
    <w:rsid w:val="002B3151"/>
    <w:rsid w:val="002B3365"/>
    <w:rsid w:val="002B3541"/>
    <w:rsid w:val="002B35CA"/>
    <w:rsid w:val="002B41E1"/>
    <w:rsid w:val="002B5596"/>
    <w:rsid w:val="002B5915"/>
    <w:rsid w:val="002B5A88"/>
    <w:rsid w:val="002B6455"/>
    <w:rsid w:val="002B652D"/>
    <w:rsid w:val="002B6EAA"/>
    <w:rsid w:val="002B74C4"/>
    <w:rsid w:val="002C132E"/>
    <w:rsid w:val="002C3155"/>
    <w:rsid w:val="002C35D1"/>
    <w:rsid w:val="002C3A65"/>
    <w:rsid w:val="002C6DCB"/>
    <w:rsid w:val="002C7A4B"/>
    <w:rsid w:val="002D1ADE"/>
    <w:rsid w:val="002D37D5"/>
    <w:rsid w:val="002D444E"/>
    <w:rsid w:val="002D4EEE"/>
    <w:rsid w:val="002D71C5"/>
    <w:rsid w:val="002D723B"/>
    <w:rsid w:val="002E0017"/>
    <w:rsid w:val="002E0DF6"/>
    <w:rsid w:val="002E14DD"/>
    <w:rsid w:val="002E78D2"/>
    <w:rsid w:val="002F1606"/>
    <w:rsid w:val="002F183C"/>
    <w:rsid w:val="002F217B"/>
    <w:rsid w:val="00304026"/>
    <w:rsid w:val="00306749"/>
    <w:rsid w:val="0030677F"/>
    <w:rsid w:val="00310F6C"/>
    <w:rsid w:val="0031116E"/>
    <w:rsid w:val="0031128D"/>
    <w:rsid w:val="00312104"/>
    <w:rsid w:val="003123A1"/>
    <w:rsid w:val="003123B5"/>
    <w:rsid w:val="0031251A"/>
    <w:rsid w:val="003126D6"/>
    <w:rsid w:val="003145B2"/>
    <w:rsid w:val="003149B5"/>
    <w:rsid w:val="00314B0D"/>
    <w:rsid w:val="00315537"/>
    <w:rsid w:val="0031616C"/>
    <w:rsid w:val="00316862"/>
    <w:rsid w:val="00322793"/>
    <w:rsid w:val="003307F3"/>
    <w:rsid w:val="00330F6D"/>
    <w:rsid w:val="0033188C"/>
    <w:rsid w:val="00331E77"/>
    <w:rsid w:val="00332C23"/>
    <w:rsid w:val="0033618F"/>
    <w:rsid w:val="003361D0"/>
    <w:rsid w:val="00336DEA"/>
    <w:rsid w:val="0033772B"/>
    <w:rsid w:val="00340454"/>
    <w:rsid w:val="00340FC5"/>
    <w:rsid w:val="00343D61"/>
    <w:rsid w:val="00345AC4"/>
    <w:rsid w:val="00346A54"/>
    <w:rsid w:val="003476F5"/>
    <w:rsid w:val="003504CD"/>
    <w:rsid w:val="003504E0"/>
    <w:rsid w:val="003511F9"/>
    <w:rsid w:val="003513A0"/>
    <w:rsid w:val="00352CAE"/>
    <w:rsid w:val="00352D83"/>
    <w:rsid w:val="003532E6"/>
    <w:rsid w:val="00353856"/>
    <w:rsid w:val="00355517"/>
    <w:rsid w:val="003555D7"/>
    <w:rsid w:val="00356564"/>
    <w:rsid w:val="00356BCB"/>
    <w:rsid w:val="003612FD"/>
    <w:rsid w:val="003635AD"/>
    <w:rsid w:val="00364398"/>
    <w:rsid w:val="00364D45"/>
    <w:rsid w:val="003667AB"/>
    <w:rsid w:val="0036711B"/>
    <w:rsid w:val="00367F0C"/>
    <w:rsid w:val="00370C8B"/>
    <w:rsid w:val="003753B7"/>
    <w:rsid w:val="00375607"/>
    <w:rsid w:val="00375C70"/>
    <w:rsid w:val="00376280"/>
    <w:rsid w:val="003772BD"/>
    <w:rsid w:val="0037733E"/>
    <w:rsid w:val="00377DB1"/>
    <w:rsid w:val="003827E4"/>
    <w:rsid w:val="00385822"/>
    <w:rsid w:val="00391A08"/>
    <w:rsid w:val="00391A81"/>
    <w:rsid w:val="00393295"/>
    <w:rsid w:val="0039411C"/>
    <w:rsid w:val="0039572C"/>
    <w:rsid w:val="00396E88"/>
    <w:rsid w:val="003A3BAC"/>
    <w:rsid w:val="003A5019"/>
    <w:rsid w:val="003A5435"/>
    <w:rsid w:val="003B02F9"/>
    <w:rsid w:val="003B2870"/>
    <w:rsid w:val="003B3871"/>
    <w:rsid w:val="003B5455"/>
    <w:rsid w:val="003B7157"/>
    <w:rsid w:val="003C0996"/>
    <w:rsid w:val="003C1746"/>
    <w:rsid w:val="003C2390"/>
    <w:rsid w:val="003C263D"/>
    <w:rsid w:val="003C3434"/>
    <w:rsid w:val="003C45E4"/>
    <w:rsid w:val="003C47C1"/>
    <w:rsid w:val="003C5670"/>
    <w:rsid w:val="003C5696"/>
    <w:rsid w:val="003C6181"/>
    <w:rsid w:val="003C658A"/>
    <w:rsid w:val="003C6646"/>
    <w:rsid w:val="003C72ED"/>
    <w:rsid w:val="003D030D"/>
    <w:rsid w:val="003D416F"/>
    <w:rsid w:val="003D4772"/>
    <w:rsid w:val="003D7DD4"/>
    <w:rsid w:val="003D7E57"/>
    <w:rsid w:val="003E0E43"/>
    <w:rsid w:val="003E2431"/>
    <w:rsid w:val="003E2671"/>
    <w:rsid w:val="003E2818"/>
    <w:rsid w:val="003E2DF8"/>
    <w:rsid w:val="003E4D98"/>
    <w:rsid w:val="003E5E75"/>
    <w:rsid w:val="003E6CC6"/>
    <w:rsid w:val="003E775E"/>
    <w:rsid w:val="003F0282"/>
    <w:rsid w:val="003F083D"/>
    <w:rsid w:val="003F16E6"/>
    <w:rsid w:val="003F1B04"/>
    <w:rsid w:val="003F4053"/>
    <w:rsid w:val="003F4D72"/>
    <w:rsid w:val="003F53EC"/>
    <w:rsid w:val="003F7039"/>
    <w:rsid w:val="003F76E0"/>
    <w:rsid w:val="00401194"/>
    <w:rsid w:val="004040BF"/>
    <w:rsid w:val="00404533"/>
    <w:rsid w:val="00404542"/>
    <w:rsid w:val="00405228"/>
    <w:rsid w:val="00405C18"/>
    <w:rsid w:val="00406BEE"/>
    <w:rsid w:val="00407622"/>
    <w:rsid w:val="004104B2"/>
    <w:rsid w:val="0041087D"/>
    <w:rsid w:val="00412B63"/>
    <w:rsid w:val="004153A4"/>
    <w:rsid w:val="00415866"/>
    <w:rsid w:val="00415E43"/>
    <w:rsid w:val="00416F5F"/>
    <w:rsid w:val="004178BD"/>
    <w:rsid w:val="00420C0F"/>
    <w:rsid w:val="00424693"/>
    <w:rsid w:val="004249DD"/>
    <w:rsid w:val="00424D32"/>
    <w:rsid w:val="00425121"/>
    <w:rsid w:val="00425156"/>
    <w:rsid w:val="0042587A"/>
    <w:rsid w:val="00425980"/>
    <w:rsid w:val="00426B7B"/>
    <w:rsid w:val="00427A96"/>
    <w:rsid w:val="00432071"/>
    <w:rsid w:val="004320B3"/>
    <w:rsid w:val="004323A8"/>
    <w:rsid w:val="004379AF"/>
    <w:rsid w:val="0044160A"/>
    <w:rsid w:val="00444ACD"/>
    <w:rsid w:val="004456B0"/>
    <w:rsid w:val="004461E9"/>
    <w:rsid w:val="0045124B"/>
    <w:rsid w:val="00452AD0"/>
    <w:rsid w:val="0045392C"/>
    <w:rsid w:val="004539BD"/>
    <w:rsid w:val="00453A13"/>
    <w:rsid w:val="00455E5E"/>
    <w:rsid w:val="004560AB"/>
    <w:rsid w:val="0045636F"/>
    <w:rsid w:val="004568B0"/>
    <w:rsid w:val="00456BF4"/>
    <w:rsid w:val="00457F33"/>
    <w:rsid w:val="00461401"/>
    <w:rsid w:val="004623D4"/>
    <w:rsid w:val="00466484"/>
    <w:rsid w:val="00466550"/>
    <w:rsid w:val="00466BD7"/>
    <w:rsid w:val="004678AA"/>
    <w:rsid w:val="00470E05"/>
    <w:rsid w:val="00473C5A"/>
    <w:rsid w:val="004813A5"/>
    <w:rsid w:val="00481A06"/>
    <w:rsid w:val="00483483"/>
    <w:rsid w:val="00483A9D"/>
    <w:rsid w:val="00484793"/>
    <w:rsid w:val="00485103"/>
    <w:rsid w:val="004865F0"/>
    <w:rsid w:val="00486ED9"/>
    <w:rsid w:val="0048779D"/>
    <w:rsid w:val="0049071E"/>
    <w:rsid w:val="004907C7"/>
    <w:rsid w:val="00491316"/>
    <w:rsid w:val="00493D76"/>
    <w:rsid w:val="004972DB"/>
    <w:rsid w:val="0049794B"/>
    <w:rsid w:val="00497FDB"/>
    <w:rsid w:val="004A0848"/>
    <w:rsid w:val="004A2C05"/>
    <w:rsid w:val="004A409D"/>
    <w:rsid w:val="004A52FA"/>
    <w:rsid w:val="004A61C1"/>
    <w:rsid w:val="004B3BBD"/>
    <w:rsid w:val="004B429E"/>
    <w:rsid w:val="004B4784"/>
    <w:rsid w:val="004B4A15"/>
    <w:rsid w:val="004B58B0"/>
    <w:rsid w:val="004B69DC"/>
    <w:rsid w:val="004C072A"/>
    <w:rsid w:val="004C17ED"/>
    <w:rsid w:val="004C1DB5"/>
    <w:rsid w:val="004C504E"/>
    <w:rsid w:val="004C50EF"/>
    <w:rsid w:val="004D12FA"/>
    <w:rsid w:val="004D13BE"/>
    <w:rsid w:val="004D171D"/>
    <w:rsid w:val="004D27CD"/>
    <w:rsid w:val="004D3D01"/>
    <w:rsid w:val="004D44A5"/>
    <w:rsid w:val="004D5E2B"/>
    <w:rsid w:val="004D6533"/>
    <w:rsid w:val="004D7C12"/>
    <w:rsid w:val="004E0E99"/>
    <w:rsid w:val="004E1F82"/>
    <w:rsid w:val="004E56C6"/>
    <w:rsid w:val="004E62B0"/>
    <w:rsid w:val="004E7182"/>
    <w:rsid w:val="004F04ED"/>
    <w:rsid w:val="004F0DA5"/>
    <w:rsid w:val="004F2774"/>
    <w:rsid w:val="004F37C0"/>
    <w:rsid w:val="004F3B83"/>
    <w:rsid w:val="004F3E2C"/>
    <w:rsid w:val="004F650C"/>
    <w:rsid w:val="004F7D40"/>
    <w:rsid w:val="0050019C"/>
    <w:rsid w:val="00501CF7"/>
    <w:rsid w:val="0050319F"/>
    <w:rsid w:val="00505294"/>
    <w:rsid w:val="005052C8"/>
    <w:rsid w:val="00510F22"/>
    <w:rsid w:val="0051279A"/>
    <w:rsid w:val="00514A79"/>
    <w:rsid w:val="00515CD9"/>
    <w:rsid w:val="00516E8B"/>
    <w:rsid w:val="0051748F"/>
    <w:rsid w:val="00517637"/>
    <w:rsid w:val="0051793D"/>
    <w:rsid w:val="00520681"/>
    <w:rsid w:val="005216BD"/>
    <w:rsid w:val="0052351F"/>
    <w:rsid w:val="005235A3"/>
    <w:rsid w:val="00523E12"/>
    <w:rsid w:val="005255ED"/>
    <w:rsid w:val="0052579B"/>
    <w:rsid w:val="0053091E"/>
    <w:rsid w:val="00531044"/>
    <w:rsid w:val="00532AD2"/>
    <w:rsid w:val="00532BB8"/>
    <w:rsid w:val="0053372C"/>
    <w:rsid w:val="0053414B"/>
    <w:rsid w:val="00534493"/>
    <w:rsid w:val="00536883"/>
    <w:rsid w:val="00537CA5"/>
    <w:rsid w:val="00540F52"/>
    <w:rsid w:val="005417DB"/>
    <w:rsid w:val="00542438"/>
    <w:rsid w:val="005426CB"/>
    <w:rsid w:val="00543EC8"/>
    <w:rsid w:val="00544D14"/>
    <w:rsid w:val="00544FA0"/>
    <w:rsid w:val="005450EF"/>
    <w:rsid w:val="00545CA8"/>
    <w:rsid w:val="00546720"/>
    <w:rsid w:val="00546EA6"/>
    <w:rsid w:val="00550660"/>
    <w:rsid w:val="00550946"/>
    <w:rsid w:val="0055097D"/>
    <w:rsid w:val="005510AB"/>
    <w:rsid w:val="00551128"/>
    <w:rsid w:val="0055286C"/>
    <w:rsid w:val="00553028"/>
    <w:rsid w:val="00553333"/>
    <w:rsid w:val="005534BB"/>
    <w:rsid w:val="00553FE1"/>
    <w:rsid w:val="0055438F"/>
    <w:rsid w:val="005552AC"/>
    <w:rsid w:val="00555354"/>
    <w:rsid w:val="0055548E"/>
    <w:rsid w:val="0055592B"/>
    <w:rsid w:val="00556C9B"/>
    <w:rsid w:val="00556D3B"/>
    <w:rsid w:val="00560291"/>
    <w:rsid w:val="005603A2"/>
    <w:rsid w:val="00560987"/>
    <w:rsid w:val="00560EF5"/>
    <w:rsid w:val="005615ED"/>
    <w:rsid w:val="00561FFD"/>
    <w:rsid w:val="00562EC1"/>
    <w:rsid w:val="00564F22"/>
    <w:rsid w:val="00565E0B"/>
    <w:rsid w:val="0056666E"/>
    <w:rsid w:val="00566E03"/>
    <w:rsid w:val="005671B1"/>
    <w:rsid w:val="00571357"/>
    <w:rsid w:val="00572783"/>
    <w:rsid w:val="00573428"/>
    <w:rsid w:val="005747BB"/>
    <w:rsid w:val="00575514"/>
    <w:rsid w:val="0057574A"/>
    <w:rsid w:val="005803C3"/>
    <w:rsid w:val="005816FC"/>
    <w:rsid w:val="00582CFF"/>
    <w:rsid w:val="00585142"/>
    <w:rsid w:val="0058675B"/>
    <w:rsid w:val="00587C40"/>
    <w:rsid w:val="00587E12"/>
    <w:rsid w:val="0059012A"/>
    <w:rsid w:val="0059330B"/>
    <w:rsid w:val="005943CB"/>
    <w:rsid w:val="00594793"/>
    <w:rsid w:val="005966AF"/>
    <w:rsid w:val="00596A31"/>
    <w:rsid w:val="00596E5B"/>
    <w:rsid w:val="005A0E63"/>
    <w:rsid w:val="005A1BD4"/>
    <w:rsid w:val="005A255F"/>
    <w:rsid w:val="005A2AE8"/>
    <w:rsid w:val="005A38B0"/>
    <w:rsid w:val="005B041E"/>
    <w:rsid w:val="005B0DA3"/>
    <w:rsid w:val="005B1453"/>
    <w:rsid w:val="005B26D2"/>
    <w:rsid w:val="005B2B19"/>
    <w:rsid w:val="005B2CAE"/>
    <w:rsid w:val="005B2DA0"/>
    <w:rsid w:val="005B4A21"/>
    <w:rsid w:val="005B658A"/>
    <w:rsid w:val="005B6E59"/>
    <w:rsid w:val="005B6F81"/>
    <w:rsid w:val="005C148E"/>
    <w:rsid w:val="005C5762"/>
    <w:rsid w:val="005C5782"/>
    <w:rsid w:val="005C7874"/>
    <w:rsid w:val="005D105B"/>
    <w:rsid w:val="005D12A4"/>
    <w:rsid w:val="005D1EAC"/>
    <w:rsid w:val="005D5945"/>
    <w:rsid w:val="005D5C14"/>
    <w:rsid w:val="005D6C92"/>
    <w:rsid w:val="005E102D"/>
    <w:rsid w:val="005E12E4"/>
    <w:rsid w:val="005E2783"/>
    <w:rsid w:val="005E311A"/>
    <w:rsid w:val="005E35C6"/>
    <w:rsid w:val="005E6684"/>
    <w:rsid w:val="005E6DB8"/>
    <w:rsid w:val="005E771E"/>
    <w:rsid w:val="005E7ABB"/>
    <w:rsid w:val="005F06FC"/>
    <w:rsid w:val="005F1F00"/>
    <w:rsid w:val="005F486F"/>
    <w:rsid w:val="005F4B5E"/>
    <w:rsid w:val="005F4C99"/>
    <w:rsid w:val="005F55B2"/>
    <w:rsid w:val="005F66A7"/>
    <w:rsid w:val="005F7621"/>
    <w:rsid w:val="005F7D18"/>
    <w:rsid w:val="005F7DAD"/>
    <w:rsid w:val="006015F2"/>
    <w:rsid w:val="0060214F"/>
    <w:rsid w:val="00602683"/>
    <w:rsid w:val="006027AD"/>
    <w:rsid w:val="006028C1"/>
    <w:rsid w:val="00602C31"/>
    <w:rsid w:val="00603808"/>
    <w:rsid w:val="00603DF7"/>
    <w:rsid w:val="0060503E"/>
    <w:rsid w:val="00606750"/>
    <w:rsid w:val="00606F72"/>
    <w:rsid w:val="00607DBA"/>
    <w:rsid w:val="00612F27"/>
    <w:rsid w:val="00613892"/>
    <w:rsid w:val="006162FD"/>
    <w:rsid w:val="00617855"/>
    <w:rsid w:val="00620477"/>
    <w:rsid w:val="006204DA"/>
    <w:rsid w:val="00622309"/>
    <w:rsid w:val="00624694"/>
    <w:rsid w:val="00626DC3"/>
    <w:rsid w:val="00633442"/>
    <w:rsid w:val="00633468"/>
    <w:rsid w:val="00633853"/>
    <w:rsid w:val="00633D41"/>
    <w:rsid w:val="00636A7F"/>
    <w:rsid w:val="006371F1"/>
    <w:rsid w:val="00637639"/>
    <w:rsid w:val="006378D1"/>
    <w:rsid w:val="00642753"/>
    <w:rsid w:val="006432D7"/>
    <w:rsid w:val="00644814"/>
    <w:rsid w:val="0064485D"/>
    <w:rsid w:val="006448DB"/>
    <w:rsid w:val="006458AB"/>
    <w:rsid w:val="00645ACF"/>
    <w:rsid w:val="00647C6F"/>
    <w:rsid w:val="00647D50"/>
    <w:rsid w:val="00652ACE"/>
    <w:rsid w:val="00653736"/>
    <w:rsid w:val="00654289"/>
    <w:rsid w:val="00655891"/>
    <w:rsid w:val="0065605E"/>
    <w:rsid w:val="00656567"/>
    <w:rsid w:val="00661592"/>
    <w:rsid w:val="00661792"/>
    <w:rsid w:val="00661D6E"/>
    <w:rsid w:val="00663DE7"/>
    <w:rsid w:val="00664D30"/>
    <w:rsid w:val="00664DB7"/>
    <w:rsid w:val="00665F61"/>
    <w:rsid w:val="006709EE"/>
    <w:rsid w:val="006724CE"/>
    <w:rsid w:val="006730E9"/>
    <w:rsid w:val="00673667"/>
    <w:rsid w:val="00674058"/>
    <w:rsid w:val="00676480"/>
    <w:rsid w:val="00677FD3"/>
    <w:rsid w:val="006809F1"/>
    <w:rsid w:val="00681419"/>
    <w:rsid w:val="00681AC0"/>
    <w:rsid w:val="00685ECA"/>
    <w:rsid w:val="00686C19"/>
    <w:rsid w:val="006877A0"/>
    <w:rsid w:val="00691025"/>
    <w:rsid w:val="006910FD"/>
    <w:rsid w:val="00693766"/>
    <w:rsid w:val="00693C86"/>
    <w:rsid w:val="00695963"/>
    <w:rsid w:val="00695DB8"/>
    <w:rsid w:val="00696335"/>
    <w:rsid w:val="006963E2"/>
    <w:rsid w:val="00697B02"/>
    <w:rsid w:val="00697F47"/>
    <w:rsid w:val="006A01BA"/>
    <w:rsid w:val="006A0C2C"/>
    <w:rsid w:val="006A15C4"/>
    <w:rsid w:val="006A3892"/>
    <w:rsid w:val="006A390B"/>
    <w:rsid w:val="006A4055"/>
    <w:rsid w:val="006A5B8C"/>
    <w:rsid w:val="006A61AB"/>
    <w:rsid w:val="006A7565"/>
    <w:rsid w:val="006C02CB"/>
    <w:rsid w:val="006C1450"/>
    <w:rsid w:val="006C1D5E"/>
    <w:rsid w:val="006C3D48"/>
    <w:rsid w:val="006C4E2B"/>
    <w:rsid w:val="006C5E61"/>
    <w:rsid w:val="006C6498"/>
    <w:rsid w:val="006D011B"/>
    <w:rsid w:val="006D1336"/>
    <w:rsid w:val="006D1E6E"/>
    <w:rsid w:val="006D1EEA"/>
    <w:rsid w:val="006D692D"/>
    <w:rsid w:val="006D735A"/>
    <w:rsid w:val="006E0B4C"/>
    <w:rsid w:val="006E1692"/>
    <w:rsid w:val="006E2BB7"/>
    <w:rsid w:val="006E2EC1"/>
    <w:rsid w:val="006E4399"/>
    <w:rsid w:val="006E52AC"/>
    <w:rsid w:val="006E654B"/>
    <w:rsid w:val="006F09BF"/>
    <w:rsid w:val="006F1897"/>
    <w:rsid w:val="006F1F72"/>
    <w:rsid w:val="006F280D"/>
    <w:rsid w:val="006F282C"/>
    <w:rsid w:val="006F2A08"/>
    <w:rsid w:val="006F4123"/>
    <w:rsid w:val="006F5939"/>
    <w:rsid w:val="006F5ABE"/>
    <w:rsid w:val="006F6516"/>
    <w:rsid w:val="006F6F3D"/>
    <w:rsid w:val="0070073C"/>
    <w:rsid w:val="00700A5C"/>
    <w:rsid w:val="007023D3"/>
    <w:rsid w:val="0070273B"/>
    <w:rsid w:val="00703072"/>
    <w:rsid w:val="0070317D"/>
    <w:rsid w:val="00704101"/>
    <w:rsid w:val="0070448E"/>
    <w:rsid w:val="0070605C"/>
    <w:rsid w:val="00706FDE"/>
    <w:rsid w:val="007070B0"/>
    <w:rsid w:val="007071A8"/>
    <w:rsid w:val="0071140B"/>
    <w:rsid w:val="00712338"/>
    <w:rsid w:val="007131C6"/>
    <w:rsid w:val="007134E9"/>
    <w:rsid w:val="00713F03"/>
    <w:rsid w:val="0071568B"/>
    <w:rsid w:val="00715C68"/>
    <w:rsid w:val="00716B6F"/>
    <w:rsid w:val="00723352"/>
    <w:rsid w:val="007254AE"/>
    <w:rsid w:val="00726579"/>
    <w:rsid w:val="00727394"/>
    <w:rsid w:val="00727B3E"/>
    <w:rsid w:val="007307D8"/>
    <w:rsid w:val="00730ABE"/>
    <w:rsid w:val="0073124F"/>
    <w:rsid w:val="007315B4"/>
    <w:rsid w:val="00731999"/>
    <w:rsid w:val="00732F7E"/>
    <w:rsid w:val="00733446"/>
    <w:rsid w:val="00734001"/>
    <w:rsid w:val="00735688"/>
    <w:rsid w:val="007359B5"/>
    <w:rsid w:val="00735EC4"/>
    <w:rsid w:val="00737314"/>
    <w:rsid w:val="007374A8"/>
    <w:rsid w:val="007379F9"/>
    <w:rsid w:val="00740124"/>
    <w:rsid w:val="00740C0A"/>
    <w:rsid w:val="0074398C"/>
    <w:rsid w:val="00743C82"/>
    <w:rsid w:val="00744A5E"/>
    <w:rsid w:val="00746229"/>
    <w:rsid w:val="00746CF3"/>
    <w:rsid w:val="00746FEB"/>
    <w:rsid w:val="0075103A"/>
    <w:rsid w:val="00751944"/>
    <w:rsid w:val="00752048"/>
    <w:rsid w:val="007558A8"/>
    <w:rsid w:val="007571CD"/>
    <w:rsid w:val="00757445"/>
    <w:rsid w:val="007576E4"/>
    <w:rsid w:val="00761515"/>
    <w:rsid w:val="00761C8A"/>
    <w:rsid w:val="007627A7"/>
    <w:rsid w:val="0076380E"/>
    <w:rsid w:val="00763B57"/>
    <w:rsid w:val="00763DA0"/>
    <w:rsid w:val="007640E5"/>
    <w:rsid w:val="00765C03"/>
    <w:rsid w:val="00765E2A"/>
    <w:rsid w:val="007661C1"/>
    <w:rsid w:val="00767392"/>
    <w:rsid w:val="007700AE"/>
    <w:rsid w:val="00770DC4"/>
    <w:rsid w:val="00773A0B"/>
    <w:rsid w:val="00774341"/>
    <w:rsid w:val="00774396"/>
    <w:rsid w:val="007743CE"/>
    <w:rsid w:val="00775744"/>
    <w:rsid w:val="00776193"/>
    <w:rsid w:val="007805B8"/>
    <w:rsid w:val="0078135B"/>
    <w:rsid w:val="00782181"/>
    <w:rsid w:val="0078460F"/>
    <w:rsid w:val="00786DF7"/>
    <w:rsid w:val="00790C91"/>
    <w:rsid w:val="0079183A"/>
    <w:rsid w:val="00794159"/>
    <w:rsid w:val="007951D0"/>
    <w:rsid w:val="00795638"/>
    <w:rsid w:val="00796A4A"/>
    <w:rsid w:val="007A0DB3"/>
    <w:rsid w:val="007A1D47"/>
    <w:rsid w:val="007A20EB"/>
    <w:rsid w:val="007A35AD"/>
    <w:rsid w:val="007A459A"/>
    <w:rsid w:val="007A5E21"/>
    <w:rsid w:val="007A5F88"/>
    <w:rsid w:val="007A7155"/>
    <w:rsid w:val="007A738D"/>
    <w:rsid w:val="007A7C3C"/>
    <w:rsid w:val="007B05A8"/>
    <w:rsid w:val="007B09A1"/>
    <w:rsid w:val="007B2008"/>
    <w:rsid w:val="007B4277"/>
    <w:rsid w:val="007B4A68"/>
    <w:rsid w:val="007B5AF1"/>
    <w:rsid w:val="007B5FE8"/>
    <w:rsid w:val="007B62FF"/>
    <w:rsid w:val="007B6C79"/>
    <w:rsid w:val="007B7852"/>
    <w:rsid w:val="007B7AB5"/>
    <w:rsid w:val="007C2073"/>
    <w:rsid w:val="007C275A"/>
    <w:rsid w:val="007C2942"/>
    <w:rsid w:val="007C2EBA"/>
    <w:rsid w:val="007C2FB7"/>
    <w:rsid w:val="007C3660"/>
    <w:rsid w:val="007C4ACF"/>
    <w:rsid w:val="007C502C"/>
    <w:rsid w:val="007C5ADE"/>
    <w:rsid w:val="007C5B12"/>
    <w:rsid w:val="007C716F"/>
    <w:rsid w:val="007D09FC"/>
    <w:rsid w:val="007D15DB"/>
    <w:rsid w:val="007D207E"/>
    <w:rsid w:val="007D235F"/>
    <w:rsid w:val="007D2857"/>
    <w:rsid w:val="007D3D12"/>
    <w:rsid w:val="007D3FB1"/>
    <w:rsid w:val="007D4CB5"/>
    <w:rsid w:val="007D6E1E"/>
    <w:rsid w:val="007D72CE"/>
    <w:rsid w:val="007E079E"/>
    <w:rsid w:val="007E1C36"/>
    <w:rsid w:val="007E3011"/>
    <w:rsid w:val="007E3777"/>
    <w:rsid w:val="007E5368"/>
    <w:rsid w:val="007E7087"/>
    <w:rsid w:val="007E7220"/>
    <w:rsid w:val="007E7CA7"/>
    <w:rsid w:val="007F1594"/>
    <w:rsid w:val="007F251F"/>
    <w:rsid w:val="007F2E98"/>
    <w:rsid w:val="007F3236"/>
    <w:rsid w:val="007F48CD"/>
    <w:rsid w:val="007F4A39"/>
    <w:rsid w:val="007F4BB4"/>
    <w:rsid w:val="007F4C4E"/>
    <w:rsid w:val="007F5555"/>
    <w:rsid w:val="007F66BB"/>
    <w:rsid w:val="00800CB7"/>
    <w:rsid w:val="00804B42"/>
    <w:rsid w:val="008058C1"/>
    <w:rsid w:val="0080654F"/>
    <w:rsid w:val="008078DB"/>
    <w:rsid w:val="00811A89"/>
    <w:rsid w:val="00811BB4"/>
    <w:rsid w:val="008122CE"/>
    <w:rsid w:val="00813620"/>
    <w:rsid w:val="00813781"/>
    <w:rsid w:val="0081433D"/>
    <w:rsid w:val="00815775"/>
    <w:rsid w:val="00815CB0"/>
    <w:rsid w:val="0081623B"/>
    <w:rsid w:val="00821160"/>
    <w:rsid w:val="008214E5"/>
    <w:rsid w:val="00822207"/>
    <w:rsid w:val="008222DA"/>
    <w:rsid w:val="008227B1"/>
    <w:rsid w:val="0082317D"/>
    <w:rsid w:val="00826AB4"/>
    <w:rsid w:val="0083001F"/>
    <w:rsid w:val="008301D7"/>
    <w:rsid w:val="008302A8"/>
    <w:rsid w:val="00830948"/>
    <w:rsid w:val="00831E46"/>
    <w:rsid w:val="00833273"/>
    <w:rsid w:val="00833A1E"/>
    <w:rsid w:val="00833CD1"/>
    <w:rsid w:val="00834845"/>
    <w:rsid w:val="00836FC1"/>
    <w:rsid w:val="00837DCA"/>
    <w:rsid w:val="00840336"/>
    <w:rsid w:val="00841A3C"/>
    <w:rsid w:val="0084331C"/>
    <w:rsid w:val="00843919"/>
    <w:rsid w:val="00843D4F"/>
    <w:rsid w:val="00843FBD"/>
    <w:rsid w:val="00844F48"/>
    <w:rsid w:val="008454D2"/>
    <w:rsid w:val="008476DF"/>
    <w:rsid w:val="00850428"/>
    <w:rsid w:val="00851033"/>
    <w:rsid w:val="00853B27"/>
    <w:rsid w:val="00853F4F"/>
    <w:rsid w:val="00854D3A"/>
    <w:rsid w:val="008551E9"/>
    <w:rsid w:val="008566C3"/>
    <w:rsid w:val="0085770B"/>
    <w:rsid w:val="0085775E"/>
    <w:rsid w:val="00857BFE"/>
    <w:rsid w:val="008603B1"/>
    <w:rsid w:val="00861CCE"/>
    <w:rsid w:val="00861D35"/>
    <w:rsid w:val="0086296A"/>
    <w:rsid w:val="0086496F"/>
    <w:rsid w:val="008729AA"/>
    <w:rsid w:val="00874050"/>
    <w:rsid w:val="00874F85"/>
    <w:rsid w:val="0087796D"/>
    <w:rsid w:val="008815BD"/>
    <w:rsid w:val="00881FB4"/>
    <w:rsid w:val="00882227"/>
    <w:rsid w:val="00883B4A"/>
    <w:rsid w:val="00883EF7"/>
    <w:rsid w:val="008870EE"/>
    <w:rsid w:val="00890F57"/>
    <w:rsid w:val="008938BB"/>
    <w:rsid w:val="00895DE3"/>
    <w:rsid w:val="00896809"/>
    <w:rsid w:val="00897DD6"/>
    <w:rsid w:val="008A6C12"/>
    <w:rsid w:val="008A7309"/>
    <w:rsid w:val="008B141A"/>
    <w:rsid w:val="008B1913"/>
    <w:rsid w:val="008B37AF"/>
    <w:rsid w:val="008B4989"/>
    <w:rsid w:val="008B58F2"/>
    <w:rsid w:val="008B59D2"/>
    <w:rsid w:val="008B7DF6"/>
    <w:rsid w:val="008C0ABB"/>
    <w:rsid w:val="008C1294"/>
    <w:rsid w:val="008C2113"/>
    <w:rsid w:val="008C3A93"/>
    <w:rsid w:val="008C430A"/>
    <w:rsid w:val="008C47F3"/>
    <w:rsid w:val="008C75B4"/>
    <w:rsid w:val="008D0329"/>
    <w:rsid w:val="008D17E9"/>
    <w:rsid w:val="008D1F33"/>
    <w:rsid w:val="008D29C4"/>
    <w:rsid w:val="008D3589"/>
    <w:rsid w:val="008D36E9"/>
    <w:rsid w:val="008D4583"/>
    <w:rsid w:val="008D56A2"/>
    <w:rsid w:val="008D7ED0"/>
    <w:rsid w:val="008E3D54"/>
    <w:rsid w:val="008E49C5"/>
    <w:rsid w:val="008E4C50"/>
    <w:rsid w:val="008E5404"/>
    <w:rsid w:val="008E5AF3"/>
    <w:rsid w:val="008E6BCC"/>
    <w:rsid w:val="008E7E4E"/>
    <w:rsid w:val="008F0903"/>
    <w:rsid w:val="008F7BD9"/>
    <w:rsid w:val="009005FD"/>
    <w:rsid w:val="0090236E"/>
    <w:rsid w:val="0090256A"/>
    <w:rsid w:val="0090411B"/>
    <w:rsid w:val="009042B1"/>
    <w:rsid w:val="009045AC"/>
    <w:rsid w:val="00904AFC"/>
    <w:rsid w:val="00904BB1"/>
    <w:rsid w:val="00906BEC"/>
    <w:rsid w:val="00910588"/>
    <w:rsid w:val="00913786"/>
    <w:rsid w:val="009137C2"/>
    <w:rsid w:val="00914264"/>
    <w:rsid w:val="00914A8E"/>
    <w:rsid w:val="00915652"/>
    <w:rsid w:val="00915B83"/>
    <w:rsid w:val="009162E2"/>
    <w:rsid w:val="00917452"/>
    <w:rsid w:val="009206BB"/>
    <w:rsid w:val="009211C4"/>
    <w:rsid w:val="00921B07"/>
    <w:rsid w:val="00921B26"/>
    <w:rsid w:val="009226EB"/>
    <w:rsid w:val="009233F0"/>
    <w:rsid w:val="00925A7E"/>
    <w:rsid w:val="00925BB8"/>
    <w:rsid w:val="00925CA0"/>
    <w:rsid w:val="00930CB2"/>
    <w:rsid w:val="00933041"/>
    <w:rsid w:val="009336B6"/>
    <w:rsid w:val="00933792"/>
    <w:rsid w:val="00940D51"/>
    <w:rsid w:val="0094104E"/>
    <w:rsid w:val="00941A06"/>
    <w:rsid w:val="00941C7F"/>
    <w:rsid w:val="00941E8E"/>
    <w:rsid w:val="00942C61"/>
    <w:rsid w:val="00942FFE"/>
    <w:rsid w:val="00944918"/>
    <w:rsid w:val="00944F1F"/>
    <w:rsid w:val="0095035B"/>
    <w:rsid w:val="00950CF4"/>
    <w:rsid w:val="00950F45"/>
    <w:rsid w:val="0095185B"/>
    <w:rsid w:val="00951E01"/>
    <w:rsid w:val="00955AA8"/>
    <w:rsid w:val="00956412"/>
    <w:rsid w:val="009631A2"/>
    <w:rsid w:val="009633D7"/>
    <w:rsid w:val="009647CE"/>
    <w:rsid w:val="00964F50"/>
    <w:rsid w:val="0096511C"/>
    <w:rsid w:val="00966825"/>
    <w:rsid w:val="00967946"/>
    <w:rsid w:val="00971BE8"/>
    <w:rsid w:val="00971DD6"/>
    <w:rsid w:val="00972620"/>
    <w:rsid w:val="009732FC"/>
    <w:rsid w:val="00973B60"/>
    <w:rsid w:val="00973E89"/>
    <w:rsid w:val="00973EFC"/>
    <w:rsid w:val="0097576F"/>
    <w:rsid w:val="00976ABE"/>
    <w:rsid w:val="0098093C"/>
    <w:rsid w:val="0098183D"/>
    <w:rsid w:val="009818BA"/>
    <w:rsid w:val="00981FF0"/>
    <w:rsid w:val="00983768"/>
    <w:rsid w:val="00983AF7"/>
    <w:rsid w:val="0098609E"/>
    <w:rsid w:val="009878CD"/>
    <w:rsid w:val="00987946"/>
    <w:rsid w:val="00987EE1"/>
    <w:rsid w:val="00990BBD"/>
    <w:rsid w:val="00991B8B"/>
    <w:rsid w:val="009922BD"/>
    <w:rsid w:val="009942DB"/>
    <w:rsid w:val="00995B91"/>
    <w:rsid w:val="00995D59"/>
    <w:rsid w:val="009961F8"/>
    <w:rsid w:val="00996279"/>
    <w:rsid w:val="009A0711"/>
    <w:rsid w:val="009A1B15"/>
    <w:rsid w:val="009A2378"/>
    <w:rsid w:val="009A26A7"/>
    <w:rsid w:val="009A3473"/>
    <w:rsid w:val="009A4E1B"/>
    <w:rsid w:val="009A5451"/>
    <w:rsid w:val="009A5C7D"/>
    <w:rsid w:val="009A5F04"/>
    <w:rsid w:val="009B2F10"/>
    <w:rsid w:val="009B3DBC"/>
    <w:rsid w:val="009B3F56"/>
    <w:rsid w:val="009B68D5"/>
    <w:rsid w:val="009B6A84"/>
    <w:rsid w:val="009B7005"/>
    <w:rsid w:val="009C00AE"/>
    <w:rsid w:val="009C00FE"/>
    <w:rsid w:val="009C170F"/>
    <w:rsid w:val="009C2902"/>
    <w:rsid w:val="009C39FD"/>
    <w:rsid w:val="009C5135"/>
    <w:rsid w:val="009C5AF4"/>
    <w:rsid w:val="009C6CE4"/>
    <w:rsid w:val="009C71DA"/>
    <w:rsid w:val="009D07FB"/>
    <w:rsid w:val="009D07FD"/>
    <w:rsid w:val="009D0BF5"/>
    <w:rsid w:val="009D139F"/>
    <w:rsid w:val="009D21A1"/>
    <w:rsid w:val="009D3907"/>
    <w:rsid w:val="009D4224"/>
    <w:rsid w:val="009D5116"/>
    <w:rsid w:val="009D5943"/>
    <w:rsid w:val="009D6565"/>
    <w:rsid w:val="009D6B7B"/>
    <w:rsid w:val="009D703A"/>
    <w:rsid w:val="009D7312"/>
    <w:rsid w:val="009D77EC"/>
    <w:rsid w:val="009E18B7"/>
    <w:rsid w:val="009E3F7B"/>
    <w:rsid w:val="009E4B17"/>
    <w:rsid w:val="009E514C"/>
    <w:rsid w:val="009E6071"/>
    <w:rsid w:val="009E616E"/>
    <w:rsid w:val="009E7769"/>
    <w:rsid w:val="009F1317"/>
    <w:rsid w:val="009F165D"/>
    <w:rsid w:val="009F18BD"/>
    <w:rsid w:val="009F197C"/>
    <w:rsid w:val="009F242C"/>
    <w:rsid w:val="009F33CE"/>
    <w:rsid w:val="009F4B76"/>
    <w:rsid w:val="009F57DC"/>
    <w:rsid w:val="009F699B"/>
    <w:rsid w:val="00A061B2"/>
    <w:rsid w:val="00A07509"/>
    <w:rsid w:val="00A0780A"/>
    <w:rsid w:val="00A07AA5"/>
    <w:rsid w:val="00A10064"/>
    <w:rsid w:val="00A10799"/>
    <w:rsid w:val="00A10B12"/>
    <w:rsid w:val="00A14F16"/>
    <w:rsid w:val="00A158E1"/>
    <w:rsid w:val="00A17A47"/>
    <w:rsid w:val="00A20EE5"/>
    <w:rsid w:val="00A21018"/>
    <w:rsid w:val="00A22742"/>
    <w:rsid w:val="00A24129"/>
    <w:rsid w:val="00A24D76"/>
    <w:rsid w:val="00A24F6A"/>
    <w:rsid w:val="00A261D1"/>
    <w:rsid w:val="00A27509"/>
    <w:rsid w:val="00A275BE"/>
    <w:rsid w:val="00A31992"/>
    <w:rsid w:val="00A3307C"/>
    <w:rsid w:val="00A35373"/>
    <w:rsid w:val="00A3646A"/>
    <w:rsid w:val="00A40775"/>
    <w:rsid w:val="00A41376"/>
    <w:rsid w:val="00A448E4"/>
    <w:rsid w:val="00A44D5C"/>
    <w:rsid w:val="00A45A2F"/>
    <w:rsid w:val="00A46765"/>
    <w:rsid w:val="00A47064"/>
    <w:rsid w:val="00A51934"/>
    <w:rsid w:val="00A51E8B"/>
    <w:rsid w:val="00A52DF1"/>
    <w:rsid w:val="00A5455E"/>
    <w:rsid w:val="00A55BFC"/>
    <w:rsid w:val="00A55DB8"/>
    <w:rsid w:val="00A56B95"/>
    <w:rsid w:val="00A56C3C"/>
    <w:rsid w:val="00A56ED4"/>
    <w:rsid w:val="00A57235"/>
    <w:rsid w:val="00A6025D"/>
    <w:rsid w:val="00A603A7"/>
    <w:rsid w:val="00A631E3"/>
    <w:rsid w:val="00A6362C"/>
    <w:rsid w:val="00A637E2"/>
    <w:rsid w:val="00A6458C"/>
    <w:rsid w:val="00A66990"/>
    <w:rsid w:val="00A66E63"/>
    <w:rsid w:val="00A673F7"/>
    <w:rsid w:val="00A6766D"/>
    <w:rsid w:val="00A7389F"/>
    <w:rsid w:val="00A74048"/>
    <w:rsid w:val="00A75722"/>
    <w:rsid w:val="00A76AA2"/>
    <w:rsid w:val="00A76AFD"/>
    <w:rsid w:val="00A76D15"/>
    <w:rsid w:val="00A774A9"/>
    <w:rsid w:val="00A803D7"/>
    <w:rsid w:val="00A8436B"/>
    <w:rsid w:val="00A856FF"/>
    <w:rsid w:val="00A86709"/>
    <w:rsid w:val="00A86C92"/>
    <w:rsid w:val="00A87A1C"/>
    <w:rsid w:val="00A9019A"/>
    <w:rsid w:val="00A909CE"/>
    <w:rsid w:val="00A91D90"/>
    <w:rsid w:val="00A93910"/>
    <w:rsid w:val="00A94386"/>
    <w:rsid w:val="00A97017"/>
    <w:rsid w:val="00A97148"/>
    <w:rsid w:val="00A97BE7"/>
    <w:rsid w:val="00A97DA3"/>
    <w:rsid w:val="00A97E0F"/>
    <w:rsid w:val="00AA19E4"/>
    <w:rsid w:val="00AA3A5C"/>
    <w:rsid w:val="00AA3FDD"/>
    <w:rsid w:val="00AA3FFE"/>
    <w:rsid w:val="00AA4221"/>
    <w:rsid w:val="00AA444E"/>
    <w:rsid w:val="00AA4C32"/>
    <w:rsid w:val="00AA7790"/>
    <w:rsid w:val="00AA7F04"/>
    <w:rsid w:val="00AB07F2"/>
    <w:rsid w:val="00AB1D92"/>
    <w:rsid w:val="00AB444A"/>
    <w:rsid w:val="00AB4756"/>
    <w:rsid w:val="00AC0104"/>
    <w:rsid w:val="00AC04E8"/>
    <w:rsid w:val="00AC14CF"/>
    <w:rsid w:val="00AC276E"/>
    <w:rsid w:val="00AC426A"/>
    <w:rsid w:val="00AC600F"/>
    <w:rsid w:val="00AC72FC"/>
    <w:rsid w:val="00AD2950"/>
    <w:rsid w:val="00AD296C"/>
    <w:rsid w:val="00AD29DF"/>
    <w:rsid w:val="00AD6B2B"/>
    <w:rsid w:val="00AD72D1"/>
    <w:rsid w:val="00AD73FE"/>
    <w:rsid w:val="00AD77E6"/>
    <w:rsid w:val="00AD781B"/>
    <w:rsid w:val="00AD7904"/>
    <w:rsid w:val="00AE191E"/>
    <w:rsid w:val="00AE4A88"/>
    <w:rsid w:val="00AE666F"/>
    <w:rsid w:val="00AE6CBC"/>
    <w:rsid w:val="00AE6D5B"/>
    <w:rsid w:val="00AE764F"/>
    <w:rsid w:val="00AF183B"/>
    <w:rsid w:val="00AF216D"/>
    <w:rsid w:val="00AF29C2"/>
    <w:rsid w:val="00AF4F5B"/>
    <w:rsid w:val="00AF6FFE"/>
    <w:rsid w:val="00AF7428"/>
    <w:rsid w:val="00B00314"/>
    <w:rsid w:val="00B00B16"/>
    <w:rsid w:val="00B05D39"/>
    <w:rsid w:val="00B06183"/>
    <w:rsid w:val="00B06191"/>
    <w:rsid w:val="00B0619C"/>
    <w:rsid w:val="00B0624C"/>
    <w:rsid w:val="00B0721D"/>
    <w:rsid w:val="00B10126"/>
    <w:rsid w:val="00B118E2"/>
    <w:rsid w:val="00B14854"/>
    <w:rsid w:val="00B152B4"/>
    <w:rsid w:val="00B15FD2"/>
    <w:rsid w:val="00B1668F"/>
    <w:rsid w:val="00B174E2"/>
    <w:rsid w:val="00B17FC2"/>
    <w:rsid w:val="00B22915"/>
    <w:rsid w:val="00B2393D"/>
    <w:rsid w:val="00B24DE5"/>
    <w:rsid w:val="00B262EA"/>
    <w:rsid w:val="00B3112C"/>
    <w:rsid w:val="00B31A67"/>
    <w:rsid w:val="00B323E3"/>
    <w:rsid w:val="00B32AB2"/>
    <w:rsid w:val="00B33ADE"/>
    <w:rsid w:val="00B35813"/>
    <w:rsid w:val="00B35ECA"/>
    <w:rsid w:val="00B35FEF"/>
    <w:rsid w:val="00B40440"/>
    <w:rsid w:val="00B41C34"/>
    <w:rsid w:val="00B41CCD"/>
    <w:rsid w:val="00B43402"/>
    <w:rsid w:val="00B50434"/>
    <w:rsid w:val="00B50B96"/>
    <w:rsid w:val="00B50D49"/>
    <w:rsid w:val="00B510B0"/>
    <w:rsid w:val="00B5135C"/>
    <w:rsid w:val="00B53601"/>
    <w:rsid w:val="00B53BE8"/>
    <w:rsid w:val="00B54116"/>
    <w:rsid w:val="00B542BE"/>
    <w:rsid w:val="00B5433A"/>
    <w:rsid w:val="00B55D48"/>
    <w:rsid w:val="00B5725A"/>
    <w:rsid w:val="00B57BB3"/>
    <w:rsid w:val="00B602CE"/>
    <w:rsid w:val="00B61D9C"/>
    <w:rsid w:val="00B6218D"/>
    <w:rsid w:val="00B62A04"/>
    <w:rsid w:val="00B62D52"/>
    <w:rsid w:val="00B63DFB"/>
    <w:rsid w:val="00B64098"/>
    <w:rsid w:val="00B651EE"/>
    <w:rsid w:val="00B67705"/>
    <w:rsid w:val="00B67990"/>
    <w:rsid w:val="00B7059A"/>
    <w:rsid w:val="00B81FF2"/>
    <w:rsid w:val="00B833FF"/>
    <w:rsid w:val="00B85170"/>
    <w:rsid w:val="00B85387"/>
    <w:rsid w:val="00B859F9"/>
    <w:rsid w:val="00B866DB"/>
    <w:rsid w:val="00B9180F"/>
    <w:rsid w:val="00B91ADE"/>
    <w:rsid w:val="00B92411"/>
    <w:rsid w:val="00B93C3F"/>
    <w:rsid w:val="00B94233"/>
    <w:rsid w:val="00B94287"/>
    <w:rsid w:val="00B9544A"/>
    <w:rsid w:val="00B958C0"/>
    <w:rsid w:val="00B964FA"/>
    <w:rsid w:val="00B9728E"/>
    <w:rsid w:val="00B97869"/>
    <w:rsid w:val="00BA0491"/>
    <w:rsid w:val="00BA1C18"/>
    <w:rsid w:val="00BA2F6B"/>
    <w:rsid w:val="00BA3A0C"/>
    <w:rsid w:val="00BA3C88"/>
    <w:rsid w:val="00BA3D20"/>
    <w:rsid w:val="00BA662A"/>
    <w:rsid w:val="00BA6752"/>
    <w:rsid w:val="00BA7C3E"/>
    <w:rsid w:val="00BB0154"/>
    <w:rsid w:val="00BB1BE6"/>
    <w:rsid w:val="00BB24D3"/>
    <w:rsid w:val="00BB2860"/>
    <w:rsid w:val="00BB2E9A"/>
    <w:rsid w:val="00BB4419"/>
    <w:rsid w:val="00BB5B42"/>
    <w:rsid w:val="00BB79DA"/>
    <w:rsid w:val="00BC259F"/>
    <w:rsid w:val="00BC32E0"/>
    <w:rsid w:val="00BC3BE5"/>
    <w:rsid w:val="00BC6947"/>
    <w:rsid w:val="00BC6992"/>
    <w:rsid w:val="00BC7774"/>
    <w:rsid w:val="00BD2A2F"/>
    <w:rsid w:val="00BD33D2"/>
    <w:rsid w:val="00BD387C"/>
    <w:rsid w:val="00BD4CBA"/>
    <w:rsid w:val="00BD5581"/>
    <w:rsid w:val="00BD605F"/>
    <w:rsid w:val="00BD64B4"/>
    <w:rsid w:val="00BD65D4"/>
    <w:rsid w:val="00BD67EA"/>
    <w:rsid w:val="00BD796E"/>
    <w:rsid w:val="00BE231F"/>
    <w:rsid w:val="00BE2491"/>
    <w:rsid w:val="00BE30D1"/>
    <w:rsid w:val="00BE4591"/>
    <w:rsid w:val="00BE7E63"/>
    <w:rsid w:val="00BF11BF"/>
    <w:rsid w:val="00BF1707"/>
    <w:rsid w:val="00BF34F4"/>
    <w:rsid w:val="00BF381A"/>
    <w:rsid w:val="00BF4502"/>
    <w:rsid w:val="00BF54B8"/>
    <w:rsid w:val="00BF5A91"/>
    <w:rsid w:val="00BF621D"/>
    <w:rsid w:val="00BF6CE4"/>
    <w:rsid w:val="00BF7ABE"/>
    <w:rsid w:val="00C00EA8"/>
    <w:rsid w:val="00C02A73"/>
    <w:rsid w:val="00C02C08"/>
    <w:rsid w:val="00C04A39"/>
    <w:rsid w:val="00C06125"/>
    <w:rsid w:val="00C12B76"/>
    <w:rsid w:val="00C14154"/>
    <w:rsid w:val="00C15658"/>
    <w:rsid w:val="00C2306A"/>
    <w:rsid w:val="00C23A32"/>
    <w:rsid w:val="00C247D0"/>
    <w:rsid w:val="00C260E4"/>
    <w:rsid w:val="00C267D3"/>
    <w:rsid w:val="00C31622"/>
    <w:rsid w:val="00C332A2"/>
    <w:rsid w:val="00C333DE"/>
    <w:rsid w:val="00C358D8"/>
    <w:rsid w:val="00C35ECB"/>
    <w:rsid w:val="00C36455"/>
    <w:rsid w:val="00C364E8"/>
    <w:rsid w:val="00C36584"/>
    <w:rsid w:val="00C4008B"/>
    <w:rsid w:val="00C4043A"/>
    <w:rsid w:val="00C40C71"/>
    <w:rsid w:val="00C411C9"/>
    <w:rsid w:val="00C42825"/>
    <w:rsid w:val="00C4285D"/>
    <w:rsid w:val="00C4368A"/>
    <w:rsid w:val="00C440E5"/>
    <w:rsid w:val="00C45444"/>
    <w:rsid w:val="00C47E44"/>
    <w:rsid w:val="00C50BE2"/>
    <w:rsid w:val="00C5171C"/>
    <w:rsid w:val="00C51DB1"/>
    <w:rsid w:val="00C54727"/>
    <w:rsid w:val="00C54D1C"/>
    <w:rsid w:val="00C56F8B"/>
    <w:rsid w:val="00C572BB"/>
    <w:rsid w:val="00C60FD5"/>
    <w:rsid w:val="00C61385"/>
    <w:rsid w:val="00C62BC5"/>
    <w:rsid w:val="00C636F2"/>
    <w:rsid w:val="00C65D98"/>
    <w:rsid w:val="00C66A7D"/>
    <w:rsid w:val="00C67899"/>
    <w:rsid w:val="00C700D0"/>
    <w:rsid w:val="00C7194A"/>
    <w:rsid w:val="00C72D6A"/>
    <w:rsid w:val="00C73690"/>
    <w:rsid w:val="00C74B5E"/>
    <w:rsid w:val="00C7539A"/>
    <w:rsid w:val="00C7547F"/>
    <w:rsid w:val="00C76B44"/>
    <w:rsid w:val="00C76F01"/>
    <w:rsid w:val="00C80F32"/>
    <w:rsid w:val="00C81043"/>
    <w:rsid w:val="00C83FD5"/>
    <w:rsid w:val="00C86F8F"/>
    <w:rsid w:val="00C875FA"/>
    <w:rsid w:val="00C877D9"/>
    <w:rsid w:val="00C87B10"/>
    <w:rsid w:val="00C90845"/>
    <w:rsid w:val="00C90A96"/>
    <w:rsid w:val="00C90AB0"/>
    <w:rsid w:val="00C92261"/>
    <w:rsid w:val="00C934A1"/>
    <w:rsid w:val="00C96E5F"/>
    <w:rsid w:val="00C9748E"/>
    <w:rsid w:val="00C9766A"/>
    <w:rsid w:val="00CA05E7"/>
    <w:rsid w:val="00CA12AA"/>
    <w:rsid w:val="00CA16F7"/>
    <w:rsid w:val="00CA18FD"/>
    <w:rsid w:val="00CA2AE9"/>
    <w:rsid w:val="00CA3243"/>
    <w:rsid w:val="00CA4799"/>
    <w:rsid w:val="00CA4992"/>
    <w:rsid w:val="00CA541C"/>
    <w:rsid w:val="00CA58C2"/>
    <w:rsid w:val="00CA5A8F"/>
    <w:rsid w:val="00CA5EDE"/>
    <w:rsid w:val="00CA61F1"/>
    <w:rsid w:val="00CB0995"/>
    <w:rsid w:val="00CB0FA0"/>
    <w:rsid w:val="00CB1129"/>
    <w:rsid w:val="00CB22F8"/>
    <w:rsid w:val="00CB2950"/>
    <w:rsid w:val="00CB3768"/>
    <w:rsid w:val="00CB3A34"/>
    <w:rsid w:val="00CB4BC4"/>
    <w:rsid w:val="00CB4FC7"/>
    <w:rsid w:val="00CB5C2D"/>
    <w:rsid w:val="00CC085C"/>
    <w:rsid w:val="00CC0EFF"/>
    <w:rsid w:val="00CC12A3"/>
    <w:rsid w:val="00CC1E7F"/>
    <w:rsid w:val="00CC3918"/>
    <w:rsid w:val="00CC61DB"/>
    <w:rsid w:val="00CC6DC9"/>
    <w:rsid w:val="00CC71B4"/>
    <w:rsid w:val="00CD3D7E"/>
    <w:rsid w:val="00CD40CB"/>
    <w:rsid w:val="00CD4909"/>
    <w:rsid w:val="00CD58B8"/>
    <w:rsid w:val="00CD5BE4"/>
    <w:rsid w:val="00CD75FE"/>
    <w:rsid w:val="00CD7629"/>
    <w:rsid w:val="00CE004E"/>
    <w:rsid w:val="00CE06BB"/>
    <w:rsid w:val="00CE0A24"/>
    <w:rsid w:val="00CE353C"/>
    <w:rsid w:val="00CE4FD6"/>
    <w:rsid w:val="00CE7927"/>
    <w:rsid w:val="00CF02A5"/>
    <w:rsid w:val="00CF1B9A"/>
    <w:rsid w:val="00CF2A7E"/>
    <w:rsid w:val="00CF2AD3"/>
    <w:rsid w:val="00CF2B68"/>
    <w:rsid w:val="00CF3A98"/>
    <w:rsid w:val="00CF4132"/>
    <w:rsid w:val="00CF42A9"/>
    <w:rsid w:val="00CF5263"/>
    <w:rsid w:val="00CF7770"/>
    <w:rsid w:val="00CF7A56"/>
    <w:rsid w:val="00CF7CF2"/>
    <w:rsid w:val="00D00BDB"/>
    <w:rsid w:val="00D02560"/>
    <w:rsid w:val="00D02735"/>
    <w:rsid w:val="00D0273E"/>
    <w:rsid w:val="00D03EFD"/>
    <w:rsid w:val="00D0493B"/>
    <w:rsid w:val="00D04DFE"/>
    <w:rsid w:val="00D058E2"/>
    <w:rsid w:val="00D05DAE"/>
    <w:rsid w:val="00D0787B"/>
    <w:rsid w:val="00D10AAB"/>
    <w:rsid w:val="00D13796"/>
    <w:rsid w:val="00D13A72"/>
    <w:rsid w:val="00D15C91"/>
    <w:rsid w:val="00D15DEE"/>
    <w:rsid w:val="00D179F7"/>
    <w:rsid w:val="00D20C2C"/>
    <w:rsid w:val="00D210B4"/>
    <w:rsid w:val="00D21696"/>
    <w:rsid w:val="00D22674"/>
    <w:rsid w:val="00D227C6"/>
    <w:rsid w:val="00D22990"/>
    <w:rsid w:val="00D23455"/>
    <w:rsid w:val="00D23B93"/>
    <w:rsid w:val="00D247BC"/>
    <w:rsid w:val="00D24997"/>
    <w:rsid w:val="00D25D8C"/>
    <w:rsid w:val="00D26353"/>
    <w:rsid w:val="00D27B21"/>
    <w:rsid w:val="00D307E4"/>
    <w:rsid w:val="00D31E5A"/>
    <w:rsid w:val="00D3409A"/>
    <w:rsid w:val="00D42A1E"/>
    <w:rsid w:val="00D430E1"/>
    <w:rsid w:val="00D43739"/>
    <w:rsid w:val="00D45900"/>
    <w:rsid w:val="00D45B02"/>
    <w:rsid w:val="00D504AF"/>
    <w:rsid w:val="00D53217"/>
    <w:rsid w:val="00D534B7"/>
    <w:rsid w:val="00D53E56"/>
    <w:rsid w:val="00D5480D"/>
    <w:rsid w:val="00D54ED6"/>
    <w:rsid w:val="00D55470"/>
    <w:rsid w:val="00D57BB9"/>
    <w:rsid w:val="00D60F94"/>
    <w:rsid w:val="00D61103"/>
    <w:rsid w:val="00D616F7"/>
    <w:rsid w:val="00D645B9"/>
    <w:rsid w:val="00D64C1A"/>
    <w:rsid w:val="00D67ADB"/>
    <w:rsid w:val="00D70214"/>
    <w:rsid w:val="00D72432"/>
    <w:rsid w:val="00D72926"/>
    <w:rsid w:val="00D73456"/>
    <w:rsid w:val="00D73FD5"/>
    <w:rsid w:val="00D7520A"/>
    <w:rsid w:val="00D7714E"/>
    <w:rsid w:val="00D77477"/>
    <w:rsid w:val="00D80529"/>
    <w:rsid w:val="00D816D9"/>
    <w:rsid w:val="00D81E73"/>
    <w:rsid w:val="00D8330A"/>
    <w:rsid w:val="00D84731"/>
    <w:rsid w:val="00D852B5"/>
    <w:rsid w:val="00D85ECC"/>
    <w:rsid w:val="00D90336"/>
    <w:rsid w:val="00D90FB3"/>
    <w:rsid w:val="00D95601"/>
    <w:rsid w:val="00D97C46"/>
    <w:rsid w:val="00DA0475"/>
    <w:rsid w:val="00DA192F"/>
    <w:rsid w:val="00DA42BA"/>
    <w:rsid w:val="00DA44B3"/>
    <w:rsid w:val="00DA5271"/>
    <w:rsid w:val="00DA5F3B"/>
    <w:rsid w:val="00DA772E"/>
    <w:rsid w:val="00DB110C"/>
    <w:rsid w:val="00DB39AC"/>
    <w:rsid w:val="00DB4692"/>
    <w:rsid w:val="00DB47E3"/>
    <w:rsid w:val="00DB58AA"/>
    <w:rsid w:val="00DB6C04"/>
    <w:rsid w:val="00DB756E"/>
    <w:rsid w:val="00DB785C"/>
    <w:rsid w:val="00DB7D0A"/>
    <w:rsid w:val="00DC079F"/>
    <w:rsid w:val="00DC170E"/>
    <w:rsid w:val="00DC246A"/>
    <w:rsid w:val="00DC5FC9"/>
    <w:rsid w:val="00DC6926"/>
    <w:rsid w:val="00DC7D30"/>
    <w:rsid w:val="00DD0BD6"/>
    <w:rsid w:val="00DD50E9"/>
    <w:rsid w:val="00DD7067"/>
    <w:rsid w:val="00DD795A"/>
    <w:rsid w:val="00DE1DA8"/>
    <w:rsid w:val="00DE3F65"/>
    <w:rsid w:val="00DE4BF8"/>
    <w:rsid w:val="00DE5B46"/>
    <w:rsid w:val="00DE5D81"/>
    <w:rsid w:val="00DE5FAA"/>
    <w:rsid w:val="00DE69E3"/>
    <w:rsid w:val="00DF0F91"/>
    <w:rsid w:val="00DF38ED"/>
    <w:rsid w:val="00DF3F40"/>
    <w:rsid w:val="00DF4D0D"/>
    <w:rsid w:val="00DF54BB"/>
    <w:rsid w:val="00DF5D5E"/>
    <w:rsid w:val="00E01F1D"/>
    <w:rsid w:val="00E0247C"/>
    <w:rsid w:val="00E03A16"/>
    <w:rsid w:val="00E0438A"/>
    <w:rsid w:val="00E04552"/>
    <w:rsid w:val="00E067D6"/>
    <w:rsid w:val="00E10833"/>
    <w:rsid w:val="00E10B4E"/>
    <w:rsid w:val="00E12B43"/>
    <w:rsid w:val="00E13492"/>
    <w:rsid w:val="00E134EB"/>
    <w:rsid w:val="00E14CB7"/>
    <w:rsid w:val="00E14D96"/>
    <w:rsid w:val="00E200D7"/>
    <w:rsid w:val="00E21A8F"/>
    <w:rsid w:val="00E2237E"/>
    <w:rsid w:val="00E22D91"/>
    <w:rsid w:val="00E23D14"/>
    <w:rsid w:val="00E24395"/>
    <w:rsid w:val="00E243FC"/>
    <w:rsid w:val="00E25D16"/>
    <w:rsid w:val="00E262D6"/>
    <w:rsid w:val="00E2651D"/>
    <w:rsid w:val="00E27972"/>
    <w:rsid w:val="00E27D57"/>
    <w:rsid w:val="00E30918"/>
    <w:rsid w:val="00E319CC"/>
    <w:rsid w:val="00E325DC"/>
    <w:rsid w:val="00E3342E"/>
    <w:rsid w:val="00E3343B"/>
    <w:rsid w:val="00E3363C"/>
    <w:rsid w:val="00E33F84"/>
    <w:rsid w:val="00E3436A"/>
    <w:rsid w:val="00E35390"/>
    <w:rsid w:val="00E373C9"/>
    <w:rsid w:val="00E37F1A"/>
    <w:rsid w:val="00E41232"/>
    <w:rsid w:val="00E426A9"/>
    <w:rsid w:val="00E43F68"/>
    <w:rsid w:val="00E44723"/>
    <w:rsid w:val="00E4722E"/>
    <w:rsid w:val="00E47537"/>
    <w:rsid w:val="00E47A37"/>
    <w:rsid w:val="00E5070B"/>
    <w:rsid w:val="00E51EB6"/>
    <w:rsid w:val="00E53932"/>
    <w:rsid w:val="00E542C2"/>
    <w:rsid w:val="00E55760"/>
    <w:rsid w:val="00E55FD9"/>
    <w:rsid w:val="00E570E3"/>
    <w:rsid w:val="00E57102"/>
    <w:rsid w:val="00E57265"/>
    <w:rsid w:val="00E608F9"/>
    <w:rsid w:val="00E61036"/>
    <w:rsid w:val="00E62F3E"/>
    <w:rsid w:val="00E66130"/>
    <w:rsid w:val="00E671A3"/>
    <w:rsid w:val="00E71224"/>
    <w:rsid w:val="00E71B81"/>
    <w:rsid w:val="00E72077"/>
    <w:rsid w:val="00E72A67"/>
    <w:rsid w:val="00E72E41"/>
    <w:rsid w:val="00E73E51"/>
    <w:rsid w:val="00E744E6"/>
    <w:rsid w:val="00E74C00"/>
    <w:rsid w:val="00E763A5"/>
    <w:rsid w:val="00E816C8"/>
    <w:rsid w:val="00E81986"/>
    <w:rsid w:val="00E824A2"/>
    <w:rsid w:val="00E82ABF"/>
    <w:rsid w:val="00E82C1A"/>
    <w:rsid w:val="00E83878"/>
    <w:rsid w:val="00E856BC"/>
    <w:rsid w:val="00E85AB9"/>
    <w:rsid w:val="00E860D1"/>
    <w:rsid w:val="00E916A9"/>
    <w:rsid w:val="00E92B58"/>
    <w:rsid w:val="00E93AA0"/>
    <w:rsid w:val="00E93E2B"/>
    <w:rsid w:val="00E945D0"/>
    <w:rsid w:val="00E95142"/>
    <w:rsid w:val="00E97E5A"/>
    <w:rsid w:val="00EA0240"/>
    <w:rsid w:val="00EA0DF0"/>
    <w:rsid w:val="00EA2DF9"/>
    <w:rsid w:val="00EA3DDB"/>
    <w:rsid w:val="00EA61C7"/>
    <w:rsid w:val="00EA6624"/>
    <w:rsid w:val="00EB01CB"/>
    <w:rsid w:val="00EB1E8F"/>
    <w:rsid w:val="00EB25D2"/>
    <w:rsid w:val="00EB275B"/>
    <w:rsid w:val="00EB55CF"/>
    <w:rsid w:val="00EB68C4"/>
    <w:rsid w:val="00EB68CD"/>
    <w:rsid w:val="00EB7EBC"/>
    <w:rsid w:val="00EB7FD6"/>
    <w:rsid w:val="00EC053D"/>
    <w:rsid w:val="00EC0E21"/>
    <w:rsid w:val="00EC18B6"/>
    <w:rsid w:val="00EC27A7"/>
    <w:rsid w:val="00EC3F6F"/>
    <w:rsid w:val="00EC530C"/>
    <w:rsid w:val="00EC54B1"/>
    <w:rsid w:val="00EC624D"/>
    <w:rsid w:val="00ED069B"/>
    <w:rsid w:val="00ED14DA"/>
    <w:rsid w:val="00ED1DE9"/>
    <w:rsid w:val="00ED1EE2"/>
    <w:rsid w:val="00ED1F83"/>
    <w:rsid w:val="00ED3815"/>
    <w:rsid w:val="00ED6469"/>
    <w:rsid w:val="00ED67EB"/>
    <w:rsid w:val="00ED712B"/>
    <w:rsid w:val="00EE067E"/>
    <w:rsid w:val="00EE1895"/>
    <w:rsid w:val="00EE3CBD"/>
    <w:rsid w:val="00EE4325"/>
    <w:rsid w:val="00EE4A52"/>
    <w:rsid w:val="00EE4B0F"/>
    <w:rsid w:val="00EE5658"/>
    <w:rsid w:val="00EE5BFC"/>
    <w:rsid w:val="00EE6A7A"/>
    <w:rsid w:val="00EF1FA4"/>
    <w:rsid w:val="00EF29BD"/>
    <w:rsid w:val="00EF2CB9"/>
    <w:rsid w:val="00EF3254"/>
    <w:rsid w:val="00EF4269"/>
    <w:rsid w:val="00EF6989"/>
    <w:rsid w:val="00F03BC0"/>
    <w:rsid w:val="00F03F3D"/>
    <w:rsid w:val="00F06B42"/>
    <w:rsid w:val="00F1568E"/>
    <w:rsid w:val="00F15791"/>
    <w:rsid w:val="00F20E5D"/>
    <w:rsid w:val="00F21EBD"/>
    <w:rsid w:val="00F22594"/>
    <w:rsid w:val="00F2319F"/>
    <w:rsid w:val="00F23211"/>
    <w:rsid w:val="00F23236"/>
    <w:rsid w:val="00F23525"/>
    <w:rsid w:val="00F23932"/>
    <w:rsid w:val="00F244EE"/>
    <w:rsid w:val="00F253FD"/>
    <w:rsid w:val="00F256CE"/>
    <w:rsid w:val="00F2595D"/>
    <w:rsid w:val="00F27BFC"/>
    <w:rsid w:val="00F30767"/>
    <w:rsid w:val="00F32290"/>
    <w:rsid w:val="00F33969"/>
    <w:rsid w:val="00F340C2"/>
    <w:rsid w:val="00F340D9"/>
    <w:rsid w:val="00F36361"/>
    <w:rsid w:val="00F367C9"/>
    <w:rsid w:val="00F37E3D"/>
    <w:rsid w:val="00F402AE"/>
    <w:rsid w:val="00F40793"/>
    <w:rsid w:val="00F448BA"/>
    <w:rsid w:val="00F44FE9"/>
    <w:rsid w:val="00F45247"/>
    <w:rsid w:val="00F46EA9"/>
    <w:rsid w:val="00F47F69"/>
    <w:rsid w:val="00F5204F"/>
    <w:rsid w:val="00F53A56"/>
    <w:rsid w:val="00F5467B"/>
    <w:rsid w:val="00F5572F"/>
    <w:rsid w:val="00F647CA"/>
    <w:rsid w:val="00F648CC"/>
    <w:rsid w:val="00F6545F"/>
    <w:rsid w:val="00F705F2"/>
    <w:rsid w:val="00F71490"/>
    <w:rsid w:val="00F71B0F"/>
    <w:rsid w:val="00F71F2A"/>
    <w:rsid w:val="00F7499F"/>
    <w:rsid w:val="00F74A08"/>
    <w:rsid w:val="00F7515A"/>
    <w:rsid w:val="00F76F55"/>
    <w:rsid w:val="00F7759A"/>
    <w:rsid w:val="00F77A33"/>
    <w:rsid w:val="00F80C04"/>
    <w:rsid w:val="00F80E8B"/>
    <w:rsid w:val="00F81A59"/>
    <w:rsid w:val="00F83090"/>
    <w:rsid w:val="00F8309D"/>
    <w:rsid w:val="00F83D26"/>
    <w:rsid w:val="00F870A6"/>
    <w:rsid w:val="00F91321"/>
    <w:rsid w:val="00F913EF"/>
    <w:rsid w:val="00F923B6"/>
    <w:rsid w:val="00F96607"/>
    <w:rsid w:val="00F96B8B"/>
    <w:rsid w:val="00F97330"/>
    <w:rsid w:val="00F973BD"/>
    <w:rsid w:val="00FA022C"/>
    <w:rsid w:val="00FA2D6D"/>
    <w:rsid w:val="00FA32F8"/>
    <w:rsid w:val="00FA35E3"/>
    <w:rsid w:val="00FA3EB4"/>
    <w:rsid w:val="00FA76EF"/>
    <w:rsid w:val="00FB205D"/>
    <w:rsid w:val="00FB2575"/>
    <w:rsid w:val="00FB2BA2"/>
    <w:rsid w:val="00FC00AF"/>
    <w:rsid w:val="00FC0D17"/>
    <w:rsid w:val="00FC1274"/>
    <w:rsid w:val="00FC2EBB"/>
    <w:rsid w:val="00FC63F2"/>
    <w:rsid w:val="00FC665C"/>
    <w:rsid w:val="00FC7044"/>
    <w:rsid w:val="00FD02BE"/>
    <w:rsid w:val="00FD1AF3"/>
    <w:rsid w:val="00FD3079"/>
    <w:rsid w:val="00FD36C1"/>
    <w:rsid w:val="00FD4308"/>
    <w:rsid w:val="00FD4A99"/>
    <w:rsid w:val="00FD518D"/>
    <w:rsid w:val="00FD56A2"/>
    <w:rsid w:val="00FD620B"/>
    <w:rsid w:val="00FD6651"/>
    <w:rsid w:val="00FD6853"/>
    <w:rsid w:val="00FD6D31"/>
    <w:rsid w:val="00FD7389"/>
    <w:rsid w:val="00FD7EA8"/>
    <w:rsid w:val="00FE1EA6"/>
    <w:rsid w:val="00FE30BC"/>
    <w:rsid w:val="00FE3FF1"/>
    <w:rsid w:val="00FE4AC7"/>
    <w:rsid w:val="00FE4CBF"/>
    <w:rsid w:val="00FE4D21"/>
    <w:rsid w:val="00FE5183"/>
    <w:rsid w:val="00FE64C0"/>
    <w:rsid w:val="00FE703F"/>
    <w:rsid w:val="00FF0711"/>
    <w:rsid w:val="00FF7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0A16CF-123D-4BE3-A2D4-A704A6EB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64"/>
    <w:rPr>
      <w:sz w:val="24"/>
      <w:szCs w:val="24"/>
      <w:lang w:val="ru-RU" w:eastAsia="ru-RU"/>
    </w:rPr>
  </w:style>
  <w:style w:type="paragraph" w:styleId="1">
    <w:name w:val="heading 1"/>
    <w:basedOn w:val="a"/>
    <w:next w:val="a"/>
    <w:link w:val="10"/>
    <w:qFormat/>
    <w:rsid w:val="000B4864"/>
    <w:pPr>
      <w:keepNext/>
      <w:spacing w:before="240" w:after="60"/>
      <w:outlineLvl w:val="0"/>
    </w:pPr>
    <w:rPr>
      <w:rFonts w:ascii="Arial" w:hAnsi="Arial" w:cs="Arial"/>
      <w:b/>
      <w:bCs/>
      <w:kern w:val="32"/>
      <w:sz w:val="32"/>
      <w:szCs w:val="32"/>
    </w:rPr>
  </w:style>
  <w:style w:type="paragraph" w:styleId="2">
    <w:name w:val="heading 2"/>
    <w:basedOn w:val="a"/>
    <w:next w:val="a"/>
    <w:qFormat/>
    <w:rsid w:val="000B4864"/>
    <w:pPr>
      <w:keepNext/>
      <w:spacing w:before="240" w:after="60"/>
      <w:outlineLvl w:val="1"/>
    </w:pPr>
    <w:rPr>
      <w:rFonts w:ascii="Arial" w:hAnsi="Arial" w:cs="Arial"/>
      <w:b/>
      <w:bCs/>
      <w:i/>
      <w:iCs/>
      <w:sz w:val="28"/>
      <w:szCs w:val="28"/>
    </w:rPr>
  </w:style>
  <w:style w:type="paragraph" w:styleId="3">
    <w:name w:val="heading 3"/>
    <w:basedOn w:val="a"/>
    <w:next w:val="a"/>
    <w:qFormat/>
    <w:rsid w:val="000B4864"/>
    <w:pPr>
      <w:keepNext/>
      <w:spacing w:before="240" w:after="60"/>
      <w:outlineLvl w:val="2"/>
    </w:pPr>
    <w:rPr>
      <w:rFonts w:ascii="Arial" w:hAnsi="Arial" w:cs="Arial"/>
      <w:b/>
      <w:bCs/>
      <w:sz w:val="26"/>
      <w:szCs w:val="26"/>
    </w:rPr>
  </w:style>
  <w:style w:type="paragraph" w:styleId="7">
    <w:name w:val="heading 7"/>
    <w:basedOn w:val="a"/>
    <w:next w:val="a"/>
    <w:qFormat/>
    <w:rsid w:val="000B486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4864"/>
    <w:rPr>
      <w:rFonts w:ascii="Arial" w:hAnsi="Arial" w:cs="Arial"/>
      <w:b/>
      <w:bCs/>
      <w:kern w:val="32"/>
      <w:sz w:val="32"/>
      <w:szCs w:val="32"/>
      <w:lang w:val="ru-RU" w:eastAsia="ru-RU" w:bidi="ar-SA"/>
    </w:rPr>
  </w:style>
  <w:style w:type="paragraph" w:styleId="a3">
    <w:name w:val="header"/>
    <w:basedOn w:val="a"/>
    <w:rsid w:val="000B4864"/>
    <w:pPr>
      <w:tabs>
        <w:tab w:val="center" w:pos="4153"/>
        <w:tab w:val="right" w:pos="8306"/>
      </w:tabs>
    </w:pPr>
    <w:rPr>
      <w:szCs w:val="20"/>
    </w:rPr>
  </w:style>
  <w:style w:type="paragraph" w:styleId="a4">
    <w:name w:val="Название"/>
    <w:basedOn w:val="a"/>
    <w:link w:val="a5"/>
    <w:qFormat/>
    <w:rsid w:val="000B4864"/>
    <w:pPr>
      <w:jc w:val="center"/>
    </w:pPr>
    <w:rPr>
      <w:b/>
      <w:sz w:val="32"/>
      <w:szCs w:val="20"/>
      <w:lang w:val="uk-UA"/>
    </w:rPr>
  </w:style>
  <w:style w:type="character" w:customStyle="1" w:styleId="a5">
    <w:name w:val="Название Знак"/>
    <w:basedOn w:val="a0"/>
    <w:link w:val="a4"/>
    <w:locked/>
    <w:rsid w:val="000B4864"/>
    <w:rPr>
      <w:b/>
      <w:sz w:val="32"/>
      <w:lang w:val="uk-UA" w:eastAsia="ru-RU" w:bidi="ar-SA"/>
    </w:rPr>
  </w:style>
  <w:style w:type="character" w:customStyle="1" w:styleId="a6">
    <w:name w:val="Текст Знак"/>
    <w:basedOn w:val="a0"/>
    <w:link w:val="a7"/>
    <w:locked/>
    <w:rsid w:val="000B4864"/>
    <w:rPr>
      <w:sz w:val="24"/>
      <w:szCs w:val="24"/>
      <w:lang w:val="ru-RU" w:eastAsia="ru-RU" w:bidi="ar-SA"/>
    </w:rPr>
  </w:style>
  <w:style w:type="paragraph" w:styleId="a7">
    <w:name w:val="Plain Text"/>
    <w:basedOn w:val="a"/>
    <w:link w:val="a6"/>
    <w:rsid w:val="000B4864"/>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B4864"/>
    <w:pPr>
      <w:spacing w:after="120"/>
    </w:pPr>
  </w:style>
  <w:style w:type="character" w:customStyle="1" w:styleId="a9">
    <w:name w:val="Основной текст Знак"/>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link w:val="a8"/>
    <w:locked/>
    <w:rsid w:val="004D171D"/>
    <w:rPr>
      <w:sz w:val="24"/>
      <w:szCs w:val="24"/>
      <w:lang w:val="ru-RU" w:eastAsia="ru-RU" w:bidi="ar-SA"/>
    </w:rPr>
  </w:style>
  <w:style w:type="character" w:customStyle="1" w:styleId="aa">
    <w:name w:val="Основной текст с отступом Знак"/>
    <w:basedOn w:val="a0"/>
    <w:link w:val="ab"/>
    <w:locked/>
    <w:rsid w:val="000B4864"/>
    <w:rPr>
      <w:sz w:val="24"/>
      <w:szCs w:val="24"/>
      <w:lang w:val="ru-RU" w:eastAsia="ru-RU" w:bidi="ar-SA"/>
    </w:rPr>
  </w:style>
  <w:style w:type="paragraph" w:styleId="ab">
    <w:name w:val="Body Text Indent"/>
    <w:basedOn w:val="a"/>
    <w:link w:val="aa"/>
    <w:rsid w:val="000B4864"/>
    <w:pPr>
      <w:spacing w:after="120"/>
      <w:ind w:left="283"/>
    </w:pPr>
  </w:style>
  <w:style w:type="paragraph" w:styleId="20">
    <w:name w:val="Body Text 2"/>
    <w:basedOn w:val="a"/>
    <w:rsid w:val="000B4864"/>
    <w:pPr>
      <w:jc w:val="both"/>
    </w:pPr>
    <w:rPr>
      <w:sz w:val="28"/>
      <w:szCs w:val="20"/>
      <w:lang w:val="uk-UA"/>
    </w:rPr>
  </w:style>
  <w:style w:type="paragraph" w:styleId="21">
    <w:name w:val="Body Text Indent 2"/>
    <w:basedOn w:val="a"/>
    <w:link w:val="22"/>
    <w:rsid w:val="000B4864"/>
    <w:pPr>
      <w:spacing w:after="120" w:line="480" w:lineRule="auto"/>
      <w:ind w:left="283"/>
    </w:pPr>
  </w:style>
  <w:style w:type="character" w:customStyle="1" w:styleId="22">
    <w:name w:val="Основной текст с отступом 2 Знак"/>
    <w:basedOn w:val="a0"/>
    <w:link w:val="21"/>
    <w:locked/>
    <w:rsid w:val="008476DF"/>
    <w:rPr>
      <w:sz w:val="24"/>
      <w:szCs w:val="24"/>
      <w:lang w:val="ru-RU" w:eastAsia="ru-RU" w:bidi="ar-SA"/>
    </w:rPr>
  </w:style>
  <w:style w:type="paragraph" w:styleId="30">
    <w:name w:val="Body Text Indent 3"/>
    <w:basedOn w:val="a"/>
    <w:rsid w:val="000B4864"/>
    <w:pPr>
      <w:spacing w:after="120"/>
      <w:ind w:left="283"/>
    </w:pPr>
    <w:rPr>
      <w:sz w:val="16"/>
      <w:szCs w:val="16"/>
    </w:rPr>
  </w:style>
  <w:style w:type="paragraph" w:customStyle="1" w:styleId="ac">
    <w:name w:val="Знак"/>
    <w:basedOn w:val="a"/>
    <w:rsid w:val="000B4864"/>
    <w:rPr>
      <w:rFonts w:ascii="Verdana" w:hAnsi="Verdana" w:cs="Verdana"/>
      <w:sz w:val="20"/>
      <w:szCs w:val="20"/>
      <w:lang w:val="en-US" w:eastAsia="en-US"/>
    </w:rPr>
  </w:style>
  <w:style w:type="paragraph" w:customStyle="1" w:styleId="11">
    <w:name w:val="Обычный1"/>
    <w:rsid w:val="000B4864"/>
    <w:pPr>
      <w:snapToGrid w:val="0"/>
    </w:pPr>
    <w:rPr>
      <w:rFonts w:ascii="Decor" w:hAnsi="Decor"/>
      <w:sz w:val="36"/>
      <w:lang w:val="en-GB" w:eastAsia="ru-RU"/>
    </w:rPr>
  </w:style>
  <w:style w:type="paragraph" w:customStyle="1" w:styleId="210">
    <w:name w:val="Основной текст 21"/>
    <w:basedOn w:val="a"/>
    <w:rsid w:val="000B4864"/>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B4864"/>
    <w:pPr>
      <w:widowControl w:val="0"/>
      <w:autoSpaceDE w:val="0"/>
      <w:autoSpaceDN w:val="0"/>
      <w:adjustRightInd w:val="0"/>
    </w:pPr>
  </w:style>
  <w:style w:type="paragraph" w:customStyle="1" w:styleId="Style3">
    <w:name w:val="Style3"/>
    <w:basedOn w:val="a"/>
    <w:rsid w:val="000B4864"/>
    <w:pPr>
      <w:widowControl w:val="0"/>
      <w:autoSpaceDE w:val="0"/>
      <w:autoSpaceDN w:val="0"/>
      <w:adjustRightInd w:val="0"/>
    </w:pPr>
  </w:style>
  <w:style w:type="paragraph" w:customStyle="1" w:styleId="Style4">
    <w:name w:val="Style4"/>
    <w:basedOn w:val="a"/>
    <w:rsid w:val="000B4864"/>
    <w:pPr>
      <w:widowControl w:val="0"/>
      <w:autoSpaceDE w:val="0"/>
      <w:autoSpaceDN w:val="0"/>
      <w:adjustRightInd w:val="0"/>
      <w:spacing w:line="319" w:lineRule="exact"/>
    </w:pPr>
  </w:style>
  <w:style w:type="paragraph" w:customStyle="1" w:styleId="Style5">
    <w:name w:val="Style5"/>
    <w:basedOn w:val="a"/>
    <w:rsid w:val="000B4864"/>
    <w:pPr>
      <w:widowControl w:val="0"/>
      <w:autoSpaceDE w:val="0"/>
      <w:autoSpaceDN w:val="0"/>
      <w:adjustRightInd w:val="0"/>
    </w:pPr>
  </w:style>
  <w:style w:type="paragraph" w:customStyle="1" w:styleId="Style7">
    <w:name w:val="Style7"/>
    <w:basedOn w:val="a"/>
    <w:rsid w:val="000B4864"/>
    <w:pPr>
      <w:widowControl w:val="0"/>
      <w:autoSpaceDE w:val="0"/>
      <w:autoSpaceDN w:val="0"/>
      <w:adjustRightInd w:val="0"/>
      <w:spacing w:line="322" w:lineRule="exact"/>
    </w:pPr>
  </w:style>
  <w:style w:type="paragraph" w:customStyle="1" w:styleId="Style8">
    <w:name w:val="Style8"/>
    <w:basedOn w:val="a"/>
    <w:rsid w:val="000B4864"/>
    <w:pPr>
      <w:widowControl w:val="0"/>
      <w:autoSpaceDE w:val="0"/>
      <w:autoSpaceDN w:val="0"/>
      <w:adjustRightInd w:val="0"/>
      <w:spacing w:line="322" w:lineRule="exact"/>
      <w:ind w:firstLine="816"/>
      <w:jc w:val="both"/>
    </w:pPr>
  </w:style>
  <w:style w:type="paragraph" w:customStyle="1" w:styleId="Style11">
    <w:name w:val="Style11"/>
    <w:basedOn w:val="a"/>
    <w:rsid w:val="000B4864"/>
    <w:pPr>
      <w:widowControl w:val="0"/>
      <w:autoSpaceDE w:val="0"/>
      <w:autoSpaceDN w:val="0"/>
      <w:adjustRightInd w:val="0"/>
    </w:pPr>
  </w:style>
  <w:style w:type="paragraph" w:customStyle="1" w:styleId="Style14">
    <w:name w:val="Style14"/>
    <w:basedOn w:val="a"/>
    <w:rsid w:val="000B4864"/>
    <w:pPr>
      <w:widowControl w:val="0"/>
      <w:autoSpaceDE w:val="0"/>
      <w:autoSpaceDN w:val="0"/>
      <w:adjustRightInd w:val="0"/>
      <w:spacing w:line="324" w:lineRule="exact"/>
      <w:jc w:val="both"/>
    </w:pPr>
  </w:style>
  <w:style w:type="paragraph" w:customStyle="1" w:styleId="Style20">
    <w:name w:val="Style20"/>
    <w:basedOn w:val="a"/>
    <w:rsid w:val="000B4864"/>
    <w:pPr>
      <w:widowControl w:val="0"/>
      <w:autoSpaceDE w:val="0"/>
      <w:autoSpaceDN w:val="0"/>
      <w:adjustRightInd w:val="0"/>
      <w:spacing w:line="322" w:lineRule="exact"/>
      <w:jc w:val="both"/>
    </w:pPr>
  </w:style>
  <w:style w:type="paragraph" w:customStyle="1" w:styleId="Style17">
    <w:name w:val="Style17"/>
    <w:basedOn w:val="a"/>
    <w:rsid w:val="000B4864"/>
    <w:pPr>
      <w:widowControl w:val="0"/>
      <w:autoSpaceDE w:val="0"/>
      <w:autoSpaceDN w:val="0"/>
      <w:adjustRightInd w:val="0"/>
    </w:pPr>
  </w:style>
  <w:style w:type="paragraph" w:customStyle="1" w:styleId="Style35">
    <w:name w:val="Style35"/>
    <w:basedOn w:val="a"/>
    <w:rsid w:val="000B4864"/>
    <w:pPr>
      <w:widowControl w:val="0"/>
      <w:autoSpaceDE w:val="0"/>
      <w:autoSpaceDN w:val="0"/>
      <w:adjustRightInd w:val="0"/>
      <w:spacing w:line="313" w:lineRule="exact"/>
      <w:ind w:firstLine="698"/>
      <w:jc w:val="both"/>
    </w:pPr>
  </w:style>
  <w:style w:type="paragraph" w:customStyle="1" w:styleId="Style37">
    <w:name w:val="Style37"/>
    <w:basedOn w:val="a"/>
    <w:rsid w:val="000B4864"/>
    <w:pPr>
      <w:widowControl w:val="0"/>
      <w:autoSpaceDE w:val="0"/>
      <w:autoSpaceDN w:val="0"/>
      <w:adjustRightInd w:val="0"/>
      <w:spacing w:line="312" w:lineRule="exact"/>
      <w:ind w:firstLine="581"/>
      <w:jc w:val="both"/>
    </w:pPr>
  </w:style>
  <w:style w:type="paragraph" w:customStyle="1" w:styleId="Style19">
    <w:name w:val="Style19"/>
    <w:basedOn w:val="a"/>
    <w:rsid w:val="000B4864"/>
    <w:pPr>
      <w:widowControl w:val="0"/>
      <w:autoSpaceDE w:val="0"/>
      <w:autoSpaceDN w:val="0"/>
      <w:adjustRightInd w:val="0"/>
    </w:pPr>
  </w:style>
  <w:style w:type="paragraph" w:customStyle="1" w:styleId="Style42">
    <w:name w:val="Style42"/>
    <w:basedOn w:val="a"/>
    <w:rsid w:val="000B4864"/>
    <w:pPr>
      <w:widowControl w:val="0"/>
      <w:autoSpaceDE w:val="0"/>
      <w:autoSpaceDN w:val="0"/>
      <w:adjustRightInd w:val="0"/>
      <w:spacing w:line="317" w:lineRule="exact"/>
      <w:ind w:firstLine="533"/>
      <w:jc w:val="both"/>
    </w:pPr>
  </w:style>
  <w:style w:type="paragraph" w:customStyle="1" w:styleId="ad">
    <w:name w:val="Абзац списку"/>
    <w:basedOn w:val="a"/>
    <w:rsid w:val="000B4864"/>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B4864"/>
    <w:rPr>
      <w:rFonts w:ascii="Times New Roman" w:hAnsi="Times New Roman" w:cs="Times New Roman" w:hint="default"/>
      <w:sz w:val="26"/>
      <w:szCs w:val="26"/>
    </w:rPr>
  </w:style>
  <w:style w:type="character" w:customStyle="1" w:styleId="FontStyle31">
    <w:name w:val="Font Style31"/>
    <w:basedOn w:val="a0"/>
    <w:rsid w:val="000B4864"/>
    <w:rPr>
      <w:rFonts w:ascii="Times New Roman" w:hAnsi="Times New Roman" w:cs="Times New Roman" w:hint="default"/>
      <w:b/>
      <w:bCs/>
      <w:i/>
      <w:iCs/>
      <w:spacing w:val="20"/>
      <w:sz w:val="26"/>
      <w:szCs w:val="26"/>
    </w:rPr>
  </w:style>
  <w:style w:type="character" w:customStyle="1" w:styleId="FontStyle32">
    <w:name w:val="Font Style32"/>
    <w:basedOn w:val="a0"/>
    <w:rsid w:val="000B4864"/>
    <w:rPr>
      <w:rFonts w:ascii="Times New Roman" w:hAnsi="Times New Roman" w:cs="Times New Roman" w:hint="default"/>
      <w:sz w:val="26"/>
      <w:szCs w:val="26"/>
    </w:rPr>
  </w:style>
  <w:style w:type="character" w:customStyle="1" w:styleId="FontStyle40">
    <w:name w:val="Font Style40"/>
    <w:basedOn w:val="a0"/>
    <w:rsid w:val="000B4864"/>
    <w:rPr>
      <w:rFonts w:ascii="Times New Roman" w:hAnsi="Times New Roman" w:cs="Times New Roman" w:hint="default"/>
      <w:b/>
      <w:bCs/>
      <w:sz w:val="26"/>
      <w:szCs w:val="26"/>
    </w:rPr>
  </w:style>
  <w:style w:type="character" w:customStyle="1" w:styleId="FontStyle51">
    <w:name w:val="Font Style51"/>
    <w:basedOn w:val="a0"/>
    <w:rsid w:val="000B4864"/>
    <w:rPr>
      <w:rFonts w:ascii="Times New Roman" w:hAnsi="Times New Roman" w:cs="Times New Roman" w:hint="default"/>
      <w:b/>
      <w:bCs/>
      <w:sz w:val="26"/>
      <w:szCs w:val="26"/>
    </w:rPr>
  </w:style>
  <w:style w:type="character" w:customStyle="1" w:styleId="FontStyle57">
    <w:name w:val="Font Style57"/>
    <w:basedOn w:val="a0"/>
    <w:rsid w:val="000B4864"/>
    <w:rPr>
      <w:rFonts w:ascii="Times New Roman" w:hAnsi="Times New Roman" w:cs="Times New Roman" w:hint="default"/>
      <w:b/>
      <w:bCs/>
      <w:smallCaps/>
      <w:sz w:val="20"/>
      <w:szCs w:val="20"/>
    </w:rPr>
  </w:style>
  <w:style w:type="character" w:customStyle="1" w:styleId="FontStyle64">
    <w:name w:val="Font Style64"/>
    <w:basedOn w:val="a0"/>
    <w:rsid w:val="000B4864"/>
    <w:rPr>
      <w:rFonts w:ascii="Times New Roman" w:hAnsi="Times New Roman" w:cs="Times New Roman" w:hint="default"/>
      <w:sz w:val="26"/>
      <w:szCs w:val="26"/>
    </w:rPr>
  </w:style>
  <w:style w:type="character" w:customStyle="1" w:styleId="FontStyle71">
    <w:name w:val="Font Style71"/>
    <w:basedOn w:val="a0"/>
    <w:rsid w:val="000B4864"/>
    <w:rPr>
      <w:rFonts w:ascii="Times New Roman" w:hAnsi="Times New Roman" w:cs="Times New Roman" w:hint="default"/>
      <w:b/>
      <w:bCs/>
      <w:sz w:val="22"/>
      <w:szCs w:val="22"/>
    </w:rPr>
  </w:style>
  <w:style w:type="character" w:customStyle="1" w:styleId="FontStyle79">
    <w:name w:val="Font Style79"/>
    <w:basedOn w:val="a0"/>
    <w:rsid w:val="000B4864"/>
    <w:rPr>
      <w:rFonts w:ascii="Times New Roman" w:hAnsi="Times New Roman" w:cs="Times New Roman" w:hint="default"/>
      <w:b/>
      <w:bCs/>
      <w:i/>
      <w:iCs/>
      <w:sz w:val="26"/>
      <w:szCs w:val="26"/>
    </w:rPr>
  </w:style>
  <w:style w:type="character" w:customStyle="1" w:styleId="FontStyle80">
    <w:name w:val="Font Style80"/>
    <w:basedOn w:val="a0"/>
    <w:rsid w:val="000B4864"/>
    <w:rPr>
      <w:rFonts w:ascii="Times New Roman" w:hAnsi="Times New Roman" w:cs="Times New Roman" w:hint="default"/>
      <w:b/>
      <w:bCs/>
      <w:i/>
      <w:iCs/>
      <w:sz w:val="26"/>
      <w:szCs w:val="26"/>
    </w:rPr>
  </w:style>
  <w:style w:type="character" w:customStyle="1" w:styleId="FontStyle81">
    <w:name w:val="Font Style81"/>
    <w:basedOn w:val="a0"/>
    <w:rsid w:val="000B4864"/>
    <w:rPr>
      <w:rFonts w:ascii="Times New Roman" w:hAnsi="Times New Roman" w:cs="Times New Roman" w:hint="default"/>
      <w:i/>
      <w:iCs/>
      <w:sz w:val="26"/>
      <w:szCs w:val="26"/>
    </w:rPr>
  </w:style>
  <w:style w:type="character" w:customStyle="1" w:styleId="FontStyle25">
    <w:name w:val="Font Style25"/>
    <w:basedOn w:val="a0"/>
    <w:rsid w:val="000B4864"/>
    <w:rPr>
      <w:rFonts w:ascii="Times New Roman" w:hAnsi="Times New Roman" w:cs="Times New Roman" w:hint="default"/>
      <w:b/>
      <w:bCs/>
      <w:sz w:val="26"/>
      <w:szCs w:val="26"/>
    </w:rPr>
  </w:style>
  <w:style w:type="character" w:customStyle="1" w:styleId="FontStyle12">
    <w:name w:val="Font Style12"/>
    <w:basedOn w:val="a0"/>
    <w:rsid w:val="000B4864"/>
    <w:rPr>
      <w:rFonts w:ascii="Times New Roman" w:hAnsi="Times New Roman" w:cs="Times New Roman" w:hint="default"/>
      <w:sz w:val="26"/>
      <w:szCs w:val="26"/>
    </w:rPr>
  </w:style>
  <w:style w:type="character" w:customStyle="1" w:styleId="FontStyle39">
    <w:name w:val="Font Style39"/>
    <w:basedOn w:val="a0"/>
    <w:rsid w:val="000B4864"/>
    <w:rPr>
      <w:rFonts w:ascii="Times New Roman" w:hAnsi="Times New Roman" w:cs="Times New Roman" w:hint="default"/>
      <w:b/>
      <w:bCs/>
      <w:sz w:val="24"/>
      <w:szCs w:val="24"/>
    </w:rPr>
  </w:style>
  <w:style w:type="paragraph" w:customStyle="1" w:styleId="Style1">
    <w:name w:val="Style1"/>
    <w:basedOn w:val="a"/>
    <w:rsid w:val="000B4864"/>
    <w:pPr>
      <w:widowControl w:val="0"/>
      <w:autoSpaceDE w:val="0"/>
      <w:autoSpaceDN w:val="0"/>
      <w:adjustRightInd w:val="0"/>
      <w:spacing w:line="317" w:lineRule="exact"/>
      <w:jc w:val="center"/>
    </w:pPr>
  </w:style>
  <w:style w:type="paragraph" w:customStyle="1" w:styleId="12">
    <w:name w:val="Абзац списка1"/>
    <w:basedOn w:val="a"/>
    <w:rsid w:val="000B4864"/>
    <w:pPr>
      <w:ind w:left="720"/>
    </w:pPr>
  </w:style>
  <w:style w:type="paragraph" w:customStyle="1" w:styleId="13">
    <w:name w:val="Без интервала1"/>
    <w:rsid w:val="000B4864"/>
    <w:pPr>
      <w:widowControl w:val="0"/>
      <w:autoSpaceDE w:val="0"/>
      <w:autoSpaceDN w:val="0"/>
      <w:adjustRightInd w:val="0"/>
    </w:pPr>
    <w:rPr>
      <w:lang w:val="ru-RU" w:eastAsia="ru-RU"/>
    </w:rPr>
  </w:style>
  <w:style w:type="paragraph" w:customStyle="1" w:styleId="WW-">
    <w:name w:val="WW-Базовий"/>
    <w:rsid w:val="000B4864"/>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B4864"/>
  </w:style>
  <w:style w:type="character" w:styleId="ae">
    <w:name w:val="page number"/>
    <w:basedOn w:val="a0"/>
    <w:rsid w:val="000B4864"/>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B4864"/>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453A13"/>
    <w:rPr>
      <w:sz w:val="24"/>
      <w:szCs w:val="24"/>
      <w:lang w:val="ru-RU" w:eastAsia="ru-RU" w:bidi="ar-SA"/>
    </w:rPr>
  </w:style>
  <w:style w:type="character" w:customStyle="1" w:styleId="FontStyle11">
    <w:name w:val="Font Style11"/>
    <w:basedOn w:val="a0"/>
    <w:rsid w:val="000B4864"/>
    <w:rPr>
      <w:rFonts w:ascii="Times New Roman" w:hAnsi="Times New Roman" w:cs="Times New Roman" w:hint="default"/>
      <w:sz w:val="26"/>
      <w:szCs w:val="26"/>
    </w:rPr>
  </w:style>
  <w:style w:type="character" w:customStyle="1" w:styleId="grame">
    <w:name w:val="grame"/>
    <w:basedOn w:val="a0"/>
    <w:rsid w:val="000B4864"/>
  </w:style>
  <w:style w:type="paragraph" w:styleId="af1">
    <w:name w:val="Balloon Text"/>
    <w:basedOn w:val="a"/>
    <w:semiHidden/>
    <w:rsid w:val="00FA35E3"/>
    <w:rPr>
      <w:rFonts w:ascii="Tahoma" w:hAnsi="Tahoma" w:cs="Tahoma"/>
      <w:sz w:val="16"/>
      <w:szCs w:val="16"/>
    </w:rPr>
  </w:style>
  <w:style w:type="paragraph" w:customStyle="1" w:styleId="CharChar">
    <w:name w:val="Char Знак Знак Char Знак"/>
    <w:basedOn w:val="a"/>
    <w:rsid w:val="003C0996"/>
    <w:rPr>
      <w:rFonts w:ascii="Verdana" w:hAnsi="Verdana"/>
      <w:sz w:val="20"/>
      <w:szCs w:val="20"/>
      <w:lang w:val="en-US" w:eastAsia="en-US"/>
    </w:rPr>
  </w:style>
  <w:style w:type="table" w:styleId="af2">
    <w:name w:val="Table Grid"/>
    <w:basedOn w:val="a1"/>
    <w:rsid w:val="00541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210B4"/>
    <w:rPr>
      <w:rFonts w:ascii="Times New Roman" w:hAnsi="Times New Roman" w:cs="Times New Roman" w:hint="default"/>
      <w:b/>
      <w:bCs/>
      <w:sz w:val="26"/>
      <w:szCs w:val="26"/>
    </w:rPr>
  </w:style>
  <w:style w:type="paragraph" w:customStyle="1" w:styleId="6">
    <w:name w:val="Знак Знак6 Знак Знак Знак Знак Знак Знак Знак Знак Знак Знак Знак Знак Знак"/>
    <w:basedOn w:val="a"/>
    <w:rsid w:val="00D210B4"/>
    <w:rPr>
      <w:rFonts w:ascii="Verdana" w:hAnsi="Verdana" w:cs="Verdana"/>
      <w:sz w:val="20"/>
      <w:szCs w:val="20"/>
      <w:lang w:val="en-US" w:eastAsia="en-US"/>
    </w:rPr>
  </w:style>
  <w:style w:type="paragraph" w:customStyle="1" w:styleId="31">
    <w:name w:val="Знак3 Знак Знак Знак"/>
    <w:basedOn w:val="a"/>
    <w:rsid w:val="00CA4799"/>
    <w:rPr>
      <w:rFonts w:ascii="Verdana" w:hAnsi="Verdana"/>
      <w:sz w:val="20"/>
      <w:szCs w:val="20"/>
      <w:lang w:val="en-US" w:eastAsia="en-US"/>
    </w:rPr>
  </w:style>
  <w:style w:type="character" w:customStyle="1" w:styleId="4">
    <w:name w:val="Знак Знак4"/>
    <w:rsid w:val="004813A5"/>
    <w:rPr>
      <w:rFonts w:ascii="Courier New" w:hAnsi="Courier New"/>
      <w:lang w:val="uk-UA" w:eastAsia="ru-RU" w:bidi="ar-SA"/>
    </w:rPr>
  </w:style>
  <w:style w:type="paragraph" w:styleId="af3">
    <w:name w:val="Subtitle"/>
    <w:basedOn w:val="a"/>
    <w:qFormat/>
    <w:rsid w:val="004813A5"/>
    <w:pPr>
      <w:jc w:val="both"/>
    </w:pPr>
    <w:rPr>
      <w:sz w:val="28"/>
      <w:szCs w:val="20"/>
      <w:lang w:val="uk-UA"/>
    </w:rPr>
  </w:style>
  <w:style w:type="character" w:customStyle="1" w:styleId="FontStyle16">
    <w:name w:val="Font Style16"/>
    <w:basedOn w:val="a0"/>
    <w:rsid w:val="00B958C0"/>
    <w:rPr>
      <w:rFonts w:ascii="Times New Roman" w:hAnsi="Times New Roman" w:cs="Times New Roman"/>
      <w:b/>
      <w:bCs/>
      <w:sz w:val="22"/>
      <w:szCs w:val="22"/>
    </w:rPr>
  </w:style>
  <w:style w:type="character" w:customStyle="1" w:styleId="BodyTextIndentChar">
    <w:name w:val="Body Text Indent Char"/>
    <w:basedOn w:val="a0"/>
    <w:locked/>
    <w:rsid w:val="0059330B"/>
    <w:rPr>
      <w:rFonts w:cs="Times New Roman"/>
      <w:sz w:val="24"/>
      <w:szCs w:val="24"/>
    </w:rPr>
  </w:style>
  <w:style w:type="character" w:styleId="af4">
    <w:name w:val="Strong"/>
    <w:basedOn w:val="a0"/>
    <w:qFormat/>
    <w:rsid w:val="0059330B"/>
    <w:rPr>
      <w:rFonts w:cs="Times New Roman"/>
      <w:b/>
      <w:bCs/>
    </w:rPr>
  </w:style>
  <w:style w:type="paragraph" w:customStyle="1" w:styleId="CharChar0">
    <w:name w:val="Char Знак Знак Char Знак Знак Знак Знак Знак Знак Знак Знак Знак Знак Знак Знак Знак Знак Знак Знак"/>
    <w:basedOn w:val="a"/>
    <w:rsid w:val="00EA0DF0"/>
    <w:rPr>
      <w:rFonts w:ascii="Verdana" w:hAnsi="Verdana"/>
      <w:sz w:val="20"/>
      <w:szCs w:val="20"/>
      <w:lang w:val="en-US" w:eastAsia="en-US"/>
    </w:rPr>
  </w:style>
  <w:style w:type="paragraph" w:customStyle="1" w:styleId="CharChar1">
    <w:name w:val="Char Знак Знак Char Знак"/>
    <w:basedOn w:val="a"/>
    <w:rsid w:val="00794159"/>
    <w:rPr>
      <w:rFonts w:ascii="Verdana" w:hAnsi="Verdana"/>
      <w:sz w:val="20"/>
      <w:szCs w:val="20"/>
      <w:lang w:val="en-US" w:eastAsia="en-US"/>
    </w:rPr>
  </w:style>
  <w:style w:type="character" w:customStyle="1" w:styleId="apple-converted-space">
    <w:name w:val="apple-converted-space"/>
    <w:basedOn w:val="a0"/>
    <w:rsid w:val="00794159"/>
  </w:style>
  <w:style w:type="paragraph" w:styleId="HTML">
    <w:name w:val="HTML Preformatted"/>
    <w:basedOn w:val="a"/>
    <w:rsid w:val="0097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CharChar10">
    <w:name w:val="Char Знак Знак Char Знак Знак Знак Знак Знак Знак Знак Знак Знак Знак Знак Знак Знак Знак Знак1 Знак"/>
    <w:basedOn w:val="a"/>
    <w:rsid w:val="003145B2"/>
    <w:rPr>
      <w:rFonts w:ascii="Verdana" w:hAnsi="Verdana" w:cs="Verdana"/>
      <w:sz w:val="20"/>
      <w:szCs w:val="20"/>
      <w:lang w:val="en-US" w:eastAsia="en-US"/>
    </w:rPr>
  </w:style>
  <w:style w:type="paragraph" w:customStyle="1" w:styleId="msonormalcxspmiddle">
    <w:name w:val="msonormalcxspmiddle"/>
    <w:basedOn w:val="a"/>
    <w:rsid w:val="003145B2"/>
    <w:pPr>
      <w:spacing w:before="100" w:beforeAutospacing="1" w:after="100" w:afterAutospacing="1"/>
    </w:pPr>
  </w:style>
  <w:style w:type="character" w:customStyle="1" w:styleId="TitleChar">
    <w:name w:val="Title Char"/>
    <w:basedOn w:val="a0"/>
    <w:locked/>
    <w:rsid w:val="00532AD2"/>
    <w:rPr>
      <w:rFonts w:ascii="Times New Roman" w:hAnsi="Times New Roman" w:cs="Times New Roman"/>
      <w:b/>
      <w:bCs/>
      <w:sz w:val="24"/>
      <w:szCs w:val="24"/>
      <w:lang w:val="x-none" w:eastAsia="ru-RU"/>
    </w:rPr>
  </w:style>
  <w:style w:type="character" w:styleId="af5">
    <w:name w:val="Hyperlink"/>
    <w:basedOn w:val="a0"/>
    <w:semiHidden/>
    <w:rsid w:val="00532AD2"/>
    <w:rPr>
      <w:rFonts w:cs="Times New Roman"/>
      <w:color w:val="0000FF"/>
      <w:u w:val="single"/>
    </w:rPr>
  </w:style>
  <w:style w:type="paragraph" w:customStyle="1" w:styleId="14">
    <w:name w:val="Абзац списка1"/>
    <w:basedOn w:val="a"/>
    <w:rsid w:val="008476DF"/>
    <w:pPr>
      <w:ind w:left="720"/>
    </w:pPr>
    <w:rPr>
      <w:rFonts w:eastAsia="Calibri"/>
    </w:rPr>
  </w:style>
  <w:style w:type="paragraph" w:customStyle="1" w:styleId="15">
    <w:name w:val="Основной текст с отступом1"/>
    <w:basedOn w:val="a"/>
    <w:rsid w:val="008476DF"/>
    <w:pPr>
      <w:ind w:firstLine="708"/>
    </w:pPr>
    <w:rPr>
      <w:rFonts w:eastAsia="Calibri"/>
      <w:sz w:val="28"/>
      <w:szCs w:val="20"/>
      <w:lang w:val="uk-UA"/>
    </w:rPr>
  </w:style>
  <w:style w:type="character" w:customStyle="1" w:styleId="BodyTextChar">
    <w:name w:val="Body Text Char"/>
    <w:basedOn w:val="a0"/>
    <w:locked/>
    <w:rsid w:val="008476DF"/>
    <w:rPr>
      <w:rFonts w:ascii="Times New Roman" w:hAnsi="Times New Roman" w:cs="Times New Roman"/>
      <w:sz w:val="28"/>
      <w:szCs w:val="28"/>
      <w:lang w:val="x-none" w:eastAsia="ru-RU"/>
    </w:rPr>
  </w:style>
  <w:style w:type="paragraph" w:customStyle="1" w:styleId="Style12">
    <w:name w:val="Style12"/>
    <w:basedOn w:val="a"/>
    <w:rsid w:val="009D6565"/>
    <w:pPr>
      <w:widowControl w:val="0"/>
      <w:autoSpaceDE w:val="0"/>
      <w:autoSpaceDN w:val="0"/>
      <w:adjustRightInd w:val="0"/>
      <w:spacing w:line="317" w:lineRule="exact"/>
    </w:pPr>
  </w:style>
  <w:style w:type="character" w:customStyle="1" w:styleId="FontStyle21">
    <w:name w:val="Font Style21"/>
    <w:basedOn w:val="a0"/>
    <w:rsid w:val="00B17FC2"/>
    <w:rPr>
      <w:rFonts w:ascii="Times New Roman" w:hAnsi="Times New Roman" w:cs="Times New Roman" w:hint="default"/>
      <w:b/>
      <w:bCs/>
      <w:sz w:val="16"/>
      <w:szCs w:val="16"/>
    </w:rPr>
  </w:style>
  <w:style w:type="paragraph" w:customStyle="1" w:styleId="Style15">
    <w:name w:val="Style15"/>
    <w:basedOn w:val="a"/>
    <w:rsid w:val="00B17FC2"/>
    <w:pPr>
      <w:widowControl w:val="0"/>
      <w:autoSpaceDE w:val="0"/>
      <w:autoSpaceDN w:val="0"/>
      <w:adjustRightInd w:val="0"/>
      <w:spacing w:line="317" w:lineRule="exact"/>
      <w:jc w:val="both"/>
    </w:pPr>
  </w:style>
  <w:style w:type="character" w:customStyle="1" w:styleId="23">
    <w:name w:val="Знак Знак2"/>
    <w:basedOn w:val="a0"/>
    <w:locked/>
    <w:rsid w:val="00483A9D"/>
    <w:rPr>
      <w:sz w:val="24"/>
      <w:szCs w:val="24"/>
      <w:lang w:val="ru-RU" w:eastAsia="ru-RU" w:bidi="ar-SA"/>
    </w:rPr>
  </w:style>
  <w:style w:type="paragraph" w:customStyle="1" w:styleId="16">
    <w:name w:val="Указатель1"/>
    <w:basedOn w:val="a"/>
    <w:rsid w:val="006C02CB"/>
    <w:pPr>
      <w:widowControl w:val="0"/>
      <w:suppressLineNumbers/>
      <w:suppressAutoHyphens/>
    </w:pPr>
    <w:rPr>
      <w:rFonts w:eastAsia="SimSun" w:cs="Mangal"/>
      <w:kern w:val="1"/>
      <w:lang w:eastAsia="hi-IN" w:bidi="hi-IN"/>
    </w:rPr>
  </w:style>
  <w:style w:type="paragraph" w:customStyle="1" w:styleId="310">
    <w:name w:val="Основной текст с отступом 31"/>
    <w:basedOn w:val="a"/>
    <w:rsid w:val="00904BB1"/>
    <w:pPr>
      <w:widowControl w:val="0"/>
      <w:suppressAutoHyphens/>
      <w:spacing w:after="120"/>
      <w:ind w:left="283"/>
    </w:pPr>
    <w:rPr>
      <w:rFonts w:eastAsia="SimSun" w:cs="Mangal"/>
      <w:kern w:val="1"/>
      <w:sz w:val="16"/>
      <w:szCs w:val="16"/>
      <w:lang w:eastAsia="hi-IN" w:bidi="hi-IN"/>
    </w:rPr>
  </w:style>
  <w:style w:type="paragraph" w:styleId="af6">
    <w:name w:val="List Paragraph"/>
    <w:basedOn w:val="a"/>
    <w:link w:val="af7"/>
    <w:uiPriority w:val="99"/>
    <w:qFormat/>
    <w:rsid w:val="00C267D3"/>
    <w:pPr>
      <w:ind w:left="708"/>
    </w:pPr>
    <w:rPr>
      <w:lang w:val="x-none" w:eastAsia="x-none"/>
    </w:rPr>
  </w:style>
  <w:style w:type="character" w:customStyle="1" w:styleId="af8">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58675B"/>
    <w:rPr>
      <w:sz w:val="24"/>
      <w:szCs w:val="24"/>
      <w:lang w:val="ru-RU" w:eastAsia="ru-RU" w:bidi="ar-SA"/>
    </w:rPr>
  </w:style>
  <w:style w:type="character" w:customStyle="1" w:styleId="hps">
    <w:name w:val="hps"/>
    <w:basedOn w:val="a0"/>
    <w:rsid w:val="000D00B2"/>
    <w:rPr>
      <w:rFonts w:cs="Times New Roman"/>
    </w:rPr>
  </w:style>
  <w:style w:type="paragraph" w:customStyle="1" w:styleId="311">
    <w:name w:val="Основной текст с отступом 31"/>
    <w:basedOn w:val="a"/>
    <w:rsid w:val="000E73E9"/>
    <w:pPr>
      <w:widowControl w:val="0"/>
      <w:suppressAutoHyphens/>
      <w:spacing w:after="120"/>
      <w:ind w:left="283"/>
    </w:pPr>
    <w:rPr>
      <w:rFonts w:eastAsia="SimSun" w:cs="Mangal"/>
      <w:kern w:val="1"/>
      <w:sz w:val="16"/>
      <w:szCs w:val="16"/>
      <w:lang w:eastAsia="hi-IN" w:bidi="hi-IN"/>
    </w:rPr>
  </w:style>
  <w:style w:type="paragraph" w:customStyle="1" w:styleId="af9">
    <w:name w:val="Содержимое таблицы"/>
    <w:basedOn w:val="a"/>
    <w:rsid w:val="00BB0154"/>
    <w:pPr>
      <w:widowControl w:val="0"/>
      <w:suppressLineNumbers/>
      <w:suppressAutoHyphens/>
    </w:pPr>
    <w:rPr>
      <w:rFonts w:eastAsia="SimSun" w:cs="Mangal"/>
      <w:kern w:val="1"/>
      <w:lang w:val="uk-UA" w:eastAsia="hi-IN" w:bidi="hi-IN"/>
    </w:rPr>
  </w:style>
  <w:style w:type="character" w:customStyle="1" w:styleId="longtext">
    <w:name w:val="long_text"/>
    <w:basedOn w:val="a0"/>
    <w:rsid w:val="00A93910"/>
    <w:rPr>
      <w:rFonts w:cs="Times New Roman"/>
    </w:rPr>
  </w:style>
  <w:style w:type="paragraph" w:customStyle="1" w:styleId="Iauiue">
    <w:name w:val="Iau?iue"/>
    <w:rsid w:val="00E608F9"/>
    <w:pPr>
      <w:widowControl w:val="0"/>
      <w:autoSpaceDE w:val="0"/>
      <w:autoSpaceDN w:val="0"/>
      <w:adjustRightInd w:val="0"/>
      <w:jc w:val="both"/>
    </w:pPr>
    <w:rPr>
      <w:rFonts w:eastAsia="Calibri"/>
      <w:sz w:val="26"/>
      <w:szCs w:val="26"/>
      <w:lang w:val="uk-UA" w:eastAsia="ru-RU"/>
    </w:rPr>
  </w:style>
  <w:style w:type="paragraph" w:customStyle="1" w:styleId="afa">
    <w:name w:val="Îáû÷íûé"/>
    <w:rsid w:val="00E608F9"/>
    <w:pPr>
      <w:numPr>
        <w:ilvl w:val="12"/>
      </w:numPr>
    </w:pPr>
    <w:rPr>
      <w:rFonts w:eastAsia="MS Mincho"/>
      <w:sz w:val="24"/>
      <w:lang w:val="uk-UA" w:eastAsia="ru-RU"/>
    </w:rPr>
  </w:style>
  <w:style w:type="paragraph" w:styleId="afb">
    <w:name w:val="footer"/>
    <w:basedOn w:val="a"/>
    <w:link w:val="afc"/>
    <w:rsid w:val="007B4277"/>
    <w:pPr>
      <w:tabs>
        <w:tab w:val="center" w:pos="4677"/>
        <w:tab w:val="right" w:pos="9355"/>
      </w:tabs>
    </w:pPr>
  </w:style>
  <w:style w:type="character" w:customStyle="1" w:styleId="afc">
    <w:name w:val="Нижний колонтитул Знак"/>
    <w:basedOn w:val="a0"/>
    <w:link w:val="afb"/>
    <w:rsid w:val="007B4277"/>
    <w:rPr>
      <w:sz w:val="24"/>
      <w:szCs w:val="24"/>
    </w:rPr>
  </w:style>
  <w:style w:type="paragraph" w:customStyle="1" w:styleId="NoSpacing">
    <w:name w:val="No Spacing"/>
    <w:link w:val="NoSpacingChar1"/>
    <w:rsid w:val="00065A55"/>
    <w:pPr>
      <w:spacing w:after="200" w:line="276" w:lineRule="auto"/>
    </w:pPr>
    <w:rPr>
      <w:rFonts w:eastAsia="Calibri"/>
      <w:sz w:val="24"/>
      <w:lang w:val="uk-UA" w:eastAsia="ru-RU"/>
    </w:rPr>
  </w:style>
  <w:style w:type="character" w:customStyle="1" w:styleId="NoSpacingChar1">
    <w:name w:val="No Spacing Char1"/>
    <w:link w:val="NoSpacing"/>
    <w:locked/>
    <w:rsid w:val="00065A55"/>
    <w:rPr>
      <w:rFonts w:eastAsia="Calibri"/>
      <w:sz w:val="24"/>
      <w:lang w:val="uk-UA" w:eastAsia="ru-RU" w:bidi="ar-SA"/>
    </w:rPr>
  </w:style>
  <w:style w:type="character" w:customStyle="1" w:styleId="24">
    <w:name w:val="Основной текст (2) + Не полужирный"/>
    <w:rsid w:val="007374A8"/>
    <w:rPr>
      <w:b/>
      <w:sz w:val="26"/>
      <w:shd w:val="clear" w:color="auto" w:fill="FFFFFF"/>
    </w:rPr>
  </w:style>
  <w:style w:type="paragraph" w:customStyle="1" w:styleId="ListParagraph">
    <w:name w:val="List Paragraph"/>
    <w:basedOn w:val="a"/>
    <w:rsid w:val="009045AC"/>
    <w:pPr>
      <w:ind w:left="720"/>
      <w:contextualSpacing/>
    </w:pPr>
    <w:rPr>
      <w:rFonts w:eastAsia="Calibri"/>
      <w:lang w:val="uk-UA"/>
    </w:rPr>
  </w:style>
  <w:style w:type="character" w:customStyle="1" w:styleId="af7">
    <w:name w:val="Абзац списка Знак"/>
    <w:link w:val="af6"/>
    <w:uiPriority w:val="99"/>
    <w:locked/>
    <w:rsid w:val="00AC42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716">
      <w:bodyDiv w:val="1"/>
      <w:marLeft w:val="0"/>
      <w:marRight w:val="0"/>
      <w:marTop w:val="0"/>
      <w:marBottom w:val="0"/>
      <w:divBdr>
        <w:top w:val="none" w:sz="0" w:space="0" w:color="auto"/>
        <w:left w:val="none" w:sz="0" w:space="0" w:color="auto"/>
        <w:bottom w:val="none" w:sz="0" w:space="0" w:color="auto"/>
        <w:right w:val="none" w:sz="0" w:space="0" w:color="auto"/>
      </w:divBdr>
    </w:div>
    <w:div w:id="615411659">
      <w:bodyDiv w:val="1"/>
      <w:marLeft w:val="0"/>
      <w:marRight w:val="0"/>
      <w:marTop w:val="0"/>
      <w:marBottom w:val="0"/>
      <w:divBdr>
        <w:top w:val="none" w:sz="0" w:space="0" w:color="auto"/>
        <w:left w:val="none" w:sz="0" w:space="0" w:color="auto"/>
        <w:bottom w:val="none" w:sz="0" w:space="0" w:color="auto"/>
        <w:right w:val="none" w:sz="0" w:space="0" w:color="auto"/>
      </w:divBdr>
    </w:div>
    <w:div w:id="71061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2097</Words>
  <Characters>11954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2</cp:revision>
  <cp:lastPrinted>2019-09-27T09:48:00Z</cp:lastPrinted>
  <dcterms:created xsi:type="dcterms:W3CDTF">2019-10-16T13:03:00Z</dcterms:created>
  <dcterms:modified xsi:type="dcterms:W3CDTF">2019-10-16T13:03:00Z</dcterms:modified>
</cp:coreProperties>
</file>