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21617" w:rsidRPr="0026084C" w:rsidRDefault="00C21617" w:rsidP="00C21617">
      <w:pPr>
        <w:jc w:val="center"/>
        <w:rPr>
          <w:sz w:val="32"/>
          <w:szCs w:val="32"/>
        </w:rPr>
      </w:pPr>
      <w:r w:rsidRPr="0026084C">
        <w:rPr>
          <w:sz w:val="32"/>
          <w:szCs w:val="32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6.75pt" o:ole="" fillcolor="window">
            <v:imagedata r:id="rId6" o:title=""/>
          </v:shape>
          <o:OLEObject Type="Embed" ProgID="Word.Picture.8" ShapeID="_x0000_i1025" DrawAspect="Content" ObjectID="_1631954495" r:id="rId7"/>
        </w:object>
      </w:r>
    </w:p>
    <w:p w:rsidR="00C21617" w:rsidRPr="0026084C" w:rsidRDefault="00C21617" w:rsidP="00C21617">
      <w:pPr>
        <w:pStyle w:val="1"/>
        <w:rPr>
          <w:sz w:val="32"/>
          <w:szCs w:val="32"/>
        </w:rPr>
      </w:pPr>
      <w:r w:rsidRPr="0026084C">
        <w:rPr>
          <w:sz w:val="32"/>
          <w:szCs w:val="32"/>
        </w:rPr>
        <w:t>УКРАЇНА</w:t>
      </w:r>
    </w:p>
    <w:p w:rsidR="00C21617" w:rsidRPr="0026084C" w:rsidRDefault="00C21617" w:rsidP="00C21617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Чернівецька  міська  рада</w:t>
      </w:r>
    </w:p>
    <w:p w:rsidR="00C21617" w:rsidRPr="0026084C" w:rsidRDefault="00C21617" w:rsidP="00C21617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П Р О Т О К О Л</w:t>
      </w:r>
    </w:p>
    <w:p w:rsidR="00C21617" w:rsidRDefault="00C21617" w:rsidP="00C2161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пленарного засідання </w:t>
      </w:r>
    </w:p>
    <w:p w:rsidR="00C21617" w:rsidRPr="0026084C" w:rsidRDefault="00C21617" w:rsidP="00C21617">
      <w:pPr>
        <w:jc w:val="center"/>
        <w:rPr>
          <w:b/>
          <w:lang w:val="uk-UA"/>
        </w:rPr>
      </w:pPr>
    </w:p>
    <w:p w:rsidR="00C21617" w:rsidRDefault="00C21617" w:rsidP="00C21617">
      <w:pPr>
        <w:jc w:val="center"/>
        <w:rPr>
          <w:b/>
        </w:rPr>
      </w:pPr>
      <w:r>
        <w:rPr>
          <w:b/>
        </w:rPr>
        <w:t xml:space="preserve">  </w:t>
      </w:r>
      <w:r>
        <w:rPr>
          <w:b/>
          <w:lang w:val="uk-UA"/>
        </w:rPr>
        <w:t xml:space="preserve">  71 позачергової  </w:t>
      </w:r>
      <w:r>
        <w:rPr>
          <w:b/>
        </w:rPr>
        <w:t xml:space="preserve">сесії міської ради </w:t>
      </w:r>
      <w:r>
        <w:rPr>
          <w:b/>
          <w:lang w:val="uk-UA"/>
        </w:rPr>
        <w:t>VІІ</w:t>
      </w:r>
      <w:r>
        <w:rPr>
          <w:b/>
        </w:rPr>
        <w:t xml:space="preserve"> скликання</w:t>
      </w:r>
    </w:p>
    <w:p w:rsidR="00C21617" w:rsidRPr="00465E4A" w:rsidRDefault="00C21617" w:rsidP="00C21617">
      <w:pPr>
        <w:jc w:val="center"/>
        <w:rPr>
          <w:b/>
          <w:lang w:val="uk-UA"/>
        </w:rPr>
      </w:pPr>
    </w:p>
    <w:p w:rsidR="00C21617" w:rsidRDefault="00C21617" w:rsidP="00C21617">
      <w:pPr>
        <w:jc w:val="center"/>
        <w:rPr>
          <w:b/>
        </w:rPr>
      </w:pPr>
    </w:p>
    <w:p w:rsidR="00C21617" w:rsidRDefault="00C21617" w:rsidP="00C21617">
      <w:pPr>
        <w:jc w:val="center"/>
        <w:rPr>
          <w:b/>
        </w:rPr>
      </w:pPr>
    </w:p>
    <w:p w:rsidR="00C21617" w:rsidRDefault="00C21617" w:rsidP="00C21617">
      <w:pPr>
        <w:rPr>
          <w:b/>
          <w:bCs/>
          <w:sz w:val="26"/>
        </w:rPr>
      </w:pPr>
      <w:r>
        <w:rPr>
          <w:bCs/>
          <w:lang w:val="uk-UA"/>
        </w:rPr>
        <w:t>01.08.2019</w:t>
      </w:r>
      <w:r>
        <w:rPr>
          <w:bCs/>
        </w:rPr>
        <w:t xml:space="preserve">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 w:rsidR="007A5E0A">
        <w:rPr>
          <w:sz w:val="26"/>
        </w:rPr>
        <w:t>Початок роботи сесії – 1</w:t>
      </w:r>
      <w:r w:rsidR="007A5E0A">
        <w:rPr>
          <w:sz w:val="26"/>
          <w:lang w:val="uk-UA"/>
        </w:rPr>
        <w:t>5</w:t>
      </w:r>
      <w:r>
        <w:rPr>
          <w:sz w:val="26"/>
        </w:rPr>
        <w:t>.00</w:t>
      </w:r>
      <w:r>
        <w:rPr>
          <w:b/>
          <w:bCs/>
          <w:sz w:val="26"/>
        </w:rPr>
        <w:t xml:space="preserve">  </w:t>
      </w:r>
    </w:p>
    <w:p w:rsidR="00C21617" w:rsidRDefault="00C21617" w:rsidP="00C21617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Cs/>
          <w:sz w:val="26"/>
        </w:rPr>
        <w:t>Сесійний зал міської ради</w:t>
      </w:r>
    </w:p>
    <w:p w:rsidR="00C21617" w:rsidRDefault="00C21617" w:rsidP="00C21617">
      <w:pPr>
        <w:rPr>
          <w:bCs/>
          <w:lang w:val="uk-UA"/>
        </w:rPr>
      </w:pPr>
    </w:p>
    <w:p w:rsidR="00847FA5" w:rsidRDefault="00847FA5" w:rsidP="00C21617">
      <w:pPr>
        <w:rPr>
          <w:bCs/>
          <w:lang w:val="uk-UA"/>
        </w:rPr>
      </w:pPr>
    </w:p>
    <w:p w:rsidR="00C21617" w:rsidRDefault="00C21617" w:rsidP="00C21617">
      <w:pPr>
        <w:pStyle w:val="5"/>
        <w:rPr>
          <w:bCs w:val="0"/>
        </w:rPr>
      </w:pPr>
      <w:r>
        <w:t xml:space="preserve"> </w:t>
      </w:r>
    </w:p>
    <w:p w:rsidR="00C21617" w:rsidRDefault="00C21617" w:rsidP="00C21617">
      <w:pPr>
        <w:rPr>
          <w:lang w:val="uk-UA"/>
        </w:rPr>
      </w:pPr>
      <w:r>
        <w:t xml:space="preserve">Головував  </w:t>
      </w:r>
      <w:r>
        <w:rPr>
          <w:b/>
        </w:rPr>
        <w:t xml:space="preserve">Каспрук О.П. </w:t>
      </w:r>
      <w:r w:rsidRPr="00912B0F"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 xml:space="preserve">Чернівецький міський голова </w:t>
      </w:r>
    </w:p>
    <w:p w:rsidR="00847FA5" w:rsidRPr="00A33981" w:rsidRDefault="00847FA5" w:rsidP="00C21617">
      <w:pPr>
        <w:rPr>
          <w:lang w:val="uk-UA"/>
        </w:rPr>
      </w:pPr>
    </w:p>
    <w:p w:rsidR="00C21617" w:rsidRDefault="00C21617" w:rsidP="00C21617">
      <w:pPr>
        <w:rPr>
          <w:b/>
        </w:rPr>
      </w:pPr>
    </w:p>
    <w:p w:rsidR="00C21617" w:rsidRDefault="00ED251E" w:rsidP="00C21617">
      <w:pPr>
        <w:rPr>
          <w:b/>
          <w:lang w:val="uk-UA"/>
        </w:rPr>
      </w:pPr>
      <w:r>
        <w:rPr>
          <w:b/>
          <w:lang w:val="uk-UA"/>
        </w:rPr>
        <w:tab/>
        <w:t xml:space="preserve">Реєстрація – </w:t>
      </w:r>
      <w:r w:rsidRPr="00ED251E">
        <w:rPr>
          <w:lang w:val="uk-UA"/>
        </w:rPr>
        <w:t>зареєструвалося 26 депутатів</w:t>
      </w:r>
      <w:r>
        <w:rPr>
          <w:b/>
          <w:lang w:val="uk-UA"/>
        </w:rPr>
        <w:t xml:space="preserve"> </w:t>
      </w:r>
    </w:p>
    <w:p w:rsidR="00C21617" w:rsidRDefault="00C21617" w:rsidP="00C21617">
      <w:pPr>
        <w:ind w:firstLine="708"/>
        <w:rPr>
          <w:b/>
        </w:rPr>
      </w:pPr>
    </w:p>
    <w:p w:rsidR="00C21617" w:rsidRDefault="00C21617" w:rsidP="00C21617">
      <w:pPr>
        <w:rPr>
          <w:b/>
          <w:lang w:val="uk-UA"/>
        </w:rPr>
      </w:pPr>
    </w:p>
    <w:p w:rsidR="00847FA5" w:rsidRDefault="00847FA5" w:rsidP="00C21617">
      <w:pPr>
        <w:rPr>
          <w:b/>
          <w:lang w:val="uk-UA"/>
        </w:rPr>
      </w:pPr>
    </w:p>
    <w:p w:rsidR="00C21617" w:rsidRDefault="00C21617" w:rsidP="00C21617">
      <w:pPr>
        <w:pStyle w:val="2"/>
      </w:pPr>
      <w:r>
        <w:t xml:space="preserve">Звучить Державний Гімн України </w:t>
      </w:r>
    </w:p>
    <w:p w:rsidR="00C21617" w:rsidRDefault="00C21617" w:rsidP="00C21617">
      <w:pPr>
        <w:pStyle w:val="a3"/>
        <w:spacing w:line="240" w:lineRule="auto"/>
      </w:pPr>
    </w:p>
    <w:p w:rsidR="00847FA5" w:rsidRDefault="00847FA5" w:rsidP="00C21617">
      <w:pPr>
        <w:pStyle w:val="a3"/>
        <w:spacing w:line="240" w:lineRule="auto"/>
      </w:pPr>
    </w:p>
    <w:p w:rsidR="00ED251E" w:rsidRPr="0060409E" w:rsidRDefault="00ED251E" w:rsidP="00ED251E">
      <w:pPr>
        <w:jc w:val="center"/>
        <w:rPr>
          <w:b/>
          <w:lang w:val="uk-UA"/>
        </w:rPr>
      </w:pPr>
      <w:r w:rsidRPr="0060409E">
        <w:rPr>
          <w:b/>
          <w:lang w:val="uk-UA"/>
        </w:rPr>
        <w:t xml:space="preserve">Хвилиною мовчання вшановано  пам’ять воїнів, </w:t>
      </w:r>
      <w:r w:rsidRPr="0060409E">
        <w:rPr>
          <w:b/>
          <w:szCs w:val="28"/>
          <w:lang w:val="uk-UA"/>
        </w:rPr>
        <w:t>загиблих  в  зоні  проведення операції  Об’єднаних сил на  сході  України</w:t>
      </w:r>
      <w:r w:rsidRPr="0060409E">
        <w:rPr>
          <w:sz w:val="32"/>
          <w:szCs w:val="32"/>
          <w:lang w:val="uk-UA"/>
        </w:rPr>
        <w:t xml:space="preserve">  </w:t>
      </w:r>
    </w:p>
    <w:p w:rsidR="00ED251E" w:rsidRPr="0060409E" w:rsidRDefault="00ED251E" w:rsidP="00ED251E">
      <w:pPr>
        <w:pStyle w:val="a3"/>
        <w:spacing w:line="240" w:lineRule="auto"/>
      </w:pPr>
    </w:p>
    <w:p w:rsidR="00ED251E" w:rsidRDefault="00ED251E" w:rsidP="00ED251E">
      <w:pPr>
        <w:jc w:val="both"/>
        <w:rPr>
          <w:lang w:val="uk-UA"/>
        </w:rPr>
      </w:pPr>
    </w:p>
    <w:p w:rsidR="00847FA5" w:rsidRPr="0060409E" w:rsidRDefault="00847FA5" w:rsidP="00ED251E">
      <w:pPr>
        <w:jc w:val="both"/>
        <w:rPr>
          <w:lang w:val="uk-UA"/>
        </w:rPr>
      </w:pPr>
    </w:p>
    <w:p w:rsidR="00ED251E" w:rsidRPr="0060409E" w:rsidRDefault="00ED251E" w:rsidP="00ED251E">
      <w:pPr>
        <w:jc w:val="both"/>
        <w:rPr>
          <w:b/>
          <w:bCs/>
          <w:lang w:val="uk-UA"/>
        </w:rPr>
      </w:pPr>
      <w:r w:rsidRPr="0060409E">
        <w:rPr>
          <w:lang w:val="uk-UA"/>
        </w:rPr>
        <w:tab/>
      </w:r>
      <w:r w:rsidRPr="0060409E">
        <w:rPr>
          <w:b/>
          <w:bCs/>
          <w:lang w:val="uk-UA"/>
        </w:rPr>
        <w:t xml:space="preserve">П р е з и д і я: </w:t>
      </w:r>
    </w:p>
    <w:p w:rsidR="00ED251E" w:rsidRPr="0060409E" w:rsidRDefault="00ED251E" w:rsidP="00ED251E">
      <w:pPr>
        <w:jc w:val="both"/>
        <w:rPr>
          <w:b/>
          <w:bCs/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ED251E" w:rsidRPr="0060409E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ED251E" w:rsidRPr="0060409E" w:rsidRDefault="00ED251E" w:rsidP="00C24C84">
            <w:pPr>
              <w:jc w:val="both"/>
              <w:rPr>
                <w:b/>
                <w:bCs/>
                <w:lang w:val="uk-UA"/>
              </w:rPr>
            </w:pPr>
            <w:r w:rsidRPr="0060409E"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ED251E" w:rsidRPr="0060409E" w:rsidRDefault="00ED251E" w:rsidP="00C24C84">
            <w:pPr>
              <w:jc w:val="both"/>
              <w:rPr>
                <w:bCs/>
                <w:lang w:val="uk-UA"/>
              </w:rPr>
            </w:pPr>
            <w:r w:rsidRPr="0060409E">
              <w:rPr>
                <w:bCs/>
                <w:lang w:val="uk-UA"/>
              </w:rPr>
              <w:t xml:space="preserve">- Чернівецький міський голова </w:t>
            </w:r>
          </w:p>
          <w:p w:rsidR="00ED251E" w:rsidRPr="0060409E" w:rsidRDefault="00ED251E" w:rsidP="00C24C84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ED251E" w:rsidRPr="0060409E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ED251E" w:rsidRPr="0060409E" w:rsidRDefault="00ED251E" w:rsidP="00C24C84">
            <w:pPr>
              <w:jc w:val="both"/>
              <w:rPr>
                <w:b/>
                <w:bCs/>
                <w:lang w:val="uk-UA"/>
              </w:rPr>
            </w:pPr>
            <w:r w:rsidRPr="0060409E">
              <w:rPr>
                <w:b/>
                <w:bCs/>
                <w:lang w:val="uk-UA"/>
              </w:rPr>
              <w:t>Продан В.С.</w:t>
            </w:r>
          </w:p>
        </w:tc>
        <w:tc>
          <w:tcPr>
            <w:tcW w:w="6342" w:type="dxa"/>
          </w:tcPr>
          <w:p w:rsidR="00ED251E" w:rsidRPr="0060409E" w:rsidRDefault="00ED251E" w:rsidP="00C24C84">
            <w:pPr>
              <w:jc w:val="both"/>
              <w:rPr>
                <w:bCs/>
                <w:lang w:val="uk-UA"/>
              </w:rPr>
            </w:pPr>
            <w:r w:rsidRPr="0060409E">
              <w:rPr>
                <w:bCs/>
                <w:lang w:val="uk-UA"/>
              </w:rPr>
              <w:t xml:space="preserve">- секретар Чернівецької міської ради </w:t>
            </w:r>
          </w:p>
        </w:tc>
      </w:tr>
    </w:tbl>
    <w:p w:rsidR="00ED251E" w:rsidRPr="0060409E" w:rsidRDefault="00ED251E" w:rsidP="00ED251E">
      <w:pPr>
        <w:jc w:val="both"/>
        <w:rPr>
          <w:lang w:val="uk-UA"/>
        </w:rPr>
      </w:pPr>
    </w:p>
    <w:p w:rsidR="00ED251E" w:rsidRDefault="00ED251E" w:rsidP="00ED251E">
      <w:pPr>
        <w:jc w:val="both"/>
        <w:rPr>
          <w:lang w:val="uk-UA"/>
        </w:rPr>
      </w:pPr>
      <w:r w:rsidRPr="0060409E">
        <w:rPr>
          <w:lang w:val="uk-UA"/>
        </w:rPr>
        <w:tab/>
      </w:r>
    </w:p>
    <w:p w:rsidR="00847FA5" w:rsidRPr="0060409E" w:rsidRDefault="00847FA5" w:rsidP="00ED251E">
      <w:pPr>
        <w:jc w:val="both"/>
        <w:rPr>
          <w:b/>
          <w:lang w:val="uk-UA"/>
        </w:rPr>
      </w:pPr>
    </w:p>
    <w:p w:rsidR="00ED251E" w:rsidRDefault="00ED251E" w:rsidP="00ED251E">
      <w:pPr>
        <w:ind w:firstLine="708"/>
      </w:pPr>
      <w:r>
        <w:rPr>
          <w:b/>
          <w:lang w:val="uk-UA"/>
        </w:rPr>
        <w:t xml:space="preserve">Із 42 </w:t>
      </w:r>
      <w:r>
        <w:rPr>
          <w:b/>
        </w:rPr>
        <w:t xml:space="preserve"> депутатів на сесію прибуло </w:t>
      </w:r>
      <w:r w:rsidR="00163DBB">
        <w:rPr>
          <w:b/>
          <w:lang w:val="uk-UA"/>
        </w:rPr>
        <w:t>32</w:t>
      </w:r>
      <w:r>
        <w:rPr>
          <w:b/>
        </w:rPr>
        <w:t xml:space="preserve"> </w:t>
      </w:r>
      <w:r>
        <w:t xml:space="preserve"> (список додається). </w:t>
      </w:r>
    </w:p>
    <w:p w:rsidR="00C21617" w:rsidRDefault="00C21617" w:rsidP="00C21617">
      <w:pPr>
        <w:ind w:left="2124" w:firstLine="708"/>
        <w:jc w:val="both"/>
        <w:rPr>
          <w:b/>
        </w:rPr>
      </w:pPr>
      <w:r>
        <w:rPr>
          <w:bCs/>
        </w:rPr>
        <w:tab/>
      </w:r>
      <w:r>
        <w:rPr>
          <w:bCs/>
        </w:rPr>
        <w:tab/>
        <w:t xml:space="preserve">   </w:t>
      </w:r>
    </w:p>
    <w:p w:rsidR="00C21617" w:rsidRDefault="00C21617" w:rsidP="00C21617">
      <w:pPr>
        <w:ind w:left="2124" w:firstLine="708"/>
        <w:jc w:val="both"/>
        <w:rPr>
          <w:bCs/>
          <w:lang w:val="uk-UA"/>
        </w:rPr>
      </w:pPr>
      <w:r>
        <w:rPr>
          <w:bCs/>
        </w:rPr>
        <w:tab/>
        <w:t xml:space="preserve">   </w:t>
      </w:r>
    </w:p>
    <w:p w:rsidR="00847FA5" w:rsidRDefault="00847FA5" w:rsidP="00C21617">
      <w:pPr>
        <w:ind w:left="2124" w:firstLine="708"/>
        <w:jc w:val="both"/>
        <w:rPr>
          <w:bCs/>
          <w:lang w:val="uk-UA"/>
        </w:rPr>
      </w:pPr>
    </w:p>
    <w:p w:rsidR="00847FA5" w:rsidRPr="00847FA5" w:rsidRDefault="00847FA5" w:rsidP="00C21617">
      <w:pPr>
        <w:ind w:left="2124" w:firstLine="708"/>
        <w:jc w:val="both"/>
        <w:rPr>
          <w:b/>
          <w:lang w:val="uk-UA"/>
        </w:rPr>
      </w:pPr>
    </w:p>
    <w:p w:rsidR="00C21617" w:rsidRDefault="00C21617" w:rsidP="00C21617">
      <w:pPr>
        <w:jc w:val="center"/>
        <w:rPr>
          <w:b/>
        </w:rPr>
      </w:pPr>
      <w:r>
        <w:rPr>
          <w:b/>
        </w:rPr>
        <w:t>Робочі органи сесії:</w:t>
      </w:r>
    </w:p>
    <w:p w:rsidR="00C21617" w:rsidRDefault="00C21617" w:rsidP="00C21617">
      <w:pPr>
        <w:ind w:left="360" w:firstLine="360"/>
        <w:jc w:val="center"/>
      </w:pPr>
    </w:p>
    <w:p w:rsidR="00C21617" w:rsidRDefault="00C21617" w:rsidP="00C21617">
      <w:pPr>
        <w:ind w:left="360" w:firstLine="360"/>
        <w:jc w:val="center"/>
        <w:rPr>
          <w:lang w:val="uk-UA"/>
        </w:rPr>
      </w:pPr>
      <w:r>
        <w:t xml:space="preserve">Обрано </w:t>
      </w:r>
      <w:r>
        <w:rPr>
          <w:b/>
          <w:bCs/>
        </w:rPr>
        <w:t>секретаріат</w:t>
      </w:r>
      <w:r>
        <w:t xml:space="preserve"> сесії в складі 3 чоловік:</w:t>
      </w:r>
    </w:p>
    <w:p w:rsidR="00C21617" w:rsidRPr="00A47954" w:rsidRDefault="00C21617" w:rsidP="00C21617">
      <w:pPr>
        <w:ind w:left="360" w:firstLine="360"/>
        <w:jc w:val="center"/>
        <w:rPr>
          <w:lang w:val="uk-UA"/>
        </w:rPr>
      </w:pPr>
    </w:p>
    <w:p w:rsidR="00C21617" w:rsidRDefault="00C21617" w:rsidP="00C21617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ab/>
      </w:r>
      <w:r w:rsidR="00ED251E">
        <w:rPr>
          <w:b/>
          <w:bCs/>
          <w:lang w:val="uk-UA"/>
        </w:rPr>
        <w:t>Скрипа Р.Т.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C21617" w:rsidRDefault="00C21617" w:rsidP="00C21617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F35094">
        <w:rPr>
          <w:b/>
          <w:bCs/>
          <w:lang w:val="uk-UA"/>
        </w:rPr>
        <w:t>Тихонович М.С.</w:t>
      </w:r>
      <w:r>
        <w:rPr>
          <w:b/>
          <w:bCs/>
        </w:rPr>
        <w:tab/>
      </w:r>
      <w:r>
        <w:rPr>
          <w:b/>
          <w:bCs/>
        </w:rPr>
        <w:tab/>
      </w:r>
      <w:r w:rsidR="00ED251E">
        <w:rPr>
          <w:b/>
          <w:bCs/>
          <w:lang w:val="uk-UA"/>
        </w:rPr>
        <w:tab/>
      </w:r>
      <w:r>
        <w:t xml:space="preserve">- депутат міської ради  </w:t>
      </w:r>
    </w:p>
    <w:p w:rsidR="00C21617" w:rsidRDefault="00C21617" w:rsidP="00C21617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ED251E">
        <w:rPr>
          <w:b/>
          <w:bCs/>
          <w:lang w:val="uk-UA"/>
        </w:rPr>
        <w:t>Яринич М.Ф.</w:t>
      </w:r>
      <w:r w:rsidR="00ED251E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C21617" w:rsidRDefault="00C21617" w:rsidP="00C21617">
      <w:pPr>
        <w:ind w:firstLine="360"/>
      </w:pPr>
      <w:r>
        <w:rPr>
          <w:b/>
          <w:bCs/>
        </w:rPr>
        <w:tab/>
      </w:r>
      <w:r>
        <w:t xml:space="preserve"> </w:t>
      </w:r>
    </w:p>
    <w:p w:rsidR="00C21617" w:rsidRDefault="00C21617" w:rsidP="00C21617"/>
    <w:p w:rsidR="00C21617" w:rsidRDefault="00F35094" w:rsidP="00F35094">
      <w:pPr>
        <w:pStyle w:val="a3"/>
        <w:spacing w:line="240" w:lineRule="auto"/>
        <w:rPr>
          <w:sz w:val="28"/>
        </w:rPr>
      </w:pPr>
      <w:r>
        <w:rPr>
          <w:sz w:val="28"/>
        </w:rPr>
        <w:t xml:space="preserve">                              </w:t>
      </w:r>
      <w:r w:rsidR="00C21617">
        <w:rPr>
          <w:sz w:val="28"/>
        </w:rPr>
        <w:t>За обраний склад  проголосували:</w:t>
      </w:r>
    </w:p>
    <w:p w:rsidR="00C21617" w:rsidRDefault="00C21617" w:rsidP="00C21617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ED251E">
        <w:rPr>
          <w:sz w:val="28"/>
        </w:rPr>
        <w:t>27</w:t>
      </w:r>
    </w:p>
    <w:p w:rsidR="00C21617" w:rsidRDefault="00C21617" w:rsidP="00C21617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C21617" w:rsidRDefault="00C21617" w:rsidP="00C21617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C21617" w:rsidRDefault="00ED251E" w:rsidP="00C21617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1</w:t>
      </w:r>
    </w:p>
    <w:p w:rsidR="00C21617" w:rsidRDefault="00C21617" w:rsidP="00C21617">
      <w:pPr>
        <w:pStyle w:val="a3"/>
        <w:spacing w:line="240" w:lineRule="auto"/>
        <w:ind w:left="2160" w:firstLine="720"/>
        <w:rPr>
          <w:sz w:val="28"/>
        </w:rPr>
      </w:pPr>
    </w:p>
    <w:p w:rsidR="00C21617" w:rsidRDefault="00C21617" w:rsidP="00C21617">
      <w:pPr>
        <w:pStyle w:val="a3"/>
        <w:spacing w:line="240" w:lineRule="auto"/>
        <w:ind w:left="2160" w:firstLine="720"/>
        <w:rPr>
          <w:sz w:val="28"/>
        </w:rPr>
      </w:pPr>
    </w:p>
    <w:p w:rsidR="00C21617" w:rsidRDefault="00C21617" w:rsidP="00C21617">
      <w:pPr>
        <w:pStyle w:val="a3"/>
        <w:spacing w:line="240" w:lineRule="auto"/>
        <w:ind w:left="2160" w:firstLine="720"/>
        <w:rPr>
          <w:sz w:val="28"/>
        </w:rPr>
      </w:pPr>
    </w:p>
    <w:p w:rsidR="00C21617" w:rsidRDefault="00C21617" w:rsidP="00C21617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сесії  в складі  3 чоловік:</w:t>
      </w:r>
    </w:p>
    <w:p w:rsidR="00C21617" w:rsidRDefault="00C21617" w:rsidP="00C21617">
      <w:pPr>
        <w:ind w:left="360" w:firstLine="360"/>
        <w:jc w:val="both"/>
        <w:rPr>
          <w:b/>
          <w:bCs/>
        </w:rPr>
      </w:pPr>
      <w:r>
        <w:tab/>
      </w:r>
    </w:p>
    <w:p w:rsidR="00C21617" w:rsidRDefault="00C21617" w:rsidP="00C21617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F35094">
        <w:rPr>
          <w:b/>
          <w:bCs/>
          <w:lang w:val="uk-UA"/>
        </w:rPr>
        <w:t>Греков С.А.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F35094">
        <w:rPr>
          <w:b/>
          <w:bCs/>
          <w:lang w:val="uk-UA"/>
        </w:rPr>
        <w:tab/>
      </w:r>
      <w:r>
        <w:t xml:space="preserve">- депутат міської ради  </w:t>
      </w:r>
    </w:p>
    <w:p w:rsidR="00C21617" w:rsidRDefault="00C21617" w:rsidP="00C21617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F35094">
        <w:rPr>
          <w:b/>
          <w:bCs/>
          <w:lang w:val="uk-UA"/>
        </w:rPr>
        <w:t>Ковалюк Б.І.</w:t>
      </w:r>
      <w:r w:rsidR="00F35094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C21617" w:rsidRDefault="00C21617" w:rsidP="00C21617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F35094">
        <w:rPr>
          <w:b/>
          <w:bCs/>
          <w:lang w:val="uk-UA"/>
        </w:rPr>
        <w:t>Гаїна Р.Г.</w:t>
      </w:r>
      <w:r w:rsidR="00F35094">
        <w:rPr>
          <w:b/>
          <w:bCs/>
          <w:lang w:val="uk-UA"/>
        </w:rPr>
        <w:tab/>
      </w:r>
      <w:r w:rsidR="00F35094">
        <w:rPr>
          <w:b/>
          <w:bCs/>
          <w:lang w:val="uk-UA"/>
        </w:rPr>
        <w:tab/>
      </w:r>
      <w:r w:rsidR="00F35094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C21617" w:rsidRDefault="00C21617" w:rsidP="00C21617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C21617" w:rsidRPr="00A33981" w:rsidRDefault="00C21617" w:rsidP="00C21617">
      <w:pPr>
        <w:pStyle w:val="a3"/>
        <w:spacing w:line="240" w:lineRule="auto"/>
        <w:rPr>
          <w:sz w:val="28"/>
          <w:lang w:val="ru-RU"/>
        </w:rPr>
      </w:pPr>
    </w:p>
    <w:p w:rsidR="00C21617" w:rsidRDefault="00C21617" w:rsidP="00C21617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C21617" w:rsidRDefault="00C21617" w:rsidP="00C21617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F35094">
        <w:rPr>
          <w:sz w:val="28"/>
        </w:rPr>
        <w:t>27</w:t>
      </w:r>
      <w:r>
        <w:rPr>
          <w:sz w:val="28"/>
        </w:rPr>
        <w:t xml:space="preserve"> </w:t>
      </w:r>
    </w:p>
    <w:p w:rsidR="00C21617" w:rsidRDefault="00C21617" w:rsidP="00C21617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C21617" w:rsidRDefault="00C21617" w:rsidP="00C21617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C21617" w:rsidRDefault="00F35094" w:rsidP="00C21617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1</w:t>
      </w:r>
    </w:p>
    <w:p w:rsidR="00C21617" w:rsidRDefault="00C21617" w:rsidP="00C21617">
      <w:pPr>
        <w:pStyle w:val="a3"/>
        <w:spacing w:line="240" w:lineRule="auto"/>
        <w:rPr>
          <w:sz w:val="28"/>
        </w:rPr>
      </w:pPr>
    </w:p>
    <w:p w:rsidR="00C21617" w:rsidRDefault="00C21617" w:rsidP="00C21617">
      <w:pPr>
        <w:pStyle w:val="a3"/>
        <w:spacing w:line="240" w:lineRule="auto"/>
        <w:rPr>
          <w:sz w:val="28"/>
        </w:rPr>
      </w:pPr>
    </w:p>
    <w:p w:rsidR="00C21617" w:rsidRDefault="00C21617" w:rsidP="00C21617">
      <w:pPr>
        <w:pStyle w:val="a3"/>
        <w:spacing w:line="240" w:lineRule="auto"/>
        <w:rPr>
          <w:sz w:val="28"/>
        </w:rPr>
      </w:pPr>
    </w:p>
    <w:p w:rsidR="00C21617" w:rsidRDefault="00C21617" w:rsidP="00C21617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C21617" w:rsidRDefault="00C21617" w:rsidP="00C21617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 </w:t>
      </w:r>
      <w:r w:rsidR="00F35094">
        <w:rPr>
          <w:sz w:val="28"/>
        </w:rPr>
        <w:t>71 позачергової</w:t>
      </w:r>
      <w:r>
        <w:rPr>
          <w:sz w:val="28"/>
        </w:rPr>
        <w:t xml:space="preserve"> сесії міської ради VІІ скликання </w:t>
      </w:r>
    </w:p>
    <w:p w:rsidR="00C21617" w:rsidRDefault="00C21617" w:rsidP="00C21617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проголосували</w:t>
      </w:r>
      <w:r w:rsidR="001940A1">
        <w:rPr>
          <w:b/>
          <w:bCs/>
          <w:sz w:val="28"/>
        </w:rPr>
        <w:t>:</w:t>
      </w:r>
      <w:r w:rsidR="009244AA">
        <w:rPr>
          <w:b/>
          <w:bCs/>
          <w:sz w:val="28"/>
        </w:rPr>
        <w:t xml:space="preserve"> </w:t>
      </w:r>
    </w:p>
    <w:p w:rsidR="00C21617" w:rsidRDefault="00C21617" w:rsidP="00C21617">
      <w:pPr>
        <w:pStyle w:val="a3"/>
        <w:spacing w:line="240" w:lineRule="auto"/>
        <w:jc w:val="left"/>
        <w:rPr>
          <w:sz w:val="28"/>
        </w:rPr>
      </w:pPr>
    </w:p>
    <w:p w:rsidR="00C21617" w:rsidRDefault="00C21617" w:rsidP="00C21617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F35094">
        <w:rPr>
          <w:sz w:val="28"/>
        </w:rPr>
        <w:t>27</w:t>
      </w:r>
    </w:p>
    <w:p w:rsidR="00C21617" w:rsidRDefault="00C21617" w:rsidP="00C2161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C21617" w:rsidRDefault="00C21617" w:rsidP="00C2161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C21617" w:rsidRDefault="00F35094" w:rsidP="00C2161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1</w:t>
      </w:r>
    </w:p>
    <w:p w:rsidR="00C21617" w:rsidRPr="001C1D55" w:rsidRDefault="00C21617" w:rsidP="00C21617">
      <w:pPr>
        <w:pStyle w:val="a3"/>
        <w:spacing w:line="240" w:lineRule="auto"/>
        <w:ind w:left="2832" w:firstLine="708"/>
        <w:jc w:val="left"/>
        <w:rPr>
          <w:sz w:val="16"/>
          <w:szCs w:val="16"/>
        </w:rPr>
      </w:pPr>
    </w:p>
    <w:p w:rsidR="00C21617" w:rsidRPr="001C1D55" w:rsidRDefault="00C21617" w:rsidP="00C21617">
      <w:pPr>
        <w:pStyle w:val="a3"/>
        <w:spacing w:line="240" w:lineRule="auto"/>
        <w:rPr>
          <w:b/>
          <w:bCs/>
          <w:sz w:val="28"/>
        </w:rPr>
      </w:pPr>
      <w:r w:rsidRPr="002B1552">
        <w:rPr>
          <w:b/>
          <w:bCs/>
          <w:sz w:val="28"/>
          <w:lang w:val="ru-RU"/>
        </w:rPr>
        <w:lastRenderedPageBreak/>
        <w:tab/>
        <w:t>Порядок денний додається</w:t>
      </w:r>
    </w:p>
    <w:p w:rsidR="00C21617" w:rsidRDefault="00C21617" w:rsidP="00C21617">
      <w:pPr>
        <w:pStyle w:val="a3"/>
        <w:spacing w:line="240" w:lineRule="auto"/>
        <w:jc w:val="center"/>
        <w:rPr>
          <w:b/>
          <w:bCs/>
          <w:sz w:val="28"/>
        </w:rPr>
      </w:pPr>
      <w:r>
        <w:tab/>
      </w:r>
    </w:p>
    <w:p w:rsidR="00C21617" w:rsidRDefault="00C21617" w:rsidP="00C21617">
      <w:pPr>
        <w:rPr>
          <w:lang w:val="uk-UA"/>
        </w:rPr>
      </w:pPr>
    </w:p>
    <w:p w:rsidR="00C21617" w:rsidRDefault="00C21617" w:rsidP="00C21617">
      <w:pPr>
        <w:ind w:firstLine="708"/>
        <w:jc w:val="both"/>
        <w:rPr>
          <w:lang w:val="uk-UA"/>
        </w:rPr>
      </w:pPr>
    </w:p>
    <w:p w:rsidR="00C21617" w:rsidRDefault="00C21617" w:rsidP="00C21617">
      <w:pPr>
        <w:ind w:left="708"/>
        <w:jc w:val="both"/>
        <w:rPr>
          <w:lang w:val="uk-UA"/>
        </w:rPr>
      </w:pPr>
    </w:p>
    <w:p w:rsidR="008F717F" w:rsidRDefault="00C21617" w:rsidP="00C21617">
      <w:pPr>
        <w:ind w:firstLine="708"/>
        <w:jc w:val="both"/>
        <w:rPr>
          <w:lang w:val="uk-UA"/>
        </w:rPr>
      </w:pPr>
      <w:r>
        <w:rPr>
          <w:lang w:val="uk-UA"/>
        </w:rPr>
        <w:t xml:space="preserve">За пропозицію </w:t>
      </w:r>
      <w:r w:rsidR="00721A47">
        <w:rPr>
          <w:lang w:val="uk-UA"/>
        </w:rPr>
        <w:t xml:space="preserve">депутата міської ради VІІ скликання, директора департаменту розвитку міської ради Гавриша В.Я.  щодо включення </w:t>
      </w:r>
      <w:r w:rsidR="008F717F">
        <w:rPr>
          <w:lang w:val="uk-UA"/>
        </w:rPr>
        <w:t>до порядку денного питань, включених до порядку денного засідання міської  ради, яке мало відбутися 27.06.2019 р., а саме:</w:t>
      </w:r>
    </w:p>
    <w:p w:rsidR="008F717F" w:rsidRDefault="008F717F" w:rsidP="008F717F">
      <w:pPr>
        <w:tabs>
          <w:tab w:val="num" w:pos="0"/>
          <w:tab w:val="left" w:pos="1260"/>
        </w:tabs>
        <w:ind w:firstLine="720"/>
        <w:jc w:val="both"/>
        <w:rPr>
          <w:i/>
          <w:szCs w:val="28"/>
          <w:shd w:val="clear" w:color="auto" w:fill="FFFFFF"/>
          <w:lang w:val="uk-UA"/>
        </w:rPr>
      </w:pPr>
      <w:r w:rsidRPr="008F717F">
        <w:rPr>
          <w:i/>
          <w:szCs w:val="28"/>
          <w:shd w:val="clear" w:color="auto" w:fill="FFFFFF"/>
          <w:lang w:val="uk-UA"/>
        </w:rPr>
        <w:t xml:space="preserve">- </w:t>
      </w:r>
      <w:r w:rsidRPr="008F717F">
        <w:rPr>
          <w:i/>
          <w:szCs w:val="28"/>
          <w:shd w:val="clear" w:color="auto" w:fill="FFFFFF"/>
        </w:rPr>
        <w:t>Про включення до переліку об’єктів комунальної власності міста Чернівців, які підлягають приватизації в 2018 – 2019 роках, нежитлових приміщ</w:t>
      </w:r>
      <w:r>
        <w:rPr>
          <w:i/>
          <w:szCs w:val="28"/>
          <w:shd w:val="clear" w:color="auto" w:fill="FFFFFF"/>
        </w:rPr>
        <w:t>ень за адресою вул. Головна, 99</w:t>
      </w:r>
    </w:p>
    <w:p w:rsidR="00847FA5" w:rsidRPr="00847FA5" w:rsidRDefault="00847FA5" w:rsidP="008F717F">
      <w:pPr>
        <w:tabs>
          <w:tab w:val="num" w:pos="0"/>
          <w:tab w:val="left" w:pos="1260"/>
        </w:tabs>
        <w:ind w:firstLine="720"/>
        <w:jc w:val="both"/>
        <w:rPr>
          <w:i/>
          <w:szCs w:val="28"/>
          <w:shd w:val="clear" w:color="auto" w:fill="FFFFFF"/>
          <w:lang w:val="uk-UA"/>
        </w:rPr>
      </w:pPr>
    </w:p>
    <w:p w:rsidR="008F717F" w:rsidRPr="008F717F" w:rsidRDefault="008F717F" w:rsidP="008F717F">
      <w:pPr>
        <w:tabs>
          <w:tab w:val="left" w:pos="900"/>
        </w:tabs>
        <w:contextualSpacing/>
        <w:jc w:val="both"/>
        <w:rPr>
          <w:i/>
          <w:szCs w:val="28"/>
          <w:shd w:val="clear" w:color="auto" w:fill="FFFFFF"/>
          <w:lang w:val="uk-UA"/>
        </w:rPr>
      </w:pPr>
      <w:r w:rsidRPr="008F717F">
        <w:rPr>
          <w:i/>
          <w:szCs w:val="28"/>
          <w:shd w:val="clear" w:color="auto" w:fill="FFFFFF"/>
          <w:lang w:val="uk-UA"/>
        </w:rPr>
        <w:tab/>
        <w:t xml:space="preserve">- </w:t>
      </w:r>
      <w:r w:rsidRPr="008F717F">
        <w:rPr>
          <w:i/>
          <w:szCs w:val="28"/>
          <w:shd w:val="clear" w:color="auto" w:fill="FFFFFF"/>
        </w:rPr>
        <w:t>Про включення до переліку об’єктів комунальної власності міста Чернівців, які підлягають приватизації в 2018 – 2019 роках, нежитлових приміщень за адресою вул. Заньковецької Марії, 20</w:t>
      </w:r>
    </w:p>
    <w:p w:rsidR="008F717F" w:rsidRPr="00676251" w:rsidRDefault="008F717F" w:rsidP="008F717F">
      <w:pPr>
        <w:ind w:firstLine="708"/>
        <w:contextualSpacing/>
        <w:jc w:val="both"/>
        <w:rPr>
          <w:b/>
          <w:szCs w:val="28"/>
          <w:shd w:val="clear" w:color="auto" w:fill="FFFFFF"/>
        </w:rPr>
      </w:pPr>
      <w:r w:rsidRPr="00676251">
        <w:rPr>
          <w:b/>
          <w:szCs w:val="28"/>
          <w:shd w:val="clear" w:color="auto" w:fill="FFFFFF"/>
        </w:rPr>
        <w:tab/>
      </w:r>
    </w:p>
    <w:p w:rsidR="008F717F" w:rsidRPr="008F717F" w:rsidRDefault="008F717F" w:rsidP="008F717F">
      <w:pPr>
        <w:tabs>
          <w:tab w:val="left" w:pos="900"/>
        </w:tabs>
        <w:contextualSpacing/>
        <w:jc w:val="both"/>
        <w:rPr>
          <w:i/>
          <w:szCs w:val="28"/>
          <w:shd w:val="clear" w:color="auto" w:fill="FFFFFF"/>
          <w:lang w:val="uk-UA"/>
        </w:rPr>
      </w:pPr>
      <w:r>
        <w:rPr>
          <w:b/>
          <w:szCs w:val="28"/>
          <w:shd w:val="clear" w:color="auto" w:fill="FFFFFF"/>
        </w:rPr>
        <w:tab/>
      </w:r>
      <w:r w:rsidRPr="008F717F">
        <w:rPr>
          <w:i/>
          <w:szCs w:val="28"/>
          <w:shd w:val="clear" w:color="auto" w:fill="FFFFFF"/>
          <w:lang w:val="uk-UA"/>
        </w:rPr>
        <w:t xml:space="preserve">- </w:t>
      </w:r>
      <w:r w:rsidRPr="008F717F">
        <w:rPr>
          <w:i/>
          <w:szCs w:val="28"/>
          <w:shd w:val="clear" w:color="auto" w:fill="FFFFFF"/>
        </w:rPr>
        <w:t xml:space="preserve">Про включення до переліку об’єктів комунальної власності міста Чернівців, які підлягають приватизації в 2018 – 2019 роках, нежитлових будівель за адресою </w:t>
      </w:r>
      <w:r>
        <w:rPr>
          <w:i/>
          <w:szCs w:val="28"/>
          <w:shd w:val="clear" w:color="auto" w:fill="FFFFFF"/>
        </w:rPr>
        <w:t>вул. Космодем’янської Зої, 19-</w:t>
      </w:r>
      <w:r>
        <w:rPr>
          <w:i/>
          <w:szCs w:val="28"/>
          <w:shd w:val="clear" w:color="auto" w:fill="FFFFFF"/>
          <w:lang w:val="uk-UA"/>
        </w:rPr>
        <w:t>А</w:t>
      </w:r>
    </w:p>
    <w:p w:rsidR="008F717F" w:rsidRPr="00676251" w:rsidRDefault="008F717F" w:rsidP="008F717F">
      <w:pPr>
        <w:tabs>
          <w:tab w:val="left" w:pos="1080"/>
        </w:tabs>
        <w:ind w:left="720"/>
        <w:contextualSpacing/>
        <w:jc w:val="both"/>
        <w:rPr>
          <w:b/>
          <w:szCs w:val="28"/>
          <w:shd w:val="clear" w:color="auto" w:fill="FFFFFF"/>
        </w:rPr>
      </w:pPr>
    </w:p>
    <w:p w:rsidR="008F717F" w:rsidRPr="005E5C77" w:rsidRDefault="008F717F" w:rsidP="008F717F">
      <w:pPr>
        <w:tabs>
          <w:tab w:val="left" w:pos="900"/>
        </w:tabs>
        <w:contextualSpacing/>
        <w:jc w:val="both"/>
        <w:rPr>
          <w:i/>
          <w:szCs w:val="28"/>
          <w:shd w:val="clear" w:color="auto" w:fill="FFFFFF"/>
          <w:lang w:val="uk-UA"/>
        </w:rPr>
      </w:pPr>
      <w:r>
        <w:rPr>
          <w:b/>
          <w:szCs w:val="28"/>
          <w:shd w:val="clear" w:color="auto" w:fill="FFFFFF"/>
        </w:rPr>
        <w:tab/>
      </w:r>
      <w:r w:rsidRPr="005E5C77">
        <w:rPr>
          <w:i/>
          <w:szCs w:val="28"/>
          <w:shd w:val="clear" w:color="auto" w:fill="FFFFFF"/>
          <w:lang w:val="uk-UA"/>
        </w:rPr>
        <w:t xml:space="preserve">- </w:t>
      </w:r>
      <w:r w:rsidRPr="005E5C77">
        <w:rPr>
          <w:i/>
          <w:szCs w:val="28"/>
          <w:shd w:val="clear" w:color="auto" w:fill="FFFFFF"/>
        </w:rPr>
        <w:t>Про включення до переліку об’єктів комунальної власності міста Чернівців, які підлягають приватизації в 2018 – 2019 роках, нежитлових будівель за адресою</w:t>
      </w:r>
      <w:r w:rsidR="005E5C77">
        <w:rPr>
          <w:i/>
          <w:szCs w:val="28"/>
          <w:shd w:val="clear" w:color="auto" w:fill="FFFFFF"/>
        </w:rPr>
        <w:t xml:space="preserve"> вул. Обертинська, 10</w:t>
      </w:r>
    </w:p>
    <w:p w:rsidR="008F717F" w:rsidRDefault="008F717F" w:rsidP="008F717F">
      <w:pPr>
        <w:tabs>
          <w:tab w:val="left" w:pos="1080"/>
        </w:tabs>
        <w:ind w:left="720"/>
        <w:contextualSpacing/>
        <w:jc w:val="both"/>
        <w:rPr>
          <w:b/>
          <w:sz w:val="16"/>
          <w:szCs w:val="16"/>
          <w:shd w:val="clear" w:color="auto" w:fill="FFFFFF"/>
          <w:lang w:val="uk-UA"/>
        </w:rPr>
      </w:pPr>
    </w:p>
    <w:p w:rsidR="008F717F" w:rsidRPr="008F717F" w:rsidRDefault="008F717F" w:rsidP="008F717F">
      <w:pPr>
        <w:tabs>
          <w:tab w:val="left" w:pos="1080"/>
        </w:tabs>
        <w:ind w:left="720"/>
        <w:contextualSpacing/>
        <w:jc w:val="both"/>
        <w:rPr>
          <w:b/>
          <w:sz w:val="16"/>
          <w:szCs w:val="16"/>
          <w:shd w:val="clear" w:color="auto" w:fill="FFFFFF"/>
          <w:lang w:val="uk-UA"/>
        </w:rPr>
      </w:pPr>
    </w:p>
    <w:p w:rsidR="008F717F" w:rsidRPr="005E5C77" w:rsidRDefault="005E5C77" w:rsidP="008F717F">
      <w:pPr>
        <w:tabs>
          <w:tab w:val="left" w:pos="900"/>
        </w:tabs>
        <w:contextualSpacing/>
        <w:jc w:val="both"/>
        <w:rPr>
          <w:i/>
          <w:szCs w:val="28"/>
          <w:shd w:val="clear" w:color="auto" w:fill="FFFFFF"/>
          <w:lang w:val="uk-UA"/>
        </w:rPr>
      </w:pPr>
      <w:r>
        <w:rPr>
          <w:b/>
          <w:szCs w:val="28"/>
          <w:shd w:val="clear" w:color="auto" w:fill="FFFFFF"/>
        </w:rPr>
        <w:tab/>
      </w:r>
      <w:r>
        <w:rPr>
          <w:b/>
          <w:szCs w:val="28"/>
          <w:shd w:val="clear" w:color="auto" w:fill="FFFFFF"/>
          <w:lang w:val="uk-UA"/>
        </w:rPr>
        <w:t xml:space="preserve">- </w:t>
      </w:r>
      <w:r w:rsidR="008F717F" w:rsidRPr="005E5C77">
        <w:rPr>
          <w:i/>
          <w:szCs w:val="28"/>
          <w:shd w:val="clear" w:color="auto" w:fill="FFFFFF"/>
        </w:rPr>
        <w:t>Про приватизацію об’єкта комунальної власності міста Чернівців за адрес</w:t>
      </w:r>
      <w:r w:rsidRPr="005E5C77">
        <w:rPr>
          <w:i/>
          <w:szCs w:val="28"/>
          <w:shd w:val="clear" w:color="auto" w:fill="FFFFFF"/>
        </w:rPr>
        <w:t>ою вул. Заньковецької Марії, 20</w:t>
      </w:r>
    </w:p>
    <w:p w:rsidR="008F717F" w:rsidRPr="00676251" w:rsidRDefault="008F717F" w:rsidP="008F717F">
      <w:pPr>
        <w:ind w:firstLine="708"/>
        <w:contextualSpacing/>
        <w:jc w:val="both"/>
        <w:rPr>
          <w:b/>
          <w:i/>
          <w:szCs w:val="28"/>
        </w:rPr>
      </w:pPr>
    </w:p>
    <w:p w:rsidR="008F717F" w:rsidRPr="005E5C77" w:rsidRDefault="005E5C77" w:rsidP="008F717F">
      <w:pPr>
        <w:tabs>
          <w:tab w:val="left" w:pos="900"/>
        </w:tabs>
        <w:contextualSpacing/>
        <w:jc w:val="both"/>
        <w:rPr>
          <w:i/>
          <w:szCs w:val="28"/>
          <w:shd w:val="clear" w:color="auto" w:fill="FFFFFF"/>
          <w:lang w:val="uk-UA"/>
        </w:rPr>
      </w:pPr>
      <w:r>
        <w:rPr>
          <w:b/>
          <w:szCs w:val="28"/>
          <w:shd w:val="clear" w:color="auto" w:fill="FFFFFF"/>
        </w:rPr>
        <w:tab/>
      </w:r>
      <w:r w:rsidR="00BE28AA">
        <w:rPr>
          <w:b/>
          <w:szCs w:val="28"/>
          <w:shd w:val="clear" w:color="auto" w:fill="FFFFFF"/>
          <w:lang w:val="uk-UA"/>
        </w:rPr>
        <w:t xml:space="preserve">- </w:t>
      </w:r>
      <w:r w:rsidR="008F717F" w:rsidRPr="005E5C77">
        <w:rPr>
          <w:i/>
          <w:szCs w:val="28"/>
          <w:shd w:val="clear" w:color="auto" w:fill="FFFFFF"/>
        </w:rPr>
        <w:t>Про приватизацію об’єкта комунальної власності міста Чернівців за адресою вул. Мудрого Яросла</w:t>
      </w:r>
      <w:r>
        <w:rPr>
          <w:i/>
          <w:szCs w:val="28"/>
          <w:shd w:val="clear" w:color="auto" w:fill="FFFFFF"/>
        </w:rPr>
        <w:t>ва (колишня Тореза Моріса), 196</w:t>
      </w:r>
    </w:p>
    <w:p w:rsidR="00C21617" w:rsidRDefault="005E5C77" w:rsidP="00C21617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    П</w:t>
      </w:r>
      <w:r w:rsidR="00C21617">
        <w:rPr>
          <w:lang w:val="uk-UA"/>
        </w:rPr>
        <w:t>роголосували:</w:t>
      </w:r>
    </w:p>
    <w:p w:rsidR="00C21617" w:rsidRDefault="00C21617" w:rsidP="00C21617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B47A95">
        <w:rPr>
          <w:sz w:val="28"/>
        </w:rPr>
        <w:t>25</w:t>
      </w:r>
    </w:p>
    <w:p w:rsidR="00C21617" w:rsidRDefault="00C21617" w:rsidP="00C2161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21617" w:rsidRDefault="00C21617" w:rsidP="00C2161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21617" w:rsidRDefault="00C21617" w:rsidP="00C2161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B47A95">
        <w:rPr>
          <w:sz w:val="28"/>
        </w:rPr>
        <w:t>3</w:t>
      </w:r>
      <w:r>
        <w:rPr>
          <w:sz w:val="28"/>
        </w:rPr>
        <w:t xml:space="preserve"> (пропозиція прийнята)</w:t>
      </w:r>
    </w:p>
    <w:p w:rsidR="00C21617" w:rsidRDefault="00C21617" w:rsidP="00C21617">
      <w:pPr>
        <w:ind w:firstLine="708"/>
        <w:jc w:val="both"/>
        <w:rPr>
          <w:lang w:val="uk-UA"/>
        </w:rPr>
      </w:pPr>
    </w:p>
    <w:p w:rsidR="00C21617" w:rsidRDefault="00C21617" w:rsidP="00C21617">
      <w:pPr>
        <w:ind w:firstLine="708"/>
        <w:jc w:val="both"/>
        <w:rPr>
          <w:lang w:val="uk-UA"/>
        </w:rPr>
      </w:pPr>
    </w:p>
    <w:p w:rsidR="00C21617" w:rsidRDefault="00C21617" w:rsidP="00C21617">
      <w:pPr>
        <w:pStyle w:val="a3"/>
        <w:spacing w:line="240" w:lineRule="auto"/>
        <w:jc w:val="center"/>
        <w:rPr>
          <w:b/>
          <w:bCs/>
          <w:sz w:val="28"/>
        </w:rPr>
      </w:pPr>
    </w:p>
    <w:p w:rsidR="00C21617" w:rsidRDefault="00C21617" w:rsidP="00C21617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C21617" w:rsidRDefault="00C21617" w:rsidP="00C21617">
      <w:pPr>
        <w:pStyle w:val="a3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   </w:t>
      </w:r>
      <w:r w:rsidR="00B47A95">
        <w:rPr>
          <w:b/>
          <w:bCs/>
          <w:sz w:val="28"/>
        </w:rPr>
        <w:t xml:space="preserve">71 позачергової  </w:t>
      </w:r>
      <w:r>
        <w:rPr>
          <w:b/>
          <w:bCs/>
          <w:sz w:val="28"/>
        </w:rPr>
        <w:t xml:space="preserve">сесії  міської ради VІІ  скликання </w:t>
      </w:r>
      <w:r w:rsidR="00B47A95">
        <w:rPr>
          <w:b/>
          <w:bCs/>
          <w:sz w:val="28"/>
        </w:rPr>
        <w:t xml:space="preserve">з </w:t>
      </w:r>
      <w:r>
        <w:rPr>
          <w:b/>
          <w:bCs/>
          <w:sz w:val="28"/>
        </w:rPr>
        <w:t xml:space="preserve"> доповненнями</w:t>
      </w:r>
      <w:r>
        <w:rPr>
          <w:sz w:val="28"/>
        </w:rPr>
        <w:t xml:space="preserve"> </w:t>
      </w:r>
    </w:p>
    <w:p w:rsidR="00C21617" w:rsidRDefault="00C21617" w:rsidP="00C21617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проголосували:</w:t>
      </w:r>
    </w:p>
    <w:p w:rsidR="00C21617" w:rsidRDefault="00C21617" w:rsidP="00C21617">
      <w:pPr>
        <w:pStyle w:val="a3"/>
        <w:spacing w:line="240" w:lineRule="auto"/>
        <w:jc w:val="left"/>
        <w:rPr>
          <w:sz w:val="28"/>
        </w:rPr>
      </w:pPr>
    </w:p>
    <w:p w:rsidR="00C21617" w:rsidRDefault="00C21617" w:rsidP="00C21617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B47A95">
        <w:rPr>
          <w:sz w:val="28"/>
        </w:rPr>
        <w:t>26</w:t>
      </w:r>
    </w:p>
    <w:p w:rsidR="00C21617" w:rsidRDefault="00C21617" w:rsidP="00C2161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21617" w:rsidRDefault="00C21617" w:rsidP="00C2161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21617" w:rsidRDefault="00C21617" w:rsidP="00C2161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0</w:t>
      </w:r>
    </w:p>
    <w:p w:rsidR="00C21617" w:rsidRDefault="00C21617" w:rsidP="00C21617">
      <w:pPr>
        <w:pStyle w:val="5"/>
        <w:jc w:val="center"/>
      </w:pPr>
    </w:p>
    <w:p w:rsidR="00C21617" w:rsidRDefault="00C21617" w:rsidP="00C21617">
      <w:pPr>
        <w:ind w:firstLine="708"/>
        <w:jc w:val="both"/>
        <w:rPr>
          <w:b/>
          <w:lang w:val="uk-UA"/>
        </w:rPr>
      </w:pPr>
      <w:r w:rsidRPr="000B11DE">
        <w:rPr>
          <w:lang w:val="uk-UA"/>
        </w:rPr>
        <w:t xml:space="preserve">Перед </w:t>
      </w:r>
      <w:r>
        <w:rPr>
          <w:lang w:val="uk-UA"/>
        </w:rPr>
        <w:t xml:space="preserve">розглядом </w:t>
      </w:r>
      <w:r w:rsidRPr="000B11DE">
        <w:rPr>
          <w:lang w:val="uk-UA"/>
        </w:rPr>
        <w:t>питань порядку денного, відповідно до частини четвертої статті 5</w:t>
      </w:r>
      <w:r>
        <w:rPr>
          <w:lang w:val="uk-UA"/>
        </w:rPr>
        <w:t>1</w:t>
      </w:r>
      <w:r w:rsidRPr="000B11DE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0B11DE">
        <w:rPr>
          <w:lang w:val="uk-UA"/>
        </w:rPr>
        <w:t>міської рад</w:t>
      </w:r>
      <w:r w:rsidRPr="00B22420">
        <w:rPr>
          <w:lang w:val="uk-UA"/>
        </w:rPr>
        <w:t>и</w:t>
      </w:r>
      <w:r>
        <w:rPr>
          <w:lang w:val="uk-UA"/>
        </w:rPr>
        <w:t xml:space="preserve"> VІІ скликання </w:t>
      </w:r>
      <w:r w:rsidRPr="00B22420">
        <w:rPr>
          <w:lang w:val="uk-UA"/>
        </w:rPr>
        <w:t xml:space="preserve"> </w:t>
      </w:r>
      <w:r w:rsidRPr="0074636C">
        <w:rPr>
          <w:b/>
          <w:lang w:val="uk-UA"/>
        </w:rPr>
        <w:t>виступи</w:t>
      </w:r>
      <w:r w:rsidR="00194475">
        <w:rPr>
          <w:b/>
          <w:lang w:val="uk-UA"/>
        </w:rPr>
        <w:t xml:space="preserve"> депутатів міської ради (</w:t>
      </w:r>
      <w:r w:rsidR="00BE28AA">
        <w:rPr>
          <w:b/>
          <w:lang w:val="uk-UA"/>
        </w:rPr>
        <w:t xml:space="preserve">Бажаючих </w:t>
      </w:r>
      <w:r w:rsidR="00194475">
        <w:rPr>
          <w:b/>
          <w:lang w:val="uk-UA"/>
        </w:rPr>
        <w:t>не було)</w:t>
      </w:r>
    </w:p>
    <w:p w:rsidR="00C21617" w:rsidRDefault="00C21617" w:rsidP="00C21617">
      <w:pPr>
        <w:pStyle w:val="5"/>
        <w:jc w:val="center"/>
      </w:pPr>
      <w:r w:rsidRPr="00B22420">
        <w:tab/>
      </w:r>
    </w:p>
    <w:p w:rsidR="00C21617" w:rsidRPr="003A2B12" w:rsidRDefault="00C21617" w:rsidP="00C21617">
      <w:pPr>
        <w:rPr>
          <w:lang w:val="uk-UA"/>
        </w:rPr>
      </w:pPr>
    </w:p>
    <w:p w:rsidR="00C21617" w:rsidRDefault="00C21617" w:rsidP="00C21617">
      <w:pPr>
        <w:pStyle w:val="5"/>
        <w:jc w:val="center"/>
      </w:pPr>
    </w:p>
    <w:p w:rsidR="00C21617" w:rsidRDefault="00C21617" w:rsidP="00C21617">
      <w:pPr>
        <w:pStyle w:val="5"/>
        <w:jc w:val="center"/>
      </w:pPr>
      <w:r>
        <w:t>П О Р Я Д О К     Д Е Н Н И Й</w:t>
      </w:r>
    </w:p>
    <w:p w:rsidR="00C21617" w:rsidRDefault="00194475" w:rsidP="00C21617">
      <w:pPr>
        <w:jc w:val="center"/>
        <w:rPr>
          <w:b/>
          <w:lang w:val="uk-UA"/>
        </w:rPr>
      </w:pPr>
      <w:r>
        <w:rPr>
          <w:b/>
          <w:lang w:val="uk-UA"/>
        </w:rPr>
        <w:t xml:space="preserve">71 позачергової </w:t>
      </w:r>
      <w:r w:rsidR="00C21617" w:rsidRPr="00194475">
        <w:rPr>
          <w:b/>
          <w:lang w:val="uk-UA"/>
        </w:rPr>
        <w:t xml:space="preserve">сесії міської ради </w:t>
      </w:r>
      <w:r w:rsidR="00C21617" w:rsidRPr="00872201">
        <w:rPr>
          <w:b/>
        </w:rPr>
        <w:t>V</w:t>
      </w:r>
      <w:r w:rsidR="00C21617" w:rsidRPr="00872201">
        <w:rPr>
          <w:b/>
          <w:lang w:val="uk-UA"/>
        </w:rPr>
        <w:t>І</w:t>
      </w:r>
      <w:r w:rsidR="00C21617">
        <w:rPr>
          <w:b/>
          <w:lang w:val="uk-UA"/>
        </w:rPr>
        <w:t>І</w:t>
      </w:r>
      <w:r w:rsidR="00C21617" w:rsidRPr="00194475">
        <w:rPr>
          <w:b/>
          <w:lang w:val="uk-UA"/>
        </w:rPr>
        <w:t xml:space="preserve"> скликання</w:t>
      </w:r>
    </w:p>
    <w:p w:rsidR="00BE28AA" w:rsidRPr="00194475" w:rsidRDefault="00BE28AA" w:rsidP="00C21617">
      <w:pPr>
        <w:jc w:val="center"/>
        <w:rPr>
          <w:b/>
          <w:lang w:val="uk-UA"/>
        </w:rPr>
      </w:pPr>
    </w:p>
    <w:p w:rsidR="00C21617" w:rsidRPr="00194475" w:rsidRDefault="00C21617" w:rsidP="00C21617">
      <w:pPr>
        <w:jc w:val="center"/>
        <w:rPr>
          <w:sz w:val="16"/>
          <w:szCs w:val="16"/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C21617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C21617" w:rsidRDefault="00C21617" w:rsidP="00C24C84">
            <w:pPr>
              <w:jc w:val="both"/>
              <w:rPr>
                <w:b/>
                <w:bCs/>
                <w:lang w:val="uk-UA"/>
              </w:rPr>
            </w:pPr>
          </w:p>
          <w:p w:rsidR="00BE28AA" w:rsidRPr="00BE28AA" w:rsidRDefault="00BE28AA" w:rsidP="00C24C8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C21617" w:rsidRDefault="00C21617" w:rsidP="00C24C8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C21617" w:rsidRDefault="00C21617" w:rsidP="00C24C84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</w:rPr>
              <w:t>№ прийня</w:t>
            </w:r>
            <w:r>
              <w:rPr>
                <w:b/>
                <w:bCs/>
                <w:sz w:val="22"/>
                <w:lang w:val="uk-UA"/>
              </w:rPr>
              <w:t>-</w:t>
            </w:r>
          </w:p>
          <w:p w:rsidR="00C21617" w:rsidRDefault="00C21617" w:rsidP="00C24C8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тих рішень</w:t>
            </w:r>
          </w:p>
        </w:tc>
      </w:tr>
      <w:tr w:rsidR="00C21617" w:rsidRPr="00F51C8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C21617" w:rsidRDefault="00C21617" w:rsidP="00C24C84">
            <w:pPr>
              <w:pStyle w:val="3"/>
            </w:pPr>
            <w:r w:rsidRPr="00ED2507">
              <w:t>СЛУХАЛИ:</w:t>
            </w:r>
          </w:p>
          <w:p w:rsidR="00194475" w:rsidRPr="00194475" w:rsidRDefault="00194475" w:rsidP="00C24C84">
            <w:pPr>
              <w:pStyle w:val="3"/>
              <w:rPr>
                <w:szCs w:val="28"/>
              </w:rPr>
            </w:pPr>
            <w:r w:rsidRPr="00194475">
              <w:rPr>
                <w:szCs w:val="28"/>
              </w:rPr>
              <w:t>Про внесення змін до рішення міської ради VІI скликання від 20.12.2018р. № 1567</w:t>
            </w:r>
            <w:r>
              <w:rPr>
                <w:szCs w:val="28"/>
              </w:rPr>
              <w:t xml:space="preserve"> «</w:t>
            </w:r>
            <w:r w:rsidRPr="00194475">
              <w:rPr>
                <w:szCs w:val="28"/>
              </w:rPr>
              <w:t>Про міський бюджет на 2019</w:t>
            </w:r>
            <w:r>
              <w:rPr>
                <w:szCs w:val="28"/>
              </w:rPr>
              <w:t xml:space="preserve"> рік»</w:t>
            </w:r>
          </w:p>
          <w:p w:rsidR="00C21617" w:rsidRPr="00A47954" w:rsidRDefault="00C21617" w:rsidP="00C24C84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</w:t>
            </w:r>
            <w:r w:rsidRPr="00A47954">
              <w:t xml:space="preserve">  </w:t>
            </w:r>
          </w:p>
          <w:p w:rsidR="00C21617" w:rsidRDefault="00C21617" w:rsidP="00C24C84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Доповіла:</w:t>
            </w:r>
            <w:r>
              <w:rPr>
                <w:szCs w:val="20"/>
              </w:rPr>
              <w:t xml:space="preserve"> Бамбуляк Л.Ф.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604"/>
              <w:gridCol w:w="2604"/>
            </w:tblGrid>
            <w:tr w:rsidR="00194475" w:rsidRPr="0019447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194475" w:rsidRDefault="00194475" w:rsidP="00C24C84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604" w:type="dxa"/>
                </w:tcPr>
                <w:p w:rsidR="00194475" w:rsidRDefault="00194475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194475" w:rsidRDefault="00194475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194475" w:rsidRPr="00877325" w:rsidRDefault="00194475" w:rsidP="00C24C84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604" w:type="dxa"/>
                </w:tcPr>
                <w:p w:rsidR="00194475" w:rsidRDefault="00194475" w:rsidP="0019447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194475" w:rsidRDefault="00194475" w:rsidP="0019447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Чесанов А.А.</w:t>
                  </w:r>
                </w:p>
                <w:p w:rsidR="00194475" w:rsidRDefault="00194475" w:rsidP="0019447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C21617" w:rsidRDefault="00C21617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847FA5" w:rsidRPr="00847FA5" w:rsidRDefault="00847FA5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9954FD" w:rsidRDefault="005B3B94" w:rsidP="005B3B94">
            <w:pPr>
              <w:jc w:val="both"/>
              <w:outlineLvl w:val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</w:t>
            </w:r>
            <w:r w:rsidR="00194475" w:rsidRPr="00194475">
              <w:rPr>
                <w:szCs w:val="28"/>
                <w:lang w:val="uk-UA"/>
              </w:rPr>
              <w:t xml:space="preserve">Заслухавши депутата міської ради </w:t>
            </w:r>
            <w:r w:rsidR="00194475">
              <w:rPr>
                <w:szCs w:val="28"/>
              </w:rPr>
              <w:t>V</w:t>
            </w:r>
            <w:r w:rsidR="00194475" w:rsidRPr="00194475">
              <w:rPr>
                <w:szCs w:val="28"/>
                <w:lang w:val="uk-UA"/>
              </w:rPr>
              <w:t xml:space="preserve">ІІ скликання  </w:t>
            </w:r>
            <w:r w:rsidR="00194475">
              <w:rPr>
                <w:szCs w:val="28"/>
                <w:lang w:val="uk-UA"/>
              </w:rPr>
              <w:br/>
              <w:t>Чесанова А.А.,</w:t>
            </w:r>
            <w:r w:rsidR="00194475" w:rsidRPr="00194475">
              <w:rPr>
                <w:szCs w:val="28"/>
                <w:lang w:val="uk-UA"/>
              </w:rPr>
              <w:t xml:space="preserve"> міська рада </w:t>
            </w:r>
            <w:r w:rsidR="00194475">
              <w:rPr>
                <w:szCs w:val="28"/>
                <w:lang w:val="uk-UA"/>
              </w:rPr>
              <w:t xml:space="preserve">вирішила прийняти </w:t>
            </w:r>
            <w:r w:rsidR="009954FD">
              <w:rPr>
                <w:szCs w:val="28"/>
                <w:lang w:val="uk-UA"/>
              </w:rPr>
              <w:t>протокольне  рішення, доручивши:</w:t>
            </w:r>
          </w:p>
          <w:p w:rsidR="00194475" w:rsidRPr="009954FD" w:rsidRDefault="009954FD" w:rsidP="00194475">
            <w:pPr>
              <w:ind w:firstLine="708"/>
              <w:jc w:val="both"/>
              <w:outlineLvl w:val="0"/>
              <w:rPr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  <w:r w:rsidR="00194475" w:rsidRPr="009954FD">
              <w:rPr>
                <w:lang w:val="uk-UA"/>
              </w:rPr>
              <w:t xml:space="preserve"> </w:t>
            </w:r>
            <w:r w:rsidRPr="009954FD">
              <w:rPr>
                <w:lang w:val="uk-UA"/>
              </w:rPr>
              <w:t xml:space="preserve">Керівникам </w:t>
            </w:r>
            <w:r w:rsidR="00194475" w:rsidRPr="009954FD">
              <w:rPr>
                <w:lang w:val="uk-UA"/>
              </w:rPr>
              <w:t xml:space="preserve">комунальних підприємств міста  терміново надати обгрунтовані розрахунки тарифів з надання житлово-комунальних послуг, послуг міського  громадського транспорту, які  затверджуються виконавчим органом місцевого самоврядування. </w:t>
            </w:r>
          </w:p>
          <w:p w:rsidR="00194475" w:rsidRPr="009954FD" w:rsidRDefault="00194475" w:rsidP="00194475">
            <w:pPr>
              <w:ind w:firstLine="708"/>
              <w:jc w:val="both"/>
              <w:outlineLvl w:val="0"/>
              <w:rPr>
                <w:lang w:val="uk-UA"/>
              </w:rPr>
            </w:pPr>
          </w:p>
          <w:p w:rsidR="00194475" w:rsidRDefault="009954FD" w:rsidP="00194475">
            <w:pPr>
              <w:ind w:firstLine="708"/>
              <w:jc w:val="both"/>
              <w:outlineLvl w:val="0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194475">
              <w:t>Департаменту житлово-комунального господарства міської ради (Бешлей В.В.)  підготувати  засідання робочої групи з обговорення наданих комунальними підприємствами розрахунків тарифів на житлово-комунальні послуги та послуги громадського транспорту,  запросивши на це засідання  Чернівецького міського голову Каспрука О.П., секретаря Чернівецької міської ради Продана В.С., керівників  комунальних підприємств міста,  депутатів та  членів ви</w:t>
            </w:r>
            <w:r>
              <w:t>конавчого комітету міської ради</w:t>
            </w:r>
          </w:p>
          <w:p w:rsidR="00847FA5" w:rsidRDefault="00847FA5" w:rsidP="00194475">
            <w:pPr>
              <w:ind w:firstLine="708"/>
              <w:jc w:val="both"/>
              <w:outlineLvl w:val="0"/>
              <w:rPr>
                <w:lang w:val="uk-UA"/>
              </w:rPr>
            </w:pPr>
          </w:p>
          <w:p w:rsidR="00847FA5" w:rsidRDefault="00847FA5" w:rsidP="00194475">
            <w:pPr>
              <w:ind w:firstLine="708"/>
              <w:jc w:val="both"/>
              <w:outlineLvl w:val="0"/>
              <w:rPr>
                <w:lang w:val="uk-UA"/>
              </w:rPr>
            </w:pPr>
          </w:p>
          <w:p w:rsidR="00847FA5" w:rsidRDefault="00847FA5" w:rsidP="00194475">
            <w:pPr>
              <w:ind w:firstLine="708"/>
              <w:jc w:val="both"/>
              <w:outlineLvl w:val="0"/>
              <w:rPr>
                <w:lang w:val="uk-UA"/>
              </w:rPr>
            </w:pPr>
          </w:p>
          <w:p w:rsidR="00BE28AA" w:rsidRDefault="00BE28AA" w:rsidP="00194475">
            <w:pPr>
              <w:ind w:firstLine="708"/>
              <w:jc w:val="both"/>
              <w:outlineLvl w:val="0"/>
              <w:rPr>
                <w:lang w:val="uk-UA"/>
              </w:rPr>
            </w:pPr>
          </w:p>
          <w:p w:rsidR="009954FD" w:rsidRPr="00534829" w:rsidRDefault="009954FD" w:rsidP="009954FD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9954F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954FD" w:rsidRDefault="009954FD" w:rsidP="00C24C8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9954FD" w:rsidRPr="00877325" w:rsidRDefault="009954FD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9954F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954FD" w:rsidRDefault="009954FD" w:rsidP="00C24C8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9954FD" w:rsidRPr="00877325" w:rsidRDefault="009954FD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9954F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954FD" w:rsidRDefault="009954FD" w:rsidP="00C24C8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9954FD" w:rsidRPr="00877325" w:rsidRDefault="009954FD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9954F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954FD" w:rsidRDefault="009954FD" w:rsidP="00C24C8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9954FD" w:rsidRPr="00877325" w:rsidRDefault="009954FD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194475" w:rsidRPr="009954FD" w:rsidRDefault="009954FD" w:rsidP="009954F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</w:t>
            </w:r>
            <w:r w:rsidRPr="009954FD">
              <w:rPr>
                <w:b/>
                <w:sz w:val="28"/>
                <w:szCs w:val="28"/>
              </w:rPr>
              <w:t xml:space="preserve">Протокольне рішення </w:t>
            </w:r>
            <w:r w:rsidRPr="009954FD">
              <w:rPr>
                <w:b/>
                <w:sz w:val="32"/>
                <w:szCs w:val="32"/>
              </w:rPr>
              <w:t>№ 996/71</w:t>
            </w:r>
            <w:r w:rsidRPr="009954FD">
              <w:rPr>
                <w:b/>
                <w:sz w:val="28"/>
                <w:szCs w:val="28"/>
              </w:rPr>
              <w:t xml:space="preserve"> та результати поіменного голосування додаються</w:t>
            </w:r>
          </w:p>
          <w:p w:rsidR="00194475" w:rsidRDefault="00194475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CF34F3" w:rsidRDefault="00CF34F3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9954FD" w:rsidRPr="009954FD" w:rsidRDefault="00CF34F3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9954FD">
              <w:rPr>
                <w:lang w:val="uk-UA"/>
              </w:rPr>
              <w:t xml:space="preserve">Продовження обговорення, </w:t>
            </w:r>
            <w:r w:rsidR="009954FD" w:rsidRPr="009954FD">
              <w:rPr>
                <w:b/>
                <w:lang w:val="uk-UA"/>
              </w:rPr>
              <w:t>висловилися:</w:t>
            </w:r>
            <w:r w:rsidR="009954FD">
              <w:rPr>
                <w:lang w:val="uk-UA"/>
              </w:rPr>
              <w:t xml:space="preserve"> Романчишин А.А., Бамбуляк Л.Ф., Бешлей В.В., Максимюк Б.Г., Білик Р.Р., </w:t>
            </w:r>
            <w:r w:rsidR="009954FD">
              <w:rPr>
                <w:lang w:val="uk-UA"/>
              </w:rPr>
              <w:br/>
              <w:t>Гавриш В.Я., Каспрук О.П.</w:t>
            </w:r>
          </w:p>
          <w:p w:rsidR="00194475" w:rsidRDefault="00194475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CF34F3" w:rsidRDefault="00CF34F3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9954FD" w:rsidRDefault="009954FD" w:rsidP="009954F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</w:t>
            </w:r>
            <w:r w:rsidRPr="009954FD">
              <w:rPr>
                <w:szCs w:val="28"/>
                <w:lang w:val="uk-UA"/>
              </w:rPr>
              <w:t xml:space="preserve">Заслухавши депутата міської ради </w:t>
            </w:r>
            <w:r>
              <w:rPr>
                <w:szCs w:val="28"/>
              </w:rPr>
              <w:t>V</w:t>
            </w:r>
            <w:r w:rsidRPr="009954FD">
              <w:rPr>
                <w:szCs w:val="28"/>
                <w:lang w:val="uk-UA"/>
              </w:rPr>
              <w:t xml:space="preserve">ІІ скликання  </w:t>
            </w:r>
            <w:r>
              <w:rPr>
                <w:szCs w:val="28"/>
                <w:lang w:val="uk-UA"/>
              </w:rPr>
              <w:br/>
            </w:r>
            <w:r w:rsidRPr="009954FD">
              <w:rPr>
                <w:szCs w:val="28"/>
                <w:lang w:val="uk-UA"/>
              </w:rPr>
              <w:t xml:space="preserve">Гавриша В.Я.,  міська рада </w:t>
            </w:r>
            <w:r>
              <w:rPr>
                <w:szCs w:val="28"/>
                <w:lang w:val="uk-UA"/>
              </w:rPr>
              <w:t xml:space="preserve">вирішила прийняти протокольне рішення, доручивши </w:t>
            </w:r>
            <w:r>
              <w:t>департаменту житлово-комунального господарства міської ради (Бешлей В.В.)  спільно з фінансовим управлінням міської ради</w:t>
            </w:r>
            <w:r>
              <w:rPr>
                <w:lang w:val="uk-UA"/>
              </w:rPr>
              <w:t xml:space="preserve"> </w:t>
            </w:r>
            <w:r>
              <w:t xml:space="preserve">(Бамбуляк Л.Ф.) вивчити можливість  та механізм виділення коштів на  облаштування </w:t>
            </w:r>
            <w:r>
              <w:rPr>
                <w:color w:val="000000"/>
                <w:szCs w:val="28"/>
                <w:shd w:val="clear" w:color="auto" w:fill="FFFFFF"/>
              </w:rPr>
              <w:t>підсвічу</w:t>
            </w:r>
            <w:r>
              <w:rPr>
                <w:szCs w:val="28"/>
              </w:rPr>
              <w:t>вання історичної будівлі Чернівецького національного університету ім.Ю.Федьковича</w:t>
            </w:r>
          </w:p>
          <w:p w:rsidR="009954FD" w:rsidRPr="00534829" w:rsidRDefault="009954FD" w:rsidP="009954FD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9954F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954FD" w:rsidRDefault="009954FD" w:rsidP="00C24C8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9954FD" w:rsidRPr="00877325" w:rsidRDefault="009954FD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9954F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954FD" w:rsidRDefault="009954FD" w:rsidP="00C24C8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9954FD" w:rsidRPr="00877325" w:rsidRDefault="009954FD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9954F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954FD" w:rsidRDefault="009954FD" w:rsidP="00C24C8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9954FD" w:rsidRPr="00877325" w:rsidRDefault="009954FD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9954F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954FD" w:rsidRDefault="009954FD" w:rsidP="00C24C8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9954FD" w:rsidRPr="00877325" w:rsidRDefault="009954FD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9954FD" w:rsidRPr="009954FD" w:rsidRDefault="009954FD" w:rsidP="009954F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</w:t>
            </w:r>
            <w:r w:rsidRPr="009954FD">
              <w:rPr>
                <w:b/>
                <w:sz w:val="28"/>
                <w:szCs w:val="28"/>
              </w:rPr>
              <w:t xml:space="preserve">Протокольне рішення </w:t>
            </w:r>
            <w:r w:rsidRPr="009954FD">
              <w:rPr>
                <w:b/>
                <w:sz w:val="32"/>
                <w:szCs w:val="32"/>
              </w:rPr>
              <w:t xml:space="preserve">№ </w:t>
            </w:r>
            <w:r>
              <w:rPr>
                <w:b/>
                <w:sz w:val="32"/>
                <w:szCs w:val="32"/>
              </w:rPr>
              <w:t>997</w:t>
            </w:r>
            <w:r w:rsidRPr="009954FD">
              <w:rPr>
                <w:b/>
                <w:sz w:val="32"/>
                <w:szCs w:val="32"/>
              </w:rPr>
              <w:t>/71</w:t>
            </w:r>
            <w:r w:rsidRPr="009954FD">
              <w:rPr>
                <w:b/>
                <w:sz w:val="28"/>
                <w:szCs w:val="28"/>
              </w:rPr>
              <w:t xml:space="preserve"> та результати поіменного голосування додаються</w:t>
            </w:r>
          </w:p>
          <w:p w:rsidR="009954FD" w:rsidRPr="009954FD" w:rsidRDefault="009954FD" w:rsidP="009954FD">
            <w:pPr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</w:p>
          <w:p w:rsidR="009954FD" w:rsidRPr="009954FD" w:rsidRDefault="00C24C84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</w:t>
            </w:r>
            <w:r w:rsidR="009954FD">
              <w:rPr>
                <w:lang w:val="uk-UA"/>
              </w:rPr>
              <w:t xml:space="preserve">Продовження обговорення, </w:t>
            </w:r>
            <w:r w:rsidR="009954FD" w:rsidRPr="00C24C84">
              <w:rPr>
                <w:b/>
                <w:lang w:val="uk-UA"/>
              </w:rPr>
              <w:t>висловилися:</w:t>
            </w:r>
            <w:r w:rsidR="009954FD">
              <w:rPr>
                <w:lang w:val="uk-UA"/>
              </w:rPr>
              <w:t xml:space="preserve"> Бурега Ю.І., Бамбуляк Л.Ф., Ілюк А.Р., Продан В.С., Максимюк Б.Г., </w:t>
            </w:r>
            <w:r>
              <w:rPr>
                <w:lang w:val="uk-UA"/>
              </w:rPr>
              <w:br/>
            </w:r>
            <w:r w:rsidR="009954FD">
              <w:rPr>
                <w:lang w:val="uk-UA"/>
              </w:rPr>
              <w:t xml:space="preserve">Чесанов А.А., </w:t>
            </w:r>
            <w:r w:rsidR="004F6800">
              <w:rPr>
                <w:lang w:val="uk-UA"/>
              </w:rPr>
              <w:t xml:space="preserve">Олексюк </w:t>
            </w:r>
            <w:r w:rsidR="004F6800" w:rsidRPr="004F6800">
              <w:rPr>
                <w:lang w:val="uk-UA"/>
              </w:rPr>
              <w:t>М.</w:t>
            </w:r>
            <w:r w:rsidR="004F6800">
              <w:rPr>
                <w:lang w:val="uk-UA"/>
              </w:rPr>
              <w:t>Г.</w:t>
            </w:r>
            <w:r>
              <w:rPr>
                <w:lang w:val="uk-UA"/>
              </w:rPr>
              <w:t xml:space="preserve">, Бешлей В.В., Білик Р.Р., </w:t>
            </w:r>
            <w:r w:rsidR="004F6800">
              <w:rPr>
                <w:lang w:val="uk-UA"/>
              </w:rPr>
              <w:br/>
            </w:r>
            <w:r>
              <w:rPr>
                <w:lang w:val="uk-UA"/>
              </w:rPr>
              <w:t>Ковалюк Б.І., Каспрук О.П.</w:t>
            </w:r>
          </w:p>
          <w:p w:rsidR="009954FD" w:rsidRDefault="009954FD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C21617" w:rsidRPr="002F7831" w:rsidRDefault="00C21617" w:rsidP="00C24C84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C21617" w:rsidRDefault="00C21617" w:rsidP="00C24C84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21617" w:rsidRPr="00534829" w:rsidRDefault="00C21617" w:rsidP="00C24C84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4C84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C24C84">
                    <w:rPr>
                      <w:lang w:val="uk-UA"/>
                    </w:rPr>
                    <w:t>2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4C84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</w:tbl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C24C84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 Рішення </w:t>
            </w:r>
            <w:r w:rsidR="00C24C84">
              <w:rPr>
                <w:b/>
                <w:sz w:val="28"/>
              </w:rPr>
              <w:t>не прийнято</w:t>
            </w:r>
          </w:p>
          <w:p w:rsidR="00C21617" w:rsidRDefault="00C24C84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Результати </w:t>
            </w:r>
            <w:r w:rsidR="00C21617">
              <w:rPr>
                <w:b/>
                <w:sz w:val="28"/>
              </w:rPr>
              <w:t>поіменного голосування додаються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CF34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CF34F3" w:rsidRPr="002F7831" w:rsidRDefault="00CF34F3" w:rsidP="00E20005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CF34F3" w:rsidRPr="00877325" w:rsidRDefault="004F6800" w:rsidP="00E20005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Повторно г</w:t>
                  </w:r>
                  <w:r w:rsidR="00CF34F3">
                    <w:rPr>
                      <w:b/>
                      <w:lang w:val="uk-UA"/>
                    </w:rPr>
                    <w:t xml:space="preserve">олосувати 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 w:rsidR="00CF34F3"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CF34F3"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CF34F3" w:rsidRDefault="00CF34F3" w:rsidP="00CF34F3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F34F3" w:rsidRPr="00534829" w:rsidRDefault="00CF34F3" w:rsidP="00CF34F3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F34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F34F3" w:rsidRDefault="00CF34F3" w:rsidP="00E2000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F34F3" w:rsidRPr="00877325" w:rsidRDefault="00CF34F3" w:rsidP="00E2000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CF34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F34F3" w:rsidRDefault="00CF34F3" w:rsidP="00E2000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F34F3" w:rsidRPr="00877325" w:rsidRDefault="00CF34F3" w:rsidP="00E2000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F34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F34F3" w:rsidRDefault="00CF34F3" w:rsidP="00E2000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F34F3" w:rsidRPr="00877325" w:rsidRDefault="00CF34F3" w:rsidP="00E2000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F34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F34F3" w:rsidRDefault="00CF34F3" w:rsidP="00E2000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F34F3" w:rsidRPr="00877325" w:rsidRDefault="00CF34F3" w:rsidP="00E2000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</w:tr>
          </w:tbl>
          <w:p w:rsidR="00CF34F3" w:rsidRDefault="00CF34F3" w:rsidP="00CF34F3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не прийнято</w:t>
            </w:r>
          </w:p>
          <w:p w:rsidR="00CF34F3" w:rsidRDefault="00CF34F3" w:rsidP="00CF34F3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Результати поіменного голосування додаються</w:t>
            </w:r>
          </w:p>
          <w:p w:rsidR="00C24C84" w:rsidRPr="005076CA" w:rsidRDefault="005076CA" w:rsidP="00C24C84">
            <w:pPr>
              <w:tabs>
                <w:tab w:val="left" w:pos="1876"/>
              </w:tabs>
              <w:rPr>
                <w:bCs/>
                <w:i/>
                <w:lang w:val="uk-UA"/>
              </w:rPr>
            </w:pPr>
            <w:r>
              <w:rPr>
                <w:b/>
                <w:bCs/>
                <w:lang w:val="uk-UA"/>
              </w:rPr>
              <w:t xml:space="preserve"> </w:t>
            </w:r>
            <w:r w:rsidRPr="005076CA">
              <w:rPr>
                <w:bCs/>
                <w:i/>
                <w:lang w:val="uk-UA"/>
              </w:rPr>
              <w:t>Див. продовження розгляду</w:t>
            </w:r>
          </w:p>
          <w:p w:rsidR="00C24C84" w:rsidRDefault="00C24C84" w:rsidP="00C24C84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5076CA" w:rsidRDefault="005076CA" w:rsidP="00C24C84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CF34F3" w:rsidRPr="00F51C89" w:rsidRDefault="00CF34F3" w:rsidP="00F51C89">
            <w:pPr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        </w:t>
            </w:r>
            <w:r w:rsidRPr="00F51C89">
              <w:rPr>
                <w:szCs w:val="28"/>
                <w:lang w:val="uk-UA"/>
              </w:rPr>
              <w:t xml:space="preserve">Заслухавши депутата міської ради </w:t>
            </w:r>
            <w:r>
              <w:rPr>
                <w:szCs w:val="28"/>
              </w:rPr>
              <w:t>V</w:t>
            </w:r>
            <w:r w:rsidRPr="00F51C89">
              <w:rPr>
                <w:szCs w:val="28"/>
                <w:lang w:val="uk-UA"/>
              </w:rPr>
              <w:t xml:space="preserve">ІІ скликання  </w:t>
            </w:r>
            <w:r>
              <w:rPr>
                <w:szCs w:val="28"/>
                <w:lang w:val="uk-UA"/>
              </w:rPr>
              <w:br/>
            </w:r>
            <w:r w:rsidRPr="00F51C89">
              <w:rPr>
                <w:szCs w:val="28"/>
                <w:lang w:val="uk-UA"/>
              </w:rPr>
              <w:t xml:space="preserve">Пуршагу О.І.,   міська рада </w:t>
            </w:r>
            <w:r>
              <w:rPr>
                <w:szCs w:val="28"/>
                <w:lang w:val="uk-UA"/>
              </w:rPr>
              <w:t xml:space="preserve">вирішила прийняти протокольне рішення, доручивши </w:t>
            </w:r>
            <w:r w:rsidRPr="00F51C89">
              <w:rPr>
                <w:lang w:val="uk-UA"/>
              </w:rPr>
              <w:t>заступнику міського голови з питань діяльності виконавчих органів міської ради  Середюку В.Б. вжити заходів щодо підготовки та заслуховування на черговому засіданні міської ради інформації про  хі</w:t>
            </w:r>
            <w:r w:rsidR="00BE28AA">
              <w:rPr>
                <w:lang w:val="uk-UA"/>
              </w:rPr>
              <w:t>д реалізації інвестиційного проє</w:t>
            </w:r>
            <w:r w:rsidRPr="00F51C89">
              <w:rPr>
                <w:lang w:val="uk-UA"/>
              </w:rPr>
              <w:t>кту «Енергоефективність в будівлях бюджетної сфери у м. Чернівці».</w:t>
            </w:r>
          </w:p>
          <w:p w:rsidR="00CF34F3" w:rsidRDefault="00CF34F3" w:rsidP="00CF34F3">
            <w:pPr>
              <w:ind w:firstLine="708"/>
              <w:jc w:val="both"/>
              <w:rPr>
                <w:lang w:val="uk-UA"/>
              </w:rPr>
            </w:pPr>
            <w:r w:rsidRPr="00F51C89">
              <w:rPr>
                <w:lang w:val="uk-UA"/>
              </w:rPr>
              <w:t xml:space="preserve"> Для  повного та всебічного висвітлення  зазначеної вище інформації керівникам ЗНЗ, ДНЗ</w:t>
            </w:r>
            <w:r w:rsidR="00BE28AA">
              <w:rPr>
                <w:lang w:val="uk-UA"/>
              </w:rPr>
              <w:t>, де ведуться роботи за цим проє</w:t>
            </w:r>
            <w:r w:rsidRPr="00F51C89">
              <w:rPr>
                <w:lang w:val="uk-UA"/>
              </w:rPr>
              <w:t>ктом,  підрядникам, консультантам, керівникам департаменту містобудівного комплексу та земельних відносин і управління освіти міської ради бути присутніми на засіданні міської ради</w:t>
            </w:r>
          </w:p>
          <w:p w:rsidR="00F51C89" w:rsidRPr="00534829" w:rsidRDefault="00F51C89" w:rsidP="00F51C89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51C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51C89" w:rsidRDefault="00F51C89" w:rsidP="00E2000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51C89" w:rsidRPr="00877325" w:rsidRDefault="00F51C89" w:rsidP="00E2000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4F6800">
                    <w:rPr>
                      <w:lang w:val="uk-UA"/>
                    </w:rPr>
                    <w:t>9</w:t>
                  </w:r>
                </w:p>
              </w:tc>
            </w:tr>
            <w:tr w:rsidR="00F51C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51C89" w:rsidRDefault="00F51C89" w:rsidP="00E2000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51C89" w:rsidRPr="00877325" w:rsidRDefault="00F51C89" w:rsidP="00E2000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51C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51C89" w:rsidRDefault="00F51C89" w:rsidP="00E2000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51C89" w:rsidRPr="00877325" w:rsidRDefault="00F51C89" w:rsidP="00E2000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51C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51C89" w:rsidRDefault="00F51C89" w:rsidP="00E2000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51C89" w:rsidRPr="00877325" w:rsidRDefault="00F51C89" w:rsidP="00E2000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F6800">
                    <w:rPr>
                      <w:lang w:val="uk-UA"/>
                    </w:rPr>
                    <w:t>2</w:t>
                  </w:r>
                </w:p>
              </w:tc>
            </w:tr>
          </w:tbl>
          <w:p w:rsidR="00F51C89" w:rsidRPr="009954FD" w:rsidRDefault="00F51C89" w:rsidP="00F51C89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</w:t>
            </w:r>
            <w:r w:rsidRPr="009954FD">
              <w:rPr>
                <w:b/>
                <w:sz w:val="28"/>
                <w:szCs w:val="28"/>
              </w:rPr>
              <w:t xml:space="preserve">Протокольне рішення </w:t>
            </w:r>
            <w:r w:rsidRPr="009954FD">
              <w:rPr>
                <w:b/>
                <w:sz w:val="32"/>
                <w:szCs w:val="32"/>
              </w:rPr>
              <w:t xml:space="preserve">№ </w:t>
            </w:r>
            <w:r>
              <w:rPr>
                <w:b/>
                <w:sz w:val="32"/>
                <w:szCs w:val="32"/>
              </w:rPr>
              <w:t>998</w:t>
            </w:r>
            <w:r w:rsidRPr="009954FD">
              <w:rPr>
                <w:b/>
                <w:sz w:val="32"/>
                <w:szCs w:val="32"/>
              </w:rPr>
              <w:t>/71</w:t>
            </w:r>
            <w:r w:rsidRPr="009954FD">
              <w:rPr>
                <w:b/>
                <w:sz w:val="28"/>
                <w:szCs w:val="28"/>
              </w:rPr>
              <w:t xml:space="preserve"> та результати поіменного голосування додаються</w:t>
            </w:r>
          </w:p>
          <w:p w:rsidR="00F51C89" w:rsidRPr="00F51C89" w:rsidRDefault="00F51C89" w:rsidP="00CF34F3">
            <w:pPr>
              <w:ind w:firstLine="708"/>
              <w:jc w:val="both"/>
              <w:rPr>
                <w:b/>
                <w:lang w:val="uk-UA"/>
              </w:rPr>
            </w:pPr>
          </w:p>
          <w:p w:rsidR="00CF34F3" w:rsidRDefault="00CF34F3" w:rsidP="00C24C84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C21617" w:rsidRPr="002F7831" w:rsidRDefault="00C21617" w:rsidP="00C24C8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C21617" w:rsidRPr="00F51C89" w:rsidRDefault="00C21617" w:rsidP="00C24C8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C21617" w:rsidRPr="00877325" w:rsidRDefault="00C21617" w:rsidP="00C24C84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C21617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C21617" w:rsidRPr="00500638" w:rsidRDefault="00C21617" w:rsidP="00C24C84">
            <w:pPr>
              <w:pStyle w:val="3"/>
            </w:pPr>
            <w:r w:rsidRPr="00500638">
              <w:lastRenderedPageBreak/>
              <w:t>СЛУХАЛИ:</w:t>
            </w:r>
          </w:p>
          <w:p w:rsidR="00C21617" w:rsidRPr="00552FBA" w:rsidRDefault="00552FBA" w:rsidP="00C24C84">
            <w:pPr>
              <w:pStyle w:val="3"/>
              <w:rPr>
                <w:b w:val="0"/>
              </w:rPr>
            </w:pPr>
            <w:r w:rsidRPr="00552FBA">
              <w:rPr>
                <w:szCs w:val="28"/>
                <w:shd w:val="clear" w:color="auto" w:fill="FFFFFF"/>
              </w:rPr>
              <w:t>Про включення до переліку об’єктів комунальної власності міста Чернівців, які підлягають приватизації в 2018 – 2019 роках, нежитлових приміщень за адресою вул. Головна, 99</w:t>
            </w:r>
          </w:p>
          <w:p w:rsidR="00C21617" w:rsidRPr="00A47954" w:rsidRDefault="00C21617" w:rsidP="00C24C84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C21617" w:rsidRDefault="00C21617" w:rsidP="00C24C84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552FBA">
              <w:rPr>
                <w:szCs w:val="20"/>
              </w:rPr>
              <w:t>Гавриш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C21617" w:rsidRDefault="00C21617" w:rsidP="00C24C84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lastRenderedPageBreak/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C21617" w:rsidRDefault="00C21617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C21617" w:rsidRPr="002F7831" w:rsidRDefault="00C21617" w:rsidP="00C24C84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552FBA">
                    <w:rPr>
                      <w:b/>
                      <w:i/>
                      <w:lang w:val="uk-UA"/>
                    </w:rPr>
                    <w:t>за основу та</w:t>
                  </w:r>
                  <w:r w:rsidR="00552FBA">
                    <w:rPr>
                      <w:b/>
                      <w:i/>
                      <w:lang w:val="uk-UA"/>
                    </w:rPr>
                    <w:br/>
                    <w:t>в цілому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552FBA" w:rsidRPr="00552FBA" w:rsidRDefault="00552FBA" w:rsidP="00C24C84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21617" w:rsidRPr="00534829" w:rsidRDefault="00C21617" w:rsidP="00C24C84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21617" w:rsidRPr="00877325" w:rsidRDefault="00552FBA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552FBA">
                    <w:rPr>
                      <w:lang w:val="uk-UA"/>
                    </w:rPr>
                    <w:t>5</w:t>
                  </w:r>
                </w:p>
              </w:tc>
            </w:tr>
          </w:tbl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C21617" w:rsidRDefault="00C21617" w:rsidP="00C24C8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21617" w:rsidRPr="002F7831" w:rsidRDefault="00C21617" w:rsidP="00C24C8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C21617" w:rsidRDefault="00C21617" w:rsidP="00C24C84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C21617" w:rsidRDefault="00C21617" w:rsidP="00C24C84">
            <w:pPr>
              <w:jc w:val="center"/>
              <w:rPr>
                <w:b/>
                <w:bCs/>
                <w:lang w:val="uk-UA"/>
              </w:rPr>
            </w:pPr>
          </w:p>
          <w:p w:rsidR="00552FBA" w:rsidRPr="00877325" w:rsidRDefault="00552FBA" w:rsidP="00C24C8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1806</w:t>
            </w:r>
          </w:p>
        </w:tc>
      </w:tr>
      <w:tr w:rsidR="00C21617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C21617" w:rsidRPr="00500638" w:rsidRDefault="00C21617" w:rsidP="00C24C84">
            <w:pPr>
              <w:pStyle w:val="3"/>
            </w:pPr>
            <w:r w:rsidRPr="00500638">
              <w:lastRenderedPageBreak/>
              <w:t>СЛУХАЛИ:</w:t>
            </w:r>
          </w:p>
          <w:p w:rsidR="00C21617" w:rsidRPr="00552FBA" w:rsidRDefault="00552FBA" w:rsidP="00C24C84">
            <w:pPr>
              <w:pStyle w:val="3"/>
              <w:rPr>
                <w:b w:val="0"/>
              </w:rPr>
            </w:pPr>
            <w:r w:rsidRPr="00552FBA">
              <w:rPr>
                <w:szCs w:val="28"/>
                <w:shd w:val="clear" w:color="auto" w:fill="FFFFFF"/>
              </w:rPr>
              <w:t>Про включення до переліку об’єктів комунальної власності міста Чернівців, які підлягають приватизації в 2018 – 2019 роках, нежитлових приміщень за адресою вул. Заньковецької Марії, 20</w:t>
            </w:r>
          </w:p>
          <w:p w:rsidR="00C21617" w:rsidRPr="00A47954" w:rsidRDefault="00C21617" w:rsidP="00C24C84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C21617" w:rsidRDefault="00C21617" w:rsidP="00C24C84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552FBA">
              <w:rPr>
                <w:szCs w:val="20"/>
              </w:rPr>
              <w:t>Гавриш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C21617" w:rsidRDefault="00C21617" w:rsidP="00C24C84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C21617" w:rsidRDefault="00C21617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C21617" w:rsidRPr="002F7831" w:rsidRDefault="00C21617" w:rsidP="00C24C84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552FBA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552FBA">
                    <w:rPr>
                      <w:b/>
                      <w:i/>
                      <w:lang w:val="uk-UA"/>
                    </w:rPr>
                    <w:br/>
                    <w:t xml:space="preserve">в цілому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C21617" w:rsidRDefault="00C21617" w:rsidP="00C24C84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21617" w:rsidRPr="00534829" w:rsidRDefault="00C21617" w:rsidP="00C24C84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21617" w:rsidRPr="00877325" w:rsidRDefault="00552FBA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552FBA">
                    <w:rPr>
                      <w:lang w:val="uk-UA"/>
                    </w:rPr>
                    <w:t>3</w:t>
                  </w:r>
                </w:p>
              </w:tc>
            </w:tr>
          </w:tbl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C21617" w:rsidRDefault="00C21617" w:rsidP="00C24C8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21617" w:rsidRPr="002F7831" w:rsidRDefault="00C21617" w:rsidP="00C24C8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C21617" w:rsidRDefault="00C21617" w:rsidP="00C24C84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C21617" w:rsidRDefault="00C21617" w:rsidP="00C24C84">
            <w:pPr>
              <w:jc w:val="center"/>
              <w:rPr>
                <w:b/>
                <w:bCs/>
                <w:lang w:val="uk-UA"/>
              </w:rPr>
            </w:pPr>
          </w:p>
          <w:p w:rsidR="00552FBA" w:rsidRPr="00877325" w:rsidRDefault="00552FBA" w:rsidP="00C24C8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1807</w:t>
            </w:r>
          </w:p>
        </w:tc>
      </w:tr>
      <w:tr w:rsidR="00C21617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C21617" w:rsidRPr="00500638" w:rsidRDefault="00C21617" w:rsidP="00C24C84">
            <w:pPr>
              <w:pStyle w:val="3"/>
            </w:pPr>
            <w:r w:rsidRPr="00500638">
              <w:t>СЛУХАЛИ:</w:t>
            </w:r>
          </w:p>
          <w:p w:rsidR="00C21617" w:rsidRPr="00552FBA" w:rsidRDefault="00552FBA" w:rsidP="00552FBA">
            <w:pPr>
              <w:tabs>
                <w:tab w:val="left" w:pos="900"/>
              </w:tabs>
              <w:contextualSpacing/>
              <w:jc w:val="both"/>
              <w:rPr>
                <w:b/>
              </w:rPr>
            </w:pPr>
            <w:r w:rsidRPr="00552FBA">
              <w:rPr>
                <w:b/>
                <w:shd w:val="clear" w:color="auto" w:fill="FFFFFF"/>
              </w:rPr>
              <w:t>Про включення до переліку об’єктів комунальної власності міста Чернівців, які підлягають приватизації в 2018 – 2019 роках, нежитлових будівель за адресою вул. Космодем’янської Зої, 19-А</w:t>
            </w:r>
          </w:p>
          <w:p w:rsidR="00C21617" w:rsidRPr="00A47954" w:rsidRDefault="00C21617" w:rsidP="00C24C84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C21617" w:rsidRDefault="00C21617" w:rsidP="00C24C84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552FBA">
              <w:rPr>
                <w:szCs w:val="20"/>
              </w:rPr>
              <w:t>Гавриш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C21617" w:rsidRPr="00552FB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C21617" w:rsidRPr="00552FBA" w:rsidRDefault="00C21617" w:rsidP="00C24C84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552FBA">
                    <w:rPr>
                      <w:b/>
                      <w:bCs/>
                      <w:lang w:val="uk-UA"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 w:rsidRPr="00552FBA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847FA5" w:rsidRDefault="00C21617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552FBA">
              <w:rPr>
                <w:lang w:val="uk-UA"/>
              </w:rP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C21617" w:rsidRPr="00552FBA" w:rsidRDefault="00C21617" w:rsidP="00C24C84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552FBA">
                    <w:rPr>
                      <w:b/>
                      <w:lang w:val="uk-UA"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E94C04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E94C04">
                    <w:rPr>
                      <w:b/>
                      <w:i/>
                      <w:lang w:val="uk-UA"/>
                    </w:rPr>
                    <w:br/>
                    <w:t xml:space="preserve">в цілому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C21617" w:rsidRDefault="00C21617" w:rsidP="00C24C84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21617" w:rsidRPr="00534829" w:rsidRDefault="00C21617" w:rsidP="00C24C84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21617" w:rsidRPr="00877325" w:rsidRDefault="00552FBA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552FBA">
                    <w:rPr>
                      <w:lang w:val="uk-UA"/>
                    </w:rPr>
                    <w:t>5</w:t>
                  </w:r>
                </w:p>
              </w:tc>
            </w:tr>
          </w:tbl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C21617" w:rsidRDefault="00C21617" w:rsidP="00C24C8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21617" w:rsidRPr="002F7831" w:rsidRDefault="00C21617" w:rsidP="00C24C8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C21617" w:rsidRDefault="00C21617" w:rsidP="00C24C84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C21617" w:rsidRDefault="00C21617" w:rsidP="00C24C84">
            <w:pPr>
              <w:jc w:val="center"/>
              <w:rPr>
                <w:b/>
                <w:bCs/>
                <w:lang w:val="uk-UA"/>
              </w:rPr>
            </w:pPr>
          </w:p>
          <w:p w:rsidR="00552FBA" w:rsidRPr="00877325" w:rsidRDefault="00552FBA" w:rsidP="00C24C8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1808</w:t>
            </w:r>
          </w:p>
        </w:tc>
      </w:tr>
      <w:tr w:rsidR="00C21617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C21617" w:rsidRPr="00500638" w:rsidRDefault="00C21617" w:rsidP="00C24C84">
            <w:pPr>
              <w:pStyle w:val="3"/>
            </w:pPr>
            <w:r w:rsidRPr="00500638">
              <w:lastRenderedPageBreak/>
              <w:t>СЛУХАЛИ:</w:t>
            </w:r>
          </w:p>
          <w:p w:rsidR="00C21617" w:rsidRPr="00552FBA" w:rsidRDefault="00552FBA" w:rsidP="00552FBA">
            <w:pPr>
              <w:tabs>
                <w:tab w:val="left" w:pos="900"/>
              </w:tabs>
              <w:contextualSpacing/>
              <w:jc w:val="both"/>
              <w:rPr>
                <w:b/>
              </w:rPr>
            </w:pPr>
            <w:r w:rsidRPr="00552FBA">
              <w:rPr>
                <w:b/>
                <w:shd w:val="clear" w:color="auto" w:fill="FFFFFF"/>
              </w:rPr>
              <w:t>Про включення до переліку об’єктів комунальної власності міста Чернівців, які підлягають приватизації в 2018 – 2019 роках, нежитлових будівель за адресою вул. Обертинська, 10</w:t>
            </w:r>
          </w:p>
          <w:p w:rsidR="00C21617" w:rsidRPr="00A47954" w:rsidRDefault="00C21617" w:rsidP="00C24C84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C21617" w:rsidRDefault="00C21617" w:rsidP="00C24C84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552FBA">
              <w:rPr>
                <w:szCs w:val="20"/>
              </w:rPr>
              <w:t>Гавриш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C21617" w:rsidRDefault="00C21617" w:rsidP="00C24C84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C21617" w:rsidRDefault="00C21617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C21617" w:rsidRPr="002F7831" w:rsidRDefault="00C21617" w:rsidP="00C24C84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552FBA">
                    <w:rPr>
                      <w:b/>
                      <w:i/>
                      <w:lang w:val="uk-UA"/>
                    </w:rPr>
                    <w:t xml:space="preserve">за основу  та </w:t>
                  </w:r>
                  <w:r w:rsidR="00552FBA">
                    <w:rPr>
                      <w:b/>
                      <w:i/>
                      <w:lang w:val="uk-UA"/>
                    </w:rPr>
                    <w:br/>
                    <w:t>в цілому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C21617" w:rsidRPr="00534829" w:rsidRDefault="00C21617" w:rsidP="00C24C84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21617" w:rsidRPr="00877325" w:rsidRDefault="006E565D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6E565D">
                    <w:rPr>
                      <w:lang w:val="uk-UA"/>
                    </w:rPr>
                    <w:t>3</w:t>
                  </w:r>
                </w:p>
              </w:tc>
            </w:tr>
          </w:tbl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C21617" w:rsidRDefault="00C21617" w:rsidP="00C24C8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21617" w:rsidRPr="002F7831" w:rsidRDefault="00C21617" w:rsidP="00C24C8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C21617" w:rsidRDefault="00C21617" w:rsidP="00C24C84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C21617" w:rsidRDefault="00C21617" w:rsidP="00C24C84">
            <w:pPr>
              <w:jc w:val="center"/>
              <w:rPr>
                <w:b/>
                <w:bCs/>
                <w:lang w:val="uk-UA"/>
              </w:rPr>
            </w:pPr>
          </w:p>
          <w:p w:rsidR="00552FBA" w:rsidRPr="00877325" w:rsidRDefault="00552FBA" w:rsidP="00C24C8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1809</w:t>
            </w:r>
          </w:p>
        </w:tc>
      </w:tr>
      <w:tr w:rsidR="00C21617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C21617" w:rsidRPr="00500638" w:rsidRDefault="00C21617" w:rsidP="00C24C84">
            <w:pPr>
              <w:pStyle w:val="3"/>
            </w:pPr>
            <w:r w:rsidRPr="00500638">
              <w:t>СЛУХАЛИ:</w:t>
            </w:r>
          </w:p>
          <w:p w:rsidR="006E565D" w:rsidRPr="006E565D" w:rsidRDefault="006E565D" w:rsidP="006E565D">
            <w:pPr>
              <w:tabs>
                <w:tab w:val="left" w:pos="900"/>
              </w:tabs>
              <w:contextualSpacing/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 w:rsidRPr="006E565D">
              <w:rPr>
                <w:b/>
                <w:szCs w:val="28"/>
                <w:shd w:val="clear" w:color="auto" w:fill="FFFFFF"/>
              </w:rPr>
              <w:t>Про приватизацію об’єкта комунальної власності міста Чернівців за адресою вул. Заньковецької Марії, 20</w:t>
            </w:r>
          </w:p>
          <w:p w:rsidR="00C21617" w:rsidRPr="00A47954" w:rsidRDefault="00C21617" w:rsidP="00C24C84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C21617" w:rsidRDefault="00C21617" w:rsidP="00C24C84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6E565D">
              <w:rPr>
                <w:szCs w:val="20"/>
              </w:rPr>
              <w:t>Гавриш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C21617" w:rsidRDefault="00C21617" w:rsidP="00C24C84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C21617" w:rsidRDefault="00C21617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C21617" w:rsidRPr="002F7831" w:rsidRDefault="00C21617" w:rsidP="00C24C84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6E565D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6E565D">
                    <w:rPr>
                      <w:b/>
                      <w:i/>
                      <w:lang w:val="uk-UA"/>
                    </w:rPr>
                    <w:br/>
                    <w:t xml:space="preserve">в цілому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E94C04" w:rsidRDefault="00E94C04" w:rsidP="00C24C84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21617" w:rsidRPr="00534829" w:rsidRDefault="00C21617" w:rsidP="00C24C84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21617" w:rsidRPr="00877325" w:rsidRDefault="006E565D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6E565D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3</w:t>
                  </w:r>
                  <w:r w:rsidR="00C21617">
                    <w:rPr>
                      <w:lang w:val="uk-UA"/>
                    </w:rPr>
                    <w:t>1</w:t>
                  </w:r>
                </w:p>
              </w:tc>
            </w:tr>
          </w:tbl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C21617" w:rsidRPr="002F7831" w:rsidRDefault="00C21617" w:rsidP="00C24C8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C21617" w:rsidRDefault="00C21617" w:rsidP="00C24C84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C21617" w:rsidRDefault="00C21617" w:rsidP="00C24C84">
            <w:pPr>
              <w:jc w:val="center"/>
              <w:rPr>
                <w:b/>
                <w:bCs/>
                <w:lang w:val="uk-UA"/>
              </w:rPr>
            </w:pPr>
          </w:p>
          <w:p w:rsidR="006E565D" w:rsidRPr="00877325" w:rsidRDefault="006E565D" w:rsidP="00C24C8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1810</w:t>
            </w:r>
          </w:p>
        </w:tc>
      </w:tr>
      <w:tr w:rsidR="00C21617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C21617" w:rsidRPr="00500638" w:rsidRDefault="00C21617" w:rsidP="00C24C84">
            <w:pPr>
              <w:pStyle w:val="3"/>
            </w:pPr>
            <w:r w:rsidRPr="00500638">
              <w:lastRenderedPageBreak/>
              <w:t>СЛУХАЛИ:</w:t>
            </w:r>
          </w:p>
          <w:p w:rsidR="00C21617" w:rsidRPr="00E94C04" w:rsidRDefault="006E565D" w:rsidP="00E94C04">
            <w:pPr>
              <w:tabs>
                <w:tab w:val="left" w:pos="900"/>
              </w:tabs>
              <w:contextualSpacing/>
              <w:jc w:val="both"/>
              <w:rPr>
                <w:b/>
              </w:rPr>
            </w:pPr>
            <w:r w:rsidRPr="00E94C04">
              <w:rPr>
                <w:b/>
                <w:shd w:val="clear" w:color="auto" w:fill="FFFFFF"/>
              </w:rPr>
              <w:t xml:space="preserve">Про приватизацію об’єкта комунальної власності міста Чернівців за адресою вул. Мудрого Ярослава (Тореза </w:t>
            </w:r>
            <w:r w:rsidR="00E94C04">
              <w:rPr>
                <w:b/>
                <w:shd w:val="clear" w:color="auto" w:fill="FFFFFF"/>
                <w:lang w:val="uk-UA"/>
              </w:rPr>
              <w:br/>
            </w:r>
            <w:r w:rsidRPr="00E94C04">
              <w:rPr>
                <w:b/>
                <w:shd w:val="clear" w:color="auto" w:fill="FFFFFF"/>
              </w:rPr>
              <w:t>Моріса), 196</w:t>
            </w:r>
          </w:p>
          <w:p w:rsidR="00C21617" w:rsidRPr="00A47954" w:rsidRDefault="00C21617" w:rsidP="00C24C84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C21617" w:rsidRDefault="00C21617" w:rsidP="00C24C84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E94C04">
              <w:rPr>
                <w:szCs w:val="20"/>
              </w:rPr>
              <w:t>Гавриш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C21617" w:rsidRDefault="00C21617" w:rsidP="00C24C84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C21617" w:rsidRDefault="00C21617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C21617" w:rsidRPr="002F7831" w:rsidRDefault="00C21617" w:rsidP="00C24C84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E94C04">
                    <w:rPr>
                      <w:b/>
                      <w:i/>
                      <w:lang w:val="uk-UA"/>
                    </w:rPr>
                    <w:t xml:space="preserve">за основу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C21617" w:rsidRDefault="00C21617" w:rsidP="00C24C84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21617" w:rsidRPr="00534829" w:rsidRDefault="00C21617" w:rsidP="00C24C84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21617" w:rsidRPr="00877325" w:rsidRDefault="00E94C04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E94C04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BE28AA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BE28AA">
              <w:rPr>
                <w:b/>
                <w:sz w:val="28"/>
              </w:rPr>
              <w:t xml:space="preserve"> не прийнято за основу </w:t>
            </w:r>
          </w:p>
          <w:p w:rsidR="00C21617" w:rsidRDefault="00BE28AA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C21617">
              <w:rPr>
                <w:b/>
                <w:sz w:val="28"/>
              </w:rPr>
              <w:t>поіменного голосування додаються</w:t>
            </w:r>
          </w:p>
          <w:p w:rsidR="00C21617" w:rsidRDefault="00C21617" w:rsidP="00C24C8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53D9E" w:rsidRDefault="00E53D9E" w:rsidP="000E03DC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E53D9E" w:rsidRPr="00E53D9E" w:rsidRDefault="000E03DC" w:rsidP="00E53D9E">
            <w:pPr>
              <w:pStyle w:val="3"/>
              <w:rPr>
                <w:b w:val="0"/>
                <w:i/>
                <w:szCs w:val="28"/>
              </w:rPr>
            </w:pPr>
            <w:r>
              <w:rPr>
                <w:b w:val="0"/>
                <w:bCs w:val="0"/>
              </w:rPr>
              <w:t xml:space="preserve">           </w:t>
            </w:r>
            <w:r w:rsidRPr="00E53D9E">
              <w:rPr>
                <w:b w:val="0"/>
                <w:bCs w:val="0"/>
              </w:rPr>
              <w:t xml:space="preserve">Відповідно до  пропозиції  депутата  міської ради </w:t>
            </w:r>
            <w:r w:rsidRPr="00E53D9E">
              <w:rPr>
                <w:b w:val="0"/>
                <w:bCs w:val="0"/>
              </w:rPr>
              <w:br/>
              <w:t xml:space="preserve">VІІ скликання, директора департаменту житлово-комунального господарства міської ради Бешлея В.В., депутати  повернулися до розгляду питання </w:t>
            </w:r>
            <w:r w:rsidR="00E53D9E" w:rsidRPr="00E53D9E">
              <w:rPr>
                <w:b w:val="0"/>
                <w:bCs w:val="0"/>
              </w:rPr>
              <w:t>«</w:t>
            </w:r>
            <w:r w:rsidR="00E53D9E" w:rsidRPr="00E53D9E">
              <w:rPr>
                <w:b w:val="0"/>
                <w:i/>
                <w:szCs w:val="28"/>
              </w:rPr>
              <w:t xml:space="preserve">Про внесення змін до рішення міської ради </w:t>
            </w:r>
            <w:r w:rsidR="00E53D9E">
              <w:rPr>
                <w:b w:val="0"/>
                <w:i/>
                <w:szCs w:val="28"/>
              </w:rPr>
              <w:br/>
            </w:r>
            <w:r w:rsidR="00E53D9E" w:rsidRPr="00E53D9E">
              <w:rPr>
                <w:b w:val="0"/>
                <w:i/>
                <w:szCs w:val="28"/>
              </w:rPr>
              <w:t>VІI скликання від 20.12.2018р. № 1567 «Про міський бюджет на 2019 рік»</w:t>
            </w:r>
          </w:p>
          <w:p w:rsidR="000E03DC" w:rsidRPr="002F7831" w:rsidRDefault="000E03DC" w:rsidP="000E03DC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C21617" w:rsidRDefault="00C21617" w:rsidP="00C24C84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C21617" w:rsidRDefault="00C21617" w:rsidP="00C24C84">
            <w:pPr>
              <w:jc w:val="center"/>
              <w:rPr>
                <w:b/>
                <w:bCs/>
                <w:lang w:val="uk-UA"/>
              </w:rPr>
            </w:pPr>
          </w:p>
          <w:p w:rsidR="00E94C04" w:rsidRPr="00877325" w:rsidRDefault="00E94C04" w:rsidP="00C24C8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C21617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C21617" w:rsidRPr="00500638" w:rsidRDefault="00C21617" w:rsidP="00C24C84">
            <w:pPr>
              <w:pStyle w:val="3"/>
            </w:pPr>
            <w:r w:rsidRPr="00500638">
              <w:t>СЛУХАЛИ:</w:t>
            </w:r>
          </w:p>
          <w:p w:rsidR="00C21617" w:rsidRPr="00E53D9E" w:rsidRDefault="00E53D9E" w:rsidP="00C24C84">
            <w:pPr>
              <w:pStyle w:val="3"/>
            </w:pPr>
            <w:r w:rsidRPr="00E53D9E">
              <w:rPr>
                <w:szCs w:val="28"/>
              </w:rPr>
              <w:t xml:space="preserve">Про внесення змін до рішення міської ради </w:t>
            </w:r>
            <w:r w:rsidRPr="00E53D9E">
              <w:rPr>
                <w:szCs w:val="28"/>
              </w:rPr>
              <w:br/>
              <w:t>VІI скликання від 20.12.2018р. № 1567 «Про міський бюджет на 2019 рік»</w:t>
            </w:r>
          </w:p>
          <w:p w:rsidR="00C21617" w:rsidRPr="00A47954" w:rsidRDefault="00C21617" w:rsidP="00C24C84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C21617" w:rsidRDefault="00C21617" w:rsidP="00C24C84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0"/>
                    </w:rPr>
                    <w:t xml:space="preserve">  </w:t>
                  </w: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847FA5" w:rsidRPr="00847FA5" w:rsidRDefault="00C21617" w:rsidP="00C24C8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C21617" w:rsidRPr="002F7831" w:rsidRDefault="00C21617" w:rsidP="00C24C84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C21617" w:rsidRDefault="00C21617" w:rsidP="00C24C84">
                  <w:pPr>
                    <w:jc w:val="both"/>
                    <w:rPr>
                      <w:b/>
                      <w:i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E53D9E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847FA5" w:rsidRPr="00877325" w:rsidRDefault="00847FA5" w:rsidP="00C24C84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C21617" w:rsidRPr="00534829" w:rsidRDefault="00C21617" w:rsidP="00C24C84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21617" w:rsidRPr="00877325" w:rsidRDefault="00E53D9E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21617" w:rsidRPr="00877325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216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21617" w:rsidRDefault="00C21617" w:rsidP="00C24C8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21617" w:rsidRDefault="00C21617" w:rsidP="00C24C8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E53D9E">
                    <w:rPr>
                      <w:lang w:val="uk-UA"/>
                    </w:rPr>
                    <w:t>5</w:t>
                  </w:r>
                </w:p>
                <w:p w:rsidR="00847FA5" w:rsidRPr="00877325" w:rsidRDefault="00847FA5" w:rsidP="00C24C84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C21617" w:rsidRDefault="00C21617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BE28AA" w:rsidRDefault="00BE28AA" w:rsidP="00C24C8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53D9E" w:rsidRDefault="00E53D9E" w:rsidP="00E53D9E">
            <w:pPr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        </w:t>
            </w:r>
            <w:r w:rsidRPr="00E53D9E">
              <w:rPr>
                <w:szCs w:val="28"/>
                <w:lang w:val="uk-UA"/>
              </w:rPr>
              <w:t xml:space="preserve">Заслухавши депутата міської ради </w:t>
            </w:r>
            <w:r>
              <w:rPr>
                <w:szCs w:val="28"/>
              </w:rPr>
              <w:t>V</w:t>
            </w:r>
            <w:r w:rsidRPr="00E53D9E">
              <w:rPr>
                <w:szCs w:val="28"/>
                <w:lang w:val="uk-UA"/>
              </w:rPr>
              <w:t xml:space="preserve">ІІ скликання  Ілюка А.Р.,     міська рада </w:t>
            </w:r>
            <w:r>
              <w:rPr>
                <w:szCs w:val="28"/>
                <w:lang w:val="uk-UA"/>
              </w:rPr>
              <w:t xml:space="preserve"> вирішила прийняти протокольне рішення, доручивши </w:t>
            </w:r>
            <w:r w:rsidRPr="00E53D9E">
              <w:rPr>
                <w:lang w:val="uk-UA"/>
              </w:rPr>
              <w:t>департаменту праці та соціального захисту населення міської ради (Березовська Л.В.) підготувати про</w:t>
            </w:r>
            <w:r w:rsidR="00BE28AA">
              <w:rPr>
                <w:lang w:val="uk-UA"/>
              </w:rPr>
              <w:t>є</w:t>
            </w:r>
            <w:r w:rsidRPr="00E53D9E">
              <w:rPr>
                <w:lang w:val="uk-UA"/>
              </w:rPr>
              <w:t xml:space="preserve">кт розпорядження міського голови про створення робочої групи з вивчення питання та надання пропозицій щодо соціальної підтримки учасників подій 18-20 лютого 2014 року, які під час Революції Гідності відстоювали незалежність України  і участь яких у цих подіях </w:t>
            </w:r>
            <w:r>
              <w:rPr>
                <w:lang w:val="uk-UA"/>
              </w:rPr>
              <w:t>визнана на державному рівні</w:t>
            </w:r>
          </w:p>
          <w:p w:rsidR="00E53D9E" w:rsidRPr="00534829" w:rsidRDefault="00E53D9E" w:rsidP="00E53D9E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53D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53D9E" w:rsidRDefault="00E53D9E" w:rsidP="0077236D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53D9E" w:rsidRPr="00877325" w:rsidRDefault="00E53D9E" w:rsidP="0077236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E53D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53D9E" w:rsidRDefault="00E53D9E" w:rsidP="0077236D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53D9E" w:rsidRPr="00877325" w:rsidRDefault="00E53D9E" w:rsidP="0077236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53D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53D9E" w:rsidRDefault="00E53D9E" w:rsidP="0077236D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53D9E" w:rsidRPr="00877325" w:rsidRDefault="00E53D9E" w:rsidP="0077236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53D9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53D9E" w:rsidRDefault="00E53D9E" w:rsidP="0077236D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53D9E" w:rsidRPr="00877325" w:rsidRDefault="00E53D9E" w:rsidP="0077236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9</w:t>
                  </w:r>
                </w:p>
              </w:tc>
            </w:tr>
          </w:tbl>
          <w:p w:rsidR="00E53D9E" w:rsidRPr="009954FD" w:rsidRDefault="00E53D9E" w:rsidP="00E53D9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</w:t>
            </w:r>
            <w:r w:rsidRPr="009954FD">
              <w:rPr>
                <w:b/>
                <w:sz w:val="28"/>
                <w:szCs w:val="28"/>
              </w:rPr>
              <w:t xml:space="preserve">Протокольне рішення </w:t>
            </w:r>
            <w:r w:rsidRPr="009954FD">
              <w:rPr>
                <w:b/>
                <w:sz w:val="32"/>
                <w:szCs w:val="32"/>
              </w:rPr>
              <w:t xml:space="preserve">№ </w:t>
            </w:r>
            <w:r>
              <w:rPr>
                <w:b/>
                <w:sz w:val="32"/>
                <w:szCs w:val="32"/>
              </w:rPr>
              <w:t>999</w:t>
            </w:r>
            <w:r w:rsidRPr="009954FD">
              <w:rPr>
                <w:b/>
                <w:sz w:val="32"/>
                <w:szCs w:val="32"/>
              </w:rPr>
              <w:t>/71</w:t>
            </w:r>
            <w:r w:rsidRPr="009954FD">
              <w:rPr>
                <w:b/>
                <w:sz w:val="28"/>
                <w:szCs w:val="28"/>
              </w:rPr>
              <w:t xml:space="preserve"> та результати поіменного голосування додаються</w:t>
            </w:r>
          </w:p>
          <w:p w:rsidR="00C21617" w:rsidRPr="002F7831" w:rsidRDefault="00C21617" w:rsidP="00C24C8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C21617" w:rsidRPr="00E53D9E" w:rsidRDefault="00C21617" w:rsidP="00C24C8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C21617" w:rsidRDefault="00C21617" w:rsidP="00C24C84">
            <w:pPr>
              <w:jc w:val="center"/>
              <w:rPr>
                <w:b/>
                <w:bCs/>
                <w:lang w:val="uk-UA"/>
              </w:rPr>
            </w:pPr>
          </w:p>
          <w:p w:rsidR="00E53D9E" w:rsidRPr="00877325" w:rsidRDefault="00E53D9E" w:rsidP="00C24C8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1811</w:t>
            </w:r>
          </w:p>
        </w:tc>
      </w:tr>
    </w:tbl>
    <w:p w:rsidR="009621E0" w:rsidRDefault="005B3B94" w:rsidP="00DF64A6">
      <w:pPr>
        <w:ind w:firstLine="708"/>
        <w:jc w:val="both"/>
        <w:outlineLvl w:val="0"/>
        <w:rPr>
          <w:lang w:val="uk-UA"/>
        </w:rPr>
      </w:pPr>
      <w:r>
        <w:rPr>
          <w:bCs/>
          <w:lang w:val="uk-UA"/>
        </w:rPr>
        <w:lastRenderedPageBreak/>
        <w:t xml:space="preserve">Враховуючи раніше прийняте протокольне рішення щодо  </w:t>
      </w:r>
      <w:r w:rsidRPr="009954FD">
        <w:rPr>
          <w:lang w:val="uk-UA"/>
        </w:rPr>
        <w:t>терміново</w:t>
      </w:r>
      <w:r>
        <w:rPr>
          <w:lang w:val="uk-UA"/>
        </w:rPr>
        <w:t>го</w:t>
      </w:r>
      <w:r w:rsidRPr="009954FD">
        <w:rPr>
          <w:lang w:val="uk-UA"/>
        </w:rPr>
        <w:t xml:space="preserve"> нада</w:t>
      </w:r>
      <w:r>
        <w:rPr>
          <w:lang w:val="uk-UA"/>
        </w:rPr>
        <w:t>ння</w:t>
      </w:r>
      <w:r w:rsidRPr="009954FD">
        <w:rPr>
          <w:lang w:val="uk-UA"/>
        </w:rPr>
        <w:t xml:space="preserve"> </w:t>
      </w:r>
      <w:r w:rsidR="005E1A7D">
        <w:rPr>
          <w:bCs/>
          <w:lang w:val="uk-UA"/>
        </w:rPr>
        <w:t xml:space="preserve">на  засідання  робочої групи </w:t>
      </w:r>
      <w:r w:rsidR="005E1A7D">
        <w:rPr>
          <w:lang w:val="uk-UA"/>
        </w:rPr>
        <w:t xml:space="preserve">відповідними комунальними підприємствами </w:t>
      </w:r>
      <w:r>
        <w:rPr>
          <w:lang w:val="uk-UA"/>
        </w:rPr>
        <w:t>обгрунтованих розрахунків</w:t>
      </w:r>
      <w:r w:rsidRPr="009954FD">
        <w:rPr>
          <w:lang w:val="uk-UA"/>
        </w:rPr>
        <w:t xml:space="preserve"> тарифів з надання житлово-комунальних послуг, послуг міського  громадського транспорту</w:t>
      </w:r>
      <w:r w:rsidR="005E1A7D">
        <w:rPr>
          <w:lang w:val="uk-UA"/>
        </w:rPr>
        <w:t xml:space="preserve">, </w:t>
      </w:r>
      <w:r>
        <w:rPr>
          <w:bCs/>
          <w:lang w:val="uk-UA"/>
        </w:rPr>
        <w:t xml:space="preserve"> </w:t>
      </w:r>
      <w:r w:rsidR="005E1A7D">
        <w:rPr>
          <w:bCs/>
          <w:lang w:val="uk-UA"/>
        </w:rPr>
        <w:t>д</w:t>
      </w:r>
      <w:r w:rsidR="005E1A7D" w:rsidRPr="00847FA5">
        <w:rPr>
          <w:bCs/>
          <w:lang w:val="uk-UA"/>
        </w:rPr>
        <w:t>епутат міської ради  VІІ скликання Романчишин А.А. попросив</w:t>
      </w:r>
      <w:r w:rsidR="005E1A7D">
        <w:rPr>
          <w:b/>
          <w:bCs/>
          <w:lang w:val="uk-UA"/>
        </w:rPr>
        <w:t xml:space="preserve"> </w:t>
      </w:r>
      <w:r w:rsidR="005E1A7D" w:rsidRPr="00DF64A6">
        <w:rPr>
          <w:lang w:val="uk-UA"/>
        </w:rPr>
        <w:t>підготувати</w:t>
      </w:r>
      <w:r w:rsidR="005E1A7D">
        <w:rPr>
          <w:lang w:val="uk-UA"/>
        </w:rPr>
        <w:t xml:space="preserve"> </w:t>
      </w:r>
      <w:r>
        <w:rPr>
          <w:lang w:val="uk-UA"/>
        </w:rPr>
        <w:t xml:space="preserve">також на це засідання </w:t>
      </w:r>
      <w:r w:rsidR="00DF64A6" w:rsidRPr="00DF64A6">
        <w:rPr>
          <w:lang w:val="uk-UA"/>
        </w:rPr>
        <w:t xml:space="preserve">  </w:t>
      </w:r>
      <w:r w:rsidR="007A5E0A">
        <w:rPr>
          <w:lang w:val="uk-UA"/>
        </w:rPr>
        <w:t xml:space="preserve">інформацію </w:t>
      </w:r>
      <w:r w:rsidR="009621E0">
        <w:rPr>
          <w:lang w:val="uk-UA"/>
        </w:rPr>
        <w:t>про потребу обсягів  фінансової підтримки  цих комунальних підприємств з метою забезпечення  їх нормального функціонування.</w:t>
      </w:r>
    </w:p>
    <w:p w:rsidR="007A5E0A" w:rsidRDefault="007A5E0A" w:rsidP="00DF64A6">
      <w:pPr>
        <w:ind w:firstLine="708"/>
        <w:jc w:val="both"/>
        <w:outlineLvl w:val="0"/>
        <w:rPr>
          <w:lang w:val="uk-UA"/>
        </w:rPr>
      </w:pPr>
      <w:r>
        <w:rPr>
          <w:lang w:val="uk-UA"/>
        </w:rPr>
        <w:t>З цього питання</w:t>
      </w:r>
      <w:r w:rsidR="00B10CB8">
        <w:rPr>
          <w:lang w:val="uk-UA"/>
        </w:rPr>
        <w:t xml:space="preserve"> також </w:t>
      </w:r>
      <w:r w:rsidRPr="00B10CB8">
        <w:rPr>
          <w:lang w:val="uk-UA"/>
        </w:rPr>
        <w:t>висловився</w:t>
      </w:r>
      <w:r>
        <w:rPr>
          <w:lang w:val="uk-UA"/>
        </w:rPr>
        <w:t xml:space="preserve">  Каспрук О.П.</w:t>
      </w:r>
      <w:r w:rsidR="00B10CB8">
        <w:rPr>
          <w:lang w:val="uk-UA"/>
        </w:rPr>
        <w:t xml:space="preserve"> </w:t>
      </w:r>
    </w:p>
    <w:p w:rsidR="00C21617" w:rsidRDefault="00C21617" w:rsidP="00C21617">
      <w:pPr>
        <w:rPr>
          <w:b/>
          <w:bCs/>
          <w:lang w:val="uk-UA"/>
        </w:rPr>
      </w:pPr>
    </w:p>
    <w:p w:rsidR="00924D04" w:rsidRPr="0059028A" w:rsidRDefault="00924D04" w:rsidP="00C21617">
      <w:pPr>
        <w:rPr>
          <w:b/>
          <w:bCs/>
          <w:lang w:val="uk-UA"/>
        </w:rPr>
      </w:pPr>
    </w:p>
    <w:p w:rsidR="00C21617" w:rsidRDefault="00C21617" w:rsidP="00C21617">
      <w:pPr>
        <w:jc w:val="center"/>
        <w:rPr>
          <w:b/>
          <w:bCs/>
        </w:rPr>
      </w:pPr>
      <w:r w:rsidRPr="00DF64A6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="007A5E0A">
        <w:rPr>
          <w:b/>
          <w:bCs/>
          <w:lang w:val="uk-UA"/>
        </w:rPr>
        <w:t xml:space="preserve">71 позачергова </w:t>
      </w:r>
      <w:r>
        <w:rPr>
          <w:b/>
          <w:bCs/>
        </w:rPr>
        <w:t xml:space="preserve">сесія міської ради </w:t>
      </w:r>
      <w:r>
        <w:rPr>
          <w:b/>
          <w:bCs/>
          <w:lang w:val="uk-UA"/>
        </w:rPr>
        <w:t>VІІ</w:t>
      </w:r>
      <w:r>
        <w:rPr>
          <w:b/>
          <w:bCs/>
        </w:rPr>
        <w:t xml:space="preserve"> скликання </w:t>
      </w:r>
    </w:p>
    <w:p w:rsidR="00C21617" w:rsidRDefault="00C21617" w:rsidP="00C21617">
      <w:pPr>
        <w:jc w:val="center"/>
        <w:rPr>
          <w:b/>
          <w:bCs/>
        </w:rPr>
      </w:pPr>
      <w:r>
        <w:rPr>
          <w:b/>
          <w:bCs/>
        </w:rPr>
        <w:t>оголошується закритою</w:t>
      </w:r>
    </w:p>
    <w:p w:rsidR="00C21617" w:rsidRDefault="00C21617" w:rsidP="00C21617">
      <w:pPr>
        <w:jc w:val="center"/>
        <w:rPr>
          <w:b/>
          <w:bCs/>
        </w:rPr>
      </w:pPr>
    </w:p>
    <w:p w:rsidR="00C21617" w:rsidRDefault="00C21617" w:rsidP="00C21617">
      <w:pPr>
        <w:pStyle w:val="2"/>
      </w:pPr>
      <w:r>
        <w:t xml:space="preserve">Звучить Державний Гімн України </w:t>
      </w:r>
    </w:p>
    <w:p w:rsidR="00C21617" w:rsidRDefault="00C21617" w:rsidP="00C21617">
      <w:pPr>
        <w:jc w:val="center"/>
        <w:rPr>
          <w:b/>
          <w:bCs/>
        </w:rPr>
      </w:pPr>
    </w:p>
    <w:p w:rsidR="00C21617" w:rsidRDefault="00C21617" w:rsidP="00C21617">
      <w:pPr>
        <w:rPr>
          <w:lang w:val="uk-U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t xml:space="preserve">Сесія закінчила свою роботу о </w:t>
      </w:r>
      <w:r w:rsidR="007A5E0A">
        <w:rPr>
          <w:lang w:val="uk-UA"/>
        </w:rPr>
        <w:t>16.37</w:t>
      </w:r>
    </w:p>
    <w:p w:rsidR="00163DBB" w:rsidRDefault="00163DBB" w:rsidP="00C21617">
      <w:pPr>
        <w:rPr>
          <w:lang w:val="uk-UA"/>
        </w:rPr>
      </w:pPr>
    </w:p>
    <w:p w:rsidR="00847FA5" w:rsidRPr="00F0798C" w:rsidRDefault="00847FA5" w:rsidP="00C21617">
      <w:pPr>
        <w:rPr>
          <w:lang w:val="uk-UA"/>
        </w:rPr>
      </w:pPr>
    </w:p>
    <w:p w:rsidR="00C21617" w:rsidRDefault="00C21617" w:rsidP="00C21617">
      <w:pPr>
        <w:pStyle w:val="2"/>
        <w:jc w:val="left"/>
        <w:rPr>
          <w:bCs/>
        </w:rPr>
      </w:pPr>
      <w:r>
        <w:rPr>
          <w:bCs/>
        </w:rPr>
        <w:t>Чернівецький міський  голова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О.Каспрук </w:t>
      </w:r>
    </w:p>
    <w:p w:rsidR="00C21617" w:rsidRDefault="00C21617" w:rsidP="00C21617">
      <w:pPr>
        <w:pStyle w:val="2"/>
        <w:jc w:val="left"/>
        <w:rPr>
          <w:bCs/>
        </w:rPr>
      </w:pPr>
    </w:p>
    <w:p w:rsidR="00163DBB" w:rsidRPr="00163DBB" w:rsidRDefault="00163DBB" w:rsidP="00163DBB">
      <w:pPr>
        <w:rPr>
          <w:lang w:val="uk-UA"/>
        </w:rPr>
      </w:pPr>
    </w:p>
    <w:p w:rsidR="00C21617" w:rsidRDefault="00847FA5" w:rsidP="00C2161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Чернівецької міської ради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В.Продан</w:t>
      </w:r>
    </w:p>
    <w:p w:rsidR="00847FA5" w:rsidRDefault="00847FA5" w:rsidP="00C21617">
      <w:pPr>
        <w:rPr>
          <w:b/>
          <w:bCs/>
          <w:lang w:val="uk-UA"/>
        </w:rPr>
      </w:pPr>
    </w:p>
    <w:p w:rsidR="00847FA5" w:rsidRPr="00C719FD" w:rsidRDefault="00847FA5" w:rsidP="00C21617">
      <w:pPr>
        <w:rPr>
          <w:b/>
          <w:bCs/>
          <w:lang w:val="uk-UA"/>
        </w:rPr>
      </w:pPr>
    </w:p>
    <w:p w:rsidR="00C21617" w:rsidRPr="00F0798C" w:rsidRDefault="00C21617" w:rsidP="00C21617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Протокол вела </w:t>
      </w:r>
    </w:p>
    <w:p w:rsidR="00C21617" w:rsidRPr="00F0798C" w:rsidRDefault="00C21617" w:rsidP="00C21617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_______________Л.Садовнік </w:t>
      </w:r>
    </w:p>
    <w:p w:rsidR="00157BD0" w:rsidRDefault="00C21617">
      <w:r w:rsidRPr="00F12D3B">
        <w:rPr>
          <w:sz w:val="24"/>
        </w:rPr>
        <w:t xml:space="preserve">– </w:t>
      </w:r>
      <w:r w:rsidRPr="00F12D3B">
        <w:rPr>
          <w:sz w:val="24"/>
          <w:lang w:val="uk-UA"/>
        </w:rPr>
        <w:t xml:space="preserve">заступник </w:t>
      </w:r>
      <w:r w:rsidRPr="00F12D3B">
        <w:rPr>
          <w:sz w:val="24"/>
        </w:rPr>
        <w:t>начальник</w:t>
      </w:r>
      <w:r w:rsidRPr="00F12D3B">
        <w:rPr>
          <w:sz w:val="24"/>
          <w:lang w:val="uk-UA"/>
        </w:rPr>
        <w:t>а</w:t>
      </w:r>
      <w:r w:rsidRPr="00F12D3B">
        <w:rPr>
          <w:sz w:val="24"/>
        </w:rPr>
        <w:t xml:space="preserve">  загального відділу</w:t>
      </w:r>
    </w:p>
    <w:sectPr w:rsidR="00157BD0" w:rsidSect="00C24C84">
      <w:headerReference w:type="even" r:id="rId8"/>
      <w:headerReference w:type="default" r:id="rId9"/>
      <w:pgSz w:w="11906" w:h="16838"/>
      <w:pgMar w:top="1134" w:right="567" w:bottom="107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FD4" w:rsidRDefault="00D74FD4">
      <w:r>
        <w:separator/>
      </w:r>
    </w:p>
  </w:endnote>
  <w:endnote w:type="continuationSeparator" w:id="0">
    <w:p w:rsidR="00D74FD4" w:rsidRDefault="00D7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FD4" w:rsidRDefault="00D74FD4">
      <w:r>
        <w:separator/>
      </w:r>
    </w:p>
  </w:footnote>
  <w:footnote w:type="continuationSeparator" w:id="0">
    <w:p w:rsidR="00D74FD4" w:rsidRDefault="00D74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532" w:rsidRDefault="006375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7532" w:rsidRDefault="0063753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532" w:rsidRPr="00357902" w:rsidRDefault="00637532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357902">
      <w:rPr>
        <w:rStyle w:val="a5"/>
        <w:sz w:val="24"/>
        <w:szCs w:val="24"/>
      </w:rPr>
      <w:fldChar w:fldCharType="begin"/>
    </w:r>
    <w:r w:rsidRPr="00357902">
      <w:rPr>
        <w:rStyle w:val="a5"/>
        <w:sz w:val="24"/>
        <w:szCs w:val="24"/>
      </w:rPr>
      <w:instrText xml:space="preserve">PAGE  </w:instrText>
    </w:r>
    <w:r w:rsidRPr="00357902">
      <w:rPr>
        <w:rStyle w:val="a5"/>
        <w:sz w:val="24"/>
        <w:szCs w:val="24"/>
      </w:rPr>
      <w:fldChar w:fldCharType="separate"/>
    </w:r>
    <w:r w:rsidR="00212251">
      <w:rPr>
        <w:rStyle w:val="a5"/>
        <w:noProof/>
        <w:sz w:val="24"/>
        <w:szCs w:val="24"/>
      </w:rPr>
      <w:t>2</w:t>
    </w:r>
    <w:r w:rsidRPr="00357902">
      <w:rPr>
        <w:rStyle w:val="a5"/>
        <w:sz w:val="24"/>
        <w:szCs w:val="24"/>
      </w:rPr>
      <w:fldChar w:fldCharType="end"/>
    </w:r>
  </w:p>
  <w:p w:rsidR="00637532" w:rsidRDefault="0063753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17"/>
    <w:rsid w:val="00026F1C"/>
    <w:rsid w:val="000E03DC"/>
    <w:rsid w:val="00157BD0"/>
    <w:rsid w:val="00163DBB"/>
    <w:rsid w:val="001940A1"/>
    <w:rsid w:val="00194475"/>
    <w:rsid w:val="00212251"/>
    <w:rsid w:val="002C34EF"/>
    <w:rsid w:val="003658EC"/>
    <w:rsid w:val="004F6800"/>
    <w:rsid w:val="005076CA"/>
    <w:rsid w:val="00552FBA"/>
    <w:rsid w:val="00553BAB"/>
    <w:rsid w:val="005B3B94"/>
    <w:rsid w:val="005E1A7D"/>
    <w:rsid w:val="005E5C77"/>
    <w:rsid w:val="005F43E1"/>
    <w:rsid w:val="00637532"/>
    <w:rsid w:val="006E565D"/>
    <w:rsid w:val="00721A47"/>
    <w:rsid w:val="0077236D"/>
    <w:rsid w:val="007A5E0A"/>
    <w:rsid w:val="00847FA5"/>
    <w:rsid w:val="008F717F"/>
    <w:rsid w:val="009244AA"/>
    <w:rsid w:val="00924D04"/>
    <w:rsid w:val="009621E0"/>
    <w:rsid w:val="009954FD"/>
    <w:rsid w:val="00B10CB8"/>
    <w:rsid w:val="00B47A95"/>
    <w:rsid w:val="00BE28AA"/>
    <w:rsid w:val="00C21617"/>
    <w:rsid w:val="00C24C84"/>
    <w:rsid w:val="00CF34F3"/>
    <w:rsid w:val="00D74FD4"/>
    <w:rsid w:val="00DF64A6"/>
    <w:rsid w:val="00E20005"/>
    <w:rsid w:val="00E53D9E"/>
    <w:rsid w:val="00E94C04"/>
    <w:rsid w:val="00ED251E"/>
    <w:rsid w:val="00F35094"/>
    <w:rsid w:val="00F51C89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3E9E3E8-6DD8-4496-B7D9-A9B221E8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17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C21617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C21617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C21617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C21617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Body Text"/>
    <w:basedOn w:val="a"/>
    <w:rsid w:val="00C21617"/>
    <w:pPr>
      <w:spacing w:line="360" w:lineRule="auto"/>
      <w:jc w:val="both"/>
    </w:pPr>
    <w:rPr>
      <w:sz w:val="30"/>
      <w:szCs w:val="20"/>
      <w:lang w:val="uk-UA"/>
    </w:rPr>
  </w:style>
  <w:style w:type="paragraph" w:styleId="3">
    <w:name w:val="Body Text 3"/>
    <w:basedOn w:val="a"/>
    <w:rsid w:val="00C21617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C21617"/>
    <w:pPr>
      <w:jc w:val="both"/>
    </w:pPr>
    <w:rPr>
      <w:lang w:val="uk-UA"/>
    </w:rPr>
  </w:style>
  <w:style w:type="paragraph" w:styleId="a4">
    <w:name w:val="header"/>
    <w:basedOn w:val="a"/>
    <w:rsid w:val="00C21617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character" w:styleId="a5">
    <w:name w:val="page number"/>
    <w:basedOn w:val="a0"/>
    <w:rsid w:val="00C21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1939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2019-09-26T11:43:00Z</cp:lastPrinted>
  <dcterms:created xsi:type="dcterms:W3CDTF">2019-10-07T08:55:00Z</dcterms:created>
  <dcterms:modified xsi:type="dcterms:W3CDTF">2019-10-07T08:55:00Z</dcterms:modified>
</cp:coreProperties>
</file>