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603" w:rsidRDefault="000F5603" w:rsidP="00C96454">
      <w:pPr>
        <w:autoSpaceDE w:val="0"/>
        <w:autoSpaceDN w:val="0"/>
        <w:adjustRightInd w:val="0"/>
        <w:ind w:hanging="140"/>
        <w:jc w:val="center"/>
      </w:pPr>
      <w:bookmarkStart w:id="0" w:name="_GoBack"/>
      <w:bookmarkEnd w:id="0"/>
    </w:p>
    <w:p w:rsidR="00C96454" w:rsidRPr="00667BC0" w:rsidRDefault="00C70E8D"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A54694" w:rsidP="00C96454">
      <w:pPr>
        <w:jc w:val="center"/>
        <w:rPr>
          <w:b/>
          <w:sz w:val="32"/>
          <w:szCs w:val="32"/>
        </w:rPr>
      </w:pPr>
      <w:r>
        <w:rPr>
          <w:b/>
          <w:sz w:val="32"/>
          <w:szCs w:val="32"/>
        </w:rPr>
        <w:t>70</w:t>
      </w:r>
      <w:r w:rsidR="00BC367B">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166EEC" w:rsidRDefault="00550432" w:rsidP="00C96454">
      <w:pPr>
        <w:pStyle w:val="3"/>
        <w:jc w:val="center"/>
        <w:rPr>
          <w:b/>
          <w:szCs w:val="28"/>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E0366F" w:rsidP="00C96454">
      <w:pPr>
        <w:rPr>
          <w:b/>
          <w:i/>
          <w:sz w:val="28"/>
          <w:szCs w:val="28"/>
          <w:u w:val="single"/>
        </w:rPr>
      </w:pPr>
      <w:r>
        <w:rPr>
          <w:b/>
          <w:bCs/>
          <w:sz w:val="28"/>
          <w:u w:val="single"/>
        </w:rPr>
        <w:t>2</w:t>
      </w:r>
      <w:r w:rsidR="002900AE" w:rsidRPr="00C5587B">
        <w:rPr>
          <w:b/>
          <w:bCs/>
          <w:sz w:val="28"/>
          <w:u w:val="single"/>
          <w:lang w:val="ru-RU"/>
        </w:rPr>
        <w:t>5</w:t>
      </w:r>
      <w:r w:rsidR="00485BDA">
        <w:rPr>
          <w:b/>
          <w:bCs/>
          <w:sz w:val="28"/>
          <w:u w:val="single"/>
        </w:rPr>
        <w:t>.</w:t>
      </w:r>
      <w:r w:rsidR="00272749" w:rsidRPr="00272749">
        <w:rPr>
          <w:b/>
          <w:bCs/>
          <w:sz w:val="28"/>
          <w:u w:val="single"/>
          <w:lang w:val="ru-RU"/>
        </w:rPr>
        <w:t>0</w:t>
      </w:r>
      <w:r w:rsidR="00A54694">
        <w:rPr>
          <w:b/>
          <w:bCs/>
          <w:sz w:val="28"/>
          <w:u w:val="single"/>
          <w:lang w:val="ru-RU"/>
        </w:rPr>
        <w:t>7</w:t>
      </w:r>
      <w:r w:rsidR="003A13B1">
        <w:rPr>
          <w:b/>
          <w:bCs/>
          <w:sz w:val="28"/>
          <w:u w:val="single"/>
        </w:rPr>
        <w:t>.</w:t>
      </w:r>
      <w:r w:rsidR="00C96454" w:rsidRPr="00E82AF9">
        <w:rPr>
          <w:b/>
          <w:bCs/>
          <w:sz w:val="28"/>
          <w:u w:val="single"/>
        </w:rPr>
        <w:t>201</w:t>
      </w:r>
      <w:r w:rsidR="00272749" w:rsidRPr="00272749">
        <w:rPr>
          <w:b/>
          <w:bCs/>
          <w:sz w:val="28"/>
          <w:u w:val="single"/>
          <w:lang w:val="ru-RU"/>
        </w:rPr>
        <w:t>9</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EC185C">
        <w:rPr>
          <w:b/>
          <w:sz w:val="28"/>
          <w:u w:val="single"/>
        </w:rPr>
        <w:t>1801</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4F6283" w:rsidRDefault="00B545A0" w:rsidP="00B545A0">
            <w:pPr>
              <w:tabs>
                <w:tab w:val="left" w:pos="9252"/>
              </w:tabs>
              <w:ind w:left="-108" w:right="-108"/>
              <w:jc w:val="center"/>
              <w:rPr>
                <w:b/>
                <w:sz w:val="28"/>
                <w:szCs w:val="28"/>
              </w:rPr>
            </w:pPr>
            <w:r w:rsidRPr="003D3E24">
              <w:rPr>
                <w:b/>
                <w:sz w:val="28"/>
                <w:szCs w:val="28"/>
              </w:rPr>
              <w:t xml:space="preserve">Про розгляд звернень фізичних </w:t>
            </w:r>
            <w:r w:rsidR="002900AE" w:rsidRPr="003D3E24">
              <w:rPr>
                <w:b/>
                <w:sz w:val="28"/>
                <w:szCs w:val="28"/>
              </w:rPr>
              <w:t xml:space="preserve">та юридичних </w:t>
            </w:r>
            <w:r w:rsidRPr="003D3E24">
              <w:rPr>
                <w:b/>
                <w:sz w:val="28"/>
                <w:szCs w:val="28"/>
              </w:rPr>
              <w:t xml:space="preserve">осіб щодо продажу </w:t>
            </w:r>
            <w:r w:rsidR="004F6283">
              <w:rPr>
                <w:b/>
                <w:sz w:val="28"/>
                <w:szCs w:val="28"/>
              </w:rPr>
              <w:t xml:space="preserve">   </w:t>
            </w:r>
            <w:r w:rsidRPr="003D3E24">
              <w:rPr>
                <w:b/>
                <w:sz w:val="28"/>
                <w:szCs w:val="28"/>
              </w:rPr>
              <w:t xml:space="preserve">земельних ділянок, власникам об’єктів нерухомого майна, </w:t>
            </w:r>
          </w:p>
          <w:p w:rsidR="00037BCD" w:rsidRPr="004006D8" w:rsidRDefault="00B545A0" w:rsidP="00B545A0">
            <w:pPr>
              <w:tabs>
                <w:tab w:val="left" w:pos="9252"/>
              </w:tabs>
              <w:ind w:left="-108" w:right="-108"/>
              <w:jc w:val="center"/>
              <w:rPr>
                <w:b/>
                <w:sz w:val="28"/>
                <w:szCs w:val="28"/>
              </w:rPr>
            </w:pPr>
            <w:r w:rsidRPr="003D3E24">
              <w:rPr>
                <w:b/>
                <w:sz w:val="28"/>
                <w:szCs w:val="28"/>
              </w:rPr>
              <w:t>що розташоване на них</w:t>
            </w:r>
            <w:r w:rsidR="00540C77">
              <w:rPr>
                <w:b/>
                <w:sz w:val="28"/>
                <w:szCs w:val="28"/>
              </w:rPr>
              <w:t xml:space="preserve"> </w:t>
            </w:r>
          </w:p>
        </w:tc>
      </w:tr>
    </w:tbl>
    <w:p w:rsidR="00C511AF" w:rsidRPr="00F55B57"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3D3E24">
        <w:rPr>
          <w:sz w:val="28"/>
          <w:szCs w:val="28"/>
        </w:rPr>
        <w:t xml:space="preserve">фізичних </w:t>
      </w:r>
      <w:r w:rsidR="002900AE" w:rsidRPr="003D3E24">
        <w:rPr>
          <w:sz w:val="28"/>
          <w:szCs w:val="28"/>
        </w:rPr>
        <w:t xml:space="preserve">та юридичних </w:t>
      </w:r>
      <w:r w:rsidR="00425872" w:rsidRPr="003D3E24">
        <w:rPr>
          <w:sz w:val="28"/>
          <w:szCs w:val="28"/>
        </w:rPr>
        <w:t>осіб</w:t>
      </w:r>
      <w:r w:rsidRPr="003D3E24">
        <w:rPr>
          <w:sz w:val="28"/>
          <w:szCs w:val="28"/>
        </w:rPr>
        <w:t>, 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70422E"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70422E" w:rsidRDefault="00E5339F" w:rsidP="0034394B">
      <w:pPr>
        <w:ind w:firstLine="540"/>
        <w:jc w:val="both"/>
        <w:rPr>
          <w:b/>
          <w:sz w:val="28"/>
          <w:szCs w:val="28"/>
        </w:rPr>
      </w:pPr>
    </w:p>
    <w:p w:rsidR="001B0D54" w:rsidRPr="004F6283" w:rsidRDefault="00E5339F" w:rsidP="00B317EC">
      <w:pPr>
        <w:ind w:firstLine="540"/>
        <w:jc w:val="both"/>
        <w:rPr>
          <w:sz w:val="28"/>
          <w:szCs w:val="28"/>
        </w:rPr>
      </w:pPr>
      <w:r w:rsidRPr="00965CF9">
        <w:rPr>
          <w:b/>
          <w:sz w:val="28"/>
          <w:szCs w:val="28"/>
        </w:rPr>
        <w:t xml:space="preserve">1. </w:t>
      </w:r>
      <w:r w:rsidR="002900AE" w:rsidRPr="004F6283">
        <w:rPr>
          <w:b/>
          <w:sz w:val="28"/>
          <w:szCs w:val="28"/>
        </w:rPr>
        <w:t xml:space="preserve">Відмовити приватному підприємству «Кредо-Груп» </w:t>
      </w:r>
      <w:r w:rsidR="002900AE" w:rsidRPr="004F6283">
        <w:rPr>
          <w:sz w:val="28"/>
          <w:szCs w:val="28"/>
        </w:rPr>
        <w:t>у</w:t>
      </w:r>
      <w:r w:rsidR="002900AE" w:rsidRPr="004F6283">
        <w:rPr>
          <w:b/>
          <w:sz w:val="28"/>
          <w:szCs w:val="28"/>
        </w:rPr>
        <w:t xml:space="preserve"> </w:t>
      </w:r>
      <w:r w:rsidR="002900AE" w:rsidRPr="004F6283">
        <w:rPr>
          <w:sz w:val="28"/>
          <w:szCs w:val="28"/>
        </w:rPr>
        <w:t xml:space="preserve">викупі земельної ділянки за адресою вул.Героїв Майдану,248, площею 0,3186га, </w:t>
      </w:r>
      <w:r w:rsidR="000D2C6E" w:rsidRPr="004F6283">
        <w:rPr>
          <w:sz w:val="28"/>
          <w:szCs w:val="28"/>
        </w:rPr>
        <w:t>(кадастровий номер 7310136300:10:001:0125) для будівництва та обслуговування будівель торгівлі код 03.07 (будівництво та обслуговування торгового центру та офісу)</w:t>
      </w:r>
      <w:r w:rsidR="00AC6160" w:rsidRPr="004F6283">
        <w:rPr>
          <w:sz w:val="28"/>
          <w:szCs w:val="28"/>
        </w:rPr>
        <w:t xml:space="preserve">, у зв’язку із непогодженням поділу на 2 (дві) земельні ділянки (підстава: дозвіл на поділ земельної ділянки - рішення міської ради VІI скликання від 12.04.2017р. №656 (пункт 4) та </w:t>
      </w:r>
      <w:r w:rsidR="001B0D54" w:rsidRPr="004F6283">
        <w:rPr>
          <w:color w:val="000000"/>
          <w:sz w:val="28"/>
          <w:szCs w:val="28"/>
          <w:shd w:val="clear" w:color="auto" w:fill="FFFFFF"/>
        </w:rPr>
        <w:t xml:space="preserve">пункту </w:t>
      </w:r>
      <w:r w:rsidR="00AC6160" w:rsidRPr="004F6283">
        <w:rPr>
          <w:color w:val="000000"/>
          <w:sz w:val="28"/>
          <w:szCs w:val="28"/>
          <w:shd w:val="clear" w:color="auto" w:fill="FFFFFF"/>
        </w:rPr>
        <w:t>12</w:t>
      </w:r>
      <w:r w:rsidR="003D70AC" w:rsidRPr="004F6283">
        <w:rPr>
          <w:color w:val="000000"/>
          <w:sz w:val="28"/>
          <w:szCs w:val="28"/>
          <w:shd w:val="clear" w:color="auto" w:fill="FFFFFF"/>
        </w:rPr>
        <w:t xml:space="preserve"> </w:t>
      </w:r>
      <w:r w:rsidR="00AC6160" w:rsidRPr="004F6283">
        <w:rPr>
          <w:color w:val="000000"/>
          <w:sz w:val="28"/>
          <w:szCs w:val="28"/>
          <w:shd w:val="clear" w:color="auto" w:fill="FFFFFF"/>
        </w:rPr>
        <w:t>с</w:t>
      </w:r>
      <w:r w:rsidR="001B0D54" w:rsidRPr="004F6283">
        <w:rPr>
          <w:color w:val="000000"/>
          <w:sz w:val="28"/>
          <w:szCs w:val="28"/>
          <w:shd w:val="clear" w:color="auto" w:fill="FFFFFF"/>
        </w:rPr>
        <w:t xml:space="preserve">татті </w:t>
      </w:r>
      <w:r w:rsidR="00AC6160" w:rsidRPr="004F6283">
        <w:rPr>
          <w:color w:val="000000"/>
          <w:sz w:val="28"/>
          <w:szCs w:val="28"/>
          <w:shd w:val="clear" w:color="auto" w:fill="FFFFFF"/>
        </w:rPr>
        <w:t>1</w:t>
      </w:r>
      <w:r w:rsidR="001B0D54" w:rsidRPr="004F6283">
        <w:rPr>
          <w:color w:val="000000"/>
          <w:sz w:val="28"/>
          <w:szCs w:val="28"/>
          <w:shd w:val="clear" w:color="auto" w:fill="FFFFFF"/>
        </w:rPr>
        <w:t>8</w:t>
      </w:r>
      <w:r w:rsidR="00AC6160" w:rsidRPr="004F6283">
        <w:rPr>
          <w:color w:val="000000"/>
          <w:sz w:val="28"/>
          <w:szCs w:val="28"/>
          <w:shd w:val="clear" w:color="auto" w:fill="FFFFFF"/>
        </w:rPr>
        <w:t>6</w:t>
      </w:r>
      <w:r w:rsidR="001B0D54" w:rsidRPr="004F6283">
        <w:rPr>
          <w:color w:val="000000"/>
          <w:sz w:val="28"/>
          <w:szCs w:val="28"/>
          <w:shd w:val="clear" w:color="auto" w:fill="FFFFFF"/>
        </w:rPr>
        <w:t xml:space="preserve"> Земельного кодексу України</w:t>
      </w:r>
      <w:r w:rsidR="00AC6160" w:rsidRPr="004F6283">
        <w:rPr>
          <w:color w:val="000000"/>
          <w:sz w:val="28"/>
          <w:szCs w:val="28"/>
          <w:shd w:val="clear" w:color="auto" w:fill="FFFFFF"/>
        </w:rPr>
        <w:t>)</w:t>
      </w:r>
      <w:r w:rsidR="001B0D54" w:rsidRPr="004F6283">
        <w:rPr>
          <w:color w:val="000000"/>
          <w:sz w:val="28"/>
          <w:szCs w:val="28"/>
          <w:shd w:val="clear" w:color="auto" w:fill="FFFFFF"/>
        </w:rPr>
        <w:t>.</w:t>
      </w:r>
    </w:p>
    <w:p w:rsidR="004D5C8E" w:rsidRDefault="00F55B57" w:rsidP="000A686A">
      <w:pPr>
        <w:ind w:firstLine="540"/>
        <w:jc w:val="both"/>
        <w:rPr>
          <w:sz w:val="28"/>
          <w:szCs w:val="28"/>
        </w:rPr>
      </w:pPr>
      <w:r w:rsidRPr="00F55B57">
        <w:rPr>
          <w:b/>
          <w:sz w:val="28"/>
          <w:szCs w:val="28"/>
        </w:rPr>
        <w:t>1</w:t>
      </w:r>
      <w:r w:rsidR="001B0D54" w:rsidRPr="00F55B57">
        <w:rPr>
          <w:b/>
          <w:sz w:val="28"/>
          <w:szCs w:val="28"/>
        </w:rPr>
        <w:t>.1.</w:t>
      </w:r>
      <w:r w:rsidR="001B0D54" w:rsidRPr="004F6283">
        <w:rPr>
          <w:iCs/>
          <w:color w:val="000000"/>
          <w:sz w:val="28"/>
          <w:szCs w:val="28"/>
        </w:rPr>
        <w:t xml:space="preserve"> Запропонувати ПП</w:t>
      </w:r>
      <w:r w:rsidR="001B0D54" w:rsidRPr="004F6283">
        <w:rPr>
          <w:b/>
          <w:sz w:val="28"/>
          <w:szCs w:val="28"/>
        </w:rPr>
        <w:t xml:space="preserve"> </w:t>
      </w:r>
      <w:r w:rsidR="001B0D54" w:rsidRPr="004F6283">
        <w:rPr>
          <w:sz w:val="28"/>
          <w:szCs w:val="28"/>
        </w:rPr>
        <w:t>«Кредо-Груп»</w:t>
      </w:r>
      <w:r w:rsidR="00AC6160" w:rsidRPr="004F6283">
        <w:rPr>
          <w:sz w:val="28"/>
          <w:szCs w:val="28"/>
        </w:rPr>
        <w:t xml:space="preserve"> звернутися до Чернівецької міської ради (Центр надання адміністративних послуг вул.Героїв Майдану,7) із відповідною заявою щодо погодження </w:t>
      </w:r>
      <w:r w:rsidR="004C7E59" w:rsidRPr="004F6283">
        <w:rPr>
          <w:sz w:val="28"/>
          <w:szCs w:val="28"/>
        </w:rPr>
        <w:t xml:space="preserve">технічної документації </w:t>
      </w:r>
      <w:r w:rsidR="00B317EC">
        <w:rPr>
          <w:sz w:val="28"/>
          <w:szCs w:val="28"/>
        </w:rPr>
        <w:t>з</w:t>
      </w:r>
      <w:r w:rsidR="004C7E59" w:rsidRPr="004F6283">
        <w:rPr>
          <w:sz w:val="28"/>
          <w:szCs w:val="28"/>
        </w:rPr>
        <w:t xml:space="preserve"> </w:t>
      </w:r>
      <w:r w:rsidR="00AC6160" w:rsidRPr="004F6283">
        <w:rPr>
          <w:sz w:val="28"/>
          <w:szCs w:val="28"/>
        </w:rPr>
        <w:t>поділу орендованої земельної ділянки за адресою вул.Героїв Майдану, 248</w:t>
      </w:r>
      <w:r w:rsidR="004C7E59" w:rsidRPr="004F6283">
        <w:rPr>
          <w:sz w:val="28"/>
          <w:szCs w:val="28"/>
        </w:rPr>
        <w:t xml:space="preserve"> та надання </w:t>
      </w:r>
      <w:r w:rsidR="00B317EC" w:rsidRPr="004F6283">
        <w:rPr>
          <w:sz w:val="28"/>
          <w:szCs w:val="28"/>
        </w:rPr>
        <w:t xml:space="preserve">в оренду </w:t>
      </w:r>
      <w:r w:rsidR="004C7E59" w:rsidRPr="004F6283">
        <w:rPr>
          <w:sz w:val="28"/>
          <w:szCs w:val="28"/>
        </w:rPr>
        <w:t>земельної ділянки площею 0,3186га</w:t>
      </w:r>
      <w:r w:rsidR="00AC6160" w:rsidRPr="004F6283">
        <w:rPr>
          <w:sz w:val="28"/>
          <w:szCs w:val="28"/>
        </w:rPr>
        <w:t>.</w:t>
      </w:r>
    </w:p>
    <w:p w:rsidR="00C35997" w:rsidRPr="00F55B57" w:rsidRDefault="00C35997" w:rsidP="000A686A">
      <w:pPr>
        <w:ind w:firstLine="540"/>
        <w:jc w:val="both"/>
        <w:rPr>
          <w:sz w:val="28"/>
          <w:szCs w:val="28"/>
        </w:rPr>
      </w:pPr>
    </w:p>
    <w:p w:rsidR="00B317EC" w:rsidRPr="00B317EC" w:rsidRDefault="00B317EC" w:rsidP="000A686A">
      <w:pPr>
        <w:ind w:firstLine="540"/>
        <w:jc w:val="both"/>
        <w:rPr>
          <w:sz w:val="28"/>
          <w:szCs w:val="28"/>
        </w:rPr>
      </w:pPr>
      <w:r>
        <w:rPr>
          <w:b/>
          <w:sz w:val="28"/>
          <w:szCs w:val="28"/>
        </w:rPr>
        <w:t>2</w:t>
      </w:r>
      <w:r w:rsidR="00C35997" w:rsidRPr="002C56A8">
        <w:rPr>
          <w:b/>
          <w:sz w:val="28"/>
          <w:szCs w:val="28"/>
        </w:rPr>
        <w:t xml:space="preserve">. </w:t>
      </w:r>
      <w:r>
        <w:rPr>
          <w:b/>
          <w:sz w:val="28"/>
          <w:szCs w:val="28"/>
        </w:rPr>
        <w:t xml:space="preserve">Зняти з розгляду додаток 1 </w:t>
      </w:r>
      <w:r w:rsidRPr="00B317EC">
        <w:rPr>
          <w:sz w:val="28"/>
          <w:szCs w:val="28"/>
        </w:rPr>
        <w:t>до</w:t>
      </w:r>
      <w:r w:rsidR="00172AF2">
        <w:rPr>
          <w:sz w:val="28"/>
          <w:szCs w:val="28"/>
        </w:rPr>
        <w:t xml:space="preserve"> проекту</w:t>
      </w:r>
      <w:r w:rsidRPr="00B317EC">
        <w:rPr>
          <w:sz w:val="28"/>
          <w:szCs w:val="28"/>
        </w:rPr>
        <w:t xml:space="preserve"> рішення</w:t>
      </w:r>
      <w:r>
        <w:rPr>
          <w:sz w:val="28"/>
          <w:szCs w:val="28"/>
        </w:rPr>
        <w:t xml:space="preserve"> міської ради, щодо включення </w:t>
      </w:r>
      <w:r w:rsidR="00F55B57">
        <w:rPr>
          <w:sz w:val="28"/>
          <w:szCs w:val="28"/>
        </w:rPr>
        <w:t xml:space="preserve">земельної ділянки за адресою вул.Прутська,17-А </w:t>
      </w:r>
      <w:r>
        <w:rPr>
          <w:sz w:val="28"/>
          <w:szCs w:val="28"/>
        </w:rPr>
        <w:t xml:space="preserve">до </w:t>
      </w:r>
      <w:r w:rsidRPr="00965CF9">
        <w:rPr>
          <w:sz w:val="28"/>
          <w:szCs w:val="28"/>
        </w:rPr>
        <w:t>перелік</w:t>
      </w:r>
      <w:r>
        <w:rPr>
          <w:sz w:val="28"/>
          <w:szCs w:val="28"/>
        </w:rPr>
        <w:t>у</w:t>
      </w:r>
      <w:r w:rsidRPr="00965CF9">
        <w:rPr>
          <w:sz w:val="28"/>
          <w:szCs w:val="28"/>
        </w:rPr>
        <w:t xml:space="preserve">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r w:rsidR="00172AF2">
        <w:rPr>
          <w:sz w:val="28"/>
          <w:szCs w:val="28"/>
        </w:rPr>
        <w:t>.</w:t>
      </w:r>
    </w:p>
    <w:p w:rsidR="00233347" w:rsidRPr="00F55B57" w:rsidRDefault="00233347" w:rsidP="000A686A">
      <w:pPr>
        <w:ind w:firstLine="540"/>
        <w:jc w:val="both"/>
        <w:rPr>
          <w:b/>
          <w:sz w:val="28"/>
          <w:szCs w:val="28"/>
        </w:rPr>
      </w:pPr>
    </w:p>
    <w:p w:rsidR="00037BCD" w:rsidRDefault="00172AF2" w:rsidP="000A686A">
      <w:pPr>
        <w:ind w:firstLine="540"/>
        <w:jc w:val="both"/>
        <w:rPr>
          <w:sz w:val="28"/>
          <w:szCs w:val="28"/>
        </w:rPr>
      </w:pPr>
      <w:r>
        <w:rPr>
          <w:b/>
          <w:sz w:val="28"/>
          <w:szCs w:val="28"/>
        </w:rPr>
        <w:lastRenderedPageBreak/>
        <w:t>3</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F55B57" w:rsidRDefault="00954F1B" w:rsidP="000A686A">
      <w:pPr>
        <w:ind w:firstLine="540"/>
        <w:jc w:val="both"/>
        <w:rPr>
          <w:sz w:val="28"/>
          <w:szCs w:val="28"/>
        </w:rPr>
      </w:pPr>
    </w:p>
    <w:p w:rsidR="00954F1B" w:rsidRDefault="00172AF2" w:rsidP="000A686A">
      <w:pPr>
        <w:pStyle w:val="a4"/>
        <w:ind w:firstLine="540"/>
        <w:jc w:val="both"/>
        <w:rPr>
          <w:rFonts w:ascii="Times New Roman" w:hAnsi="Times New Roman"/>
          <w:bCs/>
          <w:sz w:val="28"/>
          <w:szCs w:val="28"/>
        </w:rPr>
      </w:pPr>
      <w:r>
        <w:rPr>
          <w:rFonts w:ascii="Times New Roman" w:hAnsi="Times New Roman"/>
          <w:b/>
          <w:sz w:val="28"/>
          <w:szCs w:val="28"/>
        </w:rPr>
        <w:t>4</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F55B57" w:rsidRDefault="00124EC9" w:rsidP="000A686A">
      <w:pPr>
        <w:pStyle w:val="a4"/>
        <w:tabs>
          <w:tab w:val="left" w:pos="720"/>
        </w:tabs>
        <w:ind w:firstLine="540"/>
        <w:jc w:val="both"/>
        <w:rPr>
          <w:bCs/>
          <w:sz w:val="28"/>
          <w:szCs w:val="28"/>
        </w:rPr>
      </w:pPr>
    </w:p>
    <w:p w:rsidR="00037BCD" w:rsidRDefault="00172AF2"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lang w:val="ru-RU"/>
        </w:rPr>
        <w:t>5</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172AF2" w:rsidP="00A93D71">
      <w:pPr>
        <w:rPr>
          <w:b/>
          <w:sz w:val="28"/>
          <w:szCs w:val="28"/>
        </w:rPr>
      </w:pPr>
      <w:r>
        <w:rPr>
          <w:b/>
          <w:sz w:val="28"/>
          <w:szCs w:val="28"/>
        </w:rPr>
        <w:t>Секретар Чернівецької</w:t>
      </w:r>
      <w:r w:rsidR="00A93D71" w:rsidRPr="00A93D71">
        <w:rPr>
          <w:b/>
          <w:sz w:val="28"/>
          <w:szCs w:val="28"/>
        </w:rPr>
        <w:t xml:space="preserve"> міськ</w:t>
      </w:r>
      <w:r>
        <w:rPr>
          <w:b/>
          <w:sz w:val="28"/>
          <w:szCs w:val="28"/>
        </w:rPr>
        <w:t>ої</w:t>
      </w:r>
      <w:r w:rsidR="00A93D71" w:rsidRPr="00A93D71">
        <w:rPr>
          <w:b/>
          <w:sz w:val="28"/>
          <w:szCs w:val="28"/>
        </w:rPr>
        <w:t xml:space="preserve"> </w:t>
      </w:r>
      <w:r>
        <w:rPr>
          <w:b/>
          <w:sz w:val="28"/>
          <w:szCs w:val="28"/>
        </w:rPr>
        <w:t>ради</w:t>
      </w:r>
      <w:r w:rsidR="00A54694">
        <w:rPr>
          <w:b/>
          <w:sz w:val="28"/>
          <w:szCs w:val="28"/>
        </w:rPr>
        <w:tab/>
      </w:r>
      <w:r w:rsidR="00A54694">
        <w:rPr>
          <w:b/>
          <w:sz w:val="28"/>
          <w:szCs w:val="28"/>
        </w:rPr>
        <w:tab/>
      </w:r>
      <w:r w:rsidR="00A54694">
        <w:rPr>
          <w:b/>
          <w:sz w:val="28"/>
          <w:szCs w:val="28"/>
        </w:rPr>
        <w:tab/>
      </w:r>
      <w:r w:rsidR="00A54694">
        <w:rPr>
          <w:b/>
          <w:sz w:val="28"/>
          <w:szCs w:val="28"/>
        </w:rPr>
        <w:tab/>
        <w:t xml:space="preserve">          </w:t>
      </w:r>
      <w:r>
        <w:rPr>
          <w:b/>
          <w:sz w:val="28"/>
          <w:szCs w:val="28"/>
        </w:rPr>
        <w:t xml:space="preserve">   </w:t>
      </w:r>
      <w:r w:rsidR="00A54694">
        <w:rPr>
          <w:b/>
          <w:sz w:val="28"/>
          <w:szCs w:val="28"/>
        </w:rPr>
        <w:t xml:space="preserve">   </w:t>
      </w:r>
      <w:r>
        <w:rPr>
          <w:b/>
          <w:sz w:val="28"/>
          <w:szCs w:val="28"/>
        </w:rPr>
        <w:t>В</w:t>
      </w:r>
      <w:r w:rsidR="00A93D71" w:rsidRPr="00A93D71">
        <w:rPr>
          <w:b/>
          <w:sz w:val="28"/>
          <w:szCs w:val="28"/>
        </w:rPr>
        <w:t>.</w:t>
      </w:r>
      <w:r w:rsidR="00A54694">
        <w:rPr>
          <w:b/>
          <w:sz w:val="28"/>
          <w:szCs w:val="28"/>
        </w:rPr>
        <w:t xml:space="preserve"> </w:t>
      </w:r>
      <w:r>
        <w:rPr>
          <w:b/>
          <w:sz w:val="28"/>
          <w:szCs w:val="28"/>
        </w:rPr>
        <w:t>Продан</w:t>
      </w:r>
    </w:p>
    <w:p w:rsidR="006D0753" w:rsidRDefault="006D0753" w:rsidP="00AC0C42">
      <w:pPr>
        <w:ind w:right="45"/>
        <w:rPr>
          <w:b/>
          <w:sz w:val="24"/>
          <w:szCs w:val="24"/>
        </w:rPr>
      </w:pPr>
    </w:p>
    <w:p w:rsidR="0055416C" w:rsidRDefault="0055416C" w:rsidP="00AC0C42">
      <w:pPr>
        <w:ind w:right="45"/>
        <w:rPr>
          <w:b/>
          <w:sz w:val="24"/>
          <w:szCs w:val="24"/>
        </w:rPr>
      </w:pPr>
    </w:p>
    <w:p w:rsidR="0055416C" w:rsidRDefault="0055416C"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172AF2" w:rsidRDefault="00172AF2" w:rsidP="00AC0C42">
      <w:pPr>
        <w:ind w:right="45"/>
        <w:rPr>
          <w:b/>
          <w:sz w:val="24"/>
          <w:szCs w:val="24"/>
        </w:rPr>
      </w:pPr>
    </w:p>
    <w:p w:rsidR="00272749" w:rsidRPr="00AC14E5" w:rsidRDefault="00272749" w:rsidP="00272749">
      <w:pPr>
        <w:keepNext/>
        <w:autoSpaceDE w:val="0"/>
        <w:autoSpaceDN w:val="0"/>
        <w:outlineLvl w:val="0"/>
        <w:rPr>
          <w:rFonts w:eastAsia="PMingLiU"/>
          <w:sz w:val="24"/>
          <w:szCs w:val="24"/>
        </w:rPr>
      </w:pPr>
    </w:p>
    <w:p w:rsidR="00272749" w:rsidRPr="00CB14BE" w:rsidRDefault="00272749" w:rsidP="00272749">
      <w:pPr>
        <w:autoSpaceDE w:val="0"/>
        <w:autoSpaceDN w:val="0"/>
        <w:ind w:right="45"/>
        <w:jc w:val="both"/>
        <w:rPr>
          <w:rFonts w:eastAsia="PMingLiU"/>
          <w:bCs/>
        </w:rPr>
      </w:pPr>
    </w:p>
    <w:p w:rsidR="009109CF" w:rsidRPr="00272749" w:rsidRDefault="009109CF" w:rsidP="00272749">
      <w:pPr>
        <w:ind w:right="45"/>
        <w:rPr>
          <w:rFonts w:eastAsia="PMingLiU"/>
          <w:bCs/>
          <w:lang w:val="ru-RU"/>
        </w:rPr>
      </w:pPr>
    </w:p>
    <w:sectPr w:rsidR="009109CF" w:rsidRPr="00272749"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869" w:rsidRDefault="00663869">
      <w:r>
        <w:separator/>
      </w:r>
    </w:p>
  </w:endnote>
  <w:endnote w:type="continuationSeparator" w:id="0">
    <w:p w:rsidR="00663869" w:rsidRDefault="00663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869" w:rsidRDefault="00663869">
      <w:r>
        <w:separator/>
      </w:r>
    </w:p>
  </w:footnote>
  <w:footnote w:type="continuationSeparator" w:id="0">
    <w:p w:rsidR="00663869" w:rsidRDefault="006638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87B" w:rsidRDefault="00C5587B"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5587B" w:rsidRDefault="00C5587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87B" w:rsidRDefault="00C5587B"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70E8D">
      <w:rPr>
        <w:rStyle w:val="a6"/>
        <w:noProof/>
      </w:rPr>
      <w:t>2</w:t>
    </w:r>
    <w:r>
      <w:rPr>
        <w:rStyle w:val="a6"/>
      </w:rPr>
      <w:fldChar w:fldCharType="end"/>
    </w:r>
  </w:p>
  <w:p w:rsidR="00C5587B" w:rsidRPr="00333805" w:rsidRDefault="00C5587B" w:rsidP="00E835AD">
    <w:pPr>
      <w:pStyle w:val="a5"/>
      <w:framePr w:wrap="around" w:vAnchor="text" w:hAnchor="page" w:x="2560" w:y="222"/>
      <w:rPr>
        <w:rStyle w:val="a6"/>
        <w:sz w:val="10"/>
        <w:szCs w:val="10"/>
      </w:rPr>
    </w:pPr>
  </w:p>
  <w:p w:rsidR="00C5587B" w:rsidRPr="000A686A" w:rsidRDefault="00C5587B">
    <w:pPr>
      <w:pStyle w:val="a5"/>
      <w:rPr>
        <w:sz w:val="16"/>
        <w:szCs w:val="16"/>
      </w:rPr>
    </w:pPr>
  </w:p>
  <w:p w:rsidR="00C5587B" w:rsidRPr="000A686A" w:rsidRDefault="00C5587B">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2BCD"/>
    <w:rsid w:val="000263B3"/>
    <w:rsid w:val="000313CE"/>
    <w:rsid w:val="00032D4A"/>
    <w:rsid w:val="0003304F"/>
    <w:rsid w:val="00034764"/>
    <w:rsid w:val="00037347"/>
    <w:rsid w:val="00037BCD"/>
    <w:rsid w:val="00040A30"/>
    <w:rsid w:val="0004638C"/>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222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4349"/>
    <w:rsid w:val="00117894"/>
    <w:rsid w:val="00117E67"/>
    <w:rsid w:val="00117F18"/>
    <w:rsid w:val="00120635"/>
    <w:rsid w:val="00122043"/>
    <w:rsid w:val="00124842"/>
    <w:rsid w:val="00124EC9"/>
    <w:rsid w:val="00125B88"/>
    <w:rsid w:val="00130071"/>
    <w:rsid w:val="0013318B"/>
    <w:rsid w:val="00133683"/>
    <w:rsid w:val="00133F06"/>
    <w:rsid w:val="00141A15"/>
    <w:rsid w:val="0014565C"/>
    <w:rsid w:val="00146397"/>
    <w:rsid w:val="0014732A"/>
    <w:rsid w:val="00150AA6"/>
    <w:rsid w:val="00150BF4"/>
    <w:rsid w:val="0015738C"/>
    <w:rsid w:val="001630CC"/>
    <w:rsid w:val="00165A64"/>
    <w:rsid w:val="00166EEC"/>
    <w:rsid w:val="001702AB"/>
    <w:rsid w:val="00172AF2"/>
    <w:rsid w:val="00175F8C"/>
    <w:rsid w:val="0018064A"/>
    <w:rsid w:val="001827B0"/>
    <w:rsid w:val="001838E2"/>
    <w:rsid w:val="00184016"/>
    <w:rsid w:val="001843F3"/>
    <w:rsid w:val="0018682C"/>
    <w:rsid w:val="00192BFE"/>
    <w:rsid w:val="00192C32"/>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AB5"/>
    <w:rsid w:val="002A76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2018"/>
    <w:rsid w:val="004C324D"/>
    <w:rsid w:val="004C41C1"/>
    <w:rsid w:val="004C4305"/>
    <w:rsid w:val="004C5541"/>
    <w:rsid w:val="004C7C65"/>
    <w:rsid w:val="004C7E59"/>
    <w:rsid w:val="004D1797"/>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6056A"/>
    <w:rsid w:val="00660AB0"/>
    <w:rsid w:val="00663869"/>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70422E"/>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26C4"/>
    <w:rsid w:val="009240F1"/>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15D53"/>
    <w:rsid w:val="00A17081"/>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CD1"/>
    <w:rsid w:val="00A86BB0"/>
    <w:rsid w:val="00A87C14"/>
    <w:rsid w:val="00A93488"/>
    <w:rsid w:val="00A93D71"/>
    <w:rsid w:val="00A94BCE"/>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C6160"/>
    <w:rsid w:val="00AD0903"/>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626D"/>
    <w:rsid w:val="00B16554"/>
    <w:rsid w:val="00B16692"/>
    <w:rsid w:val="00B16A72"/>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993"/>
    <w:rsid w:val="00BF5F22"/>
    <w:rsid w:val="00C00373"/>
    <w:rsid w:val="00C00E80"/>
    <w:rsid w:val="00C0202D"/>
    <w:rsid w:val="00C031B3"/>
    <w:rsid w:val="00C119C9"/>
    <w:rsid w:val="00C142EB"/>
    <w:rsid w:val="00C17E1C"/>
    <w:rsid w:val="00C2150E"/>
    <w:rsid w:val="00C2201C"/>
    <w:rsid w:val="00C246EE"/>
    <w:rsid w:val="00C278E1"/>
    <w:rsid w:val="00C304FB"/>
    <w:rsid w:val="00C30927"/>
    <w:rsid w:val="00C33392"/>
    <w:rsid w:val="00C33EC0"/>
    <w:rsid w:val="00C35997"/>
    <w:rsid w:val="00C36F19"/>
    <w:rsid w:val="00C37A93"/>
    <w:rsid w:val="00C37D56"/>
    <w:rsid w:val="00C4330D"/>
    <w:rsid w:val="00C479EC"/>
    <w:rsid w:val="00C50171"/>
    <w:rsid w:val="00C50339"/>
    <w:rsid w:val="00C511AF"/>
    <w:rsid w:val="00C52281"/>
    <w:rsid w:val="00C5487A"/>
    <w:rsid w:val="00C5587B"/>
    <w:rsid w:val="00C55B6B"/>
    <w:rsid w:val="00C5738E"/>
    <w:rsid w:val="00C60BB6"/>
    <w:rsid w:val="00C63537"/>
    <w:rsid w:val="00C64D3C"/>
    <w:rsid w:val="00C70E8D"/>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E4F0A"/>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1CB4"/>
    <w:rsid w:val="00DF2492"/>
    <w:rsid w:val="00DF2C85"/>
    <w:rsid w:val="00DF734F"/>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0C48"/>
    <w:rsid w:val="00EC185C"/>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421C"/>
    <w:rsid w:val="00F1575B"/>
    <w:rsid w:val="00F25866"/>
    <w:rsid w:val="00F268EB"/>
    <w:rsid w:val="00F30003"/>
    <w:rsid w:val="00F30AE5"/>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6D28"/>
    <w:rsid w:val="00FA739A"/>
    <w:rsid w:val="00FB088D"/>
    <w:rsid w:val="00FB28AD"/>
    <w:rsid w:val="00FB3C5E"/>
    <w:rsid w:val="00FB51E2"/>
    <w:rsid w:val="00FB6577"/>
    <w:rsid w:val="00FB6E3E"/>
    <w:rsid w:val="00FC43F7"/>
    <w:rsid w:val="00FC458E"/>
    <w:rsid w:val="00FC6A70"/>
    <w:rsid w:val="00FD1469"/>
    <w:rsid w:val="00FD4481"/>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6BD64D-1D8A-42D2-8184-154C6801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2164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2019-03-27T12:51:00Z</cp:lastPrinted>
  <dcterms:created xsi:type="dcterms:W3CDTF">2019-08-07T12:28:00Z</dcterms:created>
  <dcterms:modified xsi:type="dcterms:W3CDTF">2019-08-07T12:28:00Z</dcterms:modified>
</cp:coreProperties>
</file>