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55D" w:rsidRDefault="0059455D" w:rsidP="0059455D">
      <w:pPr>
        <w:jc w:val="righ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</w:t>
      </w:r>
    </w:p>
    <w:p w:rsidR="00BC1BF0" w:rsidRPr="0059455D" w:rsidRDefault="00EC6135" w:rsidP="00BC1BF0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B164B">
        <w:rPr>
          <w:noProof/>
          <w:sz w:val="32"/>
          <w:szCs w:val="32"/>
          <w:lang w:val="uk-UA" w:eastAsia="uk-UA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>
        <w:rPr>
          <w:sz w:val="32"/>
          <w:szCs w:val="32"/>
          <w:lang w:val="uk-UA"/>
        </w:rPr>
        <w:t xml:space="preserve">                      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C44FA">
        <w:rPr>
          <w:rFonts w:ascii="Times New Roman" w:hAnsi="Times New Roman"/>
          <w:b/>
          <w:sz w:val="36"/>
          <w:szCs w:val="36"/>
          <w:lang w:val="uk-UA" w:eastAsia="ru-RU"/>
        </w:rPr>
        <w:t>У К Р А Ї Н А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C44FA">
        <w:rPr>
          <w:rFonts w:ascii="Times New Roman" w:hAnsi="Times New Roman"/>
          <w:b/>
          <w:sz w:val="36"/>
          <w:szCs w:val="36"/>
          <w:lang w:val="uk-UA" w:eastAsia="ru-RU"/>
        </w:rPr>
        <w:t>Чернівецька міська рада</w:t>
      </w:r>
    </w:p>
    <w:p w:rsidR="007C44FA" w:rsidRPr="007C44FA" w:rsidRDefault="00CA2D50" w:rsidP="007C44FA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 </w:t>
      </w:r>
      <w:r w:rsidR="00364F94">
        <w:rPr>
          <w:rFonts w:ascii="Times New Roman" w:hAnsi="Times New Roman"/>
          <w:b/>
          <w:sz w:val="36"/>
          <w:szCs w:val="36"/>
          <w:lang w:val="uk-UA"/>
        </w:rPr>
        <w:t xml:space="preserve"> </w:t>
      </w:r>
      <w:r w:rsidR="007C44FA" w:rsidRPr="007C44FA">
        <w:rPr>
          <w:rFonts w:ascii="Times New Roman" w:hAnsi="Times New Roman"/>
          <w:b/>
          <w:sz w:val="36"/>
          <w:szCs w:val="36"/>
          <w:lang w:val="uk-UA"/>
        </w:rPr>
        <w:t>сесія  VІІ скликання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7C44FA">
        <w:rPr>
          <w:rFonts w:ascii="Times New Roman" w:hAnsi="Times New Roman"/>
          <w:b/>
          <w:sz w:val="32"/>
          <w:szCs w:val="32"/>
          <w:lang w:val="uk-UA" w:eastAsia="ru-RU"/>
        </w:rPr>
        <w:t xml:space="preserve">Р І Ш Е Н </w:t>
      </w:r>
      <w:proofErr w:type="spellStart"/>
      <w:r w:rsidRPr="007C44FA">
        <w:rPr>
          <w:rFonts w:ascii="Times New Roman" w:hAnsi="Times New Roman"/>
          <w:b/>
          <w:sz w:val="32"/>
          <w:szCs w:val="32"/>
          <w:lang w:val="uk-UA" w:eastAsia="ru-RU"/>
        </w:rPr>
        <w:t>Н</w:t>
      </w:r>
      <w:proofErr w:type="spellEnd"/>
      <w:r w:rsidRPr="007C44FA">
        <w:rPr>
          <w:rFonts w:ascii="Times New Roman" w:hAnsi="Times New Roman"/>
          <w:b/>
          <w:sz w:val="32"/>
          <w:szCs w:val="32"/>
          <w:lang w:val="uk-UA" w:eastAsia="ru-RU"/>
        </w:rPr>
        <w:t xml:space="preserve"> Я</w:t>
      </w:r>
    </w:p>
    <w:p w:rsidR="00BC1BF0" w:rsidRPr="00BD4499" w:rsidRDefault="00BC1BF0" w:rsidP="00BC1BF0">
      <w:pPr>
        <w:pStyle w:val="11"/>
        <w:widowControl/>
        <w:rPr>
          <w:sz w:val="2"/>
          <w:szCs w:val="2"/>
          <w:lang w:val="ru-RU"/>
        </w:rPr>
      </w:pPr>
    </w:p>
    <w:p w:rsidR="00BC1BF0" w:rsidRDefault="00C203FB" w:rsidP="00C203FB">
      <w:pPr>
        <w:pStyle w:val="11"/>
        <w:widowControl/>
        <w:rPr>
          <w:sz w:val="28"/>
          <w:szCs w:val="28"/>
          <w:u w:val="single"/>
        </w:rPr>
      </w:pPr>
      <w:r>
        <w:rPr>
          <w:sz w:val="28"/>
        </w:rPr>
        <w:t>27.06.</w:t>
      </w:r>
      <w:r w:rsidR="007C44FA">
        <w:rPr>
          <w:sz w:val="28"/>
        </w:rPr>
        <w:t>201</w:t>
      </w:r>
      <w:r w:rsidR="00CA2D50">
        <w:rPr>
          <w:sz w:val="28"/>
        </w:rPr>
        <w:t>9</w:t>
      </w:r>
      <w:r w:rsidR="0059455D">
        <w:rPr>
          <w:b/>
          <w:sz w:val="28"/>
        </w:rPr>
        <w:t xml:space="preserve"> </w:t>
      </w:r>
      <w:r w:rsidR="00BC1BF0" w:rsidRPr="00B95181">
        <w:rPr>
          <w:sz w:val="28"/>
        </w:rPr>
        <w:t xml:space="preserve">№ </w:t>
      </w:r>
      <w:r>
        <w:rPr>
          <w:sz w:val="28"/>
        </w:rPr>
        <w:t>1763</w:t>
      </w:r>
      <w:r w:rsidR="00BC1BF0">
        <w:rPr>
          <w:sz w:val="28"/>
        </w:rPr>
        <w:t xml:space="preserve">      </w:t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425047">
        <w:rPr>
          <w:b/>
          <w:sz w:val="22"/>
        </w:rPr>
        <w:t xml:space="preserve">                  </w:t>
      </w:r>
      <w:proofErr w:type="spellStart"/>
      <w:r w:rsidR="00BC1BF0">
        <w:rPr>
          <w:sz w:val="28"/>
          <w:szCs w:val="28"/>
        </w:rPr>
        <w:t>м.Чернівці</w:t>
      </w:r>
      <w:proofErr w:type="spellEnd"/>
    </w:p>
    <w:p w:rsidR="00BC1BF0" w:rsidRDefault="00BC1BF0" w:rsidP="00BC1BF0">
      <w:pPr>
        <w:pStyle w:val="11"/>
        <w:widowControl/>
        <w:rPr>
          <w:sz w:val="16"/>
          <w:szCs w:val="16"/>
        </w:rPr>
      </w:pPr>
    </w:p>
    <w:p w:rsidR="00BC1BF0" w:rsidRPr="0014528D" w:rsidRDefault="00BC1BF0" w:rsidP="00BC1BF0">
      <w:pPr>
        <w:pStyle w:val="11"/>
        <w:widowControl/>
        <w:rPr>
          <w:b/>
          <w:sz w:val="16"/>
          <w:szCs w:val="16"/>
        </w:rPr>
      </w:pPr>
    </w:p>
    <w:p w:rsidR="0014528D" w:rsidRDefault="0014528D" w:rsidP="0059455D">
      <w:pPr>
        <w:pStyle w:val="11"/>
        <w:widowControl/>
        <w:jc w:val="center"/>
        <w:rPr>
          <w:b/>
          <w:sz w:val="28"/>
          <w:szCs w:val="28"/>
        </w:rPr>
      </w:pPr>
      <w:r w:rsidRPr="0014528D">
        <w:rPr>
          <w:b/>
          <w:sz w:val="28"/>
          <w:szCs w:val="28"/>
        </w:rPr>
        <w:t xml:space="preserve">Про </w:t>
      </w:r>
      <w:r w:rsidR="00CA2D50">
        <w:rPr>
          <w:b/>
          <w:sz w:val="28"/>
          <w:szCs w:val="28"/>
        </w:rPr>
        <w:t xml:space="preserve">внесення змін </w:t>
      </w:r>
      <w:r w:rsidR="008B6841">
        <w:rPr>
          <w:b/>
          <w:sz w:val="28"/>
          <w:szCs w:val="28"/>
        </w:rPr>
        <w:t xml:space="preserve">до рішення міської ради від 20.12.2018р. №1578 "Про результати реалізації </w:t>
      </w:r>
      <w:r w:rsidRPr="0014528D">
        <w:rPr>
          <w:b/>
          <w:sz w:val="28"/>
          <w:szCs w:val="28"/>
        </w:rPr>
        <w:t>пілотного проекту щодо організації електронних торгів (аукціонів)</w:t>
      </w:r>
      <w:r w:rsidR="00652ED6">
        <w:rPr>
          <w:b/>
          <w:sz w:val="28"/>
          <w:szCs w:val="28"/>
        </w:rPr>
        <w:t xml:space="preserve"> </w:t>
      </w:r>
      <w:r w:rsidR="00652ED6" w:rsidRPr="0014528D">
        <w:rPr>
          <w:b/>
          <w:sz w:val="28"/>
          <w:szCs w:val="28"/>
        </w:rPr>
        <w:t>з використанням електронної то</w:t>
      </w:r>
      <w:r w:rsidR="00652ED6">
        <w:rPr>
          <w:b/>
          <w:sz w:val="28"/>
          <w:szCs w:val="28"/>
        </w:rPr>
        <w:t xml:space="preserve">ргової системи </w:t>
      </w:r>
      <w:proofErr w:type="spellStart"/>
      <w:r w:rsidR="00652ED6">
        <w:rPr>
          <w:b/>
          <w:sz w:val="28"/>
          <w:szCs w:val="28"/>
        </w:rPr>
        <w:t>ProZorro.Продажі</w:t>
      </w:r>
      <w:proofErr w:type="spellEnd"/>
      <w:r w:rsidR="00652ED6">
        <w:rPr>
          <w:b/>
          <w:sz w:val="28"/>
          <w:szCs w:val="28"/>
        </w:rPr>
        <w:t xml:space="preserve"> для</w:t>
      </w:r>
      <w:r w:rsidRPr="0014528D">
        <w:rPr>
          <w:b/>
          <w:sz w:val="28"/>
          <w:szCs w:val="28"/>
        </w:rPr>
        <w:t xml:space="preserve"> проведення конкурсів на право оренди </w:t>
      </w:r>
      <w:r w:rsidR="000B773E">
        <w:rPr>
          <w:b/>
          <w:sz w:val="28"/>
          <w:szCs w:val="28"/>
        </w:rPr>
        <w:t>комунального майна</w:t>
      </w:r>
      <w:r w:rsidR="00D25C9F">
        <w:rPr>
          <w:b/>
          <w:sz w:val="28"/>
          <w:szCs w:val="28"/>
        </w:rPr>
        <w:t>"</w:t>
      </w:r>
    </w:p>
    <w:p w:rsidR="00D25C9F" w:rsidRPr="0014528D" w:rsidRDefault="00D25C9F" w:rsidP="0059455D">
      <w:pPr>
        <w:pStyle w:val="11"/>
        <w:widowControl/>
        <w:jc w:val="center"/>
        <w:rPr>
          <w:b/>
          <w:sz w:val="28"/>
          <w:szCs w:val="28"/>
        </w:rPr>
      </w:pPr>
    </w:p>
    <w:p w:rsidR="00BC1BF0" w:rsidRPr="00AC2933" w:rsidRDefault="00BC1BF0" w:rsidP="004E3257">
      <w:pPr>
        <w:pStyle w:val="11"/>
        <w:widowControl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З метою </w:t>
      </w:r>
      <w:r w:rsidR="0014528D">
        <w:rPr>
          <w:sz w:val="28"/>
        </w:rPr>
        <w:t xml:space="preserve">реалізації реформи </w:t>
      </w:r>
      <w:r>
        <w:rPr>
          <w:sz w:val="28"/>
        </w:rPr>
        <w:t>ефективно</w:t>
      </w:r>
      <w:r w:rsidR="0014528D">
        <w:rPr>
          <w:sz w:val="28"/>
        </w:rPr>
        <w:t>го управління комунальним майном</w:t>
      </w:r>
      <w:r>
        <w:rPr>
          <w:sz w:val="28"/>
        </w:rPr>
        <w:t xml:space="preserve"> територіальної громади </w:t>
      </w:r>
      <w:proofErr w:type="spellStart"/>
      <w:r>
        <w:rPr>
          <w:sz w:val="28"/>
        </w:rPr>
        <w:t>м.Чернівців</w:t>
      </w:r>
      <w:proofErr w:type="spellEnd"/>
      <w:r w:rsidR="0014528D">
        <w:rPr>
          <w:sz w:val="28"/>
        </w:rPr>
        <w:t xml:space="preserve"> через електронну торгову систему</w:t>
      </w:r>
      <w:r>
        <w:rPr>
          <w:sz w:val="28"/>
        </w:rPr>
        <w:t xml:space="preserve"> </w:t>
      </w:r>
      <w:proofErr w:type="spellStart"/>
      <w:r w:rsidR="0014528D" w:rsidRPr="00FB0A98">
        <w:rPr>
          <w:sz w:val="28"/>
          <w:szCs w:val="28"/>
        </w:rPr>
        <w:t>ProZorro.Продажі</w:t>
      </w:r>
      <w:proofErr w:type="spellEnd"/>
      <w:r w:rsidR="0014528D">
        <w:rPr>
          <w:sz w:val="28"/>
          <w:szCs w:val="28"/>
        </w:rPr>
        <w:t>,</w:t>
      </w:r>
      <w:r w:rsidR="006D5E94">
        <w:rPr>
          <w:sz w:val="28"/>
          <w:szCs w:val="28"/>
        </w:rPr>
        <w:t xml:space="preserve"> розвитку добросовісної конкуренції,</w:t>
      </w:r>
      <w:r w:rsidR="0014528D">
        <w:rPr>
          <w:sz w:val="28"/>
        </w:rPr>
        <w:t xml:space="preserve"> </w:t>
      </w:r>
      <w:r w:rsidR="0014528D">
        <w:rPr>
          <w:sz w:val="28"/>
          <w:szCs w:val="28"/>
        </w:rPr>
        <w:t xml:space="preserve">прозорості та публічності при проведенні конкурсу на право оренди комунального майна, </w:t>
      </w:r>
      <w:r w:rsidR="0014528D" w:rsidRPr="00652ED6">
        <w:rPr>
          <w:sz w:val="28"/>
          <w:szCs w:val="28"/>
        </w:rPr>
        <w:t xml:space="preserve">керуючись </w:t>
      </w:r>
      <w:r w:rsidR="006D5E94" w:rsidRPr="00652ED6">
        <w:rPr>
          <w:sz w:val="28"/>
          <w:szCs w:val="28"/>
        </w:rPr>
        <w:t>стат</w:t>
      </w:r>
      <w:r w:rsidR="00652ED6">
        <w:rPr>
          <w:sz w:val="28"/>
          <w:szCs w:val="28"/>
        </w:rPr>
        <w:t>тями</w:t>
      </w:r>
      <w:r w:rsidR="006D5E94" w:rsidRPr="00652ED6">
        <w:rPr>
          <w:sz w:val="28"/>
          <w:szCs w:val="28"/>
        </w:rPr>
        <w:t xml:space="preserve"> 25, 26, 29, 59, 60, 73</w:t>
      </w:r>
      <w:r w:rsidR="006D5E94">
        <w:rPr>
          <w:sz w:val="28"/>
          <w:szCs w:val="28"/>
        </w:rPr>
        <w:t xml:space="preserve"> Закону України «Про місцеве самоврядуван</w:t>
      </w:r>
      <w:r w:rsidR="006D5E94">
        <w:rPr>
          <w:sz w:val="28"/>
        </w:rPr>
        <w:t xml:space="preserve">ня в Україні», </w:t>
      </w:r>
      <w:r w:rsidR="006D5E94" w:rsidRPr="00AC2933">
        <w:rPr>
          <w:sz w:val="28"/>
          <w:szCs w:val="28"/>
        </w:rPr>
        <w:t>постанов</w:t>
      </w:r>
      <w:r w:rsidR="006D5E94">
        <w:rPr>
          <w:sz w:val="28"/>
          <w:szCs w:val="28"/>
        </w:rPr>
        <w:t>ою</w:t>
      </w:r>
      <w:r w:rsidR="006D5E94" w:rsidRPr="00AC2933">
        <w:rPr>
          <w:sz w:val="28"/>
          <w:szCs w:val="28"/>
        </w:rPr>
        <w:t xml:space="preserve"> Кабінету Міністрів України від</w:t>
      </w:r>
      <w:r w:rsidR="00425047">
        <w:rPr>
          <w:sz w:val="28"/>
          <w:szCs w:val="28"/>
        </w:rPr>
        <w:t xml:space="preserve"> 06.09.2017 р.</w:t>
      </w:r>
      <w:r w:rsidR="006D5E94">
        <w:rPr>
          <w:sz w:val="28"/>
          <w:szCs w:val="28"/>
        </w:rPr>
        <w:t xml:space="preserve"> № 717 “Про реалізацію пілотного проекту щодо організації електронних торгів (аукціонів) з використанням електронної торгової системи </w:t>
      </w:r>
      <w:proofErr w:type="spellStart"/>
      <w:r w:rsidR="006D5E94">
        <w:rPr>
          <w:sz w:val="28"/>
          <w:szCs w:val="28"/>
        </w:rPr>
        <w:t>ProZorro.Продажі”</w:t>
      </w:r>
      <w:proofErr w:type="spellEnd"/>
      <w:r w:rsidR="00425047">
        <w:rPr>
          <w:sz w:val="28"/>
          <w:szCs w:val="28"/>
        </w:rPr>
        <w:t xml:space="preserve">, </w:t>
      </w:r>
      <w:r w:rsidRPr="00AC2933">
        <w:rPr>
          <w:sz w:val="28"/>
          <w:szCs w:val="28"/>
        </w:rPr>
        <w:t>Чернівецька міська рада</w:t>
      </w:r>
    </w:p>
    <w:p w:rsidR="00BC1BF0" w:rsidRPr="00BD4499" w:rsidRDefault="00BC1BF0" w:rsidP="00BC1BF0">
      <w:pPr>
        <w:pStyle w:val="11"/>
        <w:widowControl/>
        <w:jc w:val="both"/>
        <w:rPr>
          <w:sz w:val="16"/>
          <w:szCs w:val="16"/>
        </w:rPr>
      </w:pPr>
    </w:p>
    <w:p w:rsidR="00BC1BF0" w:rsidRDefault="00BC1BF0" w:rsidP="00BC1BF0">
      <w:pPr>
        <w:pStyle w:val="11"/>
        <w:widowControl/>
        <w:jc w:val="center"/>
        <w:rPr>
          <w:b/>
          <w:sz w:val="28"/>
        </w:rPr>
      </w:pPr>
      <w:r>
        <w:rPr>
          <w:b/>
          <w:sz w:val="28"/>
        </w:rPr>
        <w:t>В И Р І Ш И Л А :</w:t>
      </w:r>
    </w:p>
    <w:p w:rsidR="00463A93" w:rsidRDefault="00463A93" w:rsidP="00BC1BF0">
      <w:pPr>
        <w:pStyle w:val="11"/>
        <w:widowControl/>
        <w:jc w:val="center"/>
        <w:rPr>
          <w:b/>
          <w:sz w:val="28"/>
        </w:rPr>
      </w:pPr>
    </w:p>
    <w:p w:rsidR="0040385B" w:rsidRDefault="00D25C9F" w:rsidP="00463A93">
      <w:pPr>
        <w:pStyle w:val="11"/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3A93" w:rsidRPr="00463A93">
        <w:rPr>
          <w:b/>
          <w:sz w:val="28"/>
          <w:szCs w:val="28"/>
        </w:rPr>
        <w:t>1.</w:t>
      </w:r>
      <w:r w:rsidR="00463A93">
        <w:rPr>
          <w:sz w:val="28"/>
          <w:szCs w:val="28"/>
        </w:rPr>
        <w:t xml:space="preserve"> Внести зміни до </w:t>
      </w:r>
      <w:r w:rsidR="00463A93" w:rsidRPr="00D25C9F">
        <w:rPr>
          <w:sz w:val="28"/>
          <w:szCs w:val="28"/>
        </w:rPr>
        <w:t xml:space="preserve">рішення міської ради від 20.12.2018р. №1578 "Про результати реалізації пілотного проекту щодо організації електронних торгів (аукціонів) з використанням електронної торгової системи </w:t>
      </w:r>
      <w:proofErr w:type="spellStart"/>
      <w:r w:rsidR="00463A93" w:rsidRPr="00D25C9F">
        <w:rPr>
          <w:sz w:val="28"/>
          <w:szCs w:val="28"/>
        </w:rPr>
        <w:t>ProZorro.Продажі</w:t>
      </w:r>
      <w:proofErr w:type="spellEnd"/>
      <w:r w:rsidR="00463A93" w:rsidRPr="00D25C9F">
        <w:rPr>
          <w:sz w:val="28"/>
          <w:szCs w:val="28"/>
        </w:rPr>
        <w:t xml:space="preserve"> для проведення конкурсів на право оренди комунального майна"</w:t>
      </w:r>
      <w:r w:rsidR="00463A93">
        <w:rPr>
          <w:sz w:val="28"/>
          <w:szCs w:val="28"/>
        </w:rPr>
        <w:t>, а саме:</w:t>
      </w:r>
    </w:p>
    <w:p w:rsidR="00463A93" w:rsidRDefault="0040385B" w:rsidP="00463A93">
      <w:pPr>
        <w:pStyle w:val="11"/>
        <w:widowControl/>
        <w:ind w:firstLine="851"/>
        <w:jc w:val="both"/>
        <w:rPr>
          <w:b/>
          <w:sz w:val="28"/>
          <w:szCs w:val="28"/>
        </w:rPr>
      </w:pPr>
      <w:r w:rsidRPr="0040385B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В</w:t>
      </w:r>
      <w:r w:rsidR="00463A93">
        <w:rPr>
          <w:sz w:val="28"/>
          <w:szCs w:val="28"/>
        </w:rPr>
        <w:t xml:space="preserve"> </w:t>
      </w:r>
      <w:r>
        <w:rPr>
          <w:sz w:val="28"/>
          <w:szCs w:val="28"/>
        </w:rPr>
        <w:t>пункт</w:t>
      </w:r>
      <w:r w:rsidR="003A1FD4">
        <w:rPr>
          <w:sz w:val="28"/>
          <w:szCs w:val="28"/>
        </w:rPr>
        <w:t>і</w:t>
      </w:r>
      <w:r>
        <w:rPr>
          <w:sz w:val="28"/>
          <w:szCs w:val="28"/>
        </w:rPr>
        <w:t xml:space="preserve"> 2 </w:t>
      </w:r>
      <w:r w:rsidR="00C203FB">
        <w:rPr>
          <w:sz w:val="28"/>
          <w:szCs w:val="28"/>
        </w:rPr>
        <w:t xml:space="preserve">слова та </w:t>
      </w:r>
      <w:r w:rsidR="00463A93">
        <w:rPr>
          <w:sz w:val="28"/>
          <w:szCs w:val="28"/>
        </w:rPr>
        <w:t>цифри "</w:t>
      </w:r>
      <w:r w:rsidR="00C203FB">
        <w:rPr>
          <w:sz w:val="28"/>
          <w:szCs w:val="28"/>
        </w:rPr>
        <w:t xml:space="preserve">до </w:t>
      </w:r>
      <w:r w:rsidR="00463A93">
        <w:rPr>
          <w:sz w:val="28"/>
          <w:szCs w:val="28"/>
        </w:rPr>
        <w:t>1 липня</w:t>
      </w:r>
      <w:r w:rsidR="00C203FB">
        <w:rPr>
          <w:sz w:val="28"/>
          <w:szCs w:val="28"/>
        </w:rPr>
        <w:t xml:space="preserve"> 2019 року</w:t>
      </w:r>
      <w:r w:rsidR="00463A93">
        <w:rPr>
          <w:sz w:val="28"/>
          <w:szCs w:val="28"/>
        </w:rPr>
        <w:t xml:space="preserve">" замінити </w:t>
      </w:r>
      <w:r w:rsidR="00C203FB">
        <w:rPr>
          <w:sz w:val="28"/>
          <w:szCs w:val="28"/>
        </w:rPr>
        <w:t>словами</w:t>
      </w:r>
      <w:r w:rsidR="00463A93">
        <w:rPr>
          <w:sz w:val="28"/>
          <w:szCs w:val="28"/>
        </w:rPr>
        <w:t xml:space="preserve"> та </w:t>
      </w:r>
      <w:r w:rsidR="00C203FB">
        <w:rPr>
          <w:sz w:val="28"/>
          <w:szCs w:val="28"/>
        </w:rPr>
        <w:t>цифрами</w:t>
      </w:r>
      <w:r w:rsidR="00463A93">
        <w:rPr>
          <w:sz w:val="28"/>
          <w:szCs w:val="28"/>
        </w:rPr>
        <w:t xml:space="preserve"> </w:t>
      </w:r>
      <w:r w:rsidR="00463A93" w:rsidRPr="00463A93">
        <w:rPr>
          <w:b/>
          <w:sz w:val="28"/>
          <w:szCs w:val="28"/>
        </w:rPr>
        <w:t>"</w:t>
      </w:r>
      <w:r w:rsidR="00C203FB">
        <w:rPr>
          <w:b/>
          <w:sz w:val="28"/>
          <w:szCs w:val="28"/>
        </w:rPr>
        <w:t xml:space="preserve"> до </w:t>
      </w:r>
      <w:r w:rsidR="00463A93" w:rsidRPr="00463A93">
        <w:rPr>
          <w:b/>
          <w:sz w:val="28"/>
          <w:szCs w:val="28"/>
        </w:rPr>
        <w:t>31 грудня</w:t>
      </w:r>
      <w:r w:rsidR="00C203FB">
        <w:rPr>
          <w:b/>
          <w:sz w:val="28"/>
          <w:szCs w:val="28"/>
        </w:rPr>
        <w:t xml:space="preserve"> 2020 року</w:t>
      </w:r>
      <w:r w:rsidR="00463A93" w:rsidRPr="00463A93">
        <w:rPr>
          <w:b/>
          <w:sz w:val="28"/>
          <w:szCs w:val="28"/>
        </w:rPr>
        <w:t>"</w:t>
      </w:r>
      <w:r w:rsidR="00C64EA0" w:rsidRPr="00C64EA0">
        <w:rPr>
          <w:sz w:val="28"/>
          <w:szCs w:val="28"/>
        </w:rPr>
        <w:t>.</w:t>
      </w:r>
    </w:p>
    <w:p w:rsidR="0040385B" w:rsidRPr="0040385B" w:rsidRDefault="0040385B" w:rsidP="00463A93">
      <w:pPr>
        <w:pStyle w:val="11"/>
        <w:widowControl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="00C203FB">
        <w:rPr>
          <w:sz w:val="28"/>
          <w:szCs w:val="28"/>
        </w:rPr>
        <w:t>В</w:t>
      </w:r>
      <w:r>
        <w:rPr>
          <w:sz w:val="28"/>
          <w:szCs w:val="28"/>
        </w:rPr>
        <w:t xml:space="preserve"> пункті 4 слов</w:t>
      </w:r>
      <w:r w:rsidR="00C203FB">
        <w:rPr>
          <w:sz w:val="28"/>
          <w:szCs w:val="28"/>
        </w:rPr>
        <w:t>о</w:t>
      </w:r>
      <w:r>
        <w:rPr>
          <w:sz w:val="28"/>
          <w:szCs w:val="28"/>
        </w:rPr>
        <w:t xml:space="preserve"> "економіки" замінити слов</w:t>
      </w:r>
      <w:r w:rsidR="00C203FB">
        <w:rPr>
          <w:sz w:val="28"/>
          <w:szCs w:val="28"/>
        </w:rPr>
        <w:t>о</w:t>
      </w:r>
      <w:r>
        <w:rPr>
          <w:sz w:val="28"/>
          <w:szCs w:val="28"/>
        </w:rPr>
        <w:t xml:space="preserve">м </w:t>
      </w:r>
      <w:r w:rsidRPr="00C64EA0">
        <w:rPr>
          <w:b/>
          <w:sz w:val="28"/>
          <w:szCs w:val="28"/>
        </w:rPr>
        <w:t>"розвитку"</w:t>
      </w:r>
      <w:r>
        <w:rPr>
          <w:sz w:val="28"/>
          <w:szCs w:val="28"/>
        </w:rPr>
        <w:t>.</w:t>
      </w:r>
    </w:p>
    <w:p w:rsidR="00C64EA0" w:rsidRPr="00BD4499" w:rsidRDefault="00C64EA0" w:rsidP="007D5778">
      <w:pPr>
        <w:pStyle w:val="11"/>
        <w:widowControl/>
        <w:ind w:firstLine="851"/>
        <w:jc w:val="both"/>
        <w:rPr>
          <w:b/>
          <w:sz w:val="16"/>
          <w:szCs w:val="16"/>
        </w:rPr>
      </w:pPr>
    </w:p>
    <w:p w:rsidR="005B255D" w:rsidRDefault="00C64EA0" w:rsidP="007D5778">
      <w:pPr>
        <w:pStyle w:val="11"/>
        <w:widowControl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B255D" w:rsidRPr="00B77AEC">
        <w:rPr>
          <w:b/>
          <w:sz w:val="28"/>
          <w:szCs w:val="28"/>
        </w:rPr>
        <w:t>.</w:t>
      </w:r>
      <w:r w:rsidR="005B255D">
        <w:rPr>
          <w:sz w:val="28"/>
          <w:szCs w:val="28"/>
        </w:rPr>
        <w:t xml:space="preserve"> </w:t>
      </w:r>
      <w:r w:rsidR="005B255D" w:rsidRPr="002F56B3">
        <w:rPr>
          <w:sz w:val="28"/>
          <w:szCs w:val="28"/>
        </w:rPr>
        <w:t>Рішення</w:t>
      </w:r>
      <w:r w:rsidR="005B255D">
        <w:rPr>
          <w:sz w:val="28"/>
          <w:szCs w:val="28"/>
        </w:rPr>
        <w:t xml:space="preserve"> підлягає  оприлюдненню</w:t>
      </w:r>
      <w:r w:rsidR="005B255D" w:rsidRPr="002F56B3">
        <w:rPr>
          <w:sz w:val="28"/>
          <w:szCs w:val="28"/>
        </w:rPr>
        <w:t xml:space="preserve">  на офіційному </w:t>
      </w:r>
      <w:proofErr w:type="spellStart"/>
      <w:r w:rsidR="005B255D" w:rsidRPr="002F56B3">
        <w:rPr>
          <w:sz w:val="28"/>
          <w:szCs w:val="28"/>
        </w:rPr>
        <w:t>веб-порталі</w:t>
      </w:r>
      <w:proofErr w:type="spellEnd"/>
      <w:r w:rsidR="005B255D" w:rsidRPr="002F56B3">
        <w:rPr>
          <w:sz w:val="28"/>
          <w:szCs w:val="28"/>
        </w:rPr>
        <w:t xml:space="preserve"> Чернівецької міської ради</w:t>
      </w:r>
      <w:r w:rsidR="005B255D">
        <w:rPr>
          <w:sz w:val="28"/>
          <w:szCs w:val="28"/>
        </w:rPr>
        <w:t>.</w:t>
      </w:r>
    </w:p>
    <w:p w:rsidR="00BD4499" w:rsidRPr="00BD4499" w:rsidRDefault="00BD4499" w:rsidP="007D5778">
      <w:pPr>
        <w:pStyle w:val="11"/>
        <w:widowControl/>
        <w:ind w:firstLine="851"/>
        <w:jc w:val="both"/>
        <w:rPr>
          <w:sz w:val="16"/>
          <w:szCs w:val="16"/>
        </w:rPr>
      </w:pPr>
    </w:p>
    <w:p w:rsidR="00BD4499" w:rsidRPr="00BD4499" w:rsidRDefault="00BD4499" w:rsidP="00BD4499">
      <w:pPr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BD4499">
        <w:rPr>
          <w:rFonts w:ascii="Times New Roman" w:hAnsi="Times New Roman"/>
          <w:b/>
          <w:sz w:val="28"/>
          <w:szCs w:val="28"/>
          <w:lang w:val="uk-UA"/>
        </w:rPr>
        <w:t>.</w:t>
      </w:r>
      <w:r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5B255D" w:rsidRDefault="00BD4499" w:rsidP="007D5778">
      <w:pPr>
        <w:pStyle w:val="11"/>
        <w:widowControl/>
        <w:ind w:firstLine="851"/>
        <w:jc w:val="both"/>
        <w:rPr>
          <w:sz w:val="28"/>
        </w:rPr>
      </w:pPr>
      <w:r>
        <w:rPr>
          <w:b/>
          <w:sz w:val="28"/>
        </w:rPr>
        <w:t>4</w:t>
      </w:r>
      <w:r w:rsidR="005B255D" w:rsidRPr="00B77AEC">
        <w:rPr>
          <w:b/>
          <w:sz w:val="28"/>
        </w:rPr>
        <w:t>.</w:t>
      </w:r>
      <w:r w:rsidR="005B255D">
        <w:rPr>
          <w:sz w:val="28"/>
        </w:rPr>
        <w:t xml:space="preserve"> </w:t>
      </w:r>
      <w:r w:rsidR="005B255D" w:rsidRPr="002F56B3">
        <w:rPr>
          <w:sz w:val="28"/>
        </w:rPr>
        <w:t>Контроль за виконанням рішення покласти на постійн</w:t>
      </w:r>
      <w:r w:rsidR="005B255D">
        <w:rPr>
          <w:sz w:val="28"/>
        </w:rPr>
        <w:t>і</w:t>
      </w:r>
      <w:r w:rsidR="005B255D" w:rsidRPr="002F56B3">
        <w:rPr>
          <w:sz w:val="28"/>
        </w:rPr>
        <w:t xml:space="preserve"> комісі</w:t>
      </w:r>
      <w:r w:rsidR="005B255D">
        <w:rPr>
          <w:sz w:val="28"/>
        </w:rPr>
        <w:t>ї</w:t>
      </w:r>
      <w:r w:rsidR="005B255D" w:rsidRPr="002F56B3">
        <w:rPr>
          <w:sz w:val="28"/>
        </w:rPr>
        <w:t xml:space="preserve"> міської рад</w:t>
      </w:r>
      <w:r w:rsidR="005B255D">
        <w:rPr>
          <w:sz w:val="28"/>
        </w:rPr>
        <w:t xml:space="preserve">и з питань </w:t>
      </w:r>
      <w:r w:rsidR="005B255D" w:rsidRPr="00401552">
        <w:rPr>
          <w:sz w:val="28"/>
        </w:rPr>
        <w:t>економ</w:t>
      </w:r>
      <w:r>
        <w:rPr>
          <w:sz w:val="28"/>
        </w:rPr>
        <w:t>іки, підприємництва, інвестицій.</w:t>
      </w:r>
    </w:p>
    <w:p w:rsidR="005B255D" w:rsidRDefault="005B255D" w:rsidP="005B255D">
      <w:pPr>
        <w:pStyle w:val="11"/>
        <w:widowControl/>
        <w:jc w:val="both"/>
        <w:rPr>
          <w:sz w:val="28"/>
        </w:rPr>
      </w:pPr>
    </w:p>
    <w:p w:rsidR="00C203FB" w:rsidRDefault="00C203FB" w:rsidP="005B255D">
      <w:pPr>
        <w:pStyle w:val="11"/>
        <w:widowControl/>
        <w:jc w:val="both"/>
        <w:rPr>
          <w:sz w:val="28"/>
        </w:rPr>
      </w:pPr>
    </w:p>
    <w:p w:rsidR="0059441E" w:rsidRPr="00B66E9E" w:rsidRDefault="00C64EA0" w:rsidP="00B66E9E">
      <w:pPr>
        <w:pStyle w:val="11"/>
        <w:widowControl/>
        <w:ind w:left="2051" w:hanging="2051"/>
        <w:jc w:val="both"/>
        <w:rPr>
          <w:b/>
          <w:sz w:val="28"/>
        </w:rPr>
      </w:pPr>
      <w:r>
        <w:rPr>
          <w:b/>
          <w:sz w:val="28"/>
        </w:rPr>
        <w:t>Чернівецьк</w:t>
      </w:r>
      <w:r w:rsidR="00C203FB">
        <w:rPr>
          <w:b/>
          <w:sz w:val="28"/>
        </w:rPr>
        <w:t>ий</w:t>
      </w:r>
      <w:r>
        <w:rPr>
          <w:b/>
          <w:sz w:val="28"/>
        </w:rPr>
        <w:t xml:space="preserve"> міськ</w:t>
      </w:r>
      <w:r w:rsidR="00C203FB">
        <w:rPr>
          <w:b/>
          <w:sz w:val="28"/>
        </w:rPr>
        <w:t>ий</w:t>
      </w:r>
      <w:r>
        <w:rPr>
          <w:b/>
          <w:sz w:val="28"/>
        </w:rPr>
        <w:t xml:space="preserve"> </w:t>
      </w:r>
      <w:r w:rsidR="00C203FB">
        <w:rPr>
          <w:b/>
          <w:sz w:val="28"/>
        </w:rPr>
        <w:t>голова</w:t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C203FB">
        <w:rPr>
          <w:b/>
          <w:sz w:val="28"/>
        </w:rPr>
        <w:t xml:space="preserve">       О</w:t>
      </w:r>
      <w:r>
        <w:rPr>
          <w:b/>
          <w:sz w:val="28"/>
        </w:rPr>
        <w:t>.</w:t>
      </w:r>
      <w:proofErr w:type="spellStart"/>
      <w:r w:rsidR="00C203FB">
        <w:rPr>
          <w:b/>
          <w:sz w:val="28"/>
        </w:rPr>
        <w:t>Каспрук</w:t>
      </w:r>
      <w:proofErr w:type="spellEnd"/>
      <w:r w:rsidR="005B255D" w:rsidRPr="00401552">
        <w:rPr>
          <w:b/>
          <w:sz w:val="28"/>
        </w:rPr>
        <w:tab/>
      </w:r>
      <w:r w:rsidR="005B255D" w:rsidRPr="00401552">
        <w:rPr>
          <w:b/>
          <w:sz w:val="28"/>
        </w:rPr>
        <w:tab/>
      </w:r>
      <w:r w:rsidR="005B255D" w:rsidRPr="00401552">
        <w:rPr>
          <w:b/>
          <w:sz w:val="28"/>
        </w:rPr>
        <w:tab/>
        <w:t xml:space="preserve">   </w:t>
      </w:r>
      <w:r w:rsidR="005B255D" w:rsidRPr="00401552">
        <w:rPr>
          <w:b/>
          <w:sz w:val="28"/>
        </w:rPr>
        <w:tab/>
      </w:r>
      <w:r w:rsidR="005B255D" w:rsidRPr="00401552">
        <w:rPr>
          <w:b/>
          <w:sz w:val="28"/>
        </w:rPr>
        <w:tab/>
      </w:r>
    </w:p>
    <w:sectPr w:rsidR="0059441E" w:rsidRPr="00B66E9E" w:rsidSect="00EC1AFF">
      <w:headerReference w:type="even" r:id="rId9"/>
      <w:headerReference w:type="default" r:id="rId10"/>
      <w:pgSz w:w="11906" w:h="16838"/>
      <w:pgMar w:top="142" w:right="746" w:bottom="28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70A" w:rsidRDefault="005E770A" w:rsidP="004E4A6C">
      <w:r>
        <w:separator/>
      </w:r>
    </w:p>
  </w:endnote>
  <w:endnote w:type="continuationSeparator" w:id="0">
    <w:p w:rsidR="005E770A" w:rsidRDefault="005E770A" w:rsidP="004E4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70A" w:rsidRDefault="005E770A" w:rsidP="004E4A6C">
      <w:r>
        <w:separator/>
      </w:r>
    </w:p>
  </w:footnote>
  <w:footnote w:type="continuationSeparator" w:id="0">
    <w:p w:rsidR="005E770A" w:rsidRDefault="005E770A" w:rsidP="004E4A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ACB" w:rsidRDefault="00D826AD" w:rsidP="004E4A6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36AC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36ACB" w:rsidRDefault="00636AC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ACB" w:rsidRDefault="00D826AD" w:rsidP="004E4A6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36AC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D4499">
      <w:rPr>
        <w:rStyle w:val="a9"/>
        <w:noProof/>
      </w:rPr>
      <w:t>2</w:t>
    </w:r>
    <w:r>
      <w:rPr>
        <w:rStyle w:val="a9"/>
      </w:rPr>
      <w:fldChar w:fldCharType="end"/>
    </w:r>
  </w:p>
  <w:p w:rsidR="00636ACB" w:rsidRDefault="00636AC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C42D2"/>
    <w:multiLevelType w:val="hybridMultilevel"/>
    <w:tmpl w:val="4D066F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F09FB"/>
    <w:multiLevelType w:val="hybridMultilevel"/>
    <w:tmpl w:val="BAC6C854"/>
    <w:lvl w:ilvl="0" w:tplc="10A01A1A">
      <w:start w:val="1"/>
      <w:numFmt w:val="decimal"/>
      <w:lvlText w:val="%1."/>
      <w:lvlJc w:val="left"/>
      <w:pPr>
        <w:ind w:left="2051" w:hanging="12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B1E745B"/>
    <w:multiLevelType w:val="hybridMultilevel"/>
    <w:tmpl w:val="4210D6A0"/>
    <w:lvl w:ilvl="0" w:tplc="38DE0D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71DF7"/>
    <w:multiLevelType w:val="hybridMultilevel"/>
    <w:tmpl w:val="BAC6C854"/>
    <w:lvl w:ilvl="0" w:tplc="10A01A1A">
      <w:start w:val="1"/>
      <w:numFmt w:val="decimal"/>
      <w:lvlText w:val="%1."/>
      <w:lvlJc w:val="left"/>
      <w:pPr>
        <w:ind w:left="1910" w:hanging="12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7B98"/>
    <w:rsid w:val="00003A08"/>
    <w:rsid w:val="00014BF3"/>
    <w:rsid w:val="000226F8"/>
    <w:rsid w:val="000277B6"/>
    <w:rsid w:val="000659AD"/>
    <w:rsid w:val="00067245"/>
    <w:rsid w:val="000725F6"/>
    <w:rsid w:val="00072C00"/>
    <w:rsid w:val="00077211"/>
    <w:rsid w:val="00081500"/>
    <w:rsid w:val="00084FFB"/>
    <w:rsid w:val="00092DA6"/>
    <w:rsid w:val="00095AE2"/>
    <w:rsid w:val="000A248A"/>
    <w:rsid w:val="000B773E"/>
    <w:rsid w:val="000C1C77"/>
    <w:rsid w:val="000C6BD7"/>
    <w:rsid w:val="000F7F3F"/>
    <w:rsid w:val="00102CD2"/>
    <w:rsid w:val="00114EEA"/>
    <w:rsid w:val="00123AE7"/>
    <w:rsid w:val="00124C33"/>
    <w:rsid w:val="00131F38"/>
    <w:rsid w:val="00142928"/>
    <w:rsid w:val="0014528D"/>
    <w:rsid w:val="00147572"/>
    <w:rsid w:val="00154301"/>
    <w:rsid w:val="00157839"/>
    <w:rsid w:val="00184C95"/>
    <w:rsid w:val="001907C0"/>
    <w:rsid w:val="001A3237"/>
    <w:rsid w:val="001B2908"/>
    <w:rsid w:val="001B41E3"/>
    <w:rsid w:val="001B5656"/>
    <w:rsid w:val="001C19BD"/>
    <w:rsid w:val="001C1C88"/>
    <w:rsid w:val="001C2D5A"/>
    <w:rsid w:val="001C7780"/>
    <w:rsid w:val="001E610A"/>
    <w:rsid w:val="00200442"/>
    <w:rsid w:val="00205A68"/>
    <w:rsid w:val="0022120C"/>
    <w:rsid w:val="00223B9C"/>
    <w:rsid w:val="002302B5"/>
    <w:rsid w:val="00230881"/>
    <w:rsid w:val="00235F2B"/>
    <w:rsid w:val="0023663A"/>
    <w:rsid w:val="0023736C"/>
    <w:rsid w:val="0024281E"/>
    <w:rsid w:val="002801DA"/>
    <w:rsid w:val="002821DE"/>
    <w:rsid w:val="00292415"/>
    <w:rsid w:val="00297A63"/>
    <w:rsid w:val="002A0CF9"/>
    <w:rsid w:val="002C06A4"/>
    <w:rsid w:val="002C6E2D"/>
    <w:rsid w:val="002C72C2"/>
    <w:rsid w:val="002D2EC7"/>
    <w:rsid w:val="002E29F4"/>
    <w:rsid w:val="002E5566"/>
    <w:rsid w:val="002F0299"/>
    <w:rsid w:val="002F3842"/>
    <w:rsid w:val="002F470F"/>
    <w:rsid w:val="00301780"/>
    <w:rsid w:val="00304129"/>
    <w:rsid w:val="003061E3"/>
    <w:rsid w:val="00316582"/>
    <w:rsid w:val="00317440"/>
    <w:rsid w:val="00322A07"/>
    <w:rsid w:val="00333A25"/>
    <w:rsid w:val="00333ECB"/>
    <w:rsid w:val="003457B2"/>
    <w:rsid w:val="00361B44"/>
    <w:rsid w:val="00363531"/>
    <w:rsid w:val="00363874"/>
    <w:rsid w:val="00364F94"/>
    <w:rsid w:val="0036547B"/>
    <w:rsid w:val="003657DA"/>
    <w:rsid w:val="00380238"/>
    <w:rsid w:val="00386F73"/>
    <w:rsid w:val="0039288D"/>
    <w:rsid w:val="003A1FD4"/>
    <w:rsid w:val="003A35ED"/>
    <w:rsid w:val="003A460E"/>
    <w:rsid w:val="003C4607"/>
    <w:rsid w:val="003C6EC2"/>
    <w:rsid w:val="003D7B76"/>
    <w:rsid w:val="00401552"/>
    <w:rsid w:val="0040385B"/>
    <w:rsid w:val="004143A9"/>
    <w:rsid w:val="00424952"/>
    <w:rsid w:val="00425047"/>
    <w:rsid w:val="0042528B"/>
    <w:rsid w:val="00430A98"/>
    <w:rsid w:val="004332BE"/>
    <w:rsid w:val="004332C7"/>
    <w:rsid w:val="00444889"/>
    <w:rsid w:val="004532EB"/>
    <w:rsid w:val="0046053C"/>
    <w:rsid w:val="00463A93"/>
    <w:rsid w:val="0046603F"/>
    <w:rsid w:val="0046717E"/>
    <w:rsid w:val="004B678F"/>
    <w:rsid w:val="004E3257"/>
    <w:rsid w:val="004E4A6C"/>
    <w:rsid w:val="004E64CD"/>
    <w:rsid w:val="005238FA"/>
    <w:rsid w:val="005248A6"/>
    <w:rsid w:val="0053001C"/>
    <w:rsid w:val="00531059"/>
    <w:rsid w:val="00533BF2"/>
    <w:rsid w:val="0053534E"/>
    <w:rsid w:val="005505D6"/>
    <w:rsid w:val="005520E5"/>
    <w:rsid w:val="005667EB"/>
    <w:rsid w:val="00572317"/>
    <w:rsid w:val="00576AC1"/>
    <w:rsid w:val="00580869"/>
    <w:rsid w:val="0059441E"/>
    <w:rsid w:val="0059455D"/>
    <w:rsid w:val="00594CA1"/>
    <w:rsid w:val="005A111D"/>
    <w:rsid w:val="005A7EC0"/>
    <w:rsid w:val="005B1281"/>
    <w:rsid w:val="005B255D"/>
    <w:rsid w:val="005B2B3A"/>
    <w:rsid w:val="005B2FCD"/>
    <w:rsid w:val="005B67A4"/>
    <w:rsid w:val="005D58FC"/>
    <w:rsid w:val="005D7F00"/>
    <w:rsid w:val="005E2BE7"/>
    <w:rsid w:val="005E48AD"/>
    <w:rsid w:val="005E770A"/>
    <w:rsid w:val="005F04D5"/>
    <w:rsid w:val="00601416"/>
    <w:rsid w:val="00602B1D"/>
    <w:rsid w:val="006034BF"/>
    <w:rsid w:val="0061143B"/>
    <w:rsid w:val="0061178A"/>
    <w:rsid w:val="006201D9"/>
    <w:rsid w:val="00625C88"/>
    <w:rsid w:val="006314E1"/>
    <w:rsid w:val="00632853"/>
    <w:rsid w:val="00636ACB"/>
    <w:rsid w:val="00652ED6"/>
    <w:rsid w:val="006752B6"/>
    <w:rsid w:val="00682BD3"/>
    <w:rsid w:val="00684A18"/>
    <w:rsid w:val="006855B4"/>
    <w:rsid w:val="006936EF"/>
    <w:rsid w:val="00697CEB"/>
    <w:rsid w:val="006A0C45"/>
    <w:rsid w:val="006B18C5"/>
    <w:rsid w:val="006B64CE"/>
    <w:rsid w:val="006C4CBC"/>
    <w:rsid w:val="006D3850"/>
    <w:rsid w:val="006D498E"/>
    <w:rsid w:val="006D5E94"/>
    <w:rsid w:val="006E136E"/>
    <w:rsid w:val="006F0FAD"/>
    <w:rsid w:val="006F4F66"/>
    <w:rsid w:val="006F7ABD"/>
    <w:rsid w:val="00730364"/>
    <w:rsid w:val="00735D77"/>
    <w:rsid w:val="00761EF1"/>
    <w:rsid w:val="007673DB"/>
    <w:rsid w:val="00767519"/>
    <w:rsid w:val="0077091E"/>
    <w:rsid w:val="007A0577"/>
    <w:rsid w:val="007A6ED0"/>
    <w:rsid w:val="007B164B"/>
    <w:rsid w:val="007B5040"/>
    <w:rsid w:val="007C117C"/>
    <w:rsid w:val="007C44FA"/>
    <w:rsid w:val="007D5778"/>
    <w:rsid w:val="007D6E5A"/>
    <w:rsid w:val="007D75CD"/>
    <w:rsid w:val="007E3312"/>
    <w:rsid w:val="007F5CCD"/>
    <w:rsid w:val="007F7C6B"/>
    <w:rsid w:val="00820534"/>
    <w:rsid w:val="00831F18"/>
    <w:rsid w:val="0083429D"/>
    <w:rsid w:val="00857532"/>
    <w:rsid w:val="00866C2D"/>
    <w:rsid w:val="00872E60"/>
    <w:rsid w:val="00873994"/>
    <w:rsid w:val="0088602A"/>
    <w:rsid w:val="008918E5"/>
    <w:rsid w:val="008B0C62"/>
    <w:rsid w:val="008B14AE"/>
    <w:rsid w:val="008B6841"/>
    <w:rsid w:val="008D0E59"/>
    <w:rsid w:val="008D16EA"/>
    <w:rsid w:val="008E49DF"/>
    <w:rsid w:val="008F69B2"/>
    <w:rsid w:val="008F7F7D"/>
    <w:rsid w:val="00901B64"/>
    <w:rsid w:val="00907220"/>
    <w:rsid w:val="00913E14"/>
    <w:rsid w:val="00943E66"/>
    <w:rsid w:val="0095212C"/>
    <w:rsid w:val="00953F8F"/>
    <w:rsid w:val="009706B1"/>
    <w:rsid w:val="00976DE1"/>
    <w:rsid w:val="00977037"/>
    <w:rsid w:val="00992841"/>
    <w:rsid w:val="0099734D"/>
    <w:rsid w:val="009B18F4"/>
    <w:rsid w:val="009B277F"/>
    <w:rsid w:val="009C07D6"/>
    <w:rsid w:val="009C14E9"/>
    <w:rsid w:val="009D58C0"/>
    <w:rsid w:val="009E3AF7"/>
    <w:rsid w:val="009E5E10"/>
    <w:rsid w:val="009F32F3"/>
    <w:rsid w:val="009F652D"/>
    <w:rsid w:val="00A04D24"/>
    <w:rsid w:val="00A07030"/>
    <w:rsid w:val="00A12341"/>
    <w:rsid w:val="00A2061B"/>
    <w:rsid w:val="00A33DD6"/>
    <w:rsid w:val="00A41F7C"/>
    <w:rsid w:val="00A44149"/>
    <w:rsid w:val="00A52FD4"/>
    <w:rsid w:val="00A55571"/>
    <w:rsid w:val="00A56AED"/>
    <w:rsid w:val="00A60812"/>
    <w:rsid w:val="00A675F8"/>
    <w:rsid w:val="00A76BBF"/>
    <w:rsid w:val="00A821E8"/>
    <w:rsid w:val="00A84FE2"/>
    <w:rsid w:val="00A92149"/>
    <w:rsid w:val="00AA50FA"/>
    <w:rsid w:val="00AB3C1F"/>
    <w:rsid w:val="00AB6149"/>
    <w:rsid w:val="00AC2933"/>
    <w:rsid w:val="00AC7943"/>
    <w:rsid w:val="00AD30A9"/>
    <w:rsid w:val="00AE45FB"/>
    <w:rsid w:val="00AF5FFA"/>
    <w:rsid w:val="00B14E67"/>
    <w:rsid w:val="00B21C0D"/>
    <w:rsid w:val="00B24B1C"/>
    <w:rsid w:val="00B32007"/>
    <w:rsid w:val="00B337A9"/>
    <w:rsid w:val="00B340BD"/>
    <w:rsid w:val="00B60154"/>
    <w:rsid w:val="00B66E9E"/>
    <w:rsid w:val="00B75A2D"/>
    <w:rsid w:val="00B76B11"/>
    <w:rsid w:val="00B77AEC"/>
    <w:rsid w:val="00B80CD6"/>
    <w:rsid w:val="00B95181"/>
    <w:rsid w:val="00B95305"/>
    <w:rsid w:val="00BB508F"/>
    <w:rsid w:val="00BC1BF0"/>
    <w:rsid w:val="00BD3024"/>
    <w:rsid w:val="00BD4499"/>
    <w:rsid w:val="00BD76B3"/>
    <w:rsid w:val="00BF038A"/>
    <w:rsid w:val="00BF6B0B"/>
    <w:rsid w:val="00C10524"/>
    <w:rsid w:val="00C203FB"/>
    <w:rsid w:val="00C3491F"/>
    <w:rsid w:val="00C354E3"/>
    <w:rsid w:val="00C3562F"/>
    <w:rsid w:val="00C42DAB"/>
    <w:rsid w:val="00C547EA"/>
    <w:rsid w:val="00C649A9"/>
    <w:rsid w:val="00C64EA0"/>
    <w:rsid w:val="00C67F85"/>
    <w:rsid w:val="00C7515D"/>
    <w:rsid w:val="00C80A65"/>
    <w:rsid w:val="00C8738A"/>
    <w:rsid w:val="00C90D37"/>
    <w:rsid w:val="00CA2D50"/>
    <w:rsid w:val="00CB5440"/>
    <w:rsid w:val="00CC6B22"/>
    <w:rsid w:val="00CD635E"/>
    <w:rsid w:val="00CD7721"/>
    <w:rsid w:val="00CE0567"/>
    <w:rsid w:val="00CE2006"/>
    <w:rsid w:val="00CF3D2A"/>
    <w:rsid w:val="00CF4F40"/>
    <w:rsid w:val="00D02E57"/>
    <w:rsid w:val="00D10FEF"/>
    <w:rsid w:val="00D23836"/>
    <w:rsid w:val="00D25C9F"/>
    <w:rsid w:val="00D32948"/>
    <w:rsid w:val="00D355D3"/>
    <w:rsid w:val="00D503E1"/>
    <w:rsid w:val="00D505E5"/>
    <w:rsid w:val="00D5151B"/>
    <w:rsid w:val="00D55197"/>
    <w:rsid w:val="00D605BD"/>
    <w:rsid w:val="00D73E28"/>
    <w:rsid w:val="00D74517"/>
    <w:rsid w:val="00D753F0"/>
    <w:rsid w:val="00D826AD"/>
    <w:rsid w:val="00D95753"/>
    <w:rsid w:val="00DA42C3"/>
    <w:rsid w:val="00DA6477"/>
    <w:rsid w:val="00DB0B0B"/>
    <w:rsid w:val="00DB3A87"/>
    <w:rsid w:val="00DB6700"/>
    <w:rsid w:val="00DC3C1E"/>
    <w:rsid w:val="00DD3A45"/>
    <w:rsid w:val="00DE5E9B"/>
    <w:rsid w:val="00DF34D3"/>
    <w:rsid w:val="00E02435"/>
    <w:rsid w:val="00E03893"/>
    <w:rsid w:val="00E07B98"/>
    <w:rsid w:val="00E12FAC"/>
    <w:rsid w:val="00E2028E"/>
    <w:rsid w:val="00E3410C"/>
    <w:rsid w:val="00E34537"/>
    <w:rsid w:val="00E3641B"/>
    <w:rsid w:val="00E370EB"/>
    <w:rsid w:val="00E47B2E"/>
    <w:rsid w:val="00E56338"/>
    <w:rsid w:val="00E56CA1"/>
    <w:rsid w:val="00E60E21"/>
    <w:rsid w:val="00E70E64"/>
    <w:rsid w:val="00E751D5"/>
    <w:rsid w:val="00E81985"/>
    <w:rsid w:val="00E83FD3"/>
    <w:rsid w:val="00E843AB"/>
    <w:rsid w:val="00E87B1F"/>
    <w:rsid w:val="00E93457"/>
    <w:rsid w:val="00E9349D"/>
    <w:rsid w:val="00E939B7"/>
    <w:rsid w:val="00E94E56"/>
    <w:rsid w:val="00EA079B"/>
    <w:rsid w:val="00EA7A83"/>
    <w:rsid w:val="00EA7E27"/>
    <w:rsid w:val="00EC1AFF"/>
    <w:rsid w:val="00EC6135"/>
    <w:rsid w:val="00EE0A17"/>
    <w:rsid w:val="00EE781D"/>
    <w:rsid w:val="00F040E8"/>
    <w:rsid w:val="00F0764E"/>
    <w:rsid w:val="00F327D0"/>
    <w:rsid w:val="00F379B3"/>
    <w:rsid w:val="00F40D2B"/>
    <w:rsid w:val="00F52EE5"/>
    <w:rsid w:val="00F54FBB"/>
    <w:rsid w:val="00F6016C"/>
    <w:rsid w:val="00F66E8A"/>
    <w:rsid w:val="00F74559"/>
    <w:rsid w:val="00F85148"/>
    <w:rsid w:val="00F86E01"/>
    <w:rsid w:val="00F9257B"/>
    <w:rsid w:val="00F93A3B"/>
    <w:rsid w:val="00FA0369"/>
    <w:rsid w:val="00FA6C98"/>
    <w:rsid w:val="00FB1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1907C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styleId="a6">
    <w:name w:val="Body Text"/>
    <w:basedOn w:val="a"/>
    <w:rsid w:val="001907C0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customStyle="1" w:styleId="a7">
    <w:name w:val="Директор департаменту економіки                                                                        Я. Городенський"/>
    <w:basedOn w:val="a"/>
    <w:rsid w:val="00761EF1"/>
    <w:pPr>
      <w:ind w:right="-6"/>
      <w:jc w:val="both"/>
    </w:pPr>
    <w:rPr>
      <w:sz w:val="24"/>
    </w:rPr>
  </w:style>
  <w:style w:type="paragraph" w:styleId="a8">
    <w:name w:val="header"/>
    <w:basedOn w:val="a"/>
    <w:rsid w:val="00205A6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05A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1907C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styleId="a6">
    <w:name w:val="Body Text"/>
    <w:basedOn w:val="a"/>
    <w:rsid w:val="001907C0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customStyle="1" w:styleId="a7">
    <w:name w:val="Директор департаменту економіки                                                                        Я. Городенський"/>
    <w:basedOn w:val="a"/>
    <w:rsid w:val="00761EF1"/>
    <w:pPr>
      <w:ind w:right="-6"/>
      <w:jc w:val="both"/>
    </w:pPr>
    <w:rPr>
      <w:sz w:val="24"/>
    </w:rPr>
  </w:style>
  <w:style w:type="paragraph" w:styleId="a8">
    <w:name w:val="header"/>
    <w:basedOn w:val="a"/>
    <w:rsid w:val="00205A6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05A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1D696-DE26-45FA-9D3D-680CD0197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247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Леся</cp:lastModifiedBy>
  <cp:revision>5</cp:revision>
  <cp:lastPrinted>2018-04-05T13:21:00Z</cp:lastPrinted>
  <dcterms:created xsi:type="dcterms:W3CDTF">2019-04-18T12:48:00Z</dcterms:created>
  <dcterms:modified xsi:type="dcterms:W3CDTF">2019-09-18T10:46:00Z</dcterms:modified>
</cp:coreProperties>
</file>