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D10" w:rsidRPr="00F50C65" w:rsidRDefault="00BF4D10" w:rsidP="00BF4D10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F50C65"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постійних комісій  міської ради </w:t>
      </w:r>
    </w:p>
    <w:p w:rsidR="00BF4D10" w:rsidRPr="00F50C65" w:rsidRDefault="00BF4D10" w:rsidP="00BF4D10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F50C65">
        <w:rPr>
          <w:b/>
          <w:bCs/>
          <w:sz w:val="28"/>
          <w:szCs w:val="28"/>
          <w:lang w:val="uk-UA"/>
        </w:rPr>
        <w:t>до про</w:t>
      </w:r>
      <w:r>
        <w:rPr>
          <w:b/>
          <w:bCs/>
          <w:sz w:val="28"/>
          <w:szCs w:val="28"/>
          <w:lang w:val="uk-UA"/>
        </w:rPr>
        <w:t>є</w:t>
      </w:r>
      <w:r w:rsidRPr="00F50C65">
        <w:rPr>
          <w:b/>
          <w:bCs/>
          <w:sz w:val="28"/>
          <w:szCs w:val="28"/>
          <w:lang w:val="uk-UA"/>
        </w:rPr>
        <w:t xml:space="preserve">ктів рішень, які вносяться на розгляд </w:t>
      </w:r>
      <w:r w:rsidRPr="00F50C65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>6</w:t>
      </w:r>
      <w:r w:rsidRPr="00F50C65">
        <w:rPr>
          <w:b/>
          <w:bCs/>
          <w:sz w:val="28"/>
          <w:szCs w:val="28"/>
          <w:lang w:val="uk-UA"/>
        </w:rPr>
        <w:t xml:space="preserve"> сесії міської ради </w:t>
      </w:r>
    </w:p>
    <w:p w:rsidR="00BF4D10" w:rsidRDefault="00BF4D10" w:rsidP="00BF4D10">
      <w:pPr>
        <w:pStyle w:val="a3"/>
        <w:spacing w:before="0" w:beforeAutospacing="0" w:after="0" w:afterAutospacing="0"/>
        <w:contextualSpacing/>
        <w:jc w:val="center"/>
        <w:rPr>
          <w:b/>
          <w:bCs/>
          <w:sz w:val="36"/>
          <w:szCs w:val="36"/>
          <w:lang w:val="uk-UA"/>
        </w:rPr>
      </w:pPr>
      <w:r w:rsidRPr="00F50C65">
        <w:rPr>
          <w:b/>
          <w:bCs/>
          <w:sz w:val="28"/>
          <w:szCs w:val="28"/>
          <w:lang w:val="uk-UA"/>
        </w:rPr>
        <w:t xml:space="preserve">VІІ скликання </w:t>
      </w:r>
      <w:bookmarkStart w:id="0" w:name="_GoBack"/>
      <w:r w:rsidRPr="000E32A7">
        <w:rPr>
          <w:b/>
          <w:bCs/>
          <w:sz w:val="36"/>
          <w:szCs w:val="36"/>
          <w:lang w:val="uk-UA"/>
        </w:rPr>
        <w:t>2</w:t>
      </w:r>
      <w:r>
        <w:rPr>
          <w:b/>
          <w:bCs/>
          <w:sz w:val="36"/>
          <w:szCs w:val="36"/>
          <w:lang w:val="uk-UA"/>
        </w:rPr>
        <w:t>6</w:t>
      </w:r>
      <w:r w:rsidRPr="000E32A7">
        <w:rPr>
          <w:b/>
          <w:bCs/>
          <w:sz w:val="36"/>
          <w:szCs w:val="36"/>
          <w:lang w:val="uk-UA"/>
        </w:rPr>
        <w:t>.</w:t>
      </w:r>
      <w:r w:rsidRPr="000E32A7">
        <w:rPr>
          <w:b/>
          <w:bCs/>
          <w:sz w:val="36"/>
          <w:szCs w:val="36"/>
        </w:rPr>
        <w:t>0</w:t>
      </w:r>
      <w:r>
        <w:rPr>
          <w:b/>
          <w:bCs/>
          <w:sz w:val="36"/>
          <w:szCs w:val="36"/>
          <w:lang w:val="uk-UA"/>
        </w:rPr>
        <w:t>9</w:t>
      </w:r>
      <w:r w:rsidRPr="000E32A7">
        <w:rPr>
          <w:b/>
          <w:bCs/>
          <w:sz w:val="36"/>
          <w:szCs w:val="36"/>
          <w:lang w:val="uk-UA"/>
        </w:rPr>
        <w:t>.201</w:t>
      </w:r>
      <w:r w:rsidRPr="000E32A7">
        <w:rPr>
          <w:b/>
          <w:bCs/>
          <w:sz w:val="36"/>
          <w:szCs w:val="36"/>
        </w:rPr>
        <w:t>9</w:t>
      </w:r>
      <w:r w:rsidRPr="000E32A7">
        <w:rPr>
          <w:b/>
          <w:bCs/>
          <w:sz w:val="36"/>
          <w:szCs w:val="36"/>
          <w:lang w:val="uk-UA"/>
        </w:rPr>
        <w:t xml:space="preserve"> </w:t>
      </w:r>
      <w:bookmarkEnd w:id="0"/>
      <w:r w:rsidRPr="000E32A7">
        <w:rPr>
          <w:b/>
          <w:bCs/>
          <w:sz w:val="36"/>
          <w:szCs w:val="36"/>
          <w:lang w:val="uk-UA"/>
        </w:rPr>
        <w:t>року</w:t>
      </w:r>
    </w:p>
    <w:p w:rsidR="00BF4D10" w:rsidRDefault="00BF4D10" w:rsidP="00BF4D10">
      <w:pPr>
        <w:pStyle w:val="a3"/>
        <w:spacing w:before="0" w:beforeAutospacing="0" w:after="0" w:afterAutospacing="0"/>
        <w:contextualSpacing/>
        <w:jc w:val="center"/>
        <w:rPr>
          <w:b/>
          <w:bCs/>
          <w:sz w:val="36"/>
          <w:szCs w:val="36"/>
          <w:lang w:val="uk-UA"/>
        </w:rPr>
      </w:pPr>
    </w:p>
    <w:p w:rsidR="00BF4D10" w:rsidRDefault="00746C14" w:rsidP="00BF4D10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0A7EAD">
        <w:rPr>
          <w:b/>
          <w:bCs/>
          <w:sz w:val="28"/>
          <w:szCs w:val="28"/>
          <w:lang w:val="uk-UA"/>
        </w:rPr>
        <w:t>Проєкт рішення №</w:t>
      </w:r>
      <w:r>
        <w:rPr>
          <w:b/>
          <w:bCs/>
          <w:sz w:val="28"/>
          <w:szCs w:val="28"/>
          <w:lang w:val="uk-UA"/>
        </w:rPr>
        <w:t xml:space="preserve"> 8</w:t>
      </w:r>
    </w:p>
    <w:p w:rsidR="00F77CAD" w:rsidRDefault="002D4D3D" w:rsidP="00BF4D10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2D4D3D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внесення змін до Програми розвитку </w:t>
      </w:r>
      <w:smartTag w:uri="urn:schemas-microsoft-com:office:smarttags" w:element="PersonName">
        <w:r w:rsidRPr="002D4D3D">
          <w:rPr>
            <w:i/>
            <w:color w:val="000000"/>
            <w:sz w:val="28"/>
            <w:szCs w:val="28"/>
            <w:shd w:val="clear" w:color="auto" w:fill="FFFFFF"/>
            <w:lang w:val="uk-UA"/>
          </w:rPr>
          <w:t>туризм</w:t>
        </w:r>
      </w:smartTag>
      <w:r w:rsidRPr="002D4D3D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у в місті Чернівцях </w:t>
      </w:r>
    </w:p>
    <w:p w:rsidR="00F77CAD" w:rsidRDefault="002D4D3D" w:rsidP="00BF4D10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2D4D3D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на 2017 – 2020 роки, затвердженої рішенням міської ради </w:t>
      </w:r>
      <w:r w:rsidRPr="002D4D3D">
        <w:rPr>
          <w:i/>
          <w:color w:val="000000"/>
          <w:sz w:val="28"/>
          <w:szCs w:val="28"/>
          <w:shd w:val="clear" w:color="auto" w:fill="FFFFFF"/>
        </w:rPr>
        <w:t>VII</w:t>
      </w:r>
      <w:r w:rsidR="006A1FBA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скликання</w:t>
      </w:r>
    </w:p>
    <w:p w:rsidR="00746C14" w:rsidRPr="002D4D3D" w:rsidRDefault="006A1FBA" w:rsidP="00BF4D10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від 12.01.2017р. №</w:t>
      </w:r>
      <w:r w:rsidR="002D4D3D" w:rsidRPr="002D4D3D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531, виклавши її в новій редакції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746C14" w:rsidRPr="00F50C65" w:rsidTr="00EA37E3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C14" w:rsidRPr="00F50C65" w:rsidRDefault="00746C14" w:rsidP="00746C14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законності, прав і свобод людини, регламенту, депутатської діяльності, етики та запобігання корупції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C14" w:rsidRDefault="00746C14" w:rsidP="00746C1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Додаток 3</w:t>
            </w:r>
          </w:p>
          <w:p w:rsidR="00746C14" w:rsidRPr="00F50C65" w:rsidRDefault="00746C14" w:rsidP="00246DD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50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1.8</w:t>
            </w: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D22F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суму 550 тис.грн. замінити на 250 тис. грн. </w:t>
            </w:r>
          </w:p>
        </w:tc>
      </w:tr>
    </w:tbl>
    <w:p w:rsidR="00746C14" w:rsidRDefault="00746C14" w:rsidP="00BF4D10">
      <w:pPr>
        <w:pStyle w:val="a3"/>
        <w:spacing w:before="0" w:beforeAutospacing="0" w:after="0" w:afterAutospacing="0"/>
        <w:contextualSpacing/>
        <w:jc w:val="center"/>
        <w:rPr>
          <w:b/>
          <w:bCs/>
          <w:sz w:val="36"/>
          <w:szCs w:val="36"/>
          <w:lang w:val="uk-UA"/>
        </w:rPr>
      </w:pPr>
    </w:p>
    <w:p w:rsidR="00BF4D10" w:rsidRDefault="002D4D3D" w:rsidP="00BF4D10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0A7EAD">
        <w:rPr>
          <w:b/>
          <w:bCs/>
          <w:sz w:val="28"/>
          <w:szCs w:val="28"/>
          <w:lang w:val="uk-UA"/>
        </w:rPr>
        <w:t>Проєкт рішення №</w:t>
      </w:r>
      <w:r>
        <w:rPr>
          <w:b/>
          <w:bCs/>
          <w:sz w:val="28"/>
          <w:szCs w:val="28"/>
          <w:lang w:val="uk-UA"/>
        </w:rPr>
        <w:t xml:space="preserve"> 10</w:t>
      </w:r>
    </w:p>
    <w:p w:rsidR="002D4D3D" w:rsidRDefault="002D4D3D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2D4D3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визнання такими, що втратили чинність окремі рішення міської ради щодо забудови земельної ділянки за адресою проспект Незалежності, 92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2D4D3D" w:rsidRPr="00F50C65" w:rsidTr="0049356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D3D" w:rsidRPr="00F50C65" w:rsidRDefault="002D4D3D" w:rsidP="00493567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законності, прав і свобод людини, регламенту, депутатської діяльності, етики та запобігання корупції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4D3D" w:rsidRPr="00F50C65" w:rsidRDefault="002D4D3D" w:rsidP="00087BE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Департаменту житлово-комунального господар-ства  міської ради привести </w:t>
            </w:r>
            <w:r w:rsidR="00087B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 належного стану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сквер за адресою проспект Незалежності, 92.</w:t>
            </w:r>
          </w:p>
        </w:tc>
      </w:tr>
    </w:tbl>
    <w:p w:rsidR="00304AFB" w:rsidRDefault="00304AFB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6DD8" w:rsidRDefault="00304AFB" w:rsidP="005A6FF7">
      <w:pPr>
        <w:tabs>
          <w:tab w:val="left" w:pos="-5103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DD8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12</w:t>
      </w:r>
    </w:p>
    <w:p w:rsidR="00304AFB" w:rsidRPr="00304AFB" w:rsidRDefault="00304AFB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304AF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F077B0" w:rsidRPr="0072673D" w:rsidTr="00D17B4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77B0" w:rsidRPr="00F50C65" w:rsidRDefault="00F077B0" w:rsidP="00D17B4B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туризму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077B0" w:rsidRPr="0072673D" w:rsidRDefault="00F077B0" w:rsidP="008D4D8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267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2</w:t>
            </w:r>
            <w:r w:rsidR="008D4D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.2</w:t>
            </w:r>
            <w:r w:rsidRPr="007267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67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7267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D4D8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зняти на довивчення.</w:t>
            </w:r>
          </w:p>
        </w:tc>
      </w:tr>
    </w:tbl>
    <w:p w:rsidR="00304AFB" w:rsidRDefault="00304AFB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4D87" w:rsidRDefault="008D4D87" w:rsidP="005A6FF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DD8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13</w:t>
      </w:r>
    </w:p>
    <w:p w:rsidR="008D4D87" w:rsidRPr="008D4D87" w:rsidRDefault="008D4D87" w:rsidP="008D4D87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D4D8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8D4D87" w:rsidRPr="0072673D" w:rsidTr="00EE68B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4D87" w:rsidRPr="00F50C65" w:rsidRDefault="008D4D87" w:rsidP="00EE68B4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туризму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4D87" w:rsidRDefault="008D4D87" w:rsidP="008D4D8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267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 1.1 та</w:t>
            </w:r>
            <w:r w:rsidRPr="007267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1.2</w:t>
            </w:r>
            <w:r w:rsidRPr="007267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D42F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67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7267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зняти на довивчення.</w:t>
            </w:r>
          </w:p>
          <w:p w:rsidR="008D4D87" w:rsidRPr="0072673D" w:rsidRDefault="008D4D87" w:rsidP="008D4D8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D42F7" w:rsidRPr="0072673D" w:rsidTr="00EE68B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42F7" w:rsidRPr="00F50C65" w:rsidRDefault="004D42F7" w:rsidP="00EE68B4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Виконавчий комітет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D42F7" w:rsidRDefault="004D42F7" w:rsidP="008D4D87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1.1 – </w:t>
            </w:r>
            <w:r w:rsidRPr="004D42F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відмовити.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D42F7" w:rsidRDefault="004D42F7" w:rsidP="004D42F7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1.2 – </w:t>
            </w:r>
            <w:r w:rsidRPr="004D42F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відмовити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(Фрунзе Н.Ш., Середюк В.Б.)</w:t>
            </w:r>
            <w:r w:rsidRPr="004D42F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D42F7" w:rsidRPr="0072673D" w:rsidRDefault="004D42F7" w:rsidP="004D42F7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1.4 </w:t>
            </w:r>
            <w:r w:rsidRPr="007267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7267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зняти на довивчення  (Фрунзе Н.Ш.).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D42F7" w:rsidRDefault="004D42F7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8D4D87" w:rsidRDefault="008D4D87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DD8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</w:p>
    <w:p w:rsidR="008D4D87" w:rsidRPr="008D4D87" w:rsidRDefault="008D4D87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D4D8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– підприємців щодо надання дозволу на складання проектів відведення земельних ділянок для укладання договору земельного сервітуту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8D4D87" w:rsidRPr="0072673D" w:rsidTr="002070AA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4D87" w:rsidRPr="00F50C65" w:rsidRDefault="008D4D87" w:rsidP="002070A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туризму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4D87" w:rsidRDefault="008D4D87" w:rsidP="002070AA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267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15 </w:t>
            </w:r>
            <w:r w:rsidRPr="007267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67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7267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зняти з розгляду.</w:t>
            </w:r>
          </w:p>
          <w:p w:rsidR="008D4D87" w:rsidRPr="0072673D" w:rsidRDefault="008D4D87" w:rsidP="002070AA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D5B21" w:rsidRDefault="003D5B21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4D87" w:rsidRDefault="003D5B21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DD8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 w:rsidR="00281F4E">
        <w:rPr>
          <w:rFonts w:ascii="Times New Roman" w:hAnsi="Times New Roman" w:cs="Times New Roman"/>
          <w:b/>
          <w:bCs/>
          <w:sz w:val="28"/>
          <w:szCs w:val="28"/>
        </w:rPr>
        <w:t xml:space="preserve"> 15</w:t>
      </w:r>
    </w:p>
    <w:p w:rsidR="003D5B21" w:rsidRPr="003D5B21" w:rsidRDefault="003D5B21" w:rsidP="003D5B21">
      <w:pPr>
        <w:tabs>
          <w:tab w:val="left" w:pos="1276"/>
        </w:tabs>
        <w:spacing w:line="240" w:lineRule="auto"/>
        <w:ind w:left="708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3D5B2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внесення змін до рішення міської ради VII скликання від 26.06.2018р. №1316 «Про розгляд звернення МППФ «Атлас»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3D5B21" w:rsidRPr="0072673D" w:rsidTr="00C06A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5B21" w:rsidRPr="00F50C65" w:rsidRDefault="003D5B21" w:rsidP="00C06A4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D5B21" w:rsidRPr="0072673D" w:rsidRDefault="003D5B21" w:rsidP="003D5B21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5B2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Зняти на довивчення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(Бабюк А.А.).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3D5B21" w:rsidRPr="003D5B21" w:rsidRDefault="003D5B21" w:rsidP="003D5B21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9750E" w:rsidRDefault="00E9750E" w:rsidP="00E9750E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DD8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</w:p>
    <w:p w:rsidR="00E9750E" w:rsidRPr="009119E0" w:rsidRDefault="00E9750E" w:rsidP="00E9750E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9119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Про розгляд звернень юридичних та фізичних осіб щодо </w:t>
      </w:r>
      <w:r w:rsidRPr="009119E0">
        <w:rPr>
          <w:rStyle w:val="rvts82"/>
          <w:rFonts w:ascii="Times New Roman" w:hAnsi="Times New Roman"/>
          <w:i/>
          <w:color w:val="000000"/>
          <w:sz w:val="28"/>
          <w:szCs w:val="28"/>
        </w:rPr>
        <w:t xml:space="preserve">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Pr="009119E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 постійному користуванні,  надання </w:t>
      </w:r>
      <w:r w:rsidRPr="009119E0">
        <w:rPr>
          <w:rStyle w:val="rvts82"/>
          <w:rFonts w:ascii="Times New Roman" w:hAnsi="Times New Roman"/>
          <w:i/>
          <w:color w:val="000000"/>
          <w:sz w:val="28"/>
          <w:szCs w:val="28"/>
        </w:rPr>
        <w:t>дозволів на виготовлення технічних документацій,  складання проектів землеустрою щодо відведення земельних ділянок, та</w:t>
      </w:r>
      <w:r w:rsidRPr="009119E0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визнання такими, що втратили чинність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E9750E" w:rsidRPr="00F50C65" w:rsidTr="001D1DCE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750E" w:rsidRPr="00F50C65" w:rsidRDefault="00E9750E" w:rsidP="001D1DCE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Виконавчий комітет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50E" w:rsidRPr="00F50C65" w:rsidRDefault="00E9750E" w:rsidP="001D1DC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700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на довивчення  (Фрунзе Н.Ш., Бабюк А.А.).</w:t>
            </w:r>
          </w:p>
        </w:tc>
      </w:tr>
    </w:tbl>
    <w:p w:rsidR="00E9750E" w:rsidRDefault="00E9750E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036E" w:rsidRDefault="007F036E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DD8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24</w:t>
      </w:r>
    </w:p>
    <w:p w:rsidR="007F036E" w:rsidRPr="007F036E" w:rsidRDefault="007F036E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F036E">
        <w:rPr>
          <w:rFonts w:ascii="Times New Roman" w:hAnsi="Times New Roman"/>
          <w:bCs/>
          <w:i/>
          <w:color w:val="000000"/>
          <w:sz w:val="28"/>
          <w:szCs w:val="28"/>
        </w:rPr>
        <w:t xml:space="preserve">Про розгляд звернень фізичних осіб щодо передачі безоплатно </w:t>
      </w:r>
      <w:r w:rsidRPr="007F036E">
        <w:rPr>
          <w:rFonts w:ascii="Times New Roman" w:hAnsi="Times New Roman"/>
          <w:bCs/>
          <w:i/>
          <w:iCs/>
          <w:color w:val="000000"/>
          <w:sz w:val="28"/>
          <w:szCs w:val="28"/>
        </w:rPr>
        <w:t>у власність</w:t>
      </w:r>
      <w:r w:rsidRPr="007F036E">
        <w:rPr>
          <w:rFonts w:ascii="Times New Roman" w:hAnsi="Times New Roman"/>
          <w:bCs/>
          <w:i/>
          <w:color w:val="000000"/>
          <w:sz w:val="28"/>
          <w:szCs w:val="28"/>
        </w:rPr>
        <w:t xml:space="preserve"> земельних  ділянок, надання дозволів на складання,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7F036E" w:rsidRPr="0072673D" w:rsidTr="001431E0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036E" w:rsidRPr="00F50C65" w:rsidRDefault="007F036E" w:rsidP="001431E0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туризму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F036E" w:rsidRPr="0072673D" w:rsidRDefault="007F036E" w:rsidP="007F036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267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34</w:t>
            </w:r>
            <w:r w:rsidRPr="007267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–</w:t>
            </w:r>
            <w:r w:rsidRPr="007267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надати уточнення щодо дати прийняття рішення виконавчого комітету міської ради.</w:t>
            </w:r>
          </w:p>
        </w:tc>
      </w:tr>
    </w:tbl>
    <w:p w:rsidR="007F036E" w:rsidRDefault="007F036E" w:rsidP="002D4D3D">
      <w:pPr>
        <w:tabs>
          <w:tab w:val="left" w:pos="1134"/>
        </w:tabs>
        <w:spacing w:line="240" w:lineRule="auto"/>
        <w:ind w:left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4168" w:rsidRDefault="00814168"/>
    <w:sectPr w:rsidR="00814168" w:rsidSect="00EA073F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65D" w:rsidRDefault="00E1065D" w:rsidP="004B0885">
      <w:pPr>
        <w:spacing w:after="0" w:line="240" w:lineRule="auto"/>
      </w:pPr>
      <w:r>
        <w:separator/>
      </w:r>
    </w:p>
  </w:endnote>
  <w:endnote w:type="continuationSeparator" w:id="0">
    <w:p w:rsidR="00E1065D" w:rsidRDefault="00E1065D" w:rsidP="004B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65D" w:rsidRDefault="00E1065D" w:rsidP="004B0885">
      <w:pPr>
        <w:spacing w:after="0" w:line="240" w:lineRule="auto"/>
      </w:pPr>
      <w:r>
        <w:separator/>
      </w:r>
    </w:p>
  </w:footnote>
  <w:footnote w:type="continuationSeparator" w:id="0">
    <w:p w:rsidR="00E1065D" w:rsidRDefault="00E1065D" w:rsidP="004B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619129"/>
      <w:docPartObj>
        <w:docPartGallery w:val="Page Numbers (Top of Page)"/>
        <w:docPartUnique/>
      </w:docPartObj>
    </w:sdtPr>
    <w:sdtEndPr/>
    <w:sdtContent>
      <w:p w:rsidR="004B0885" w:rsidRDefault="00E1065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4D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0885" w:rsidRDefault="004B08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10898"/>
    <w:multiLevelType w:val="hybridMultilevel"/>
    <w:tmpl w:val="6A3011C0"/>
    <w:lvl w:ilvl="0" w:tplc="4842A40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D10"/>
    <w:rsid w:val="00087BE9"/>
    <w:rsid w:val="001F3D63"/>
    <w:rsid w:val="00246DD8"/>
    <w:rsid w:val="00281F4E"/>
    <w:rsid w:val="002D4D3D"/>
    <w:rsid w:val="002D6DB1"/>
    <w:rsid w:val="00304AFB"/>
    <w:rsid w:val="003D5B21"/>
    <w:rsid w:val="00475529"/>
    <w:rsid w:val="00483755"/>
    <w:rsid w:val="004B0885"/>
    <w:rsid w:val="004D42F7"/>
    <w:rsid w:val="005A6FF7"/>
    <w:rsid w:val="005B29B5"/>
    <w:rsid w:val="005C379B"/>
    <w:rsid w:val="0060661A"/>
    <w:rsid w:val="006A1FBA"/>
    <w:rsid w:val="00716F9E"/>
    <w:rsid w:val="00746C14"/>
    <w:rsid w:val="007D6E2F"/>
    <w:rsid w:val="007F036E"/>
    <w:rsid w:val="00814168"/>
    <w:rsid w:val="008D4D87"/>
    <w:rsid w:val="008E1B4C"/>
    <w:rsid w:val="009119E0"/>
    <w:rsid w:val="00921697"/>
    <w:rsid w:val="009971F2"/>
    <w:rsid w:val="00AA28A4"/>
    <w:rsid w:val="00B324AA"/>
    <w:rsid w:val="00B64DE0"/>
    <w:rsid w:val="00B70012"/>
    <w:rsid w:val="00BA25D0"/>
    <w:rsid w:val="00BF4D10"/>
    <w:rsid w:val="00C16B67"/>
    <w:rsid w:val="00CB3739"/>
    <w:rsid w:val="00D244E3"/>
    <w:rsid w:val="00D335DC"/>
    <w:rsid w:val="00D757DA"/>
    <w:rsid w:val="00E1065D"/>
    <w:rsid w:val="00E9750E"/>
    <w:rsid w:val="00EA073F"/>
    <w:rsid w:val="00F077B0"/>
    <w:rsid w:val="00F77CAD"/>
    <w:rsid w:val="00F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7B190209-861B-46EB-BB6A-2A05529B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F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246DD8"/>
    <w:pPr>
      <w:spacing w:after="120"/>
    </w:pPr>
    <w:rPr>
      <w:rFonts w:ascii="Times New Roman" w:eastAsia="Times New Roman" w:hAnsi="Times New Roman" w:cs="Times New Roman"/>
      <w:bCs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246DD8"/>
    <w:rPr>
      <w:rFonts w:ascii="Times New Roman" w:eastAsia="Times New Roman" w:hAnsi="Times New Roman" w:cs="Times New Roman"/>
      <w:bCs/>
      <w:sz w:val="16"/>
      <w:szCs w:val="16"/>
      <w:lang w:eastAsia="en-US"/>
    </w:rPr>
  </w:style>
  <w:style w:type="character" w:customStyle="1" w:styleId="rvts82">
    <w:name w:val="rvts82"/>
    <w:basedOn w:val="a0"/>
    <w:rsid w:val="00246DD8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4B08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0885"/>
  </w:style>
  <w:style w:type="paragraph" w:styleId="a6">
    <w:name w:val="footer"/>
    <w:basedOn w:val="a"/>
    <w:link w:val="a7"/>
    <w:uiPriority w:val="99"/>
    <w:semiHidden/>
    <w:unhideWhenUsed/>
    <w:rsid w:val="004B08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B0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2019-09-26T08:02:00Z</cp:lastPrinted>
  <dcterms:created xsi:type="dcterms:W3CDTF">2019-11-06T14:06:00Z</dcterms:created>
  <dcterms:modified xsi:type="dcterms:W3CDTF">2019-11-06T14:06:00Z</dcterms:modified>
</cp:coreProperties>
</file>