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282" w:rsidRDefault="00BF7282" w:rsidP="00BF7282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sz w:val="28"/>
          <w:szCs w:val="28"/>
          <w:lang w:val="uk-UA"/>
        </w:rPr>
        <w:t xml:space="preserve">РЕКОМЕНДАЦІЇ                                                                                           постійних комісій  міської ради </w:t>
      </w:r>
    </w:p>
    <w:p w:rsidR="00BF7282" w:rsidRDefault="00BF7282" w:rsidP="00BF7282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до </w:t>
      </w:r>
      <w:proofErr w:type="spellStart"/>
      <w:r>
        <w:rPr>
          <w:b/>
          <w:bCs/>
          <w:sz w:val="28"/>
          <w:szCs w:val="28"/>
          <w:lang w:val="uk-UA"/>
        </w:rPr>
        <w:t>проєктів</w:t>
      </w:r>
      <w:proofErr w:type="spellEnd"/>
      <w:r>
        <w:rPr>
          <w:b/>
          <w:bCs/>
          <w:sz w:val="28"/>
          <w:szCs w:val="28"/>
          <w:lang w:val="uk-UA"/>
        </w:rPr>
        <w:t xml:space="preserve"> рішень, які вносяться на розгляд чергової сесії міської ради </w:t>
      </w:r>
    </w:p>
    <w:p w:rsidR="00BF7282" w:rsidRPr="002B7E67" w:rsidRDefault="00BF7282" w:rsidP="00BF7282">
      <w:pPr>
        <w:pStyle w:val="a3"/>
        <w:spacing w:before="0" w:beforeAutospacing="0" w:after="0" w:afterAutospacing="0"/>
        <w:contextualSpacing/>
        <w:jc w:val="center"/>
        <w:rPr>
          <w:b/>
          <w:bCs/>
          <w:sz w:val="44"/>
          <w:szCs w:val="44"/>
          <w:lang w:val="uk-UA"/>
        </w:rPr>
      </w:pPr>
      <w:r>
        <w:rPr>
          <w:b/>
          <w:bCs/>
          <w:sz w:val="28"/>
          <w:szCs w:val="28"/>
          <w:lang w:val="uk-UA"/>
        </w:rPr>
        <w:t xml:space="preserve">VІІ скликання  </w:t>
      </w:r>
      <w:r w:rsidRPr="00B663F9">
        <w:rPr>
          <w:b/>
          <w:bCs/>
          <w:sz w:val="32"/>
          <w:szCs w:val="32"/>
          <w:lang w:val="uk-UA"/>
        </w:rPr>
        <w:t>2</w:t>
      </w:r>
      <w:r>
        <w:rPr>
          <w:b/>
          <w:bCs/>
          <w:sz w:val="32"/>
          <w:szCs w:val="32"/>
          <w:lang w:val="uk-UA"/>
        </w:rPr>
        <w:t>0</w:t>
      </w:r>
      <w:r w:rsidRPr="00B663F9">
        <w:rPr>
          <w:b/>
          <w:bCs/>
          <w:sz w:val="32"/>
          <w:szCs w:val="32"/>
          <w:lang w:val="uk-UA"/>
        </w:rPr>
        <w:t>.1</w:t>
      </w:r>
      <w:r>
        <w:rPr>
          <w:b/>
          <w:bCs/>
          <w:sz w:val="32"/>
          <w:szCs w:val="32"/>
          <w:lang w:val="uk-UA"/>
        </w:rPr>
        <w:t>2</w:t>
      </w:r>
      <w:r w:rsidRPr="00B663F9">
        <w:rPr>
          <w:b/>
          <w:bCs/>
          <w:sz w:val="32"/>
          <w:szCs w:val="32"/>
          <w:lang w:val="uk-UA"/>
        </w:rPr>
        <w:t>.201</w:t>
      </w:r>
      <w:r w:rsidRPr="00280779">
        <w:rPr>
          <w:b/>
          <w:bCs/>
          <w:sz w:val="32"/>
          <w:szCs w:val="32"/>
          <w:lang w:val="uk-UA"/>
        </w:rPr>
        <w:t>9</w:t>
      </w:r>
      <w:r w:rsidRPr="00B663F9">
        <w:rPr>
          <w:b/>
          <w:bCs/>
          <w:sz w:val="32"/>
          <w:szCs w:val="32"/>
          <w:lang w:val="uk-UA"/>
        </w:rPr>
        <w:t xml:space="preserve"> року</w:t>
      </w:r>
    </w:p>
    <w:p w:rsidR="00BF7282" w:rsidRDefault="00BF7282" w:rsidP="00BF7282">
      <w:pPr>
        <w:pStyle w:val="a3"/>
        <w:spacing w:before="0" w:beforeAutospacing="0" w:after="0" w:afterAutospacing="0"/>
        <w:contextualSpacing/>
        <w:jc w:val="center"/>
        <w:rPr>
          <w:b/>
          <w:bCs/>
          <w:sz w:val="44"/>
          <w:szCs w:val="44"/>
          <w:lang w:val="uk-UA"/>
        </w:rPr>
      </w:pPr>
    </w:p>
    <w:p w:rsidR="00AD7255" w:rsidRDefault="00AD7255" w:rsidP="00BF7282">
      <w:pPr>
        <w:pStyle w:val="a3"/>
        <w:spacing w:before="0" w:beforeAutospacing="0" w:after="0" w:afterAutospacing="0"/>
        <w:contextualSpacing/>
        <w:jc w:val="center"/>
        <w:rPr>
          <w:b/>
          <w:bCs/>
          <w:sz w:val="44"/>
          <w:szCs w:val="44"/>
          <w:lang w:val="uk-UA"/>
        </w:rPr>
      </w:pPr>
    </w:p>
    <w:p w:rsidR="00733332" w:rsidRDefault="00280779" w:rsidP="00BF7282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Проєкт</w:t>
      </w:r>
      <w:proofErr w:type="spellEnd"/>
      <w:r>
        <w:rPr>
          <w:b/>
          <w:bCs/>
          <w:sz w:val="28"/>
          <w:szCs w:val="28"/>
          <w:lang w:val="uk-UA"/>
        </w:rPr>
        <w:t xml:space="preserve"> рішення № 4</w:t>
      </w:r>
    </w:p>
    <w:p w:rsidR="00387BA1" w:rsidRDefault="00387BA1" w:rsidP="00BF7282">
      <w:pPr>
        <w:pStyle w:val="a3"/>
        <w:spacing w:before="0" w:beforeAutospacing="0" w:after="0" w:afterAutospacing="0"/>
        <w:contextualSpacing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387BA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87BA1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Про затвердження Порядку використання коштів резервного </w:t>
      </w:r>
    </w:p>
    <w:p w:rsidR="00280779" w:rsidRPr="00387BA1" w:rsidRDefault="00387BA1" w:rsidP="00BF7282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sz w:val="28"/>
          <w:szCs w:val="28"/>
          <w:lang w:val="uk-UA"/>
        </w:rPr>
      </w:pPr>
      <w:r w:rsidRPr="00387BA1">
        <w:rPr>
          <w:i/>
          <w:color w:val="000000"/>
          <w:sz w:val="28"/>
          <w:szCs w:val="28"/>
          <w:shd w:val="clear" w:color="auto" w:fill="FFFFFF"/>
          <w:lang w:val="uk-UA"/>
        </w:rPr>
        <w:t>фонду міського бюджету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387BA1" w:rsidRPr="006D73EB" w:rsidTr="00E258F6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7BA1" w:rsidRPr="00F50C65" w:rsidRDefault="00387BA1" w:rsidP="00387BA1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економіки, підприємництва, інвестицій та туризму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87BA1" w:rsidRPr="00387BA1" w:rsidRDefault="00387BA1" w:rsidP="00E258F6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87BA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Розглянути зауваження департаменту розвитку міської ради.</w:t>
            </w:r>
          </w:p>
        </w:tc>
      </w:tr>
    </w:tbl>
    <w:p w:rsidR="00623CC6" w:rsidRDefault="00623CC6" w:rsidP="00BF7282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AD7255" w:rsidRDefault="00AD7255" w:rsidP="00BF7282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280779" w:rsidRDefault="00623CC6" w:rsidP="00BF7282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Проєкт</w:t>
      </w:r>
      <w:proofErr w:type="spellEnd"/>
      <w:r>
        <w:rPr>
          <w:b/>
          <w:bCs/>
          <w:sz w:val="28"/>
          <w:szCs w:val="28"/>
          <w:lang w:val="uk-UA"/>
        </w:rPr>
        <w:t xml:space="preserve"> рішення № 14</w:t>
      </w:r>
    </w:p>
    <w:p w:rsidR="00623CC6" w:rsidRPr="00623CC6" w:rsidRDefault="00623CC6" w:rsidP="00BF7282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sz w:val="28"/>
          <w:szCs w:val="28"/>
          <w:lang w:val="uk-UA"/>
        </w:rPr>
      </w:pPr>
      <w:r w:rsidRPr="00623CC6">
        <w:rPr>
          <w:i/>
          <w:color w:val="000000"/>
          <w:sz w:val="28"/>
          <w:szCs w:val="28"/>
          <w:shd w:val="clear" w:color="auto" w:fill="FFFFFF"/>
          <w:lang w:val="uk-UA"/>
        </w:rPr>
        <w:t>Про внесення змін до рішень Чернівецької міської ради щодо погодження комунальному підприємству «Міський торговельний комплекс «</w:t>
      </w:r>
      <w:proofErr w:type="spellStart"/>
      <w:r w:rsidRPr="00623CC6">
        <w:rPr>
          <w:i/>
          <w:color w:val="000000"/>
          <w:sz w:val="28"/>
          <w:szCs w:val="28"/>
          <w:shd w:val="clear" w:color="auto" w:fill="FFFFFF"/>
          <w:lang w:val="uk-UA"/>
        </w:rPr>
        <w:t>Калинівський</w:t>
      </w:r>
      <w:proofErr w:type="spellEnd"/>
      <w:r w:rsidRPr="00623CC6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ринок» надання поворотної фінансової допомоги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623CC6" w:rsidRPr="00387BA1" w:rsidTr="0017270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3CC6" w:rsidRPr="00F50C65" w:rsidRDefault="00623CC6" w:rsidP="0017270B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економіки, підприємництва, інвестицій та туризму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23CC6" w:rsidRPr="00387BA1" w:rsidRDefault="00623CC6" w:rsidP="00AC776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Доповнити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проєкт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рішення </w:t>
            </w:r>
            <w:r w:rsidRPr="007D293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пунктом</w:t>
            </w:r>
            <w:r w:rsidR="007D293D" w:rsidRPr="007D293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1.6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наступного змісту: «</w:t>
            </w:r>
            <w:r w:rsidR="007D293D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Рішення Чернівецької міської ради VII скликання від 08.11.2019 року № 1951 «Про погодження комунальному підприємству МТК «</w:t>
            </w:r>
            <w:proofErr w:type="spellStart"/>
            <w:r w:rsidR="007D293D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Калинівський</w:t>
            </w:r>
            <w:proofErr w:type="spellEnd"/>
            <w:r w:rsidR="007D293D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ринок» надання поворотної фінансової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D293D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допомоги, а саме: 1.6.1 В пункті 1 слова та цифри «яка підлягає поверненню до 31.12.2019р.» замінити  словами та цифрами «яка підлягає поверненню до 31.12.2020 р.».</w:t>
            </w:r>
          </w:p>
        </w:tc>
      </w:tr>
    </w:tbl>
    <w:p w:rsidR="00623CC6" w:rsidRDefault="00623CC6" w:rsidP="00BF7282">
      <w:pPr>
        <w:pStyle w:val="a3"/>
        <w:spacing w:before="0" w:beforeAutospacing="0" w:after="0" w:afterAutospacing="0"/>
        <w:contextualSpacing/>
        <w:jc w:val="center"/>
        <w:rPr>
          <w:b/>
          <w:bCs/>
          <w:sz w:val="44"/>
          <w:szCs w:val="44"/>
          <w:lang w:val="uk-UA"/>
        </w:rPr>
      </w:pPr>
    </w:p>
    <w:p w:rsidR="00AD7255" w:rsidRDefault="00AD7255" w:rsidP="00BF7282">
      <w:pPr>
        <w:pStyle w:val="a3"/>
        <w:spacing w:before="0" w:beforeAutospacing="0" w:after="0" w:afterAutospacing="0"/>
        <w:contextualSpacing/>
        <w:jc w:val="center"/>
        <w:rPr>
          <w:b/>
          <w:bCs/>
          <w:sz w:val="44"/>
          <w:szCs w:val="44"/>
          <w:lang w:val="uk-UA"/>
        </w:rPr>
      </w:pPr>
    </w:p>
    <w:p w:rsidR="006D73EB" w:rsidRPr="006D73EB" w:rsidRDefault="006D73EB" w:rsidP="00BF7282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Проєкт</w:t>
      </w:r>
      <w:proofErr w:type="spellEnd"/>
      <w:r>
        <w:rPr>
          <w:b/>
          <w:bCs/>
          <w:sz w:val="28"/>
          <w:szCs w:val="28"/>
          <w:lang w:val="uk-UA"/>
        </w:rPr>
        <w:t xml:space="preserve"> рішення № 15</w:t>
      </w:r>
    </w:p>
    <w:p w:rsidR="006D73EB" w:rsidRDefault="006D73EB" w:rsidP="00BF7282">
      <w:pPr>
        <w:pStyle w:val="a3"/>
        <w:spacing w:before="0" w:beforeAutospacing="0" w:after="0" w:afterAutospacing="0"/>
        <w:contextualSpacing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387BA1">
        <w:rPr>
          <w:i/>
          <w:color w:val="000000"/>
          <w:sz w:val="28"/>
          <w:szCs w:val="28"/>
          <w:shd w:val="clear" w:color="auto" w:fill="FFFFFF"/>
          <w:lang w:val="uk-UA"/>
        </w:rPr>
        <w:t>Про</w:t>
      </w:r>
      <w:r w:rsidR="00B64F5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87BA1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результати </w:t>
      </w:r>
      <w:r w:rsidR="00B64F5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D182C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87BA1">
        <w:rPr>
          <w:i/>
          <w:color w:val="000000"/>
          <w:sz w:val="28"/>
          <w:szCs w:val="28"/>
          <w:shd w:val="clear" w:color="auto" w:fill="FFFFFF"/>
          <w:lang w:val="uk-UA"/>
        </w:rPr>
        <w:t>приватизації</w:t>
      </w:r>
      <w:r w:rsidR="00B64F5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87BA1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D182C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87BA1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об’єктів </w:t>
      </w:r>
      <w:r w:rsidR="00B64F5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D182C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87BA1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комунальної </w:t>
      </w:r>
      <w:r w:rsidR="00B64F5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387BA1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власності </w:t>
      </w:r>
    </w:p>
    <w:p w:rsidR="00733332" w:rsidRPr="00733332" w:rsidRDefault="009A3587" w:rsidP="00BF7282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sz w:val="44"/>
          <w:szCs w:val="44"/>
          <w:lang w:val="uk-UA"/>
        </w:rPr>
      </w:pPr>
      <w:r>
        <w:rPr>
          <w:i/>
          <w:color w:val="000000"/>
          <w:sz w:val="28"/>
          <w:szCs w:val="28"/>
          <w:shd w:val="clear" w:color="auto" w:fill="FFFFFF"/>
          <w:lang w:val="uk-UA"/>
        </w:rPr>
        <w:t>м</w:t>
      </w:r>
      <w:r w:rsidR="006D73EB" w:rsidRPr="00387BA1">
        <w:rPr>
          <w:i/>
          <w:color w:val="000000"/>
          <w:sz w:val="28"/>
          <w:szCs w:val="28"/>
          <w:shd w:val="clear" w:color="auto" w:fill="FFFFFF"/>
          <w:lang w:val="uk-UA"/>
        </w:rPr>
        <w:t>іста</w:t>
      </w:r>
      <w:r w:rsidR="00B64F5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D73EB" w:rsidRPr="00387BA1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Чернівців </w:t>
      </w:r>
      <w:r w:rsidR="00B64F5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D73EB" w:rsidRPr="00387BA1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у </w:t>
      </w:r>
      <w:r w:rsidR="00B64F5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D73EB" w:rsidRPr="00387BA1">
        <w:rPr>
          <w:i/>
          <w:color w:val="000000"/>
          <w:sz w:val="28"/>
          <w:szCs w:val="28"/>
          <w:shd w:val="clear" w:color="auto" w:fill="FFFFFF"/>
          <w:lang w:val="uk-UA"/>
        </w:rPr>
        <w:t>2019 році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6D73EB" w:rsidRPr="00D624FC" w:rsidTr="00EC156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D73EB" w:rsidRPr="00F50C65" w:rsidRDefault="006D73EB" w:rsidP="006D73EB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бюджету та</w:t>
            </w:r>
            <w:r w:rsidR="00B64F5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фінансів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D73EB" w:rsidRPr="006D73EB" w:rsidRDefault="006D73EB" w:rsidP="00EC156B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73E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Доповнити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6D73E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додаток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64F5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  об’</w:t>
            </w:r>
            <w:proofErr w:type="spellStart"/>
            <w:r w:rsidRPr="006D73EB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єктом</w:t>
            </w:r>
            <w:proofErr w:type="spellEnd"/>
            <w:r w:rsidRPr="006D73EB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   </w:t>
            </w:r>
            <w:r w:rsidRPr="006D73EB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на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  </w:t>
            </w:r>
            <w:proofErr w:type="spellStart"/>
            <w:r w:rsidRPr="006D73EB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вул.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Т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.</w:t>
            </w:r>
            <w:r w:rsidRPr="006D73EB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Шевченка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, 90.</w:t>
            </w:r>
          </w:p>
        </w:tc>
      </w:tr>
      <w:tr w:rsidR="007D293D" w:rsidRPr="00D624FC" w:rsidTr="00EC156B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D293D" w:rsidRPr="00F50C65" w:rsidRDefault="007D293D" w:rsidP="006D73EB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економіки, підприємництва, інвестицій та туризму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2D99" w:rsidRDefault="007D293D" w:rsidP="00A52D99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В звіті про результати приватизації об’</w:t>
            </w:r>
            <w:proofErr w:type="spellStart"/>
            <w:r w:rsidRPr="007D293D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єктів</w:t>
            </w:r>
            <w:proofErr w:type="spellEnd"/>
            <w:r w:rsidRPr="007D293D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D293D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комунальної</w:t>
            </w:r>
            <w:proofErr w:type="spellEnd"/>
            <w:r w:rsidRPr="007D293D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D293D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власності</w:t>
            </w:r>
            <w:proofErr w:type="spellEnd"/>
            <w:r w:rsidR="00A52D99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A52D99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міста</w:t>
            </w:r>
            <w:proofErr w:type="spellEnd"/>
            <w:r w:rsidR="00A52D99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A52D99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Чернівців</w:t>
            </w:r>
            <w:proofErr w:type="spellEnd"/>
            <w:r w:rsidR="00A52D99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у 2019 </w:t>
            </w:r>
            <w:proofErr w:type="spellStart"/>
            <w:r w:rsidR="00A52D99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році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D293D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слова та цифри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«</w:t>
            </w:r>
            <w:r w:rsidR="00A52D99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…д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 кінця року </w:t>
            </w:r>
            <w:r w:rsidR="00A52D99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заплановано укласти ще один договір…» замінити на «…укладено договір 27.11.2019 р.».</w:t>
            </w:r>
          </w:p>
          <w:p w:rsidR="00A52D99" w:rsidRDefault="00A52D99" w:rsidP="00A52D99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Після слів «…Університетська, 1…» доповнити словами «…аукціон не відбувся…».</w:t>
            </w:r>
          </w:p>
          <w:p w:rsidR="007D293D" w:rsidRDefault="00A52D99" w:rsidP="00A52D99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52D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Додаток 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«Результати приватизації  об’</w:t>
            </w:r>
            <w:r w:rsidRPr="00A52D99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є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ктів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комунальної власності в 2019 році» доповнити  пунктом 6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вул.Шевченка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, 90 – 56,40м к</w:t>
            </w:r>
            <w:r w:rsidR="004B65C9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, 330001,00</w:t>
            </w:r>
            <w:r w:rsidR="00AC776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грн.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ФОП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Борденюк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С.В.».</w:t>
            </w:r>
          </w:p>
          <w:p w:rsidR="00A52D99" w:rsidRPr="00A52D99" w:rsidRDefault="00A52D99" w:rsidP="00AC776F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Суму 10,447  млн</w:t>
            </w:r>
            <w:r w:rsidR="00AC776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грн. та 102% замінити на 10,722 млн. грн. та 105%. </w:t>
            </w:r>
          </w:p>
        </w:tc>
      </w:tr>
    </w:tbl>
    <w:p w:rsidR="0000370E" w:rsidRDefault="0000370E" w:rsidP="0000370E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AD7255" w:rsidRDefault="00AD7255" w:rsidP="0000370E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00370E" w:rsidRDefault="0000370E" w:rsidP="0000370E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Проєкт</w:t>
      </w:r>
      <w:proofErr w:type="spellEnd"/>
      <w:r>
        <w:rPr>
          <w:b/>
          <w:bCs/>
          <w:sz w:val="28"/>
          <w:szCs w:val="28"/>
          <w:lang w:val="uk-UA"/>
        </w:rPr>
        <w:t xml:space="preserve"> рішення № 16</w:t>
      </w:r>
    </w:p>
    <w:p w:rsidR="0000370E" w:rsidRPr="0000370E" w:rsidRDefault="0000370E" w:rsidP="0000370E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sz w:val="28"/>
          <w:szCs w:val="28"/>
          <w:lang w:val="uk-UA"/>
        </w:rPr>
      </w:pPr>
      <w:r w:rsidRPr="0000370E">
        <w:rPr>
          <w:i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00370E">
        <w:rPr>
          <w:i/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 w:rsidRPr="0000370E">
        <w:rPr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0370E">
        <w:rPr>
          <w:i/>
          <w:color w:val="000000"/>
          <w:sz w:val="28"/>
          <w:szCs w:val="28"/>
          <w:shd w:val="clear" w:color="auto" w:fill="FFFFFF"/>
        </w:rPr>
        <w:t>переліку</w:t>
      </w:r>
      <w:proofErr w:type="spellEnd"/>
      <w:r w:rsidRPr="0000370E">
        <w:rPr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0370E">
        <w:rPr>
          <w:i/>
          <w:color w:val="000000"/>
          <w:sz w:val="28"/>
          <w:szCs w:val="28"/>
          <w:shd w:val="clear" w:color="auto" w:fill="FFFFFF"/>
        </w:rPr>
        <w:t>об’єктів</w:t>
      </w:r>
      <w:proofErr w:type="spellEnd"/>
      <w:r w:rsidRPr="0000370E">
        <w:rPr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0370E">
        <w:rPr>
          <w:i/>
          <w:color w:val="000000"/>
          <w:sz w:val="28"/>
          <w:szCs w:val="28"/>
          <w:shd w:val="clear" w:color="auto" w:fill="FFFFFF"/>
        </w:rPr>
        <w:t>комунальної</w:t>
      </w:r>
      <w:proofErr w:type="spellEnd"/>
      <w:r w:rsidRPr="0000370E">
        <w:rPr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0370E">
        <w:rPr>
          <w:i/>
          <w:color w:val="000000"/>
          <w:sz w:val="28"/>
          <w:szCs w:val="28"/>
          <w:shd w:val="clear" w:color="auto" w:fill="FFFFFF"/>
        </w:rPr>
        <w:t>власності</w:t>
      </w:r>
      <w:proofErr w:type="spellEnd"/>
      <w:r w:rsidRPr="0000370E">
        <w:rPr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0370E">
        <w:rPr>
          <w:i/>
          <w:color w:val="000000"/>
          <w:sz w:val="28"/>
          <w:szCs w:val="28"/>
          <w:shd w:val="clear" w:color="auto" w:fill="FFFFFF"/>
        </w:rPr>
        <w:t>міста</w:t>
      </w:r>
      <w:proofErr w:type="spellEnd"/>
      <w:r w:rsidRPr="0000370E">
        <w:rPr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0370E">
        <w:rPr>
          <w:i/>
          <w:color w:val="000000"/>
          <w:sz w:val="28"/>
          <w:szCs w:val="28"/>
          <w:shd w:val="clear" w:color="auto" w:fill="FFFFFF"/>
        </w:rPr>
        <w:t>Чернівців</w:t>
      </w:r>
      <w:proofErr w:type="spellEnd"/>
      <w:r w:rsidRPr="0000370E">
        <w:rPr>
          <w:i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00370E">
        <w:rPr>
          <w:i/>
          <w:color w:val="000000"/>
          <w:sz w:val="28"/>
          <w:szCs w:val="28"/>
          <w:shd w:val="clear" w:color="auto" w:fill="FFFFFF"/>
        </w:rPr>
        <w:t>які</w:t>
      </w:r>
      <w:proofErr w:type="spellEnd"/>
      <w:r w:rsidRPr="0000370E">
        <w:rPr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0370E">
        <w:rPr>
          <w:i/>
          <w:color w:val="000000"/>
          <w:sz w:val="28"/>
          <w:szCs w:val="28"/>
          <w:shd w:val="clear" w:color="auto" w:fill="FFFFFF"/>
        </w:rPr>
        <w:t>підлягають</w:t>
      </w:r>
      <w:proofErr w:type="spellEnd"/>
      <w:r w:rsidRPr="0000370E">
        <w:rPr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0370E">
        <w:rPr>
          <w:i/>
          <w:color w:val="000000"/>
          <w:sz w:val="28"/>
          <w:szCs w:val="28"/>
          <w:shd w:val="clear" w:color="auto" w:fill="FFFFFF"/>
        </w:rPr>
        <w:t>приватизації</w:t>
      </w:r>
      <w:proofErr w:type="spellEnd"/>
      <w:r w:rsidRPr="0000370E">
        <w:rPr>
          <w:i/>
          <w:color w:val="000000"/>
          <w:sz w:val="28"/>
          <w:szCs w:val="28"/>
          <w:shd w:val="clear" w:color="auto" w:fill="FFFFFF"/>
        </w:rPr>
        <w:t xml:space="preserve"> в 2020 </w:t>
      </w:r>
      <w:proofErr w:type="spellStart"/>
      <w:r w:rsidRPr="0000370E">
        <w:rPr>
          <w:i/>
          <w:color w:val="000000"/>
          <w:sz w:val="28"/>
          <w:szCs w:val="28"/>
          <w:shd w:val="clear" w:color="auto" w:fill="FFFFFF"/>
        </w:rPr>
        <w:t>році</w:t>
      </w:r>
      <w:proofErr w:type="spellEnd"/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00370E" w:rsidRPr="00A52D99" w:rsidTr="005919EA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370E" w:rsidRPr="00F50C65" w:rsidRDefault="0000370E" w:rsidP="005919E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економіки, підприємництва, інвестицій та туризму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C2ED2" w:rsidRDefault="0000370E" w:rsidP="00A5693E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Перелік об’</w:t>
            </w:r>
            <w:proofErr w:type="spellStart"/>
            <w:r w:rsidRPr="0000370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єктів</w:t>
            </w:r>
            <w:proofErr w:type="spellEnd"/>
            <w:r w:rsidRPr="0000370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0370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комунальної</w:t>
            </w:r>
            <w:proofErr w:type="spellEnd"/>
            <w:r w:rsidRPr="0000370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0370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власності</w:t>
            </w:r>
            <w:proofErr w:type="spellEnd"/>
            <w:r w:rsidRPr="0000370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00370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які</w:t>
            </w:r>
            <w:proofErr w:type="spellEnd"/>
            <w:r w:rsidRPr="0000370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0370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підлягають</w:t>
            </w:r>
            <w:proofErr w:type="spellEnd"/>
            <w:r w:rsidRPr="0000370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="00AB4887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0370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приватизації</w:t>
            </w:r>
            <w:proofErr w:type="spellEnd"/>
            <w:r w:rsidRPr="0000370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="00AB4887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370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в</w:t>
            </w:r>
            <w:r w:rsidR="00AB4887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0370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2020 </w:t>
            </w:r>
            <w:proofErr w:type="spellStart"/>
            <w:r w:rsidRPr="0000370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році</w:t>
            </w:r>
            <w:proofErr w:type="spellEnd"/>
            <w:r w:rsidRPr="0000370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="00AB4887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0370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доповнити</w:t>
            </w:r>
            <w:proofErr w:type="spellEnd"/>
            <w:r w:rsidR="00A5693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:</w:t>
            </w:r>
          </w:p>
          <w:p w:rsidR="00A5693E" w:rsidRDefault="00A5693E" w:rsidP="00A5693E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- </w:t>
            </w:r>
            <w:r w:rsidR="0000370E" w:rsidRPr="000037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пункт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о</w:t>
            </w:r>
            <w:r w:rsidR="0000370E" w:rsidRPr="000037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м 25</w:t>
            </w:r>
            <w:r w:rsidR="0000370E" w:rsidRPr="0000370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00370E" w:rsidRPr="0000370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наступного</w:t>
            </w:r>
            <w:proofErr w:type="spellEnd"/>
            <w:r w:rsidR="0000370E" w:rsidRPr="0000370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00370E" w:rsidRPr="0000370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змісту</w:t>
            </w:r>
            <w:proofErr w:type="spellEnd"/>
            <w:r w:rsidR="0000370E" w:rsidRPr="0000370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: </w:t>
            </w:r>
            <w:r w:rsidR="0000370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Вул.Поштова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, 3,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викуп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38</w:t>
            </w:r>
            <w:r w:rsidR="005A3B98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80 м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кв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»;</w:t>
            </w:r>
          </w:p>
          <w:p w:rsidR="00A5693E" w:rsidRDefault="00A5693E" w:rsidP="00A5693E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- </w:t>
            </w:r>
            <w:r w:rsidRPr="00A569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пунктом 26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наступного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змісту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: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Вул.Руська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, 253,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викуп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93,60 м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кв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»;</w:t>
            </w:r>
          </w:p>
          <w:p w:rsidR="00A5693E" w:rsidRDefault="00A5693E" w:rsidP="00A5693E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- </w:t>
            </w:r>
            <w:r w:rsidRPr="00A569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пунктом 27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наступного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змісту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: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Героїв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Майдану,19,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Братів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5A3B98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уснаків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, 2,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викуп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57,30 м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кв</w:t>
            </w:r>
            <w:proofErr w:type="spellEnd"/>
            <w:r w:rsidR="005A3B98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;</w:t>
            </w:r>
          </w:p>
          <w:p w:rsidR="00A5693E" w:rsidRDefault="00A5693E" w:rsidP="00A5693E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- </w:t>
            </w:r>
            <w:r w:rsidRPr="00A569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пунктом 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наступного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змісту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: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Героїв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Майдану,19,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вул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Братів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5A3B98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Р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уснаків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, 2,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викуп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48,90 м </w:t>
            </w:r>
            <w:r w:rsidR="005A3B98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кв»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;</w:t>
            </w:r>
            <w:r w:rsidRPr="00A569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  <w:p w:rsidR="0000370E" w:rsidRDefault="00A5693E" w:rsidP="00A5693E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A5693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-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A569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пунктом </w:t>
            </w:r>
            <w:proofErr w:type="gramStart"/>
            <w:r w:rsidRPr="00A569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9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наступного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змісту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: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Вул.Головна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, 113,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викуп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53,20 м.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кв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»;</w:t>
            </w:r>
          </w:p>
          <w:p w:rsidR="00A5693E" w:rsidRPr="00A5693E" w:rsidRDefault="00A5693E" w:rsidP="00A5693E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- </w:t>
            </w:r>
            <w:r w:rsidRPr="00A569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пунктом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30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наступного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змісту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: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Вул.Головна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, 113,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викуп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68,60 м.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кв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».</w:t>
            </w:r>
          </w:p>
        </w:tc>
      </w:tr>
    </w:tbl>
    <w:p w:rsidR="00C35E70" w:rsidRDefault="00C35E70"/>
    <w:sectPr w:rsidR="00C35E70" w:rsidSect="00952B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282"/>
    <w:rsid w:val="0000370E"/>
    <w:rsid w:val="000B05FD"/>
    <w:rsid w:val="00236EF4"/>
    <w:rsid w:val="00280779"/>
    <w:rsid w:val="00387BA1"/>
    <w:rsid w:val="004B65C9"/>
    <w:rsid w:val="004D182C"/>
    <w:rsid w:val="005A3B98"/>
    <w:rsid w:val="00623CC6"/>
    <w:rsid w:val="006D73EB"/>
    <w:rsid w:val="00733332"/>
    <w:rsid w:val="007C2ED2"/>
    <w:rsid w:val="007D293D"/>
    <w:rsid w:val="00952BF8"/>
    <w:rsid w:val="009A3587"/>
    <w:rsid w:val="00A52D99"/>
    <w:rsid w:val="00A5693E"/>
    <w:rsid w:val="00AB4887"/>
    <w:rsid w:val="00AC776F"/>
    <w:rsid w:val="00AD7255"/>
    <w:rsid w:val="00B64F5F"/>
    <w:rsid w:val="00BF7282"/>
    <w:rsid w:val="00C16864"/>
    <w:rsid w:val="00C3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B42EF0-FB58-4A33-9DC5-7A34C670B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F7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1C406-0E57-4446-9904-0CC042097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2019-12-19T13:29:00Z</cp:lastPrinted>
  <dcterms:created xsi:type="dcterms:W3CDTF">2020-02-24T12:13:00Z</dcterms:created>
  <dcterms:modified xsi:type="dcterms:W3CDTF">2020-02-24T12:13:00Z</dcterms:modified>
</cp:coreProperties>
</file>