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B4B" w:rsidRDefault="00C67B4B" w:rsidP="004F75FB">
      <w:pPr>
        <w:pStyle w:val="Title1"/>
        <w:widowControl/>
        <w:rPr>
          <w:sz w:val="28"/>
        </w:rPr>
      </w:pPr>
      <w:r w:rsidRPr="00D45F32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1.75pt;visibility:visible">
            <v:imagedata r:id="rId7" o:title=""/>
          </v:shape>
        </w:pict>
      </w:r>
    </w:p>
    <w:p w:rsidR="00C67B4B" w:rsidRPr="0001133A" w:rsidRDefault="00C67B4B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C67B4B" w:rsidRDefault="00C67B4B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C67B4B" w:rsidRDefault="00C67B4B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68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C67B4B" w:rsidRPr="00277E70" w:rsidRDefault="00C67B4B" w:rsidP="007924CB">
      <w:pPr>
        <w:pStyle w:val="Heading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C67B4B" w:rsidRPr="004F75FB" w:rsidRDefault="00C67B4B" w:rsidP="007924CB">
      <w:pPr>
        <w:rPr>
          <w:sz w:val="18"/>
          <w:szCs w:val="18"/>
          <w:u w:val="single"/>
        </w:rPr>
      </w:pPr>
    </w:p>
    <w:p w:rsidR="00C67B4B" w:rsidRPr="00D376B5" w:rsidRDefault="00C67B4B" w:rsidP="007924CB">
      <w:pPr>
        <w:rPr>
          <w:b/>
          <w:sz w:val="28"/>
        </w:rPr>
      </w:pPr>
      <w:r w:rsidRPr="007928D4">
        <w:rPr>
          <w:sz w:val="28"/>
          <w:u w:val="single"/>
        </w:rPr>
        <w:t>_28.02.2019_</w:t>
      </w:r>
      <w:r w:rsidRPr="00D376B5">
        <w:rPr>
          <w:b/>
          <w:sz w:val="28"/>
        </w:rPr>
        <w:t xml:space="preserve">  № </w:t>
      </w:r>
      <w:r w:rsidRPr="00B97EDD">
        <w:rPr>
          <w:sz w:val="28"/>
          <w:u w:val="single"/>
        </w:rPr>
        <w:t>_1639_</w:t>
      </w:r>
      <w:r w:rsidRPr="00D376B5">
        <w:rPr>
          <w:b/>
          <w:sz w:val="28"/>
        </w:rPr>
        <w:t xml:space="preserve">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C67B4B" w:rsidRDefault="00C67B4B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C67B4B" w:rsidRDefault="00C67B4B" w:rsidP="007924CB">
      <w:pPr>
        <w:jc w:val="center"/>
        <w:rPr>
          <w:b/>
          <w:bCs/>
          <w:sz w:val="28"/>
          <w:szCs w:val="28"/>
        </w:rPr>
      </w:pPr>
    </w:p>
    <w:p w:rsidR="00C67B4B" w:rsidRDefault="00C67B4B" w:rsidP="007924CB">
      <w:pPr>
        <w:jc w:val="center"/>
        <w:rPr>
          <w:b/>
          <w:bCs/>
          <w:sz w:val="28"/>
          <w:szCs w:val="28"/>
        </w:rPr>
      </w:pPr>
    </w:p>
    <w:bookmarkEnd w:id="0"/>
    <w:p w:rsidR="00C67B4B" w:rsidRDefault="00C67B4B" w:rsidP="00322C9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C67B4B" w:rsidRDefault="00C67B4B" w:rsidP="00322C90">
      <w:pPr>
        <w:spacing w:after="240"/>
        <w:jc w:val="center"/>
        <w:rPr>
          <w:b/>
          <w:sz w:val="16"/>
          <w:szCs w:val="16"/>
        </w:rPr>
      </w:pPr>
      <w:r w:rsidRPr="00F56BAB">
        <w:rPr>
          <w:b/>
          <w:sz w:val="28"/>
          <w:szCs w:val="28"/>
        </w:rPr>
        <w:t>міст</w:t>
      </w:r>
      <w:r>
        <w:rPr>
          <w:b/>
          <w:sz w:val="28"/>
          <w:szCs w:val="28"/>
        </w:rPr>
        <w:t>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53943"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вул. Небесної Сотні</w:t>
      </w:r>
      <w:r w:rsidRPr="000B3493">
        <w:rPr>
          <w:b/>
          <w:sz w:val="28"/>
          <w:szCs w:val="28"/>
        </w:rPr>
        <w:t>, 1</w:t>
      </w:r>
      <w:r>
        <w:rPr>
          <w:b/>
          <w:sz w:val="28"/>
          <w:szCs w:val="28"/>
        </w:rPr>
        <w:t>2</w:t>
      </w:r>
    </w:p>
    <w:p w:rsidR="00C67B4B" w:rsidRDefault="00C67B4B" w:rsidP="00322C90">
      <w:pPr>
        <w:jc w:val="center"/>
        <w:rPr>
          <w:b/>
          <w:bCs/>
          <w:sz w:val="28"/>
          <w:szCs w:val="28"/>
        </w:rPr>
      </w:pPr>
    </w:p>
    <w:p w:rsidR="00C67B4B" w:rsidRDefault="00C67B4B" w:rsidP="00322C90">
      <w:pPr>
        <w:jc w:val="center"/>
        <w:rPr>
          <w:b/>
          <w:sz w:val="28"/>
          <w:szCs w:val="28"/>
        </w:rPr>
      </w:pPr>
    </w:p>
    <w:p w:rsidR="00C67B4B" w:rsidRDefault="00C67B4B" w:rsidP="00322C90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</w:t>
      </w:r>
      <w:r w:rsidRPr="005F1AB1">
        <w:rPr>
          <w:sz w:val="28"/>
          <w:szCs w:val="28"/>
        </w:rPr>
        <w:t xml:space="preserve"> Чернівецька міська рада</w:t>
      </w:r>
    </w:p>
    <w:p w:rsidR="00C67B4B" w:rsidRDefault="00C67B4B" w:rsidP="00322C90">
      <w:pPr>
        <w:pStyle w:val="BodyText"/>
        <w:ind w:firstLine="720"/>
        <w:rPr>
          <w:sz w:val="16"/>
          <w:szCs w:val="16"/>
        </w:rPr>
      </w:pPr>
      <w:r>
        <w:t xml:space="preserve"> </w:t>
      </w:r>
    </w:p>
    <w:p w:rsidR="00C67B4B" w:rsidRDefault="00C67B4B" w:rsidP="00322C90">
      <w:pPr>
        <w:jc w:val="center"/>
        <w:rPr>
          <w:b/>
          <w:sz w:val="28"/>
        </w:rPr>
      </w:pPr>
    </w:p>
    <w:p w:rsidR="00C67B4B" w:rsidRPr="00661EC4" w:rsidRDefault="00C67B4B" w:rsidP="00322C90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C67B4B" w:rsidRDefault="00C67B4B" w:rsidP="00322C90">
      <w:pPr>
        <w:jc w:val="both"/>
        <w:rPr>
          <w:sz w:val="16"/>
          <w:szCs w:val="16"/>
        </w:rPr>
      </w:pPr>
    </w:p>
    <w:p w:rsidR="00C67B4B" w:rsidRDefault="00C67B4B" w:rsidP="00322C90">
      <w:pPr>
        <w:jc w:val="both"/>
        <w:rPr>
          <w:sz w:val="16"/>
          <w:szCs w:val="16"/>
        </w:rPr>
      </w:pPr>
    </w:p>
    <w:p w:rsidR="00C67B4B" w:rsidRPr="00321718" w:rsidRDefault="00C67B4B" w:rsidP="00322C90">
      <w:pPr>
        <w:jc w:val="both"/>
        <w:rPr>
          <w:sz w:val="16"/>
          <w:szCs w:val="16"/>
        </w:rPr>
      </w:pPr>
    </w:p>
    <w:p w:rsidR="00C67B4B" w:rsidRPr="006F553D" w:rsidRDefault="00C67B4B" w:rsidP="00322C90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</w:t>
      </w:r>
      <w:r w:rsidRPr="007928D4">
        <w:rPr>
          <w:sz w:val="28"/>
          <w:szCs w:val="28"/>
        </w:rPr>
        <w:t>міста Чернівців</w:t>
      </w:r>
      <w:r>
        <w:rPr>
          <w:sz w:val="28"/>
          <w:szCs w:val="28"/>
        </w:rPr>
        <w:t xml:space="preserve"> за адресою </w:t>
      </w:r>
      <w:r>
        <w:rPr>
          <w:b/>
          <w:sz w:val="28"/>
          <w:szCs w:val="28"/>
        </w:rPr>
        <w:t>вул. Небесної Сотні</w:t>
      </w:r>
      <w:r w:rsidRPr="000B3493">
        <w:rPr>
          <w:b/>
          <w:sz w:val="28"/>
          <w:szCs w:val="28"/>
        </w:rPr>
        <w:t>, 1</w:t>
      </w:r>
      <w:r>
        <w:rPr>
          <w:b/>
          <w:sz w:val="28"/>
          <w:szCs w:val="28"/>
        </w:rPr>
        <w:t xml:space="preserve">2, </w:t>
      </w:r>
      <w:r>
        <w:rPr>
          <w:sz w:val="28"/>
          <w:szCs w:val="28"/>
        </w:rPr>
        <w:t>площею 182,0 кв.м.</w:t>
      </w:r>
      <w:r>
        <w:rPr>
          <w:b/>
          <w:sz w:val="28"/>
          <w:szCs w:val="28"/>
        </w:rPr>
        <w:t xml:space="preserve"> </w:t>
      </w:r>
    </w:p>
    <w:p w:rsidR="00C67B4B" w:rsidRDefault="00C67B4B" w:rsidP="00322C90">
      <w:pPr>
        <w:pStyle w:val="BodyTextIndent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C67B4B" w:rsidRDefault="00C67B4B" w:rsidP="00322C90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C67B4B" w:rsidRPr="002C3901" w:rsidRDefault="00C67B4B" w:rsidP="00322C90">
      <w:pPr>
        <w:pStyle w:val="BodyTextIndent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C67B4B" w:rsidRDefault="00C67B4B" w:rsidP="00322C90">
      <w:pPr>
        <w:spacing w:after="120"/>
        <w:ind w:firstLine="708"/>
        <w:jc w:val="both"/>
        <w:rPr>
          <w:sz w:val="28"/>
          <w:szCs w:val="28"/>
        </w:rPr>
      </w:pPr>
    </w:p>
    <w:p w:rsidR="00C67B4B" w:rsidRPr="00202293" w:rsidRDefault="00C67B4B" w:rsidP="00322C90">
      <w:pPr>
        <w:ind w:firstLine="708"/>
        <w:jc w:val="both"/>
        <w:rPr>
          <w:sz w:val="28"/>
          <w:szCs w:val="28"/>
        </w:rPr>
      </w:pPr>
    </w:p>
    <w:p w:rsidR="00C67B4B" w:rsidRPr="009147B9" w:rsidRDefault="00C67B4B" w:rsidP="00322C90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  <w:r w:rsidRPr="009147B9">
        <w:rPr>
          <w:lang w:val="ru-RU"/>
        </w:rPr>
        <w:t xml:space="preserve"> </w:t>
      </w:r>
    </w:p>
    <w:p w:rsidR="00C67B4B" w:rsidRPr="00322C90" w:rsidRDefault="00C67B4B" w:rsidP="009147B9">
      <w:pPr>
        <w:ind w:right="-87"/>
        <w:jc w:val="both"/>
        <w:rPr>
          <w:b/>
          <w:sz w:val="24"/>
          <w:lang w:val="ru-RU"/>
        </w:rPr>
      </w:pPr>
    </w:p>
    <w:p w:rsidR="00C67B4B" w:rsidRDefault="00C67B4B" w:rsidP="009147B9">
      <w:pPr>
        <w:ind w:right="-87"/>
        <w:jc w:val="both"/>
        <w:rPr>
          <w:b/>
          <w:sz w:val="24"/>
        </w:rPr>
      </w:pPr>
    </w:p>
    <w:p w:rsidR="00C67B4B" w:rsidRDefault="00C67B4B" w:rsidP="009147B9">
      <w:pPr>
        <w:ind w:right="-87"/>
        <w:jc w:val="both"/>
        <w:rPr>
          <w:b/>
          <w:sz w:val="24"/>
        </w:rPr>
      </w:pPr>
    </w:p>
    <w:p w:rsidR="00C67B4B" w:rsidRDefault="00C67B4B" w:rsidP="009147B9">
      <w:pPr>
        <w:ind w:right="-87"/>
        <w:jc w:val="both"/>
        <w:rPr>
          <w:b/>
          <w:sz w:val="24"/>
        </w:rPr>
      </w:pPr>
    </w:p>
    <w:p w:rsidR="00C67B4B" w:rsidRDefault="00C67B4B" w:rsidP="009147B9">
      <w:pPr>
        <w:ind w:right="-87"/>
        <w:jc w:val="both"/>
        <w:rPr>
          <w:b/>
          <w:sz w:val="24"/>
        </w:rPr>
      </w:pPr>
    </w:p>
    <w:p w:rsidR="00C67B4B" w:rsidRDefault="00C67B4B" w:rsidP="009147B9">
      <w:pPr>
        <w:ind w:right="-87"/>
        <w:jc w:val="both"/>
        <w:rPr>
          <w:b/>
          <w:sz w:val="24"/>
        </w:rPr>
      </w:pPr>
    </w:p>
    <w:p w:rsidR="00C67B4B" w:rsidRPr="00202293" w:rsidRDefault="00C67B4B" w:rsidP="007924CB">
      <w:pPr>
        <w:ind w:right="-87"/>
        <w:jc w:val="both"/>
        <w:rPr>
          <w:b/>
          <w:sz w:val="28"/>
          <w:szCs w:val="28"/>
        </w:rPr>
      </w:pPr>
    </w:p>
    <w:sectPr w:rsidR="00C67B4B" w:rsidRPr="00202293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B4B" w:rsidRDefault="00C67B4B">
      <w:r>
        <w:separator/>
      </w:r>
    </w:p>
  </w:endnote>
  <w:endnote w:type="continuationSeparator" w:id="0">
    <w:p w:rsidR="00C67B4B" w:rsidRDefault="00C67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B4B" w:rsidRDefault="00C67B4B">
      <w:r>
        <w:separator/>
      </w:r>
    </w:p>
  </w:footnote>
  <w:footnote w:type="continuationSeparator" w:id="0">
    <w:p w:rsidR="00C67B4B" w:rsidRDefault="00C67B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B4B" w:rsidRDefault="00C67B4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67B4B" w:rsidRDefault="00C67B4B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B4B" w:rsidRDefault="00C67B4B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C67B4B" w:rsidRDefault="00C67B4B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571"/>
    <w:rsid w:val="0001133A"/>
    <w:rsid w:val="00011B4B"/>
    <w:rsid w:val="000216A1"/>
    <w:rsid w:val="0002435F"/>
    <w:rsid w:val="0002734A"/>
    <w:rsid w:val="00037A78"/>
    <w:rsid w:val="00047A83"/>
    <w:rsid w:val="00047C4A"/>
    <w:rsid w:val="0006674D"/>
    <w:rsid w:val="00067598"/>
    <w:rsid w:val="00070689"/>
    <w:rsid w:val="000B0E44"/>
    <w:rsid w:val="000B3493"/>
    <w:rsid w:val="000C165F"/>
    <w:rsid w:val="000D2095"/>
    <w:rsid w:val="000F63ED"/>
    <w:rsid w:val="0011310F"/>
    <w:rsid w:val="00115540"/>
    <w:rsid w:val="00125A67"/>
    <w:rsid w:val="00136CD2"/>
    <w:rsid w:val="00141326"/>
    <w:rsid w:val="00163462"/>
    <w:rsid w:val="00180641"/>
    <w:rsid w:val="00185947"/>
    <w:rsid w:val="001C24F0"/>
    <w:rsid w:val="001D18F5"/>
    <w:rsid w:val="001D58FE"/>
    <w:rsid w:val="001D658A"/>
    <w:rsid w:val="001D7CEB"/>
    <w:rsid w:val="001E0FF9"/>
    <w:rsid w:val="001E351A"/>
    <w:rsid w:val="001F09EC"/>
    <w:rsid w:val="00202293"/>
    <w:rsid w:val="00207F88"/>
    <w:rsid w:val="0023681F"/>
    <w:rsid w:val="00253943"/>
    <w:rsid w:val="00254C22"/>
    <w:rsid w:val="002550A1"/>
    <w:rsid w:val="00266E60"/>
    <w:rsid w:val="00272412"/>
    <w:rsid w:val="00275F56"/>
    <w:rsid w:val="00277E70"/>
    <w:rsid w:val="00283571"/>
    <w:rsid w:val="002A49FD"/>
    <w:rsid w:val="002A57B0"/>
    <w:rsid w:val="002A7DA3"/>
    <w:rsid w:val="002B7476"/>
    <w:rsid w:val="002C0943"/>
    <w:rsid w:val="002C3901"/>
    <w:rsid w:val="002D6219"/>
    <w:rsid w:val="002D771D"/>
    <w:rsid w:val="002D7FE6"/>
    <w:rsid w:val="002E2250"/>
    <w:rsid w:val="002E3522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3179"/>
    <w:rsid w:val="003C435B"/>
    <w:rsid w:val="003C5984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676AA"/>
    <w:rsid w:val="0047038B"/>
    <w:rsid w:val="00493D81"/>
    <w:rsid w:val="00494C4F"/>
    <w:rsid w:val="004B5D94"/>
    <w:rsid w:val="004B6F9C"/>
    <w:rsid w:val="004F519F"/>
    <w:rsid w:val="004F539C"/>
    <w:rsid w:val="004F75FB"/>
    <w:rsid w:val="005005F3"/>
    <w:rsid w:val="00510F67"/>
    <w:rsid w:val="00515A80"/>
    <w:rsid w:val="00520CBF"/>
    <w:rsid w:val="005246B6"/>
    <w:rsid w:val="005336FF"/>
    <w:rsid w:val="005338AC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D6220"/>
    <w:rsid w:val="005F1AB1"/>
    <w:rsid w:val="0060500B"/>
    <w:rsid w:val="00612CDC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92B44"/>
    <w:rsid w:val="00693FCD"/>
    <w:rsid w:val="006A5615"/>
    <w:rsid w:val="006A69F1"/>
    <w:rsid w:val="006B0BB8"/>
    <w:rsid w:val="006B7704"/>
    <w:rsid w:val="006D019A"/>
    <w:rsid w:val="006F09EC"/>
    <w:rsid w:val="006F4731"/>
    <w:rsid w:val="006F553D"/>
    <w:rsid w:val="007253AF"/>
    <w:rsid w:val="00734D7A"/>
    <w:rsid w:val="0074020D"/>
    <w:rsid w:val="0074222A"/>
    <w:rsid w:val="00765179"/>
    <w:rsid w:val="0078587A"/>
    <w:rsid w:val="00785D3C"/>
    <w:rsid w:val="00786632"/>
    <w:rsid w:val="007924CB"/>
    <w:rsid w:val="007928D4"/>
    <w:rsid w:val="00795202"/>
    <w:rsid w:val="007A547E"/>
    <w:rsid w:val="007B716F"/>
    <w:rsid w:val="007C0CBB"/>
    <w:rsid w:val="007C4DC5"/>
    <w:rsid w:val="007D1747"/>
    <w:rsid w:val="007D7557"/>
    <w:rsid w:val="007E7A83"/>
    <w:rsid w:val="007F568F"/>
    <w:rsid w:val="00806DB3"/>
    <w:rsid w:val="00811578"/>
    <w:rsid w:val="00813F95"/>
    <w:rsid w:val="00814577"/>
    <w:rsid w:val="00823ACB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B05DB"/>
    <w:rsid w:val="008B5FC5"/>
    <w:rsid w:val="008C71C6"/>
    <w:rsid w:val="008D1482"/>
    <w:rsid w:val="008D79C4"/>
    <w:rsid w:val="008F172F"/>
    <w:rsid w:val="008F5CDC"/>
    <w:rsid w:val="008F6638"/>
    <w:rsid w:val="009014AB"/>
    <w:rsid w:val="009020A6"/>
    <w:rsid w:val="0091089B"/>
    <w:rsid w:val="009147B9"/>
    <w:rsid w:val="00924E3D"/>
    <w:rsid w:val="00930DE5"/>
    <w:rsid w:val="00934809"/>
    <w:rsid w:val="00940CFE"/>
    <w:rsid w:val="00945FA0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A30DA"/>
    <w:rsid w:val="009B4E86"/>
    <w:rsid w:val="009B73B4"/>
    <w:rsid w:val="009C0004"/>
    <w:rsid w:val="009D20CC"/>
    <w:rsid w:val="009D65C8"/>
    <w:rsid w:val="009D7E89"/>
    <w:rsid w:val="009E5A18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716D3"/>
    <w:rsid w:val="00A94971"/>
    <w:rsid w:val="00AA7803"/>
    <w:rsid w:val="00AB1D3C"/>
    <w:rsid w:val="00AD2FD2"/>
    <w:rsid w:val="00AF26B1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42D0"/>
    <w:rsid w:val="00B90117"/>
    <w:rsid w:val="00B97EDD"/>
    <w:rsid w:val="00BA020C"/>
    <w:rsid w:val="00BD06FE"/>
    <w:rsid w:val="00C13289"/>
    <w:rsid w:val="00C27407"/>
    <w:rsid w:val="00C448A6"/>
    <w:rsid w:val="00C619C4"/>
    <w:rsid w:val="00C649F4"/>
    <w:rsid w:val="00C669D9"/>
    <w:rsid w:val="00C67B4B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45F32"/>
    <w:rsid w:val="00D97FF7"/>
    <w:rsid w:val="00DB71C3"/>
    <w:rsid w:val="00DC3772"/>
    <w:rsid w:val="00DC79E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E0354"/>
    <w:rsid w:val="00EF2AAA"/>
    <w:rsid w:val="00EF3891"/>
    <w:rsid w:val="00EF527C"/>
    <w:rsid w:val="00F56BAB"/>
    <w:rsid w:val="00F627D9"/>
    <w:rsid w:val="00F76D84"/>
    <w:rsid w:val="00F80B5C"/>
    <w:rsid w:val="00F80F91"/>
    <w:rsid w:val="00F952DA"/>
    <w:rsid w:val="00FB4634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6FB"/>
    <w:rPr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56FB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Normal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CB56FB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4731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B56FB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B56FB"/>
    <w:pPr>
      <w:ind w:firstLine="72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Normal"/>
    <w:uiPriority w:val="99"/>
    <w:rsid w:val="00335CA7"/>
    <w:rPr>
      <w:rFonts w:ascii="Verdana" w:hAnsi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ListParagraph">
    <w:name w:val="List Paragraph"/>
    <w:basedOn w:val="Normal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2">
    <w:name w:val="Знак Знак2"/>
    <w:basedOn w:val="DefaultParagraphFont"/>
    <w:uiPriority w:val="99"/>
    <w:locked/>
    <w:rsid w:val="009E5A18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34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160</Words>
  <Characters>918</Characters>
  <Application>Microsoft Office Outlook</Application>
  <DocSecurity>0</DocSecurity>
  <Lines>0</Lines>
  <Paragraphs>0</Paragraphs>
  <ScaleCrop>false</ScaleCrop>
  <Company>Департамент экономики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user</cp:lastModifiedBy>
  <cp:revision>7</cp:revision>
  <cp:lastPrinted>2019-03-01T09:33:00Z</cp:lastPrinted>
  <dcterms:created xsi:type="dcterms:W3CDTF">2019-03-01T09:21:00Z</dcterms:created>
  <dcterms:modified xsi:type="dcterms:W3CDTF">2019-09-18T08:42:00Z</dcterms:modified>
</cp:coreProperties>
</file>