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F92" w:rsidRDefault="00647F92" w:rsidP="00647F92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F92" w:rsidRDefault="00647F92" w:rsidP="00647F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47F92" w:rsidRDefault="00647F92" w:rsidP="00647F92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47F92" w:rsidRDefault="00647F92" w:rsidP="00647F92">
      <w:pPr>
        <w:jc w:val="center"/>
        <w:rPr>
          <w:b/>
          <w:sz w:val="32"/>
          <w:szCs w:val="32"/>
          <w:lang w:val="uk-UA"/>
        </w:rPr>
      </w:pPr>
      <w:r w:rsidRPr="007D395C">
        <w:rPr>
          <w:b/>
          <w:sz w:val="32"/>
          <w:szCs w:val="32"/>
          <w:lang w:val="uk-UA"/>
        </w:rPr>
        <w:t xml:space="preserve">68 </w:t>
      </w:r>
      <w:r>
        <w:rPr>
          <w:b/>
          <w:sz w:val="32"/>
          <w:szCs w:val="32"/>
          <w:lang w:val="uk-UA"/>
        </w:rPr>
        <w:t xml:space="preserve">сесія VІІ скликання </w:t>
      </w:r>
    </w:p>
    <w:p w:rsidR="00647F92" w:rsidRPr="009F73AD" w:rsidRDefault="00647F92" w:rsidP="00647F92">
      <w:pPr>
        <w:pStyle w:val="3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9F73AD">
        <w:rPr>
          <w:rFonts w:ascii="Times New Roman" w:hAnsi="Times New Roman" w:cs="Times New Roman"/>
          <w:sz w:val="30"/>
          <w:szCs w:val="30"/>
        </w:rPr>
        <w:t>Р  І</w:t>
      </w:r>
      <w:proofErr w:type="gramEnd"/>
      <w:r w:rsidRPr="009F73AD">
        <w:rPr>
          <w:rFonts w:ascii="Times New Roman" w:hAnsi="Times New Roman" w:cs="Times New Roman"/>
          <w:sz w:val="30"/>
          <w:szCs w:val="30"/>
        </w:rPr>
        <w:t xml:space="preserve">  Ш  Е  Н  </w:t>
      </w:r>
      <w:proofErr w:type="spellStart"/>
      <w:r w:rsidRPr="009F73AD">
        <w:rPr>
          <w:rFonts w:ascii="Times New Roman" w:hAnsi="Times New Roman" w:cs="Times New Roman"/>
          <w:sz w:val="30"/>
          <w:szCs w:val="30"/>
        </w:rPr>
        <w:t>Н</w:t>
      </w:r>
      <w:proofErr w:type="spellEnd"/>
      <w:r w:rsidRPr="009F73AD">
        <w:rPr>
          <w:rFonts w:ascii="Times New Roman" w:hAnsi="Times New Roman" w:cs="Times New Roman"/>
          <w:sz w:val="30"/>
          <w:szCs w:val="30"/>
        </w:rPr>
        <w:t xml:space="preserve">  Я</w:t>
      </w:r>
    </w:p>
    <w:p w:rsidR="00647F92" w:rsidRDefault="00647F92" w:rsidP="00647F92">
      <w:pPr>
        <w:jc w:val="both"/>
        <w:rPr>
          <w:bCs/>
          <w:sz w:val="16"/>
          <w:szCs w:val="16"/>
          <w:lang w:val="uk-UA"/>
        </w:rPr>
      </w:pPr>
    </w:p>
    <w:p w:rsidR="00647F92" w:rsidRDefault="00531329" w:rsidP="00647F92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28.02</w:t>
      </w:r>
      <w:bookmarkStart w:id="0" w:name="_GoBack"/>
      <w:bookmarkEnd w:id="0"/>
      <w:r w:rsidR="00647F92">
        <w:rPr>
          <w:b/>
          <w:bCs/>
          <w:sz w:val="27"/>
          <w:szCs w:val="27"/>
          <w:u w:val="single"/>
          <w:lang w:val="uk-UA"/>
        </w:rPr>
        <w:t xml:space="preserve">.2019 </w:t>
      </w:r>
      <w:r w:rsidR="00647F92">
        <w:rPr>
          <w:b/>
          <w:bCs/>
          <w:sz w:val="27"/>
          <w:szCs w:val="27"/>
          <w:lang w:val="uk-UA"/>
        </w:rPr>
        <w:t>№</w:t>
      </w:r>
      <w:r w:rsidR="00647F92">
        <w:rPr>
          <w:b/>
          <w:bCs/>
          <w:sz w:val="27"/>
          <w:szCs w:val="27"/>
          <w:u w:val="single"/>
          <w:lang w:val="uk-UA"/>
        </w:rPr>
        <w:t>1633</w:t>
      </w:r>
      <w:r w:rsidR="00647F92">
        <w:rPr>
          <w:b/>
          <w:sz w:val="27"/>
          <w:szCs w:val="27"/>
          <w:lang w:val="uk-UA"/>
        </w:rPr>
        <w:t xml:space="preserve">                                                                                  м. Чернівці</w:t>
      </w:r>
    </w:p>
    <w:p w:rsidR="00647F92" w:rsidRDefault="00647F92" w:rsidP="00647F92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47F92" w:rsidRPr="00E17F69" w:rsidTr="00B07E71">
        <w:trPr>
          <w:trHeight w:val="643"/>
        </w:trPr>
        <w:tc>
          <w:tcPr>
            <w:tcW w:w="9360" w:type="dxa"/>
          </w:tcPr>
          <w:p w:rsidR="00647F92" w:rsidRDefault="00647F92" w:rsidP="00B07E71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</w:t>
            </w:r>
            <w:r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електронних петицій </w:t>
            </w:r>
          </w:p>
          <w:p w:rsidR="00647F92" w:rsidRDefault="00647F92" w:rsidP="00B07E71">
            <w:pPr>
              <w:pStyle w:val="31"/>
              <w:rPr>
                <w:szCs w:val="28"/>
              </w:rPr>
            </w:pPr>
            <w:r w:rsidRPr="007D395C">
              <w:rPr>
                <w:szCs w:val="28"/>
              </w:rPr>
              <w:t>№316 громадянина Килимника Л.В. щодо заборони будівництва</w:t>
            </w:r>
            <w:r>
              <w:rPr>
                <w:sz w:val="27"/>
                <w:szCs w:val="27"/>
              </w:rPr>
              <w:t xml:space="preserve"> </w:t>
            </w:r>
            <w:r w:rsidRPr="007D395C">
              <w:rPr>
                <w:szCs w:val="28"/>
              </w:rPr>
              <w:t>церкви</w:t>
            </w:r>
            <w:r>
              <w:rPr>
                <w:szCs w:val="28"/>
              </w:rPr>
              <w:t xml:space="preserve"> на проспекті Незалежності; №326 </w:t>
            </w:r>
            <w:r w:rsidRPr="007D395C">
              <w:rPr>
                <w:sz w:val="27"/>
                <w:szCs w:val="27"/>
              </w:rPr>
              <w:t xml:space="preserve">громадянина </w:t>
            </w:r>
            <w:r>
              <w:rPr>
                <w:sz w:val="27"/>
                <w:szCs w:val="27"/>
              </w:rPr>
              <w:t xml:space="preserve">       </w:t>
            </w:r>
            <w:proofErr w:type="spellStart"/>
            <w:r w:rsidRPr="007D395C">
              <w:rPr>
                <w:szCs w:val="28"/>
              </w:rPr>
              <w:t>Яриковського</w:t>
            </w:r>
            <w:proofErr w:type="spellEnd"/>
            <w:r w:rsidRPr="007D395C">
              <w:rPr>
                <w:szCs w:val="28"/>
              </w:rPr>
              <w:t xml:space="preserve"> Б.В. </w:t>
            </w:r>
            <w:r>
              <w:rPr>
                <w:szCs w:val="28"/>
              </w:rPr>
              <w:t>щодо будівництва церкви на проспекті Незалежності, 92; №320 громадянина Васильєва Є.В. щодо облаштування на земельній ділянці між будинками №90-94 і будинком №92-А на проспекті Незалежності скверу для відпочинку та дозвілля,</w:t>
            </w:r>
          </w:p>
          <w:p w:rsidR="00647F92" w:rsidRDefault="00647F92" w:rsidP="00B07E71">
            <w:pPr>
              <w:pStyle w:val="31"/>
              <w:rPr>
                <w:color w:val="FF0000"/>
                <w:szCs w:val="28"/>
              </w:rPr>
            </w:pPr>
            <w:r>
              <w:rPr>
                <w:szCs w:val="28"/>
              </w:rPr>
              <w:t xml:space="preserve"> а також влаштування дитячого майданчика</w:t>
            </w:r>
          </w:p>
        </w:tc>
      </w:tr>
    </w:tbl>
    <w:p w:rsidR="00647F92" w:rsidRDefault="00647F92" w:rsidP="00647F92">
      <w:pPr>
        <w:ind w:firstLine="708"/>
        <w:jc w:val="both"/>
        <w:rPr>
          <w:sz w:val="16"/>
          <w:szCs w:val="16"/>
          <w:lang w:val="uk-UA"/>
        </w:rPr>
      </w:pPr>
    </w:p>
    <w:p w:rsidR="00647F92" w:rsidRDefault="00647F92" w:rsidP="00647F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веб-</w:t>
      </w:r>
      <w:proofErr w:type="spellStart"/>
      <w:r>
        <w:rPr>
          <w:sz w:val="28"/>
          <w:szCs w:val="28"/>
          <w:lang w:val="uk-UA"/>
        </w:rPr>
        <w:t>потралі</w:t>
      </w:r>
      <w:proofErr w:type="spellEnd"/>
      <w:r>
        <w:rPr>
          <w:sz w:val="28"/>
          <w:szCs w:val="28"/>
          <w:lang w:val="uk-UA"/>
        </w:rPr>
        <w:t xml:space="preserve"> Чернівецької міської ради зареєстровано електронну петицію мешканця м. Чернівців Килимника Леоніда Володимировича </w:t>
      </w:r>
      <w:r w:rsidRPr="00D36D5C">
        <w:rPr>
          <w:sz w:val="28"/>
          <w:szCs w:val="28"/>
          <w:lang w:val="uk-UA"/>
        </w:rPr>
        <w:t xml:space="preserve">щодо заборони будівництва церкви </w:t>
      </w:r>
      <w:r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проспект</w:t>
      </w:r>
      <w:r w:rsidRPr="00D36D5C">
        <w:rPr>
          <w:sz w:val="28"/>
          <w:szCs w:val="28"/>
          <w:lang w:val="uk-UA"/>
        </w:rPr>
        <w:t xml:space="preserve"> Незалежності</w:t>
      </w:r>
      <w:r>
        <w:rPr>
          <w:sz w:val="28"/>
          <w:szCs w:val="28"/>
          <w:lang w:val="uk-UA"/>
        </w:rPr>
        <w:t xml:space="preserve">; мешканця м. Чернівців </w:t>
      </w:r>
      <w:proofErr w:type="spellStart"/>
      <w:r>
        <w:rPr>
          <w:sz w:val="28"/>
          <w:szCs w:val="28"/>
          <w:lang w:val="uk-UA"/>
        </w:rPr>
        <w:t>Яриковського</w:t>
      </w:r>
      <w:proofErr w:type="spellEnd"/>
      <w:r>
        <w:rPr>
          <w:sz w:val="28"/>
          <w:szCs w:val="28"/>
          <w:lang w:val="uk-UA"/>
        </w:rPr>
        <w:t xml:space="preserve"> Бориса Володимировича </w:t>
      </w:r>
      <w:r w:rsidRPr="00D36D5C">
        <w:rPr>
          <w:sz w:val="28"/>
          <w:szCs w:val="28"/>
          <w:lang w:val="uk-UA"/>
        </w:rPr>
        <w:t xml:space="preserve">щодо будівництва церкви </w:t>
      </w:r>
      <w:r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проспект</w:t>
      </w:r>
      <w:r w:rsidRPr="00D36D5C">
        <w:rPr>
          <w:sz w:val="28"/>
          <w:szCs w:val="28"/>
          <w:lang w:val="uk-UA"/>
        </w:rPr>
        <w:t xml:space="preserve"> Незалежності, 92</w:t>
      </w:r>
      <w:r>
        <w:rPr>
          <w:sz w:val="28"/>
          <w:szCs w:val="28"/>
          <w:lang w:val="uk-UA"/>
        </w:rPr>
        <w:t xml:space="preserve">; мешканця м. Чернівців Васильєва Єгора Володимировича </w:t>
      </w:r>
      <w:r w:rsidRPr="00D36D5C">
        <w:rPr>
          <w:sz w:val="28"/>
          <w:szCs w:val="28"/>
          <w:lang w:val="uk-UA"/>
        </w:rPr>
        <w:t xml:space="preserve">щодо облаштування на земельній ділянці між будинками №90-94 та будинком </w:t>
      </w:r>
      <w:r>
        <w:rPr>
          <w:sz w:val="28"/>
          <w:szCs w:val="28"/>
          <w:lang w:val="uk-UA"/>
        </w:rPr>
        <w:t>№</w:t>
      </w:r>
      <w:r w:rsidRPr="00D36D5C">
        <w:rPr>
          <w:sz w:val="28"/>
          <w:szCs w:val="28"/>
          <w:lang w:val="uk-UA"/>
        </w:rPr>
        <w:t xml:space="preserve">92-А </w:t>
      </w:r>
      <w:r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проспект </w:t>
      </w:r>
      <w:r w:rsidRPr="00D36D5C">
        <w:rPr>
          <w:sz w:val="28"/>
          <w:szCs w:val="28"/>
          <w:lang w:val="uk-UA"/>
        </w:rPr>
        <w:t xml:space="preserve"> Незалежності скверу для відпочинку та дозвілля, а також влаштування дитячого майданчика</w:t>
      </w:r>
      <w:r>
        <w:rPr>
          <w:sz w:val="28"/>
          <w:szCs w:val="28"/>
          <w:lang w:val="uk-UA"/>
        </w:rPr>
        <w:t>.</w:t>
      </w:r>
    </w:p>
    <w:p w:rsidR="00647F92" w:rsidRDefault="00647F92" w:rsidP="00647F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Зазначені петиції розглядались 28.11.2018р., 10.12.2018р., 14.12.2018р., 18.01.2018р. за відсутності авторів петиції, за участю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В.Б., директора департаменту містобудівного комплексу та земельних відносин міської ради Собко М.С., заступника директора, начальника управління містобудування та архітектури департаменту, головного архітектора міста </w:t>
      </w:r>
      <w:proofErr w:type="spellStart"/>
      <w:r>
        <w:rPr>
          <w:sz w:val="28"/>
          <w:szCs w:val="28"/>
          <w:lang w:val="uk-UA"/>
        </w:rPr>
        <w:t>Хілько</w:t>
      </w:r>
      <w:proofErr w:type="spellEnd"/>
      <w:r>
        <w:rPr>
          <w:sz w:val="28"/>
          <w:szCs w:val="28"/>
          <w:lang w:val="uk-UA"/>
        </w:rPr>
        <w:t xml:space="preserve"> Н.О., заступника начальника управління, начальника архітектурно-планувального відділу управління містобудування та архітектури департаменту </w:t>
      </w:r>
      <w:proofErr w:type="spellStart"/>
      <w:r>
        <w:rPr>
          <w:sz w:val="28"/>
          <w:szCs w:val="28"/>
          <w:lang w:val="uk-UA"/>
        </w:rPr>
        <w:t>Шведика</w:t>
      </w:r>
      <w:proofErr w:type="spellEnd"/>
      <w:r>
        <w:rPr>
          <w:sz w:val="28"/>
          <w:szCs w:val="28"/>
          <w:lang w:val="uk-UA"/>
        </w:rPr>
        <w:t xml:space="preserve"> О.І., заступника начальника управління, начальника відділу землеустрою управління земельних ресурсів департаменту </w:t>
      </w:r>
      <w:proofErr w:type="spellStart"/>
      <w:r>
        <w:rPr>
          <w:sz w:val="28"/>
          <w:szCs w:val="28"/>
          <w:lang w:val="uk-UA"/>
        </w:rPr>
        <w:t>Іванческула</w:t>
      </w:r>
      <w:proofErr w:type="spellEnd"/>
      <w:r>
        <w:rPr>
          <w:sz w:val="28"/>
          <w:szCs w:val="28"/>
          <w:lang w:val="uk-UA"/>
        </w:rPr>
        <w:t xml:space="preserve"> В.М., заступника начальника відділу правового забезпечення питань земельних відносин та будівництва </w:t>
      </w:r>
      <w:proofErr w:type="spellStart"/>
      <w:r>
        <w:rPr>
          <w:sz w:val="28"/>
          <w:szCs w:val="28"/>
          <w:lang w:val="uk-UA"/>
        </w:rPr>
        <w:t>Баланецького</w:t>
      </w:r>
      <w:proofErr w:type="spellEnd"/>
      <w:r>
        <w:rPr>
          <w:sz w:val="28"/>
          <w:szCs w:val="28"/>
          <w:lang w:val="uk-UA"/>
        </w:rPr>
        <w:t xml:space="preserve"> О.Д., спеціаліста             І категорії архітектурно-планувального відділу управління містобудування та архітектури департаменту Радчук І.С. </w:t>
      </w:r>
    </w:p>
    <w:p w:rsidR="00647F92" w:rsidRDefault="00647F92" w:rsidP="00647F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спільного розгляду петицій зазначається, що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проспект Незалежності №90-94 та №92-А питання доцільності будівництва церкви, влаштування </w:t>
      </w:r>
      <w:r w:rsidRPr="00E6181E">
        <w:rPr>
          <w:sz w:val="28"/>
          <w:szCs w:val="28"/>
          <w:lang w:val="uk-UA"/>
        </w:rPr>
        <w:t xml:space="preserve">скверу для відпочинку </w:t>
      </w:r>
      <w:r>
        <w:rPr>
          <w:sz w:val="28"/>
          <w:szCs w:val="28"/>
          <w:lang w:val="uk-UA"/>
        </w:rPr>
        <w:t>і</w:t>
      </w:r>
      <w:r w:rsidRPr="00E6181E">
        <w:rPr>
          <w:sz w:val="28"/>
          <w:szCs w:val="28"/>
          <w:lang w:val="uk-UA"/>
        </w:rPr>
        <w:t xml:space="preserve"> дозвілля </w:t>
      </w:r>
      <w:r>
        <w:rPr>
          <w:sz w:val="28"/>
          <w:szCs w:val="28"/>
          <w:lang w:val="uk-UA"/>
        </w:rPr>
        <w:t>т</w:t>
      </w:r>
      <w:r w:rsidRPr="00E6181E">
        <w:rPr>
          <w:sz w:val="28"/>
          <w:szCs w:val="28"/>
          <w:lang w:val="uk-UA"/>
        </w:rPr>
        <w:t>а дитячого майданчика</w:t>
      </w:r>
      <w:r>
        <w:rPr>
          <w:sz w:val="28"/>
          <w:szCs w:val="28"/>
          <w:lang w:val="uk-UA"/>
        </w:rPr>
        <w:t xml:space="preserve"> прийнято до відома і буде враховано в подальшій роботі. Також планується </w:t>
      </w:r>
      <w:r>
        <w:rPr>
          <w:sz w:val="28"/>
          <w:szCs w:val="28"/>
          <w:lang w:val="uk-UA"/>
        </w:rPr>
        <w:lastRenderedPageBreak/>
        <w:t>проведення громадських слухань щодо доцільності будівництва будівель громадських та релігійних організацій, а також            будь-яких інших будівель на земельній ділянці між будинками №90-94               та №92-А на  проспекті Незалежності.</w:t>
      </w:r>
    </w:p>
    <w:p w:rsidR="00647F92" w:rsidRDefault="00647F92" w:rsidP="00647F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відповідно до статті 26 Закону України «Про місцеве самоврядування в Україні», статті 23-1 Закону України  «Про звернення громадян», Регламенту Чернівецької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скликання         зі змінами,  Чернівецька міська рада </w:t>
      </w:r>
    </w:p>
    <w:p w:rsidR="00647F92" w:rsidRPr="0001081E" w:rsidRDefault="00647F92" w:rsidP="00647F92">
      <w:pPr>
        <w:ind w:firstLine="708"/>
        <w:jc w:val="both"/>
        <w:rPr>
          <w:sz w:val="28"/>
          <w:szCs w:val="28"/>
          <w:lang w:val="uk-UA"/>
        </w:rPr>
      </w:pPr>
    </w:p>
    <w:p w:rsidR="00647F92" w:rsidRDefault="00647F92" w:rsidP="00647F92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47F92" w:rsidRPr="0001081E" w:rsidRDefault="00647F92" w:rsidP="00647F92">
      <w:pPr>
        <w:ind w:firstLine="720"/>
        <w:jc w:val="both"/>
        <w:rPr>
          <w:b/>
          <w:sz w:val="28"/>
          <w:szCs w:val="28"/>
          <w:lang w:val="uk-UA"/>
        </w:rPr>
      </w:pPr>
    </w:p>
    <w:p w:rsidR="00647F92" w:rsidRPr="00AB1CC5" w:rsidRDefault="00647F92" w:rsidP="00647F92">
      <w:pPr>
        <w:ind w:firstLine="708"/>
        <w:jc w:val="both"/>
        <w:rPr>
          <w:sz w:val="28"/>
          <w:szCs w:val="28"/>
          <w:lang w:val="uk-UA"/>
        </w:rPr>
      </w:pPr>
      <w:r w:rsidRPr="00AB1CC5">
        <w:rPr>
          <w:b/>
          <w:sz w:val="28"/>
          <w:szCs w:val="28"/>
          <w:lang w:val="uk-UA"/>
        </w:rPr>
        <w:t>1.</w:t>
      </w:r>
      <w:r w:rsidRPr="00AB1CC5">
        <w:rPr>
          <w:sz w:val="28"/>
          <w:szCs w:val="28"/>
          <w:lang w:val="uk-UA"/>
        </w:rPr>
        <w:t xml:space="preserve"> Взяти до відома петиці</w:t>
      </w:r>
      <w:r>
        <w:rPr>
          <w:sz w:val="28"/>
          <w:szCs w:val="28"/>
          <w:lang w:val="uk-UA"/>
        </w:rPr>
        <w:t>ї</w:t>
      </w:r>
      <w:r w:rsidRPr="00AB1CC5">
        <w:rPr>
          <w:sz w:val="28"/>
          <w:szCs w:val="28"/>
          <w:lang w:val="uk-UA"/>
        </w:rPr>
        <w:t xml:space="preserve"> стосовно доцільності будівництва</w:t>
      </w:r>
      <w:r>
        <w:rPr>
          <w:sz w:val="28"/>
          <w:szCs w:val="28"/>
          <w:lang w:val="uk-UA"/>
        </w:rPr>
        <w:t xml:space="preserve">            </w:t>
      </w:r>
      <w:r w:rsidRPr="00AB1CC5">
        <w:rPr>
          <w:sz w:val="28"/>
          <w:szCs w:val="28"/>
          <w:lang w:val="uk-UA"/>
        </w:rPr>
        <w:t xml:space="preserve"> церкви, влаштування скверу для відпочинку і дозвілля та дитячого майданчика на земельній ділянці між будинками №90-94 та №92-А на проспекті Незалежності.</w:t>
      </w:r>
    </w:p>
    <w:p w:rsidR="00647F92" w:rsidRDefault="00647F92" w:rsidP="00647F92">
      <w:pPr>
        <w:pStyle w:val="31"/>
        <w:ind w:firstLine="708"/>
        <w:jc w:val="both"/>
        <w:rPr>
          <w:b w:val="0"/>
        </w:rPr>
      </w:pPr>
    </w:p>
    <w:p w:rsidR="00647F92" w:rsidRDefault="00647F92" w:rsidP="00647F92">
      <w:pPr>
        <w:pStyle w:val="31"/>
        <w:ind w:firstLine="708"/>
        <w:jc w:val="both"/>
        <w:rPr>
          <w:b w:val="0"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Провести громадські слухання з питання забудови земельної ділянки за </w:t>
      </w:r>
      <w:proofErr w:type="spellStart"/>
      <w:r>
        <w:rPr>
          <w:b w:val="0"/>
          <w:szCs w:val="28"/>
        </w:rPr>
        <w:t>адресою</w:t>
      </w:r>
      <w:proofErr w:type="spellEnd"/>
      <w:r>
        <w:rPr>
          <w:b w:val="0"/>
          <w:szCs w:val="28"/>
        </w:rPr>
        <w:t xml:space="preserve"> проспект Незалежності, 92.</w:t>
      </w:r>
    </w:p>
    <w:p w:rsidR="00647F92" w:rsidRDefault="00647F92" w:rsidP="00647F92">
      <w:pPr>
        <w:pStyle w:val="31"/>
        <w:ind w:firstLine="708"/>
        <w:jc w:val="both"/>
        <w:rPr>
          <w:b w:val="0"/>
          <w:szCs w:val="28"/>
        </w:rPr>
      </w:pPr>
    </w:p>
    <w:p w:rsidR="00647F92" w:rsidRDefault="00647F92" w:rsidP="00647F9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647F92" w:rsidRDefault="00647F92" w:rsidP="00647F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47F92" w:rsidRDefault="00647F92" w:rsidP="00647F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4.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47F92" w:rsidRDefault="00647F92" w:rsidP="00647F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47F92" w:rsidRDefault="00647F92" w:rsidP="00647F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5.</w:t>
      </w:r>
      <w:r>
        <w:rPr>
          <w:sz w:val="28"/>
          <w:szCs w:val="28"/>
          <w:lang w:val="uk-UA"/>
        </w:rPr>
        <w:t xml:space="preserve"> Контроль за виконанням рішення покласти постійну комісію міської ради з питань земельних відносин, архітектури та будівництва.</w:t>
      </w:r>
    </w:p>
    <w:p w:rsidR="00647F92" w:rsidRDefault="00647F92" w:rsidP="00647F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47F92" w:rsidRDefault="00647F92" w:rsidP="00647F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47F92" w:rsidRDefault="00647F92" w:rsidP="00647F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47F92" w:rsidRDefault="00647F92" w:rsidP="00647F9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47F92" w:rsidRDefault="00647F92" w:rsidP="00647F9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В. Продан</w:t>
      </w:r>
    </w:p>
    <w:p w:rsidR="00647F92" w:rsidRDefault="00647F92" w:rsidP="00647F92">
      <w:pPr>
        <w:ind w:right="45"/>
        <w:rPr>
          <w:b/>
          <w:color w:val="FF0000"/>
          <w:lang w:val="uk-UA"/>
        </w:rPr>
      </w:pPr>
    </w:p>
    <w:p w:rsidR="00647F92" w:rsidRDefault="00647F92" w:rsidP="00647F92">
      <w:pPr>
        <w:rPr>
          <w:lang w:val="uk-UA"/>
        </w:rPr>
      </w:pPr>
    </w:p>
    <w:p w:rsidR="00647F92" w:rsidRDefault="00647F92" w:rsidP="00647F92">
      <w:pPr>
        <w:rPr>
          <w:lang w:val="uk-UA"/>
        </w:rPr>
      </w:pPr>
    </w:p>
    <w:p w:rsidR="00647F92" w:rsidRDefault="00647F92" w:rsidP="00647F92">
      <w:pPr>
        <w:rPr>
          <w:lang w:val="uk-UA"/>
        </w:rPr>
      </w:pPr>
    </w:p>
    <w:p w:rsidR="00647F92" w:rsidRDefault="00647F92" w:rsidP="00647F92">
      <w:pPr>
        <w:rPr>
          <w:lang w:val="uk-UA"/>
        </w:rPr>
      </w:pPr>
    </w:p>
    <w:p w:rsidR="00647F92" w:rsidRDefault="00647F92" w:rsidP="00647F92">
      <w:pPr>
        <w:rPr>
          <w:lang w:val="uk-UA"/>
        </w:rPr>
      </w:pPr>
    </w:p>
    <w:p w:rsidR="00647F92" w:rsidRDefault="00647F92" w:rsidP="00647F92">
      <w:pPr>
        <w:rPr>
          <w:lang w:val="uk-UA"/>
        </w:rPr>
      </w:pPr>
    </w:p>
    <w:p w:rsidR="00647F92" w:rsidRDefault="00647F92" w:rsidP="00647F92">
      <w:pPr>
        <w:rPr>
          <w:lang w:val="uk-UA"/>
        </w:rPr>
      </w:pPr>
    </w:p>
    <w:p w:rsidR="00647F92" w:rsidRDefault="00647F92" w:rsidP="00647F92">
      <w:pPr>
        <w:rPr>
          <w:lang w:val="uk-UA"/>
        </w:rPr>
      </w:pPr>
    </w:p>
    <w:p w:rsidR="00647F92" w:rsidRPr="00150612" w:rsidRDefault="00647F92" w:rsidP="00647F92">
      <w:pPr>
        <w:widowControl w:val="0"/>
        <w:autoSpaceDE w:val="0"/>
        <w:autoSpaceDN w:val="0"/>
        <w:adjustRightInd w:val="0"/>
        <w:rPr>
          <w:lang w:val="uk-UA"/>
        </w:rPr>
      </w:pPr>
    </w:p>
    <w:p w:rsidR="00B93305" w:rsidRPr="00647F92" w:rsidRDefault="00B93305">
      <w:pPr>
        <w:rPr>
          <w:lang w:val="uk-UA"/>
        </w:rPr>
      </w:pPr>
    </w:p>
    <w:sectPr w:rsidR="00B93305" w:rsidRPr="00647F92" w:rsidSect="009D02B3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766"/>
    <w:rsid w:val="00531329"/>
    <w:rsid w:val="00647F92"/>
    <w:rsid w:val="00781766"/>
    <w:rsid w:val="00795ED0"/>
    <w:rsid w:val="00B9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0D974"/>
  <w15:chartTrackingRefBased/>
  <w15:docId w15:val="{D9000D51-D5BC-432A-A845-3B6108CED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647F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7F92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31">
    <w:name w:val="Body Text 3"/>
    <w:basedOn w:val="a"/>
    <w:link w:val="32"/>
    <w:rsid w:val="00647F92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647F92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3</cp:revision>
  <dcterms:created xsi:type="dcterms:W3CDTF">2019-11-14T09:35:00Z</dcterms:created>
  <dcterms:modified xsi:type="dcterms:W3CDTF">2019-11-14T09:37:00Z</dcterms:modified>
</cp:coreProperties>
</file>