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7E" w:rsidRPr="006D5293" w:rsidRDefault="00B65A83" w:rsidP="003F6156">
      <w:pPr>
        <w:ind w:firstLine="720"/>
        <w:jc w:val="center"/>
        <w:rPr>
          <w:sz w:val="36"/>
          <w:szCs w:val="36"/>
        </w:rPr>
      </w:pPr>
      <w:bookmarkStart w:id="0" w:name="_GoBack"/>
      <w:bookmarkEnd w:id="0"/>
      <w:r w:rsidRPr="00440D74">
        <w:rPr>
          <w:noProof/>
          <w:sz w:val="36"/>
          <w:szCs w:val="36"/>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9227E" w:rsidRPr="006D5293" w:rsidRDefault="0069227E" w:rsidP="003F6156">
      <w:pPr>
        <w:spacing w:before="60"/>
        <w:ind w:firstLine="720"/>
        <w:jc w:val="center"/>
        <w:rPr>
          <w:rFonts w:ascii="Times New Roman" w:hAnsi="Times New Roman"/>
          <w:b/>
          <w:sz w:val="36"/>
          <w:szCs w:val="36"/>
        </w:rPr>
      </w:pPr>
      <w:r w:rsidRPr="006D5293">
        <w:rPr>
          <w:rFonts w:ascii="Times New Roman" w:hAnsi="Times New Roman"/>
          <w:b/>
          <w:sz w:val="36"/>
          <w:szCs w:val="36"/>
        </w:rPr>
        <w:t>У К Р А Ї Н А</w:t>
      </w:r>
    </w:p>
    <w:p w:rsidR="0069227E" w:rsidRPr="006D5293" w:rsidRDefault="0069227E" w:rsidP="003F6156">
      <w:pPr>
        <w:spacing w:before="60"/>
        <w:ind w:firstLine="720"/>
        <w:jc w:val="center"/>
        <w:rPr>
          <w:rFonts w:ascii="Times New Roman" w:hAnsi="Times New Roman"/>
          <w:b/>
          <w:sz w:val="36"/>
          <w:szCs w:val="36"/>
        </w:rPr>
      </w:pPr>
      <w:r w:rsidRPr="006D5293">
        <w:rPr>
          <w:rFonts w:ascii="Times New Roman" w:hAnsi="Times New Roman"/>
          <w:b/>
          <w:sz w:val="36"/>
          <w:szCs w:val="36"/>
        </w:rPr>
        <w:t>Чернівецька міська рада</w:t>
      </w:r>
    </w:p>
    <w:p w:rsidR="0069227E" w:rsidRPr="00B870DD" w:rsidRDefault="0069227E" w:rsidP="003F6156">
      <w:pPr>
        <w:spacing w:before="60"/>
        <w:ind w:firstLine="720"/>
        <w:jc w:val="center"/>
        <w:rPr>
          <w:rFonts w:ascii="Times New Roman" w:hAnsi="Times New Roman"/>
          <w:b/>
          <w:sz w:val="36"/>
          <w:szCs w:val="36"/>
        </w:rPr>
      </w:pPr>
      <w:r w:rsidRPr="00B870DD">
        <w:rPr>
          <w:rFonts w:ascii="Times New Roman" w:hAnsi="Times New Roman"/>
          <w:b/>
          <w:sz w:val="36"/>
          <w:szCs w:val="36"/>
        </w:rPr>
        <w:t>67 сесія VІI скликання</w:t>
      </w:r>
    </w:p>
    <w:p w:rsidR="0069227E" w:rsidRPr="006D5293" w:rsidRDefault="0069227E" w:rsidP="003F6156">
      <w:pPr>
        <w:pStyle w:val="3"/>
        <w:spacing w:before="60"/>
        <w:ind w:firstLine="720"/>
        <w:jc w:val="center"/>
        <w:rPr>
          <w:rFonts w:ascii="Times New Roman" w:hAnsi="Times New Roman"/>
          <w:sz w:val="36"/>
          <w:szCs w:val="36"/>
          <w:lang w:val="uk-UA"/>
        </w:rPr>
      </w:pPr>
      <w:r w:rsidRPr="006D5293">
        <w:rPr>
          <w:rFonts w:ascii="Times New Roman" w:hAnsi="Times New Roman"/>
          <w:sz w:val="36"/>
          <w:szCs w:val="36"/>
          <w:lang w:val="uk-UA"/>
        </w:rPr>
        <w:t>Р І Ш Е Н Н Я</w:t>
      </w:r>
    </w:p>
    <w:p w:rsidR="0069227E" w:rsidRPr="006D5293" w:rsidRDefault="0069227E" w:rsidP="003F6156">
      <w:pPr>
        <w:ind w:firstLine="720"/>
        <w:rPr>
          <w:rFonts w:ascii="Times New Roman" w:hAnsi="Times New Roman"/>
          <w:sz w:val="16"/>
          <w:szCs w:val="16"/>
        </w:rPr>
      </w:pPr>
    </w:p>
    <w:p w:rsidR="0069227E" w:rsidRPr="006D5293" w:rsidRDefault="0069227E" w:rsidP="003F6156">
      <w:pPr>
        <w:pStyle w:val="1"/>
        <w:tabs>
          <w:tab w:val="left" w:pos="7920"/>
        </w:tabs>
        <w:rPr>
          <w:sz w:val="28"/>
          <w:szCs w:val="28"/>
          <w:u w:val="single"/>
          <w:lang w:val="uk-UA"/>
        </w:rPr>
      </w:pPr>
      <w:r>
        <w:rPr>
          <w:bCs/>
          <w:sz w:val="28"/>
          <w:szCs w:val="28"/>
          <w:lang w:val="uk-UA"/>
        </w:rPr>
        <w:t>12.02.</w:t>
      </w:r>
      <w:r w:rsidRPr="006D5293">
        <w:rPr>
          <w:bCs/>
          <w:sz w:val="28"/>
          <w:szCs w:val="28"/>
          <w:lang w:val="uk-UA"/>
        </w:rPr>
        <w:t>2019</w:t>
      </w:r>
      <w:r>
        <w:rPr>
          <w:bCs/>
          <w:sz w:val="28"/>
          <w:szCs w:val="28"/>
          <w:lang w:val="uk-UA"/>
        </w:rPr>
        <w:t xml:space="preserve"> </w:t>
      </w:r>
      <w:r w:rsidRPr="006D5293">
        <w:rPr>
          <w:bCs/>
          <w:sz w:val="28"/>
          <w:szCs w:val="28"/>
          <w:lang w:val="uk-UA"/>
        </w:rPr>
        <w:t>№</w:t>
      </w:r>
      <w:r w:rsidR="00B870DD">
        <w:rPr>
          <w:bCs/>
          <w:sz w:val="28"/>
          <w:szCs w:val="28"/>
          <w:lang w:val="en-US"/>
        </w:rPr>
        <w:t xml:space="preserve"> 1615</w:t>
      </w:r>
      <w:r w:rsidRPr="006D5293">
        <w:rPr>
          <w:sz w:val="28"/>
          <w:szCs w:val="28"/>
          <w:lang w:val="uk-UA"/>
        </w:rPr>
        <w:tab/>
        <w:t>м. Чернівці</w:t>
      </w:r>
    </w:p>
    <w:p w:rsidR="0069227E" w:rsidRPr="006D5293" w:rsidRDefault="0069227E" w:rsidP="003F6156">
      <w:pPr>
        <w:tabs>
          <w:tab w:val="decimal" w:pos="360"/>
        </w:tabs>
        <w:ind w:firstLine="720"/>
        <w:jc w:val="both"/>
        <w:rPr>
          <w:sz w:val="28"/>
          <w:szCs w:val="28"/>
        </w:rPr>
      </w:pPr>
    </w:p>
    <w:p w:rsidR="0069227E" w:rsidRPr="006D5293" w:rsidRDefault="0069227E" w:rsidP="003F6156">
      <w:pPr>
        <w:tabs>
          <w:tab w:val="decimal" w:pos="360"/>
        </w:tabs>
        <w:jc w:val="center"/>
        <w:rPr>
          <w:rFonts w:ascii="Times New Roman" w:eastAsia="SimSun" w:hAnsi="Times New Roman"/>
          <w:b/>
          <w:sz w:val="28"/>
          <w:szCs w:val="28"/>
          <w:lang w:eastAsia="zh-CN"/>
        </w:rPr>
      </w:pPr>
      <w:r w:rsidRPr="006D5293">
        <w:rPr>
          <w:rFonts w:ascii="Times New Roman" w:hAnsi="Times New Roman"/>
          <w:b/>
          <w:bCs/>
          <w:sz w:val="28"/>
          <w:szCs w:val="28"/>
          <w:lang w:eastAsia="zh-CN"/>
        </w:rPr>
        <w:t xml:space="preserve">Про </w:t>
      </w:r>
      <w:r w:rsidRPr="006D5293">
        <w:rPr>
          <w:rFonts w:ascii="Times New Roman" w:eastAsia="SimSun" w:hAnsi="Times New Roman"/>
          <w:b/>
          <w:sz w:val="28"/>
          <w:szCs w:val="28"/>
          <w:lang w:eastAsia="zh-CN"/>
        </w:rPr>
        <w:t>співфінансування демонстраційного проекту міжнародної технічної допомоги «Місто для людей: дружнє до пішоходів середмістя»</w:t>
      </w:r>
    </w:p>
    <w:p w:rsidR="0069227E" w:rsidRPr="006D5293" w:rsidRDefault="0069227E" w:rsidP="003F6156">
      <w:pPr>
        <w:ind w:firstLine="720"/>
        <w:jc w:val="center"/>
        <w:rPr>
          <w:rFonts w:ascii="Times New Roman" w:hAnsi="Times New Roman"/>
          <w:sz w:val="28"/>
          <w:szCs w:val="28"/>
          <w:lang w:eastAsia="de-DE"/>
        </w:rPr>
      </w:pPr>
    </w:p>
    <w:p w:rsidR="0069227E" w:rsidRPr="006D5293" w:rsidRDefault="0069227E" w:rsidP="003F6156">
      <w:pPr>
        <w:tabs>
          <w:tab w:val="decimal" w:pos="360"/>
        </w:tabs>
        <w:ind w:firstLine="720"/>
        <w:jc w:val="both"/>
        <w:rPr>
          <w:rFonts w:ascii="Times New Roman" w:hAnsi="Times New Roman"/>
          <w:sz w:val="28"/>
          <w:szCs w:val="28"/>
          <w:lang w:eastAsia="de-DE"/>
        </w:rPr>
      </w:pPr>
      <w:r w:rsidRPr="006D5293">
        <w:rPr>
          <w:rFonts w:ascii="Times New Roman" w:eastAsia="SimSun" w:hAnsi="Times New Roman"/>
          <w:sz w:val="28"/>
          <w:szCs w:val="28"/>
          <w:lang w:eastAsia="zh-CN"/>
        </w:rPr>
        <w:t>Відповідно до статті 26 Закону України «Про місцеве самоврядування в Україні» протоколу про співробітництво в рамках реалізації проекту «Інтегрований розвиток міст в Україні», Додатку №1 до цього протоколу та договору про спільну діяльність між виконавчим комітетом Чернівецької міської ради та німецькою урядовою компанією «Deutsche Gesellschaft für Internationale Zusammenarbreit (GIZ) GmbH», схвалених рішеннями виконавчого комітету від 23.02.2016 р. №125/4 та від 13.07.2018 р. №319/13, з метою реалізації демонстраційного проекту «Місто для людей: дружнє до пішоходів середмістя»</w:t>
      </w:r>
      <w:r w:rsidRPr="006D5293">
        <w:rPr>
          <w:rFonts w:ascii="Times New Roman" w:hAnsi="Times New Roman"/>
          <w:sz w:val="28"/>
          <w:szCs w:val="28"/>
          <w:lang w:eastAsia="de-DE"/>
        </w:rPr>
        <w:t>, Чернівецька міська рада</w:t>
      </w:r>
    </w:p>
    <w:p w:rsidR="0069227E" w:rsidRPr="006D5293" w:rsidRDefault="0069227E" w:rsidP="003F6156">
      <w:pPr>
        <w:ind w:firstLine="720"/>
        <w:jc w:val="center"/>
        <w:rPr>
          <w:rFonts w:ascii="Times New Roman" w:hAnsi="Times New Roman"/>
          <w:sz w:val="28"/>
          <w:szCs w:val="28"/>
          <w:lang w:eastAsia="de-DE"/>
        </w:rPr>
      </w:pPr>
    </w:p>
    <w:p w:rsidR="0069227E" w:rsidRDefault="0069227E" w:rsidP="003F6156">
      <w:pPr>
        <w:pStyle w:val="a3"/>
        <w:spacing w:after="0"/>
        <w:ind w:firstLine="720"/>
        <w:jc w:val="center"/>
        <w:rPr>
          <w:rFonts w:ascii="Times New Roman" w:hAnsi="Times New Roman"/>
          <w:b/>
          <w:sz w:val="28"/>
          <w:szCs w:val="28"/>
          <w:lang w:val="uk-UA"/>
        </w:rPr>
      </w:pPr>
      <w:r w:rsidRPr="006D5293">
        <w:rPr>
          <w:rFonts w:ascii="Times New Roman" w:hAnsi="Times New Roman"/>
          <w:b/>
          <w:sz w:val="28"/>
          <w:szCs w:val="28"/>
          <w:lang w:val="uk-UA"/>
        </w:rPr>
        <w:t>В И Р І Ш И Л А:</w:t>
      </w:r>
    </w:p>
    <w:p w:rsidR="0069227E" w:rsidRPr="006D5293" w:rsidRDefault="0069227E" w:rsidP="003F6156">
      <w:pPr>
        <w:pStyle w:val="a3"/>
        <w:spacing w:after="0"/>
        <w:ind w:firstLine="720"/>
        <w:jc w:val="center"/>
        <w:rPr>
          <w:rFonts w:ascii="Times New Roman" w:hAnsi="Times New Roman"/>
          <w:b/>
          <w:sz w:val="28"/>
          <w:szCs w:val="28"/>
          <w:lang w:val="uk-UA"/>
        </w:rPr>
      </w:pPr>
    </w:p>
    <w:p w:rsidR="0069227E" w:rsidRPr="006D5293" w:rsidRDefault="0069227E" w:rsidP="003F6156">
      <w:pPr>
        <w:tabs>
          <w:tab w:val="decimal" w:pos="360"/>
        </w:tabs>
        <w:ind w:firstLine="720"/>
        <w:jc w:val="both"/>
        <w:rPr>
          <w:rFonts w:ascii="Times New Roman" w:hAnsi="Times New Roman"/>
          <w:sz w:val="28"/>
          <w:szCs w:val="28"/>
          <w:lang w:eastAsia="de-DE"/>
        </w:rPr>
      </w:pPr>
      <w:r w:rsidRPr="006D5293">
        <w:rPr>
          <w:rFonts w:ascii="Times New Roman" w:hAnsi="Times New Roman"/>
          <w:b/>
          <w:sz w:val="28"/>
          <w:szCs w:val="28"/>
        </w:rPr>
        <w:t>1</w:t>
      </w:r>
      <w:r w:rsidRPr="006D5293">
        <w:rPr>
          <w:rFonts w:ascii="Times New Roman" w:hAnsi="Times New Roman"/>
          <w:sz w:val="28"/>
          <w:szCs w:val="28"/>
        </w:rPr>
        <w:t>. Співфінансувати демонстраційний проект «Місто для людей: дружнє до пішоходів середмістя»</w:t>
      </w:r>
    </w:p>
    <w:p w:rsidR="0069227E" w:rsidRPr="006D5293" w:rsidRDefault="0069227E" w:rsidP="003F6156">
      <w:pPr>
        <w:widowControl w:val="0"/>
        <w:tabs>
          <w:tab w:val="left" w:pos="993"/>
        </w:tabs>
        <w:ind w:firstLine="720"/>
        <w:jc w:val="both"/>
        <w:rPr>
          <w:rFonts w:ascii="Times New Roman" w:hAnsi="Times New Roman"/>
          <w:sz w:val="28"/>
          <w:szCs w:val="28"/>
        </w:rPr>
      </w:pPr>
      <w:r w:rsidRPr="006D5293">
        <w:rPr>
          <w:rFonts w:ascii="Times New Roman" w:hAnsi="Times New Roman"/>
          <w:b/>
          <w:sz w:val="28"/>
          <w:szCs w:val="28"/>
        </w:rPr>
        <w:t xml:space="preserve">2. </w:t>
      </w:r>
      <w:r w:rsidRPr="006D5293">
        <w:rPr>
          <w:rFonts w:ascii="Times New Roman" w:hAnsi="Times New Roman"/>
          <w:sz w:val="28"/>
          <w:szCs w:val="28"/>
        </w:rPr>
        <w:t>Опис Проекту:</w:t>
      </w:r>
    </w:p>
    <w:p w:rsidR="0069227E" w:rsidRPr="006D5293" w:rsidRDefault="0069227E" w:rsidP="003F6156">
      <w:pPr>
        <w:widowControl w:val="0"/>
        <w:ind w:firstLine="720"/>
        <w:jc w:val="both"/>
        <w:rPr>
          <w:rFonts w:ascii="Times New Roman" w:hAnsi="Times New Roman"/>
          <w:sz w:val="28"/>
          <w:szCs w:val="28"/>
        </w:rPr>
      </w:pPr>
      <w:r w:rsidRPr="006D5293">
        <w:rPr>
          <w:rFonts w:ascii="Times New Roman" w:hAnsi="Times New Roman"/>
          <w:b/>
          <w:sz w:val="28"/>
          <w:szCs w:val="28"/>
        </w:rPr>
        <w:t>2.1.</w:t>
      </w:r>
      <w:r w:rsidRPr="006D5293">
        <w:rPr>
          <w:rFonts w:ascii="Times New Roman" w:hAnsi="Times New Roman"/>
          <w:sz w:val="28"/>
          <w:szCs w:val="28"/>
        </w:rPr>
        <w:t xml:space="preserve"> Назва Проекту: «Місто для людей: дружнє до пішоходів середмістя»</w:t>
      </w:r>
    </w:p>
    <w:p w:rsidR="0069227E" w:rsidRPr="006D5293" w:rsidRDefault="0069227E" w:rsidP="003F6156">
      <w:pPr>
        <w:widowControl w:val="0"/>
        <w:ind w:firstLine="720"/>
        <w:jc w:val="both"/>
        <w:rPr>
          <w:rFonts w:ascii="Times New Roman" w:hAnsi="Times New Roman"/>
          <w:sz w:val="28"/>
          <w:szCs w:val="28"/>
        </w:rPr>
      </w:pPr>
      <w:r w:rsidRPr="006D5293">
        <w:rPr>
          <w:rFonts w:ascii="Times New Roman" w:hAnsi="Times New Roman"/>
          <w:b/>
          <w:sz w:val="28"/>
          <w:szCs w:val="28"/>
        </w:rPr>
        <w:t>2.2.</w:t>
      </w:r>
      <w:r w:rsidRPr="006D5293">
        <w:rPr>
          <w:rFonts w:ascii="Times New Roman" w:hAnsi="Times New Roman"/>
          <w:sz w:val="28"/>
          <w:szCs w:val="28"/>
        </w:rPr>
        <w:t xml:space="preserve"> Тривалість Проекту: до 31.10.2019 року;</w:t>
      </w:r>
    </w:p>
    <w:p w:rsidR="0069227E" w:rsidRPr="006D5293" w:rsidRDefault="0069227E" w:rsidP="003F6156">
      <w:pPr>
        <w:widowControl w:val="0"/>
        <w:ind w:firstLine="720"/>
        <w:jc w:val="both"/>
        <w:rPr>
          <w:rFonts w:ascii="Times New Roman" w:hAnsi="Times New Roman"/>
          <w:sz w:val="28"/>
          <w:szCs w:val="28"/>
        </w:rPr>
      </w:pPr>
      <w:r w:rsidRPr="006D5293">
        <w:rPr>
          <w:rFonts w:ascii="Times New Roman" w:hAnsi="Times New Roman"/>
          <w:b/>
          <w:sz w:val="28"/>
          <w:szCs w:val="28"/>
        </w:rPr>
        <w:t>2.3.</w:t>
      </w:r>
      <w:r w:rsidRPr="006D5293">
        <w:rPr>
          <w:rFonts w:ascii="Times New Roman" w:hAnsi="Times New Roman"/>
          <w:sz w:val="28"/>
          <w:szCs w:val="28"/>
        </w:rPr>
        <w:t xml:space="preserve"> Внесок Грантодавця: до 50 000 (п’ятдесяти тисяч) євро;</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b/>
          <w:sz w:val="28"/>
          <w:szCs w:val="28"/>
        </w:rPr>
        <w:t>2.4.</w:t>
      </w:r>
      <w:r w:rsidRPr="006D5293">
        <w:rPr>
          <w:rFonts w:ascii="Times New Roman" w:hAnsi="Times New Roman"/>
          <w:sz w:val="28"/>
          <w:szCs w:val="28"/>
        </w:rPr>
        <w:t xml:space="preserve"> Обсяг та валюта співфінансування з боку виконавчого комітету  Чернівецької міської ради: до 50 000 (п’ятдесяти тисяч) євро.</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b/>
          <w:sz w:val="28"/>
          <w:szCs w:val="28"/>
        </w:rPr>
        <w:t>2.4.1.</w:t>
      </w:r>
      <w:r w:rsidRPr="006D5293">
        <w:rPr>
          <w:rFonts w:ascii="Times New Roman" w:hAnsi="Times New Roman"/>
          <w:sz w:val="28"/>
          <w:szCs w:val="28"/>
        </w:rPr>
        <w:t xml:space="preserve"> Мета співфінансування: реалізація заходів Проекту.</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b/>
          <w:sz w:val="28"/>
          <w:szCs w:val="28"/>
        </w:rPr>
        <w:t>2.5.</w:t>
      </w:r>
      <w:r w:rsidRPr="006D5293">
        <w:rPr>
          <w:rFonts w:ascii="Times New Roman" w:hAnsi="Times New Roman"/>
          <w:sz w:val="28"/>
          <w:szCs w:val="28"/>
        </w:rPr>
        <w:t xml:space="preserve"> Мета та завдання Проекту:</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b/>
          <w:sz w:val="28"/>
          <w:szCs w:val="28"/>
        </w:rPr>
        <w:t>2</w:t>
      </w:r>
      <w:r w:rsidRPr="006D5293">
        <w:rPr>
          <w:rFonts w:ascii="Times New Roman" w:hAnsi="Times New Roman"/>
          <w:sz w:val="28"/>
          <w:szCs w:val="28"/>
        </w:rPr>
        <w:t>.</w:t>
      </w:r>
      <w:r w:rsidRPr="006D5293">
        <w:rPr>
          <w:rFonts w:ascii="Times New Roman" w:hAnsi="Times New Roman"/>
          <w:b/>
          <w:sz w:val="28"/>
          <w:szCs w:val="28"/>
        </w:rPr>
        <w:t>5.1.</w:t>
      </w:r>
      <w:r w:rsidRPr="006D5293">
        <w:rPr>
          <w:rFonts w:ascii="Times New Roman" w:hAnsi="Times New Roman"/>
          <w:sz w:val="28"/>
          <w:szCs w:val="28"/>
        </w:rPr>
        <w:t xml:space="preserve"> </w:t>
      </w:r>
      <w:r w:rsidRPr="006D5293">
        <w:rPr>
          <w:rFonts w:ascii="Times New Roman" w:hAnsi="Times New Roman"/>
          <w:bCs/>
          <w:sz w:val="28"/>
          <w:szCs w:val="28"/>
        </w:rPr>
        <w:t xml:space="preserve">Мета Проекту: Реорганізація ключового громадського простору поблизу департаменту містобудівного комплексу та земельних відносин, та на відстані менше ніж </w:t>
      </w:r>
      <w:smartTag w:uri="urn:schemas-microsoft-com:office:smarttags" w:element="metricconverter">
        <w:smartTagPr>
          <w:attr w:name="ProductID" w:val="500 м"/>
        </w:smartTagPr>
        <w:r w:rsidRPr="006D5293">
          <w:rPr>
            <w:rFonts w:ascii="Times New Roman" w:hAnsi="Times New Roman"/>
            <w:bCs/>
            <w:sz w:val="28"/>
            <w:szCs w:val="28"/>
          </w:rPr>
          <w:t>500 м</w:t>
        </w:r>
      </w:smartTag>
      <w:r w:rsidRPr="006D5293">
        <w:rPr>
          <w:rFonts w:ascii="Times New Roman" w:hAnsi="Times New Roman"/>
          <w:bCs/>
          <w:sz w:val="28"/>
          <w:szCs w:val="28"/>
        </w:rPr>
        <w:t xml:space="preserve"> від Чернівецького національного університету ім. Юрія Федьковича, внесеного до списку об’єктів Світової спадщини ЮНЕСКО, перетворюючи цю територію із автостоянки без будь-яких зручностей для пішоходів, у простір із міською функцією, із високим дизайном інклюзивності та високою якістю. </w:t>
      </w:r>
    </w:p>
    <w:p w:rsidR="0069227E" w:rsidRPr="006D5293" w:rsidRDefault="0069227E" w:rsidP="003F6156">
      <w:pPr>
        <w:widowControl w:val="0"/>
        <w:tabs>
          <w:tab w:val="left" w:pos="709"/>
          <w:tab w:val="left" w:pos="993"/>
        </w:tabs>
        <w:ind w:firstLine="720"/>
        <w:jc w:val="both"/>
        <w:rPr>
          <w:rFonts w:ascii="Times New Roman" w:hAnsi="Times New Roman"/>
          <w:sz w:val="28"/>
          <w:szCs w:val="28"/>
        </w:rPr>
      </w:pPr>
      <w:r w:rsidRPr="006D5293">
        <w:rPr>
          <w:rFonts w:ascii="Times New Roman" w:hAnsi="Times New Roman"/>
          <w:b/>
          <w:iCs/>
          <w:sz w:val="28"/>
          <w:szCs w:val="28"/>
        </w:rPr>
        <w:t>2.5.</w:t>
      </w:r>
      <w:r w:rsidRPr="006D5293">
        <w:rPr>
          <w:rFonts w:ascii="Times New Roman" w:hAnsi="Times New Roman"/>
          <w:b/>
          <w:sz w:val="28"/>
          <w:szCs w:val="28"/>
        </w:rPr>
        <w:t>2</w:t>
      </w:r>
      <w:r w:rsidRPr="006D5293">
        <w:rPr>
          <w:rFonts w:ascii="Times New Roman" w:hAnsi="Times New Roman"/>
          <w:sz w:val="28"/>
          <w:szCs w:val="28"/>
        </w:rPr>
        <w:t xml:space="preserve">. Завдання проекту: посилення основних принципів та цілей Інтегрованої концепції розвитку Чернівців до 2030 року та їх практична реалізація та демонстрування, а саме: </w:t>
      </w:r>
    </w:p>
    <w:p w:rsidR="0069227E" w:rsidRPr="006D5293" w:rsidRDefault="0069227E" w:rsidP="003F6156">
      <w:pPr>
        <w:widowControl w:val="0"/>
        <w:tabs>
          <w:tab w:val="left" w:pos="709"/>
          <w:tab w:val="left" w:pos="993"/>
        </w:tabs>
        <w:ind w:firstLine="720"/>
        <w:jc w:val="both"/>
        <w:rPr>
          <w:rFonts w:ascii="Times New Roman" w:hAnsi="Times New Roman"/>
          <w:sz w:val="28"/>
          <w:szCs w:val="28"/>
        </w:rPr>
      </w:pPr>
      <w:r>
        <w:rPr>
          <w:rFonts w:ascii="Times New Roman" w:hAnsi="Times New Roman"/>
          <w:sz w:val="28"/>
          <w:szCs w:val="28"/>
        </w:rPr>
        <w:lastRenderedPageBreak/>
        <w:t>а)</w:t>
      </w:r>
      <w:r w:rsidRPr="006D5293">
        <w:rPr>
          <w:rFonts w:ascii="Times New Roman" w:hAnsi="Times New Roman"/>
          <w:sz w:val="28"/>
          <w:szCs w:val="28"/>
        </w:rPr>
        <w:t xml:space="preserve"> вдосконалення мікрокліматичних умов шляхом благоустрою, озеленення та затінення, підбору матеріалів та зменшення площ автомобільного руху;</w:t>
      </w:r>
    </w:p>
    <w:p w:rsidR="0069227E" w:rsidRPr="006D5293" w:rsidRDefault="0069227E" w:rsidP="003F6156">
      <w:pPr>
        <w:widowControl w:val="0"/>
        <w:tabs>
          <w:tab w:val="left" w:pos="709"/>
          <w:tab w:val="left" w:pos="993"/>
        </w:tabs>
        <w:ind w:firstLine="720"/>
        <w:jc w:val="both"/>
        <w:rPr>
          <w:rFonts w:ascii="Times New Roman" w:hAnsi="Times New Roman"/>
          <w:sz w:val="28"/>
          <w:szCs w:val="28"/>
        </w:rPr>
      </w:pPr>
      <w:r>
        <w:rPr>
          <w:rFonts w:ascii="Times New Roman" w:hAnsi="Times New Roman"/>
          <w:sz w:val="28"/>
          <w:szCs w:val="28"/>
        </w:rPr>
        <w:t>б)</w:t>
      </w:r>
      <w:r w:rsidRPr="006D5293">
        <w:rPr>
          <w:rFonts w:ascii="Times New Roman" w:hAnsi="Times New Roman"/>
          <w:sz w:val="28"/>
          <w:szCs w:val="28"/>
        </w:rPr>
        <w:t xml:space="preserve"> підвищення якості перебування завдяки будівельним роботам та проектуванні зеленого простору;</w:t>
      </w:r>
    </w:p>
    <w:p w:rsidR="0069227E" w:rsidRPr="006D5293" w:rsidRDefault="0069227E" w:rsidP="003F6156">
      <w:pPr>
        <w:widowControl w:val="0"/>
        <w:tabs>
          <w:tab w:val="left" w:pos="709"/>
          <w:tab w:val="left" w:pos="993"/>
        </w:tabs>
        <w:ind w:firstLine="720"/>
        <w:jc w:val="both"/>
        <w:rPr>
          <w:rFonts w:ascii="Times New Roman" w:hAnsi="Times New Roman"/>
          <w:sz w:val="28"/>
          <w:szCs w:val="28"/>
        </w:rPr>
      </w:pPr>
      <w:r>
        <w:rPr>
          <w:rFonts w:ascii="Times New Roman" w:hAnsi="Times New Roman"/>
          <w:sz w:val="28"/>
          <w:szCs w:val="28"/>
        </w:rPr>
        <w:t xml:space="preserve">в) </w:t>
      </w:r>
      <w:r w:rsidRPr="006D5293">
        <w:rPr>
          <w:rFonts w:ascii="Times New Roman" w:hAnsi="Times New Roman"/>
          <w:sz w:val="28"/>
          <w:szCs w:val="28"/>
        </w:rPr>
        <w:t>безбар’єрне проектування інклюзивного міста через систему регулювання і впорядкування вуличного руху, а також розміщення низьких бордюрів на перехрестях;</w:t>
      </w:r>
    </w:p>
    <w:p w:rsidR="0069227E" w:rsidRPr="006D5293" w:rsidRDefault="0069227E" w:rsidP="003F6156">
      <w:pPr>
        <w:widowControl w:val="0"/>
        <w:tabs>
          <w:tab w:val="left" w:pos="709"/>
          <w:tab w:val="left" w:pos="993"/>
        </w:tabs>
        <w:ind w:firstLine="720"/>
        <w:jc w:val="both"/>
        <w:rPr>
          <w:rFonts w:ascii="Times New Roman" w:hAnsi="Times New Roman"/>
          <w:sz w:val="28"/>
          <w:szCs w:val="28"/>
        </w:rPr>
      </w:pPr>
      <w:r>
        <w:rPr>
          <w:rFonts w:ascii="Times New Roman" w:hAnsi="Times New Roman"/>
          <w:sz w:val="28"/>
          <w:szCs w:val="28"/>
        </w:rPr>
        <w:t xml:space="preserve">г) </w:t>
      </w:r>
      <w:r w:rsidRPr="006D5293">
        <w:rPr>
          <w:rFonts w:ascii="Times New Roman" w:hAnsi="Times New Roman"/>
          <w:sz w:val="28"/>
          <w:szCs w:val="28"/>
        </w:rPr>
        <w:t>безперешкодний та поліпшений доступ до громадського транспорту із використанням ряду структурних заходів: підвищення бордюрів поблизу зупинок</w:t>
      </w:r>
      <w:r>
        <w:rPr>
          <w:rFonts w:ascii="Times New Roman" w:hAnsi="Times New Roman"/>
          <w:sz w:val="28"/>
          <w:szCs w:val="28"/>
        </w:rPr>
        <w:t xml:space="preserve">, </w:t>
      </w:r>
      <w:r w:rsidRPr="006D5293">
        <w:rPr>
          <w:rFonts w:ascii="Times New Roman" w:hAnsi="Times New Roman"/>
          <w:sz w:val="28"/>
          <w:szCs w:val="28"/>
        </w:rPr>
        <w:t>розміщення об’єктів під час очікування на громадський транспорт, котрі дають захист від погодних умов;</w:t>
      </w:r>
    </w:p>
    <w:p w:rsidR="0069227E" w:rsidRPr="006D5293" w:rsidRDefault="0069227E" w:rsidP="003F6156">
      <w:pPr>
        <w:widowControl w:val="0"/>
        <w:tabs>
          <w:tab w:val="left" w:pos="709"/>
          <w:tab w:val="left" w:pos="993"/>
        </w:tabs>
        <w:ind w:firstLine="720"/>
        <w:jc w:val="both"/>
        <w:rPr>
          <w:rFonts w:ascii="Times New Roman" w:hAnsi="Times New Roman"/>
          <w:sz w:val="28"/>
          <w:szCs w:val="28"/>
        </w:rPr>
      </w:pPr>
      <w:r>
        <w:rPr>
          <w:rFonts w:ascii="Times New Roman" w:hAnsi="Times New Roman"/>
          <w:sz w:val="28"/>
          <w:szCs w:val="28"/>
        </w:rPr>
        <w:t xml:space="preserve">д) </w:t>
      </w:r>
      <w:r w:rsidRPr="006D5293">
        <w:rPr>
          <w:rFonts w:ascii="Times New Roman" w:hAnsi="Times New Roman"/>
          <w:sz w:val="28"/>
          <w:szCs w:val="28"/>
        </w:rPr>
        <w:t>забезпечення безпеки дорожнього руху для дітей у шкільному секторі шляхом звуження та підвищення проїзної частини.</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sz w:val="28"/>
          <w:szCs w:val="28"/>
        </w:rPr>
        <w:tab/>
      </w:r>
      <w:r w:rsidRPr="006D5293">
        <w:rPr>
          <w:rStyle w:val="a5"/>
          <w:b/>
          <w:sz w:val="28"/>
          <w:szCs w:val="28"/>
          <w:vertAlign w:val="baseline"/>
          <w:lang w:val="uk-UA" w:eastAsia="en-US"/>
        </w:rPr>
        <w:t xml:space="preserve">2.6. </w:t>
      </w:r>
      <w:r w:rsidRPr="006D5293">
        <w:rPr>
          <w:rStyle w:val="a5"/>
          <w:sz w:val="28"/>
          <w:szCs w:val="28"/>
          <w:vertAlign w:val="baseline"/>
          <w:lang w:val="uk-UA" w:eastAsia="en-US"/>
        </w:rPr>
        <w:t>Цільові групи Проекту:</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b/>
          <w:sz w:val="28"/>
          <w:szCs w:val="28"/>
        </w:rPr>
        <w:tab/>
        <w:t>2.6.1.</w:t>
      </w:r>
      <w:r w:rsidRPr="006D5293">
        <w:rPr>
          <w:rFonts w:ascii="Times New Roman" w:hAnsi="Times New Roman"/>
          <w:sz w:val="28"/>
          <w:szCs w:val="28"/>
        </w:rPr>
        <w:t xml:space="preserve"> Мешканці міста Чернівці;</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b/>
          <w:sz w:val="28"/>
          <w:szCs w:val="28"/>
        </w:rPr>
        <w:tab/>
        <w:t xml:space="preserve">2.6.2. </w:t>
      </w:r>
      <w:r w:rsidRPr="006D5293">
        <w:rPr>
          <w:rFonts w:ascii="Times New Roman" w:hAnsi="Times New Roman"/>
          <w:sz w:val="28"/>
          <w:szCs w:val="28"/>
        </w:rPr>
        <w:t>Туристи та гості міста;</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b/>
          <w:sz w:val="28"/>
          <w:szCs w:val="28"/>
        </w:rPr>
        <w:tab/>
        <w:t xml:space="preserve">2.6.3. </w:t>
      </w:r>
      <w:r w:rsidRPr="006D5293">
        <w:rPr>
          <w:rFonts w:ascii="Times New Roman" w:hAnsi="Times New Roman"/>
          <w:sz w:val="28"/>
          <w:szCs w:val="28"/>
        </w:rPr>
        <w:t>Місцеві та регіональні ЗМІ;</w:t>
      </w:r>
    </w:p>
    <w:p w:rsidR="0069227E" w:rsidRPr="006D5293" w:rsidRDefault="0069227E" w:rsidP="003F6156">
      <w:pPr>
        <w:widowControl w:val="0"/>
        <w:tabs>
          <w:tab w:val="left" w:pos="851"/>
        </w:tabs>
        <w:ind w:firstLine="720"/>
        <w:jc w:val="both"/>
        <w:rPr>
          <w:rFonts w:ascii="Arial" w:hAnsi="Arial" w:cs="Arial"/>
          <w:sz w:val="28"/>
          <w:szCs w:val="28"/>
          <w:u w:val="single"/>
        </w:rPr>
      </w:pPr>
      <w:r w:rsidRPr="006D5293">
        <w:rPr>
          <w:rFonts w:ascii="Times New Roman" w:hAnsi="Times New Roman"/>
          <w:b/>
          <w:sz w:val="28"/>
          <w:szCs w:val="28"/>
        </w:rPr>
        <w:tab/>
        <w:t xml:space="preserve">2.6.4. </w:t>
      </w:r>
      <w:r w:rsidRPr="006D5293">
        <w:rPr>
          <w:rFonts w:ascii="Times New Roman" w:hAnsi="Times New Roman"/>
          <w:sz w:val="28"/>
          <w:szCs w:val="28"/>
        </w:rPr>
        <w:t>Суб’єкти МСБ;</w:t>
      </w:r>
    </w:p>
    <w:p w:rsidR="0069227E" w:rsidRPr="006D5293" w:rsidRDefault="0069227E" w:rsidP="003F6156">
      <w:pPr>
        <w:widowControl w:val="0"/>
        <w:tabs>
          <w:tab w:val="left" w:pos="851"/>
        </w:tabs>
        <w:ind w:firstLine="720"/>
        <w:jc w:val="both"/>
        <w:rPr>
          <w:rFonts w:ascii="Times New Roman" w:hAnsi="Times New Roman"/>
          <w:b/>
          <w:sz w:val="28"/>
          <w:szCs w:val="28"/>
        </w:rPr>
      </w:pPr>
      <w:r w:rsidRPr="006D5293">
        <w:rPr>
          <w:rFonts w:ascii="Times New Roman" w:hAnsi="Times New Roman"/>
          <w:b/>
          <w:sz w:val="28"/>
          <w:szCs w:val="28"/>
        </w:rPr>
        <w:tab/>
        <w:t xml:space="preserve">2.6.5. </w:t>
      </w:r>
      <w:r w:rsidRPr="006D5293">
        <w:rPr>
          <w:rFonts w:ascii="Times New Roman" w:hAnsi="Times New Roman"/>
          <w:sz w:val="28"/>
          <w:szCs w:val="28"/>
        </w:rPr>
        <w:t>Поліція міста.</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b/>
          <w:sz w:val="28"/>
          <w:szCs w:val="28"/>
        </w:rPr>
        <w:tab/>
        <w:t xml:space="preserve">2.7. </w:t>
      </w:r>
      <w:r w:rsidRPr="006D5293">
        <w:rPr>
          <w:rFonts w:ascii="Times New Roman" w:hAnsi="Times New Roman"/>
          <w:sz w:val="28"/>
          <w:szCs w:val="28"/>
        </w:rPr>
        <w:t>Очікувані результати Проекту:</w:t>
      </w:r>
    </w:p>
    <w:p w:rsidR="0069227E" w:rsidRPr="006D5293" w:rsidRDefault="0069227E" w:rsidP="003F6156">
      <w:pPr>
        <w:widowControl w:val="0"/>
        <w:tabs>
          <w:tab w:val="left" w:pos="851"/>
        </w:tabs>
        <w:ind w:firstLine="720"/>
        <w:jc w:val="both"/>
        <w:rPr>
          <w:rFonts w:ascii="Times New Roman" w:hAnsi="Times New Roman"/>
          <w:sz w:val="28"/>
          <w:szCs w:val="28"/>
        </w:rPr>
      </w:pPr>
      <w:r w:rsidRPr="006D5293">
        <w:rPr>
          <w:rFonts w:ascii="Times New Roman" w:hAnsi="Times New Roman"/>
          <w:b/>
          <w:sz w:val="28"/>
          <w:szCs w:val="28"/>
        </w:rPr>
        <w:tab/>
      </w:r>
      <w:r w:rsidRPr="006D5293">
        <w:rPr>
          <w:rFonts w:ascii="Times New Roman" w:hAnsi="Times New Roman"/>
          <w:sz w:val="28"/>
          <w:szCs w:val="28"/>
        </w:rPr>
        <w:t>Реалізація проекту продемонструє дотримання принципів Інтегрованої концепції розвитку Чернівців до 2030 року, а саме:</w:t>
      </w:r>
    </w:p>
    <w:p w:rsidR="0069227E" w:rsidRDefault="0069227E" w:rsidP="00A96954">
      <w:pPr>
        <w:widowControl w:val="0"/>
        <w:jc w:val="both"/>
        <w:rPr>
          <w:rFonts w:ascii="Times New Roman" w:hAnsi="Times New Roman"/>
          <w:sz w:val="28"/>
          <w:szCs w:val="28"/>
        </w:rPr>
      </w:pPr>
      <w:r w:rsidRPr="00A96954">
        <w:rPr>
          <w:rFonts w:ascii="Times New Roman" w:hAnsi="Times New Roman"/>
          <w:b/>
          <w:sz w:val="28"/>
          <w:szCs w:val="28"/>
        </w:rPr>
        <w:tab/>
        <w:t xml:space="preserve">2.7.1. </w:t>
      </w:r>
      <w:r>
        <w:rPr>
          <w:rFonts w:ascii="Times New Roman" w:hAnsi="Times New Roman"/>
          <w:sz w:val="28"/>
          <w:szCs w:val="28"/>
        </w:rPr>
        <w:t>П</w:t>
      </w:r>
      <w:r w:rsidRPr="006D5293">
        <w:rPr>
          <w:rFonts w:ascii="Times New Roman" w:hAnsi="Times New Roman"/>
          <w:sz w:val="28"/>
          <w:szCs w:val="28"/>
        </w:rPr>
        <w:t>оліцентричність: проект зміцнює мережу громадських просторів</w:t>
      </w:r>
      <w:r>
        <w:rPr>
          <w:rFonts w:ascii="Times New Roman" w:hAnsi="Times New Roman"/>
          <w:sz w:val="28"/>
          <w:szCs w:val="28"/>
        </w:rPr>
        <w:t>.</w:t>
      </w:r>
    </w:p>
    <w:p w:rsidR="0069227E" w:rsidRPr="006D5293" w:rsidRDefault="0069227E" w:rsidP="00A96954">
      <w:pPr>
        <w:widowControl w:val="0"/>
        <w:jc w:val="both"/>
        <w:rPr>
          <w:rFonts w:ascii="Times New Roman" w:hAnsi="Times New Roman"/>
          <w:sz w:val="28"/>
          <w:szCs w:val="28"/>
        </w:rPr>
      </w:pPr>
      <w:r>
        <w:rPr>
          <w:rFonts w:ascii="Times New Roman" w:hAnsi="Times New Roman"/>
          <w:b/>
          <w:sz w:val="28"/>
          <w:szCs w:val="28"/>
        </w:rPr>
        <w:tab/>
      </w:r>
      <w:r w:rsidRPr="00A96954">
        <w:rPr>
          <w:rFonts w:ascii="Times New Roman" w:hAnsi="Times New Roman"/>
          <w:b/>
          <w:sz w:val="28"/>
          <w:szCs w:val="28"/>
        </w:rPr>
        <w:t xml:space="preserve">2.7.2. </w:t>
      </w:r>
      <w:r>
        <w:rPr>
          <w:rFonts w:ascii="Times New Roman" w:hAnsi="Times New Roman"/>
          <w:sz w:val="28"/>
          <w:szCs w:val="28"/>
        </w:rPr>
        <w:t>К</w:t>
      </w:r>
      <w:r w:rsidRPr="006D5293">
        <w:rPr>
          <w:rFonts w:ascii="Times New Roman" w:hAnsi="Times New Roman"/>
          <w:sz w:val="28"/>
          <w:szCs w:val="28"/>
        </w:rPr>
        <w:t>омпактність: проект сприяє пішохідному та громадському транспорту</w:t>
      </w:r>
      <w:r>
        <w:rPr>
          <w:rFonts w:ascii="Times New Roman" w:hAnsi="Times New Roman"/>
          <w:sz w:val="28"/>
          <w:szCs w:val="28"/>
        </w:rPr>
        <w:t>.</w:t>
      </w:r>
      <w:r w:rsidRPr="006D5293">
        <w:rPr>
          <w:rFonts w:ascii="Times New Roman" w:hAnsi="Times New Roman"/>
          <w:sz w:val="28"/>
          <w:szCs w:val="28"/>
        </w:rPr>
        <w:t xml:space="preserve"> </w:t>
      </w:r>
    </w:p>
    <w:p w:rsidR="0069227E" w:rsidRPr="006D5293" w:rsidRDefault="0069227E" w:rsidP="00A96954">
      <w:pPr>
        <w:widowControl w:val="0"/>
        <w:jc w:val="both"/>
        <w:rPr>
          <w:rFonts w:ascii="Times New Roman" w:hAnsi="Times New Roman"/>
          <w:sz w:val="28"/>
          <w:szCs w:val="28"/>
        </w:rPr>
      </w:pPr>
      <w:r>
        <w:rPr>
          <w:rFonts w:ascii="Times New Roman" w:hAnsi="Times New Roman"/>
          <w:b/>
          <w:sz w:val="28"/>
          <w:szCs w:val="28"/>
        </w:rPr>
        <w:tab/>
      </w:r>
      <w:r w:rsidRPr="00A96954">
        <w:rPr>
          <w:rFonts w:ascii="Times New Roman" w:hAnsi="Times New Roman"/>
          <w:b/>
          <w:sz w:val="28"/>
          <w:szCs w:val="28"/>
        </w:rPr>
        <w:t xml:space="preserve">2.7.3. </w:t>
      </w:r>
      <w:r>
        <w:rPr>
          <w:rFonts w:ascii="Times New Roman" w:hAnsi="Times New Roman"/>
          <w:sz w:val="28"/>
          <w:szCs w:val="28"/>
        </w:rPr>
        <w:t>Б</w:t>
      </w:r>
      <w:r w:rsidRPr="006D5293">
        <w:rPr>
          <w:rFonts w:ascii="Times New Roman" w:hAnsi="Times New Roman"/>
          <w:sz w:val="28"/>
          <w:szCs w:val="28"/>
        </w:rPr>
        <w:t>агатофункціональність: проект заохочує громадськість використовувати перший поверх забудов</w:t>
      </w:r>
      <w:r>
        <w:rPr>
          <w:rFonts w:ascii="Times New Roman" w:hAnsi="Times New Roman"/>
          <w:sz w:val="28"/>
          <w:szCs w:val="28"/>
        </w:rPr>
        <w:t>.</w:t>
      </w:r>
    </w:p>
    <w:p w:rsidR="0069227E" w:rsidRPr="006D5293" w:rsidRDefault="0069227E" w:rsidP="00A96954">
      <w:pPr>
        <w:widowControl w:val="0"/>
        <w:jc w:val="both"/>
        <w:rPr>
          <w:rFonts w:ascii="Times New Roman" w:hAnsi="Times New Roman"/>
          <w:sz w:val="28"/>
          <w:szCs w:val="28"/>
        </w:rPr>
      </w:pPr>
      <w:r w:rsidRPr="00A96954">
        <w:rPr>
          <w:rFonts w:ascii="Times New Roman" w:hAnsi="Times New Roman"/>
          <w:b/>
          <w:sz w:val="28"/>
          <w:szCs w:val="28"/>
        </w:rPr>
        <w:tab/>
        <w:t xml:space="preserve">2.7.4. </w:t>
      </w:r>
      <w:r>
        <w:rPr>
          <w:rFonts w:ascii="Times New Roman" w:hAnsi="Times New Roman"/>
          <w:sz w:val="28"/>
          <w:szCs w:val="28"/>
        </w:rPr>
        <w:t>Л</w:t>
      </w:r>
      <w:r w:rsidRPr="006D5293">
        <w:rPr>
          <w:rFonts w:ascii="Times New Roman" w:hAnsi="Times New Roman"/>
          <w:sz w:val="28"/>
          <w:szCs w:val="28"/>
        </w:rPr>
        <w:t>юдиноцентричність: проект забезпечує доступність та інклюзивність</w:t>
      </w:r>
      <w:r>
        <w:rPr>
          <w:rFonts w:ascii="Times New Roman" w:hAnsi="Times New Roman"/>
          <w:sz w:val="28"/>
          <w:szCs w:val="28"/>
        </w:rPr>
        <w:t>.</w:t>
      </w:r>
    </w:p>
    <w:p w:rsidR="0069227E" w:rsidRPr="006D5293" w:rsidRDefault="0069227E" w:rsidP="00A96954">
      <w:pPr>
        <w:widowControl w:val="0"/>
        <w:ind w:firstLine="708"/>
        <w:jc w:val="both"/>
        <w:rPr>
          <w:rFonts w:ascii="Times New Roman" w:hAnsi="Times New Roman"/>
          <w:sz w:val="28"/>
          <w:szCs w:val="28"/>
        </w:rPr>
      </w:pPr>
      <w:r w:rsidRPr="00A96954">
        <w:rPr>
          <w:rFonts w:ascii="Times New Roman" w:hAnsi="Times New Roman"/>
          <w:b/>
          <w:sz w:val="28"/>
          <w:szCs w:val="28"/>
        </w:rPr>
        <w:t xml:space="preserve">2.7.5. </w:t>
      </w:r>
      <w:r>
        <w:rPr>
          <w:rFonts w:ascii="Times New Roman" w:hAnsi="Times New Roman"/>
          <w:sz w:val="28"/>
          <w:szCs w:val="28"/>
        </w:rPr>
        <w:t>Е</w:t>
      </w:r>
      <w:r w:rsidRPr="006D5293">
        <w:rPr>
          <w:rFonts w:ascii="Times New Roman" w:hAnsi="Times New Roman"/>
          <w:sz w:val="28"/>
          <w:szCs w:val="28"/>
        </w:rPr>
        <w:t>кологічність: проект сприяє мікрокліматичному вдосконаленню та зменшенню використання автомобілів</w:t>
      </w:r>
      <w:r>
        <w:rPr>
          <w:rFonts w:ascii="Times New Roman" w:hAnsi="Times New Roman"/>
          <w:sz w:val="28"/>
          <w:szCs w:val="28"/>
        </w:rPr>
        <w:t>.</w:t>
      </w:r>
    </w:p>
    <w:p w:rsidR="0069227E" w:rsidRPr="006D5293" w:rsidRDefault="0069227E" w:rsidP="00A96954">
      <w:pPr>
        <w:widowControl w:val="0"/>
        <w:jc w:val="both"/>
        <w:rPr>
          <w:rFonts w:ascii="Times New Roman" w:hAnsi="Times New Roman"/>
          <w:sz w:val="28"/>
          <w:szCs w:val="28"/>
        </w:rPr>
      </w:pPr>
      <w:r w:rsidRPr="00A96954">
        <w:rPr>
          <w:rFonts w:ascii="Times New Roman" w:hAnsi="Times New Roman"/>
          <w:b/>
          <w:sz w:val="28"/>
          <w:szCs w:val="28"/>
        </w:rPr>
        <w:tab/>
        <w:t xml:space="preserve">2.7.6. </w:t>
      </w:r>
      <w:r>
        <w:rPr>
          <w:rFonts w:ascii="Times New Roman" w:hAnsi="Times New Roman"/>
          <w:sz w:val="28"/>
          <w:szCs w:val="28"/>
        </w:rPr>
        <w:t>Б</w:t>
      </w:r>
      <w:r w:rsidRPr="006D5293">
        <w:rPr>
          <w:rFonts w:ascii="Times New Roman" w:hAnsi="Times New Roman"/>
          <w:sz w:val="28"/>
          <w:szCs w:val="28"/>
        </w:rPr>
        <w:t>езпека: проект покращує безпеку доріг та громадську безпеку</w:t>
      </w:r>
      <w:r>
        <w:rPr>
          <w:rFonts w:ascii="Times New Roman" w:hAnsi="Times New Roman"/>
          <w:sz w:val="28"/>
          <w:szCs w:val="28"/>
        </w:rPr>
        <w:t>.</w:t>
      </w:r>
    </w:p>
    <w:p w:rsidR="0069227E" w:rsidRPr="006D5293" w:rsidRDefault="0069227E" w:rsidP="00A96954">
      <w:pPr>
        <w:widowControl w:val="0"/>
        <w:ind w:firstLine="708"/>
        <w:jc w:val="both"/>
        <w:rPr>
          <w:rFonts w:ascii="Times New Roman" w:hAnsi="Times New Roman"/>
          <w:sz w:val="28"/>
          <w:szCs w:val="28"/>
        </w:rPr>
      </w:pPr>
      <w:r w:rsidRPr="00A96954">
        <w:rPr>
          <w:rFonts w:ascii="Times New Roman" w:hAnsi="Times New Roman"/>
          <w:b/>
          <w:sz w:val="28"/>
          <w:szCs w:val="28"/>
        </w:rPr>
        <w:t xml:space="preserve">2.7.7. </w:t>
      </w:r>
      <w:r>
        <w:rPr>
          <w:rFonts w:ascii="Times New Roman" w:hAnsi="Times New Roman"/>
          <w:sz w:val="28"/>
          <w:szCs w:val="28"/>
        </w:rPr>
        <w:t>П</w:t>
      </w:r>
      <w:r w:rsidRPr="006D5293">
        <w:rPr>
          <w:rFonts w:ascii="Times New Roman" w:hAnsi="Times New Roman"/>
          <w:sz w:val="28"/>
          <w:szCs w:val="28"/>
        </w:rPr>
        <w:t>розорість: проект реалізується за допомогою нового методу спільного планування та планування шляхом залучення до цього процесу мешканців міста та створює сталість для проекту ІКРМ та майбутнього робочого процесу.</w:t>
      </w:r>
    </w:p>
    <w:p w:rsidR="0069227E" w:rsidRPr="006D5293" w:rsidRDefault="0069227E" w:rsidP="003F6156">
      <w:pPr>
        <w:widowControl w:val="0"/>
        <w:ind w:firstLine="720"/>
        <w:jc w:val="both"/>
        <w:rPr>
          <w:rFonts w:ascii="Times New Roman" w:hAnsi="Times New Roman"/>
          <w:sz w:val="28"/>
          <w:szCs w:val="28"/>
        </w:rPr>
      </w:pPr>
      <w:r w:rsidRPr="006D5293">
        <w:rPr>
          <w:rFonts w:ascii="Times New Roman" w:hAnsi="Times New Roman"/>
          <w:b/>
          <w:sz w:val="28"/>
          <w:szCs w:val="28"/>
        </w:rPr>
        <w:t xml:space="preserve">2.8. </w:t>
      </w:r>
      <w:r w:rsidRPr="006D5293">
        <w:rPr>
          <w:rFonts w:ascii="Times New Roman" w:hAnsi="Times New Roman"/>
          <w:sz w:val="28"/>
          <w:szCs w:val="28"/>
        </w:rPr>
        <w:t>Головні заходи Проекту: фінансування технічного планування та кошторису; облаштування нового дизайну тротуарів, переходів та прої</w:t>
      </w:r>
      <w:r>
        <w:rPr>
          <w:rFonts w:ascii="Times New Roman" w:hAnsi="Times New Roman"/>
          <w:sz w:val="28"/>
          <w:szCs w:val="28"/>
        </w:rPr>
        <w:t>зн</w:t>
      </w:r>
      <w:r w:rsidRPr="006D5293">
        <w:rPr>
          <w:rFonts w:ascii="Times New Roman" w:hAnsi="Times New Roman"/>
          <w:sz w:val="28"/>
          <w:szCs w:val="28"/>
        </w:rPr>
        <w:t xml:space="preserve">ої частини; встановлення тактильної плитки для людей із вадами зору та безперешкодні переходи; створення умов для відпочинку завдяки озелененню, лавочкам та облаштуванням фонтанів із питною водою; облаштування зразкової зупинки для громадського транспорту з безбар’єрним доступом, яка пристосована для низько-підлогового громадського транспорту, нових пішохідних переходів по вул. Університетській, перед школою та перед департаментом містобудівного комплексу та земельних відносин міської ради; </w:t>
      </w:r>
      <w:r w:rsidRPr="006D5293">
        <w:rPr>
          <w:rFonts w:ascii="Times New Roman" w:hAnsi="Times New Roman"/>
          <w:sz w:val="28"/>
          <w:szCs w:val="28"/>
        </w:rPr>
        <w:lastRenderedPageBreak/>
        <w:t xml:space="preserve">встановлення уніфікованого нічного освітлення з високим просторовим впливом та енергоефективністю та інформаційної панелі для туристів. </w:t>
      </w:r>
    </w:p>
    <w:p w:rsidR="0069227E" w:rsidRPr="006D5293" w:rsidRDefault="0069227E" w:rsidP="003F6156">
      <w:pPr>
        <w:tabs>
          <w:tab w:val="left" w:pos="993"/>
        </w:tabs>
        <w:ind w:firstLine="720"/>
        <w:jc w:val="both"/>
        <w:rPr>
          <w:rStyle w:val="rvts7"/>
          <w:rFonts w:ascii="Times New Roman" w:hAnsi="Times New Roman"/>
          <w:sz w:val="28"/>
          <w:szCs w:val="28"/>
        </w:rPr>
      </w:pPr>
      <w:r w:rsidRPr="006D5293">
        <w:rPr>
          <w:rFonts w:ascii="Times New Roman" w:hAnsi="Times New Roman"/>
          <w:b/>
          <w:sz w:val="28"/>
          <w:szCs w:val="28"/>
        </w:rPr>
        <w:t xml:space="preserve">3. </w:t>
      </w:r>
      <w:r w:rsidRPr="006D5293">
        <w:rPr>
          <w:rFonts w:ascii="Times New Roman" w:hAnsi="Times New Roman"/>
          <w:sz w:val="28"/>
          <w:szCs w:val="28"/>
        </w:rPr>
        <w:t>Виконавчому комітету міської ради</w:t>
      </w:r>
      <w:r w:rsidRPr="006D5293">
        <w:rPr>
          <w:rFonts w:ascii="Times New Roman" w:hAnsi="Times New Roman"/>
          <w:b/>
          <w:sz w:val="28"/>
          <w:szCs w:val="28"/>
        </w:rPr>
        <w:t xml:space="preserve"> </w:t>
      </w:r>
      <w:r w:rsidRPr="006D5293">
        <w:rPr>
          <w:rStyle w:val="rvts7"/>
          <w:rFonts w:ascii="Times New Roman" w:hAnsi="Times New Roman"/>
          <w:sz w:val="28"/>
          <w:szCs w:val="28"/>
        </w:rPr>
        <w:t xml:space="preserve">та фінансовому управлінню міської ради </w:t>
      </w:r>
      <w:r>
        <w:rPr>
          <w:rStyle w:val="rvts7"/>
          <w:rFonts w:ascii="Times New Roman" w:hAnsi="Times New Roman"/>
          <w:sz w:val="28"/>
          <w:szCs w:val="28"/>
        </w:rPr>
        <w:t xml:space="preserve">співфінансувати Проект за рахунок коштів міського бюджету м. Чернівців. </w:t>
      </w:r>
    </w:p>
    <w:p w:rsidR="0069227E" w:rsidRPr="006D5293" w:rsidRDefault="0069227E" w:rsidP="003F6156">
      <w:pPr>
        <w:ind w:firstLine="720"/>
        <w:jc w:val="both"/>
        <w:rPr>
          <w:rFonts w:ascii="Times New Roman" w:hAnsi="Times New Roman"/>
          <w:sz w:val="28"/>
          <w:szCs w:val="28"/>
        </w:rPr>
      </w:pPr>
      <w:r w:rsidRPr="006D5293">
        <w:rPr>
          <w:rFonts w:ascii="Times New Roman" w:hAnsi="Times New Roman"/>
          <w:b/>
          <w:sz w:val="28"/>
          <w:szCs w:val="28"/>
        </w:rPr>
        <w:t>4.</w:t>
      </w:r>
      <w:r w:rsidRPr="006D5293">
        <w:rPr>
          <w:rFonts w:ascii="Times New Roman" w:hAnsi="Times New Roman"/>
          <w:sz w:val="28"/>
          <w:szCs w:val="28"/>
        </w:rPr>
        <w:t xml:space="preserve"> Рішення набирає чинності з дня його оприлюднення на офіційному веб-порталі Чернівецької міської ради.</w:t>
      </w:r>
    </w:p>
    <w:p w:rsidR="0069227E" w:rsidRPr="006D5293" w:rsidRDefault="0069227E" w:rsidP="003F6156">
      <w:pPr>
        <w:tabs>
          <w:tab w:val="left" w:pos="993"/>
        </w:tabs>
        <w:ind w:firstLine="720"/>
        <w:jc w:val="both"/>
        <w:rPr>
          <w:rFonts w:ascii="Times New Roman" w:hAnsi="Times New Roman"/>
          <w:sz w:val="28"/>
          <w:szCs w:val="28"/>
        </w:rPr>
      </w:pPr>
      <w:r w:rsidRPr="006D5293">
        <w:rPr>
          <w:rFonts w:ascii="Times New Roman" w:hAnsi="Times New Roman"/>
          <w:b/>
          <w:sz w:val="28"/>
          <w:szCs w:val="28"/>
        </w:rPr>
        <w:t>5.</w:t>
      </w:r>
      <w:r w:rsidRPr="006D5293">
        <w:rPr>
          <w:rFonts w:ascii="Times New Roman" w:hAnsi="Times New Roman"/>
          <w:sz w:val="28"/>
          <w:szCs w:val="28"/>
        </w:rPr>
        <w:t xml:space="preserve"> Організацію виконання цього рішення покласти на заступника міського голови з питань діяльності виконавчих органів міської ради Середюка В.Б.</w:t>
      </w:r>
    </w:p>
    <w:p w:rsidR="0069227E" w:rsidRPr="006D5293" w:rsidRDefault="0069227E" w:rsidP="003F6156">
      <w:pPr>
        <w:tabs>
          <w:tab w:val="left" w:pos="993"/>
        </w:tabs>
        <w:ind w:firstLine="720"/>
        <w:jc w:val="both"/>
        <w:rPr>
          <w:rFonts w:ascii="Times New Roman" w:hAnsi="Times New Roman"/>
          <w:sz w:val="28"/>
          <w:szCs w:val="28"/>
        </w:rPr>
      </w:pPr>
      <w:r w:rsidRPr="006D5293">
        <w:rPr>
          <w:rFonts w:ascii="Times New Roman" w:hAnsi="Times New Roman"/>
          <w:b/>
          <w:sz w:val="28"/>
          <w:szCs w:val="28"/>
        </w:rPr>
        <w:t xml:space="preserve">6. </w:t>
      </w:r>
      <w:r w:rsidRPr="006D5293">
        <w:rPr>
          <w:rFonts w:ascii="Times New Roman" w:hAnsi="Times New Roman"/>
          <w:sz w:val="28"/>
          <w:szCs w:val="28"/>
        </w:rPr>
        <w:t>Контроль за виконанням рішення покласти на постійні комісії міської ради з питань: бюджету та фінансів; житлово-комунального господарства та охорони навколишнього середовища.</w:t>
      </w:r>
    </w:p>
    <w:p w:rsidR="0069227E" w:rsidRPr="006D5293" w:rsidRDefault="0069227E" w:rsidP="003F6156">
      <w:pPr>
        <w:pStyle w:val="a3"/>
        <w:spacing w:after="0"/>
        <w:ind w:firstLine="720"/>
        <w:jc w:val="both"/>
        <w:rPr>
          <w:rFonts w:ascii="Times New Roman" w:hAnsi="Times New Roman"/>
          <w:b/>
          <w:sz w:val="28"/>
          <w:szCs w:val="28"/>
          <w:lang w:val="uk-UA"/>
        </w:rPr>
      </w:pPr>
    </w:p>
    <w:p w:rsidR="0069227E" w:rsidRPr="006D5293" w:rsidRDefault="0069227E" w:rsidP="003F6156">
      <w:pPr>
        <w:ind w:firstLine="720"/>
        <w:jc w:val="center"/>
        <w:rPr>
          <w:rFonts w:ascii="Times New Roman" w:hAnsi="Times New Roman"/>
          <w:sz w:val="28"/>
          <w:szCs w:val="28"/>
          <w:lang w:eastAsia="de-DE"/>
        </w:rPr>
      </w:pPr>
    </w:p>
    <w:p w:rsidR="0069227E" w:rsidRPr="006D5293" w:rsidRDefault="0069227E" w:rsidP="003F6156">
      <w:pPr>
        <w:tabs>
          <w:tab w:val="left" w:pos="7938"/>
        </w:tabs>
        <w:ind w:firstLine="720"/>
        <w:jc w:val="both"/>
        <w:rPr>
          <w:rFonts w:ascii="Times New Roman" w:hAnsi="Times New Roman"/>
          <w:b/>
          <w:bCs/>
          <w:sz w:val="28"/>
          <w:szCs w:val="28"/>
        </w:rPr>
      </w:pPr>
    </w:p>
    <w:p w:rsidR="0069227E" w:rsidRPr="006D5293" w:rsidRDefault="0069227E" w:rsidP="003F6156">
      <w:pPr>
        <w:tabs>
          <w:tab w:val="left" w:pos="7938"/>
        </w:tabs>
        <w:ind w:firstLine="720"/>
        <w:jc w:val="both"/>
        <w:rPr>
          <w:rFonts w:ascii="Times New Roman" w:hAnsi="Times New Roman"/>
          <w:b/>
          <w:bCs/>
          <w:sz w:val="28"/>
          <w:szCs w:val="28"/>
        </w:rPr>
      </w:pPr>
    </w:p>
    <w:p w:rsidR="0069227E" w:rsidRPr="006D5293" w:rsidRDefault="0069227E" w:rsidP="003F6156">
      <w:pPr>
        <w:tabs>
          <w:tab w:val="left" w:pos="7938"/>
        </w:tabs>
        <w:jc w:val="both"/>
        <w:rPr>
          <w:rFonts w:ascii="Times New Roman" w:hAnsi="Times New Roman"/>
          <w:b/>
          <w:bCs/>
          <w:sz w:val="28"/>
          <w:szCs w:val="28"/>
        </w:rPr>
      </w:pPr>
      <w:r w:rsidRPr="006D5293">
        <w:rPr>
          <w:rFonts w:ascii="Times New Roman" w:hAnsi="Times New Roman"/>
          <w:b/>
          <w:bCs/>
          <w:sz w:val="28"/>
          <w:szCs w:val="28"/>
        </w:rPr>
        <w:t xml:space="preserve">Секретар </w:t>
      </w:r>
      <w:r>
        <w:rPr>
          <w:rFonts w:ascii="Times New Roman" w:hAnsi="Times New Roman"/>
          <w:b/>
          <w:bCs/>
          <w:sz w:val="28"/>
          <w:szCs w:val="28"/>
        </w:rPr>
        <w:t>Ч</w:t>
      </w:r>
      <w:r w:rsidRPr="006D5293">
        <w:rPr>
          <w:rFonts w:ascii="Times New Roman" w:hAnsi="Times New Roman"/>
          <w:b/>
          <w:bCs/>
          <w:sz w:val="28"/>
          <w:szCs w:val="28"/>
        </w:rPr>
        <w:t>ернівецької міської ради</w:t>
      </w:r>
      <w:r w:rsidRPr="006D5293">
        <w:rPr>
          <w:rFonts w:ascii="Times New Roman" w:hAnsi="Times New Roman"/>
          <w:b/>
          <w:bCs/>
          <w:sz w:val="28"/>
          <w:szCs w:val="28"/>
        </w:rPr>
        <w:tab/>
        <w:t>В. Продан</w:t>
      </w:r>
    </w:p>
    <w:p w:rsidR="0069227E" w:rsidRPr="006D5293" w:rsidRDefault="0069227E" w:rsidP="00BE3F0D">
      <w:pPr>
        <w:rPr>
          <w:sz w:val="28"/>
          <w:szCs w:val="28"/>
        </w:rPr>
      </w:pPr>
    </w:p>
    <w:sectPr w:rsidR="0069227E" w:rsidRPr="006D5293" w:rsidSect="00FC50E4">
      <w:headerReference w:type="even" r:id="rId8"/>
      <w:headerReference w:type="default" r:id="rId9"/>
      <w:pgSz w:w="11906" w:h="16838"/>
      <w:pgMar w:top="71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014" w:rsidRDefault="000D5014" w:rsidP="00280BB8">
      <w:r>
        <w:separator/>
      </w:r>
    </w:p>
  </w:endnote>
  <w:endnote w:type="continuationSeparator" w:id="0">
    <w:p w:rsidR="000D5014" w:rsidRDefault="000D5014" w:rsidP="00280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014" w:rsidRDefault="000D5014" w:rsidP="00280BB8">
      <w:r>
        <w:separator/>
      </w:r>
    </w:p>
  </w:footnote>
  <w:footnote w:type="continuationSeparator" w:id="0">
    <w:p w:rsidR="000D5014" w:rsidRDefault="000D5014" w:rsidP="00280B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27E" w:rsidRDefault="0069227E" w:rsidP="00E44FE4">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9227E" w:rsidRDefault="0069227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27E" w:rsidRPr="00E44FE4" w:rsidRDefault="0069227E" w:rsidP="00786FD3">
    <w:pPr>
      <w:pStyle w:val="a6"/>
      <w:framePr w:wrap="around" w:vAnchor="text" w:hAnchor="margin" w:xAlign="center" w:y="1"/>
      <w:rPr>
        <w:rStyle w:val="aa"/>
        <w:rFonts w:ascii="Times New Roman" w:hAnsi="Times New Roman"/>
        <w:sz w:val="28"/>
        <w:szCs w:val="28"/>
      </w:rPr>
    </w:pPr>
    <w:r w:rsidRPr="00E44FE4">
      <w:rPr>
        <w:rStyle w:val="aa"/>
        <w:rFonts w:ascii="Times New Roman" w:hAnsi="Times New Roman"/>
        <w:sz w:val="28"/>
        <w:szCs w:val="28"/>
      </w:rPr>
      <w:fldChar w:fldCharType="begin"/>
    </w:r>
    <w:r w:rsidRPr="00E44FE4">
      <w:rPr>
        <w:rStyle w:val="aa"/>
        <w:rFonts w:ascii="Times New Roman" w:hAnsi="Times New Roman"/>
        <w:sz w:val="28"/>
        <w:szCs w:val="28"/>
      </w:rPr>
      <w:instrText xml:space="preserve">PAGE  </w:instrText>
    </w:r>
    <w:r w:rsidRPr="00E44FE4">
      <w:rPr>
        <w:rStyle w:val="aa"/>
        <w:rFonts w:ascii="Times New Roman" w:hAnsi="Times New Roman"/>
        <w:sz w:val="28"/>
        <w:szCs w:val="28"/>
      </w:rPr>
      <w:fldChar w:fldCharType="separate"/>
    </w:r>
    <w:r w:rsidR="00B65A83">
      <w:rPr>
        <w:rStyle w:val="aa"/>
        <w:rFonts w:ascii="Times New Roman" w:hAnsi="Times New Roman"/>
        <w:noProof/>
        <w:sz w:val="28"/>
        <w:szCs w:val="28"/>
      </w:rPr>
      <w:t>2</w:t>
    </w:r>
    <w:r w:rsidRPr="00E44FE4">
      <w:rPr>
        <w:rStyle w:val="aa"/>
        <w:rFonts w:ascii="Times New Roman" w:hAnsi="Times New Roman"/>
        <w:sz w:val="28"/>
        <w:szCs w:val="28"/>
      </w:rPr>
      <w:fldChar w:fldCharType="end"/>
    </w:r>
  </w:p>
  <w:p w:rsidR="0069227E" w:rsidRDefault="0069227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F74A4A"/>
    <w:multiLevelType w:val="hybridMultilevel"/>
    <w:tmpl w:val="548AA1A2"/>
    <w:lvl w:ilvl="0" w:tplc="05643ED2">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6"/>
    <w:rsid w:val="000265EB"/>
    <w:rsid w:val="000D5014"/>
    <w:rsid w:val="000E0E86"/>
    <w:rsid w:val="00106146"/>
    <w:rsid w:val="00190A81"/>
    <w:rsid w:val="001D59DE"/>
    <w:rsid w:val="00280BB8"/>
    <w:rsid w:val="003029E1"/>
    <w:rsid w:val="00340F50"/>
    <w:rsid w:val="00385825"/>
    <w:rsid w:val="003E4FE2"/>
    <w:rsid w:val="003F6156"/>
    <w:rsid w:val="00440D74"/>
    <w:rsid w:val="0056191B"/>
    <w:rsid w:val="00563880"/>
    <w:rsid w:val="0069227E"/>
    <w:rsid w:val="006D5293"/>
    <w:rsid w:val="006D62A0"/>
    <w:rsid w:val="00786FD3"/>
    <w:rsid w:val="007E20D9"/>
    <w:rsid w:val="00850046"/>
    <w:rsid w:val="00954858"/>
    <w:rsid w:val="00995E9E"/>
    <w:rsid w:val="00A96954"/>
    <w:rsid w:val="00B11D4A"/>
    <w:rsid w:val="00B65A83"/>
    <w:rsid w:val="00B870DD"/>
    <w:rsid w:val="00BD244E"/>
    <w:rsid w:val="00BE3F0D"/>
    <w:rsid w:val="00CD4AAD"/>
    <w:rsid w:val="00CE521C"/>
    <w:rsid w:val="00D6234A"/>
    <w:rsid w:val="00DE4AB6"/>
    <w:rsid w:val="00E44FE4"/>
    <w:rsid w:val="00F17DB5"/>
    <w:rsid w:val="00FC5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3691DF-4B26-4BD1-BD8D-2EA440271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156"/>
    <w:rPr>
      <w:rFonts w:ascii="Calibri" w:hAnsi="Calibri"/>
      <w:sz w:val="22"/>
      <w:szCs w:val="22"/>
      <w:lang w:val="uk-UA"/>
    </w:rPr>
  </w:style>
  <w:style w:type="paragraph" w:styleId="3">
    <w:name w:val="heading 3"/>
    <w:basedOn w:val="a"/>
    <w:next w:val="a"/>
    <w:link w:val="30"/>
    <w:qFormat/>
    <w:rsid w:val="003F6156"/>
    <w:pPr>
      <w:keepNext/>
      <w:widowControl w:val="0"/>
      <w:autoSpaceDE w:val="0"/>
      <w:autoSpaceDN w:val="0"/>
      <w:adjustRightInd w:val="0"/>
      <w:spacing w:before="240" w:after="60"/>
      <w:outlineLvl w:val="2"/>
    </w:pPr>
    <w:rPr>
      <w:rFonts w:ascii="Arial" w:hAnsi="Arial"/>
      <w:b/>
      <w:bCs/>
      <w:sz w:val="26"/>
      <w:szCs w:val="26"/>
      <w:lang w:val="ru-RU" w:eastAsia="ru-RU"/>
    </w:rPr>
  </w:style>
  <w:style w:type="paragraph" w:styleId="9">
    <w:name w:val="heading 9"/>
    <w:basedOn w:val="a"/>
    <w:next w:val="a"/>
    <w:link w:val="90"/>
    <w:qFormat/>
    <w:rsid w:val="00BE3F0D"/>
    <w:pPr>
      <w:spacing w:before="240" w:after="60"/>
      <w:outlineLvl w:val="8"/>
    </w:pPr>
    <w:rPr>
      <w:rFonts w:ascii="Arial" w:hAnsi="Arial" w:cs="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locked/>
    <w:rsid w:val="003F6156"/>
    <w:rPr>
      <w:rFonts w:ascii="Arial" w:hAnsi="Arial" w:cs="Times New Roman"/>
      <w:b/>
      <w:sz w:val="26"/>
      <w:lang w:val="ru-RU" w:eastAsia="ru-RU"/>
    </w:rPr>
  </w:style>
  <w:style w:type="character" w:customStyle="1" w:styleId="90">
    <w:name w:val="Заголовок 9 Знак"/>
    <w:basedOn w:val="a0"/>
    <w:link w:val="9"/>
    <w:semiHidden/>
    <w:locked/>
    <w:rsid w:val="00440D74"/>
    <w:rPr>
      <w:rFonts w:ascii="Cambria" w:hAnsi="Cambria" w:cs="Times New Roman"/>
      <w:lang w:val="uk-UA" w:eastAsia="en-US"/>
    </w:rPr>
  </w:style>
  <w:style w:type="paragraph" w:styleId="a3">
    <w:name w:val="Body Text"/>
    <w:basedOn w:val="a"/>
    <w:link w:val="a4"/>
    <w:semiHidden/>
    <w:rsid w:val="003F6156"/>
    <w:pPr>
      <w:spacing w:after="120"/>
    </w:pPr>
    <w:rPr>
      <w:sz w:val="20"/>
      <w:szCs w:val="20"/>
      <w:lang w:val="ru-RU" w:eastAsia="ru-RU"/>
    </w:rPr>
  </w:style>
  <w:style w:type="character" w:customStyle="1" w:styleId="a4">
    <w:name w:val="Основной текст Знак"/>
    <w:basedOn w:val="a0"/>
    <w:link w:val="a3"/>
    <w:semiHidden/>
    <w:locked/>
    <w:rsid w:val="003F6156"/>
    <w:rPr>
      <w:rFonts w:ascii="Calibri" w:hAnsi="Calibri" w:cs="Times New Roman"/>
      <w:lang w:val="ru-RU" w:eastAsia="ru-RU"/>
    </w:rPr>
  </w:style>
  <w:style w:type="paragraph" w:customStyle="1" w:styleId="1">
    <w:name w:val="Обычный1"/>
    <w:rsid w:val="003F6156"/>
    <w:rPr>
      <w:lang w:val="ru-RU" w:eastAsia="ru-RU"/>
    </w:rPr>
  </w:style>
  <w:style w:type="character" w:customStyle="1" w:styleId="rvts7">
    <w:name w:val="rvts7"/>
    <w:basedOn w:val="a0"/>
    <w:rsid w:val="003F6156"/>
    <w:rPr>
      <w:rFonts w:cs="Times New Roman"/>
    </w:rPr>
  </w:style>
  <w:style w:type="character" w:customStyle="1" w:styleId="a5">
    <w:name w:val="Символи виноски"/>
    <w:rsid w:val="003F6156"/>
    <w:rPr>
      <w:rFonts w:ascii="Times New Roman" w:hAnsi="Times New Roman"/>
      <w:sz w:val="16"/>
      <w:vertAlign w:val="superscript"/>
      <w:lang w:val="en-US" w:eastAsia="x-none"/>
    </w:rPr>
  </w:style>
  <w:style w:type="paragraph" w:styleId="a6">
    <w:name w:val="header"/>
    <w:basedOn w:val="a"/>
    <w:link w:val="a7"/>
    <w:rsid w:val="003F6156"/>
    <w:pPr>
      <w:tabs>
        <w:tab w:val="center" w:pos="4819"/>
        <w:tab w:val="right" w:pos="9639"/>
      </w:tabs>
    </w:pPr>
    <w:rPr>
      <w:sz w:val="20"/>
      <w:szCs w:val="20"/>
      <w:lang w:val="ru-RU" w:eastAsia="ru-RU"/>
    </w:rPr>
  </w:style>
  <w:style w:type="character" w:customStyle="1" w:styleId="a7">
    <w:name w:val="Верхний колонтитул Знак"/>
    <w:basedOn w:val="a0"/>
    <w:link w:val="a6"/>
    <w:locked/>
    <w:rsid w:val="003F6156"/>
    <w:rPr>
      <w:rFonts w:ascii="Calibri" w:hAnsi="Calibri" w:cs="Times New Roman"/>
      <w:lang w:val="ru-RU" w:eastAsia="ru-RU"/>
    </w:rPr>
  </w:style>
  <w:style w:type="paragraph" w:styleId="a8">
    <w:name w:val="footer"/>
    <w:basedOn w:val="a"/>
    <w:link w:val="a9"/>
    <w:rsid w:val="003F6156"/>
    <w:pPr>
      <w:tabs>
        <w:tab w:val="center" w:pos="4819"/>
        <w:tab w:val="right" w:pos="9639"/>
      </w:tabs>
    </w:pPr>
    <w:rPr>
      <w:sz w:val="20"/>
      <w:szCs w:val="20"/>
      <w:lang w:val="ru-RU" w:eastAsia="ru-RU"/>
    </w:rPr>
  </w:style>
  <w:style w:type="character" w:customStyle="1" w:styleId="a9">
    <w:name w:val="Нижний колонтитул Знак"/>
    <w:basedOn w:val="a0"/>
    <w:link w:val="a8"/>
    <w:locked/>
    <w:rsid w:val="003F6156"/>
    <w:rPr>
      <w:rFonts w:ascii="Calibri" w:hAnsi="Calibri" w:cs="Times New Roman"/>
      <w:lang w:val="ru-RU" w:eastAsia="ru-RU"/>
    </w:rPr>
  </w:style>
  <w:style w:type="character" w:styleId="aa">
    <w:name w:val="page number"/>
    <w:basedOn w:val="a0"/>
    <w:rsid w:val="006D52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4429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MR</dc:creator>
  <cp:keywords/>
  <dc:description/>
  <cp:lastModifiedBy>kompvid2</cp:lastModifiedBy>
  <cp:revision>2</cp:revision>
  <cp:lastPrinted>2019-02-14T09:45:00Z</cp:lastPrinted>
  <dcterms:created xsi:type="dcterms:W3CDTF">2019-03-04T13:37:00Z</dcterms:created>
  <dcterms:modified xsi:type="dcterms:W3CDTF">2019-03-04T13:37:00Z</dcterms:modified>
</cp:coreProperties>
</file>