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478" w:rsidRPr="00E1752B" w:rsidRDefault="00360478" w:rsidP="00B93171">
      <w:pPr>
        <w:ind w:firstLine="10206"/>
        <w:jc w:val="both"/>
        <w:rPr>
          <w:b/>
          <w:sz w:val="22"/>
          <w:szCs w:val="22"/>
          <w:lang w:val="uk-UA"/>
        </w:rPr>
      </w:pPr>
      <w:r w:rsidRPr="00E1752B">
        <w:rPr>
          <w:b/>
          <w:sz w:val="22"/>
          <w:szCs w:val="22"/>
          <w:lang w:val="uk-UA"/>
        </w:rPr>
        <w:t>Додаток 3</w:t>
      </w:r>
    </w:p>
    <w:p w:rsidR="00360478" w:rsidRDefault="00360478" w:rsidP="00360478">
      <w:pPr>
        <w:ind w:left="5664" w:firstLine="573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</w:t>
      </w:r>
      <w:r w:rsidR="00DC6564">
        <w:rPr>
          <w:sz w:val="22"/>
          <w:szCs w:val="22"/>
          <w:lang w:val="uk-UA"/>
        </w:rPr>
        <w:t xml:space="preserve">                         </w:t>
      </w:r>
      <w:r w:rsidRPr="00485044">
        <w:rPr>
          <w:sz w:val="22"/>
          <w:szCs w:val="22"/>
          <w:lang w:val="uk-UA"/>
        </w:rPr>
        <w:t>до Комплексної Програми</w:t>
      </w:r>
      <w:r>
        <w:rPr>
          <w:sz w:val="22"/>
          <w:szCs w:val="22"/>
          <w:lang w:val="uk-UA"/>
        </w:rPr>
        <w:t xml:space="preserve"> </w:t>
      </w:r>
      <w:r w:rsidRPr="00485044">
        <w:rPr>
          <w:sz w:val="22"/>
          <w:szCs w:val="22"/>
          <w:lang w:val="uk-UA"/>
        </w:rPr>
        <w:t xml:space="preserve">збереження історичної </w:t>
      </w:r>
      <w:r>
        <w:rPr>
          <w:sz w:val="22"/>
          <w:szCs w:val="22"/>
          <w:lang w:val="uk-UA"/>
        </w:rPr>
        <w:t xml:space="preserve">    </w:t>
      </w:r>
    </w:p>
    <w:p w:rsidR="00360478" w:rsidRDefault="00360478" w:rsidP="00360478">
      <w:pPr>
        <w:ind w:left="5664" w:firstLine="573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</w:t>
      </w:r>
      <w:r w:rsidRPr="00485044">
        <w:rPr>
          <w:sz w:val="22"/>
          <w:szCs w:val="22"/>
          <w:lang w:val="uk-UA"/>
        </w:rPr>
        <w:t xml:space="preserve">забудови м.Чернівців на 2016-2020 роки, </w:t>
      </w:r>
    </w:p>
    <w:p w:rsidR="00360478" w:rsidRDefault="00360478" w:rsidP="00360478">
      <w:pPr>
        <w:ind w:left="5664" w:firstLine="573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</w:t>
      </w:r>
      <w:r w:rsidRPr="00485044">
        <w:rPr>
          <w:sz w:val="22"/>
          <w:szCs w:val="22"/>
          <w:lang w:val="uk-UA"/>
        </w:rPr>
        <w:t>продовженої рішенням міської ради</w:t>
      </w:r>
      <w:r>
        <w:rPr>
          <w:sz w:val="22"/>
          <w:szCs w:val="22"/>
          <w:lang w:val="uk-UA"/>
        </w:rPr>
        <w:t xml:space="preserve">                           </w:t>
      </w:r>
    </w:p>
    <w:p w:rsidR="00360478" w:rsidRPr="00CA7640" w:rsidRDefault="00360478" w:rsidP="00360478">
      <w:pPr>
        <w:ind w:left="5664" w:firstLine="573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</w:t>
      </w:r>
      <w:r w:rsidRPr="00CA7640">
        <w:rPr>
          <w:sz w:val="22"/>
          <w:szCs w:val="22"/>
          <w:lang w:val="en-US"/>
        </w:rPr>
        <w:t>VII</w:t>
      </w:r>
      <w:r w:rsidRPr="00CA7640">
        <w:rPr>
          <w:sz w:val="22"/>
          <w:szCs w:val="22"/>
          <w:lang w:val="uk-UA"/>
        </w:rPr>
        <w:t xml:space="preserve"> скликання </w:t>
      </w:r>
      <w:r>
        <w:rPr>
          <w:sz w:val="22"/>
          <w:szCs w:val="22"/>
          <w:lang w:val="uk-UA"/>
        </w:rPr>
        <w:t>від 24.12.2015р. №46</w:t>
      </w:r>
      <w:r w:rsidRPr="00CA7640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</w:t>
      </w:r>
    </w:p>
    <w:p w:rsidR="00360478" w:rsidRPr="0046595F" w:rsidRDefault="005E4E1F" w:rsidP="00360478">
      <w:pPr>
        <w:ind w:left="6372"/>
        <w:rPr>
          <w:sz w:val="22"/>
          <w:szCs w:val="22"/>
          <w:lang w:val="uk-UA"/>
        </w:rPr>
      </w:pPr>
      <w:r w:rsidRPr="005E4E1F">
        <w:rPr>
          <w:sz w:val="22"/>
          <w:szCs w:val="22"/>
          <w:lang w:val="uk-UA"/>
        </w:rPr>
        <w:t xml:space="preserve">                                       </w:t>
      </w:r>
      <w:r w:rsidR="00B93171">
        <w:rPr>
          <w:sz w:val="22"/>
          <w:szCs w:val="22"/>
          <w:lang w:val="uk-UA"/>
        </w:rPr>
        <w:t xml:space="preserve">                               </w:t>
      </w:r>
      <w:bookmarkStart w:id="0" w:name="_GoBack"/>
      <w:bookmarkEnd w:id="0"/>
      <w:r>
        <w:rPr>
          <w:sz w:val="22"/>
          <w:szCs w:val="22"/>
          <w:u w:val="single"/>
          <w:lang w:val="uk-UA"/>
        </w:rPr>
        <w:t xml:space="preserve"> 20.12. 2018  </w:t>
      </w:r>
      <w:r>
        <w:rPr>
          <w:sz w:val="22"/>
          <w:szCs w:val="22"/>
          <w:lang w:val="uk-UA"/>
        </w:rPr>
        <w:t xml:space="preserve">№ </w:t>
      </w:r>
      <w:r>
        <w:rPr>
          <w:sz w:val="22"/>
          <w:szCs w:val="22"/>
          <w:u w:val="single"/>
          <w:lang w:val="uk-UA"/>
        </w:rPr>
        <w:t>1580</w:t>
      </w:r>
    </w:p>
    <w:p w:rsidR="00360478" w:rsidRPr="0092398C" w:rsidRDefault="00360478" w:rsidP="00360478">
      <w:pPr>
        <w:ind w:left="10620"/>
        <w:rPr>
          <w:sz w:val="22"/>
          <w:szCs w:val="22"/>
          <w:lang w:val="uk-UA"/>
        </w:rPr>
      </w:pP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Напрями діяльності та заходи</w:t>
      </w: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Комплексної Програми збереження історичної забудови м.Чернівців</w:t>
      </w:r>
      <w:r w:rsidRPr="00143FF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 2019 – 2020 роки</w:t>
      </w:r>
    </w:p>
    <w:p w:rsidR="00360478" w:rsidRDefault="00360478" w:rsidP="00360478">
      <w:pPr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835"/>
        <w:gridCol w:w="2493"/>
        <w:gridCol w:w="1209"/>
        <w:gridCol w:w="2393"/>
        <w:gridCol w:w="1955"/>
        <w:gridCol w:w="1955"/>
        <w:gridCol w:w="1955"/>
      </w:tblGrid>
      <w:tr w:rsidR="00360478" w:rsidRPr="002203AA" w:rsidTr="00101F5E">
        <w:trPr>
          <w:trHeight w:val="1050"/>
        </w:trPr>
        <w:tc>
          <w:tcPr>
            <w:tcW w:w="534" w:type="dxa"/>
            <w:vMerge w:val="restart"/>
          </w:tcPr>
          <w:p w:rsidR="00360478" w:rsidRPr="002203AA" w:rsidRDefault="00360478" w:rsidP="00101F5E">
            <w:pPr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t xml:space="preserve">№ </w:t>
            </w:r>
          </w:p>
          <w:p w:rsidR="00360478" w:rsidRPr="002203AA" w:rsidRDefault="00360478" w:rsidP="00101F5E">
            <w:pPr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835" w:type="dxa"/>
            <w:vMerge w:val="restart"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t>Назва напрямку діяльності (пріоритетні завдання)</w:t>
            </w:r>
          </w:p>
        </w:tc>
        <w:tc>
          <w:tcPr>
            <w:tcW w:w="2493" w:type="dxa"/>
            <w:vMerge w:val="restart"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1209" w:type="dxa"/>
            <w:vMerge w:val="restart"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2393" w:type="dxa"/>
            <w:vMerge w:val="restart"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955" w:type="dxa"/>
            <w:vMerge w:val="restart"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955" w:type="dxa"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t>Орієнтовні обсяги фінансування,</w:t>
            </w:r>
          </w:p>
          <w:p w:rsidR="00360478" w:rsidRPr="002203AA" w:rsidRDefault="004E6279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млн</w:t>
            </w:r>
            <w:r w:rsidR="00360478" w:rsidRPr="002203AA">
              <w:rPr>
                <w:b/>
                <w:sz w:val="20"/>
                <w:szCs w:val="20"/>
                <w:lang w:val="uk-UA"/>
              </w:rPr>
              <w:t>.грн,</w:t>
            </w:r>
          </w:p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t>у тому числі:</w:t>
            </w:r>
          </w:p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55" w:type="dxa"/>
            <w:vMerge w:val="restart"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360478" w:rsidRPr="002203AA" w:rsidTr="00101F5E">
        <w:trPr>
          <w:trHeight w:val="655"/>
        </w:trPr>
        <w:tc>
          <w:tcPr>
            <w:tcW w:w="534" w:type="dxa"/>
            <w:vMerge/>
          </w:tcPr>
          <w:p w:rsidR="00360478" w:rsidRPr="002203AA" w:rsidRDefault="00360478" w:rsidP="00101F5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Merge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93" w:type="dxa"/>
            <w:vMerge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09" w:type="dxa"/>
            <w:vMerge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393" w:type="dxa"/>
            <w:vMerge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55" w:type="dxa"/>
            <w:vMerge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955" w:type="dxa"/>
          </w:tcPr>
          <w:p w:rsidR="00360478" w:rsidRDefault="00360478" w:rsidP="00101F5E">
            <w:pPr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t xml:space="preserve">ІІ етап </w:t>
            </w:r>
          </w:p>
          <w:p w:rsidR="00360478" w:rsidRPr="002203AA" w:rsidRDefault="00360478" w:rsidP="00101F5E">
            <w:pPr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t>2019р.</w:t>
            </w:r>
            <w:r>
              <w:rPr>
                <w:b/>
                <w:sz w:val="20"/>
                <w:szCs w:val="20"/>
                <w:lang w:val="uk-UA"/>
              </w:rPr>
              <w:t>-</w:t>
            </w:r>
            <w:r w:rsidRPr="002203AA">
              <w:rPr>
                <w:b/>
                <w:sz w:val="20"/>
                <w:szCs w:val="20"/>
                <w:lang w:val="uk-UA"/>
              </w:rPr>
              <w:t>2020р</w:t>
            </w:r>
            <w:r>
              <w:rPr>
                <w:b/>
                <w:sz w:val="20"/>
                <w:szCs w:val="20"/>
                <w:lang w:val="uk-UA"/>
              </w:rPr>
              <w:t>р.</w:t>
            </w:r>
          </w:p>
        </w:tc>
        <w:tc>
          <w:tcPr>
            <w:tcW w:w="1955" w:type="dxa"/>
            <w:vMerge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360478" w:rsidRPr="002203AA" w:rsidTr="00101F5E">
        <w:trPr>
          <w:trHeight w:val="450"/>
        </w:trPr>
        <w:tc>
          <w:tcPr>
            <w:tcW w:w="534" w:type="dxa"/>
          </w:tcPr>
          <w:p w:rsidR="00360478" w:rsidRPr="00477056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77056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835" w:type="dxa"/>
          </w:tcPr>
          <w:p w:rsidR="00360478" w:rsidRPr="00477056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77056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493" w:type="dxa"/>
          </w:tcPr>
          <w:p w:rsidR="00360478" w:rsidRPr="00477056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77056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209" w:type="dxa"/>
          </w:tcPr>
          <w:p w:rsidR="00360478" w:rsidRPr="00477056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77056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393" w:type="dxa"/>
          </w:tcPr>
          <w:p w:rsidR="00360478" w:rsidRPr="00477056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77056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955" w:type="dxa"/>
          </w:tcPr>
          <w:p w:rsidR="00360478" w:rsidRPr="00477056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77056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955" w:type="dxa"/>
          </w:tcPr>
          <w:p w:rsidR="00360478" w:rsidRPr="00477056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77056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955" w:type="dxa"/>
          </w:tcPr>
          <w:p w:rsidR="00360478" w:rsidRPr="00477056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77056">
              <w:rPr>
                <w:b/>
                <w:sz w:val="20"/>
                <w:szCs w:val="20"/>
                <w:lang w:val="uk-UA"/>
              </w:rPr>
              <w:t>8</w:t>
            </w:r>
          </w:p>
        </w:tc>
      </w:tr>
      <w:tr w:rsidR="00360478" w:rsidRPr="002203AA" w:rsidTr="00101F5E">
        <w:trPr>
          <w:trHeight w:val="450"/>
        </w:trPr>
        <w:tc>
          <w:tcPr>
            <w:tcW w:w="534" w:type="dxa"/>
            <w:vMerge w:val="restart"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2835" w:type="dxa"/>
            <w:vMerge w:val="restart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8C7CAE">
              <w:rPr>
                <w:b/>
                <w:lang w:val="uk-UA"/>
              </w:rPr>
              <w:t>Проектно-вишукувальні та науково-дослідні роботи</w:t>
            </w:r>
            <w:r>
              <w:rPr>
                <w:b/>
                <w:lang w:val="uk-UA"/>
              </w:rPr>
              <w:t>, в тому числі:</w:t>
            </w:r>
          </w:p>
        </w:tc>
        <w:tc>
          <w:tcPr>
            <w:tcW w:w="2493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Розробка проектно-вишукувальної документації для першочергових будівельно-монтажних робіт на найбільш небезпечних ділянках в межах буферної зони ЮНЕСКО</w:t>
            </w:r>
          </w:p>
        </w:tc>
        <w:tc>
          <w:tcPr>
            <w:tcW w:w="1209" w:type="dxa"/>
          </w:tcPr>
          <w:p w:rsidR="00360478" w:rsidRPr="00BB7880" w:rsidRDefault="00360478" w:rsidP="00101F5E">
            <w:pPr>
              <w:jc w:val="center"/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393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Департамент містобудівного комплексу та земельних відносин Чернівецької міської ради</w:t>
            </w:r>
            <w:r>
              <w:rPr>
                <w:sz w:val="22"/>
                <w:szCs w:val="22"/>
                <w:lang w:val="uk-UA"/>
              </w:rPr>
              <w:t>, відділ охорони культурної спадщини міської ради</w:t>
            </w:r>
          </w:p>
        </w:tc>
        <w:tc>
          <w:tcPr>
            <w:tcW w:w="1955" w:type="dxa"/>
          </w:tcPr>
          <w:p w:rsidR="00360478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бюджет,</w:t>
            </w:r>
          </w:p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інші джерела не заборонені законодавством</w:t>
            </w:r>
          </w:p>
        </w:tc>
        <w:tc>
          <w:tcPr>
            <w:tcW w:w="1955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міський бюджет 1,200</w:t>
            </w:r>
          </w:p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інші джерела</w:t>
            </w:r>
            <w:r>
              <w:rPr>
                <w:sz w:val="22"/>
                <w:szCs w:val="22"/>
                <w:lang w:val="uk-UA"/>
              </w:rPr>
              <w:t xml:space="preserve"> не заборонені законодавством</w:t>
            </w:r>
            <w:r w:rsidRPr="00BB7880">
              <w:rPr>
                <w:sz w:val="22"/>
                <w:szCs w:val="22"/>
                <w:lang w:val="uk-UA"/>
              </w:rPr>
              <w:t xml:space="preserve"> 1,800</w:t>
            </w:r>
          </w:p>
        </w:tc>
        <w:tc>
          <w:tcPr>
            <w:tcW w:w="1955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Зупинення негативних техногенно-екологічних процесів</w:t>
            </w:r>
          </w:p>
        </w:tc>
      </w:tr>
      <w:tr w:rsidR="00360478" w:rsidRPr="002203AA" w:rsidTr="00101F5E">
        <w:trPr>
          <w:trHeight w:val="270"/>
        </w:trPr>
        <w:tc>
          <w:tcPr>
            <w:tcW w:w="534" w:type="dxa"/>
            <w:vMerge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Merge/>
          </w:tcPr>
          <w:p w:rsidR="00360478" w:rsidRPr="008C7CAE" w:rsidRDefault="00360478" w:rsidP="00101F5E">
            <w:pPr>
              <w:rPr>
                <w:b/>
                <w:lang w:val="uk-UA"/>
              </w:rPr>
            </w:pPr>
          </w:p>
        </w:tc>
        <w:tc>
          <w:tcPr>
            <w:tcW w:w="2493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Інженерне забезпечення території (протизсувні заходи та водопониження з застосуванням новітніх технологій в районі Центральної площі та прилеглих вулиць)</w:t>
            </w:r>
          </w:p>
        </w:tc>
        <w:tc>
          <w:tcPr>
            <w:tcW w:w="1209" w:type="dxa"/>
          </w:tcPr>
          <w:p w:rsidR="00360478" w:rsidRPr="00BB7880" w:rsidRDefault="00360478" w:rsidP="00101F5E">
            <w:pPr>
              <w:jc w:val="center"/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393" w:type="dxa"/>
          </w:tcPr>
          <w:p w:rsidR="00360478" w:rsidRPr="00477056" w:rsidRDefault="00360478" w:rsidP="00101F5E">
            <w:pPr>
              <w:rPr>
                <w:sz w:val="20"/>
                <w:szCs w:val="20"/>
                <w:lang w:val="uk-UA"/>
              </w:rPr>
            </w:pPr>
            <w:r w:rsidRPr="00477056">
              <w:rPr>
                <w:sz w:val="20"/>
                <w:szCs w:val="20"/>
                <w:lang w:val="uk-UA"/>
              </w:rPr>
              <w:t xml:space="preserve">Департамент містобудівного комплексу та земельних відносин Чернівецької міської ради, відділ охорони культурної спадщини міської ради </w:t>
            </w:r>
          </w:p>
        </w:tc>
        <w:tc>
          <w:tcPr>
            <w:tcW w:w="1955" w:type="dxa"/>
          </w:tcPr>
          <w:p w:rsidR="00360478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бюджет,</w:t>
            </w:r>
          </w:p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інші джерела не заборонені законодавством</w:t>
            </w:r>
          </w:p>
        </w:tc>
        <w:tc>
          <w:tcPr>
            <w:tcW w:w="1955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міський бюджет 1,200</w:t>
            </w:r>
          </w:p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інші джерела</w:t>
            </w:r>
            <w:r>
              <w:rPr>
                <w:sz w:val="22"/>
                <w:szCs w:val="22"/>
                <w:lang w:val="uk-UA"/>
              </w:rPr>
              <w:t xml:space="preserve"> не заборонені законодавством</w:t>
            </w:r>
            <w:r w:rsidRPr="00BB7880">
              <w:rPr>
                <w:sz w:val="22"/>
                <w:szCs w:val="22"/>
                <w:lang w:val="uk-UA"/>
              </w:rPr>
              <w:t xml:space="preserve"> 1,800</w:t>
            </w:r>
          </w:p>
        </w:tc>
        <w:tc>
          <w:tcPr>
            <w:tcW w:w="1955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Зупинення негативних техногенно-екологічних процесів</w:t>
            </w:r>
          </w:p>
        </w:tc>
      </w:tr>
      <w:tr w:rsidR="00360478" w:rsidRPr="002203AA" w:rsidTr="00101F5E">
        <w:trPr>
          <w:trHeight w:val="225"/>
        </w:trPr>
        <w:tc>
          <w:tcPr>
            <w:tcW w:w="534" w:type="dxa"/>
            <w:vMerge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Merge/>
          </w:tcPr>
          <w:p w:rsidR="00360478" w:rsidRPr="008C7CAE" w:rsidRDefault="00360478" w:rsidP="00101F5E">
            <w:pPr>
              <w:rPr>
                <w:b/>
                <w:lang w:val="uk-UA"/>
              </w:rPr>
            </w:pPr>
          </w:p>
        </w:tc>
        <w:tc>
          <w:tcPr>
            <w:tcW w:w="2493" w:type="dxa"/>
          </w:tcPr>
          <w:p w:rsidR="00360478" w:rsidRDefault="00360478" w:rsidP="00101F5E">
            <w:pPr>
              <w:rPr>
                <w:lang w:val="uk-UA"/>
              </w:rPr>
            </w:pPr>
            <w:r w:rsidRPr="008C7CAE">
              <w:rPr>
                <w:lang w:val="uk-UA"/>
              </w:rPr>
              <w:t xml:space="preserve">Проведення </w:t>
            </w:r>
            <w:proofErr w:type="spellStart"/>
            <w:r w:rsidRPr="008C7CAE">
              <w:rPr>
                <w:lang w:val="uk-UA"/>
              </w:rPr>
              <w:t>комп</w:t>
            </w:r>
            <w:r>
              <w:rPr>
                <w:lang w:val="uk-UA"/>
              </w:rPr>
              <w:t>-</w:t>
            </w:r>
            <w:r w:rsidRPr="008C7CAE">
              <w:rPr>
                <w:lang w:val="uk-UA"/>
              </w:rPr>
              <w:t>лексних</w:t>
            </w:r>
            <w:proofErr w:type="spellEnd"/>
            <w:r w:rsidRPr="008C7CAE">
              <w:rPr>
                <w:lang w:val="uk-UA"/>
              </w:rPr>
              <w:t xml:space="preserve"> </w:t>
            </w:r>
            <w:proofErr w:type="spellStart"/>
            <w:r w:rsidRPr="008C7CAE">
              <w:rPr>
                <w:lang w:val="uk-UA"/>
              </w:rPr>
              <w:t>археоло</w:t>
            </w:r>
            <w:r>
              <w:rPr>
                <w:lang w:val="uk-UA"/>
              </w:rPr>
              <w:t>-</w:t>
            </w:r>
            <w:r w:rsidRPr="008C7CAE">
              <w:rPr>
                <w:lang w:val="uk-UA"/>
              </w:rPr>
              <w:t>гічних</w:t>
            </w:r>
            <w:proofErr w:type="spellEnd"/>
            <w:r w:rsidRPr="008C7CAE">
              <w:rPr>
                <w:lang w:val="uk-UA"/>
              </w:rPr>
              <w:t xml:space="preserve"> досліджень – пам’яток/об’єктів  археологічної спадщини по </w:t>
            </w:r>
          </w:p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8C7CAE">
              <w:rPr>
                <w:lang w:val="uk-UA"/>
              </w:rPr>
              <w:t>вул. Коломийській</w:t>
            </w:r>
          </w:p>
        </w:tc>
        <w:tc>
          <w:tcPr>
            <w:tcW w:w="1209" w:type="dxa"/>
          </w:tcPr>
          <w:p w:rsidR="00360478" w:rsidRPr="00BB7880" w:rsidRDefault="00360478" w:rsidP="00101F5E">
            <w:pPr>
              <w:jc w:val="center"/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393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Департамент містобудівного комплексу та земельних відносин Чернівецької міської ради</w:t>
            </w:r>
            <w:r>
              <w:rPr>
                <w:sz w:val="22"/>
                <w:szCs w:val="22"/>
                <w:lang w:val="uk-UA"/>
              </w:rPr>
              <w:t>, відділ охорони культурної спадщини міської ради</w:t>
            </w:r>
            <w:r w:rsidRPr="00BB788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55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55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 xml:space="preserve">міський бюджет </w:t>
            </w:r>
            <w:r>
              <w:rPr>
                <w:sz w:val="22"/>
                <w:szCs w:val="22"/>
                <w:lang w:val="uk-UA"/>
              </w:rPr>
              <w:t>0,3</w:t>
            </w:r>
            <w:r w:rsidRPr="00BB7880">
              <w:rPr>
                <w:sz w:val="22"/>
                <w:szCs w:val="22"/>
                <w:lang w:val="uk-UA"/>
              </w:rPr>
              <w:t>00</w:t>
            </w:r>
          </w:p>
          <w:p w:rsidR="00360478" w:rsidRPr="002203AA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55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C048FF">
              <w:rPr>
                <w:lang w:val="uk-UA"/>
              </w:rPr>
              <w:t>Примноження культурної спадщини</w:t>
            </w:r>
            <w:r>
              <w:rPr>
                <w:lang w:val="uk-UA"/>
              </w:rPr>
              <w:t>, вивільнення земельних ділянок для учасників Операції об’єднаних сил</w:t>
            </w:r>
          </w:p>
        </w:tc>
      </w:tr>
      <w:tr w:rsidR="00360478" w:rsidRPr="002203AA" w:rsidTr="00101F5E">
        <w:trPr>
          <w:trHeight w:val="1656"/>
        </w:trPr>
        <w:tc>
          <w:tcPr>
            <w:tcW w:w="534" w:type="dxa"/>
            <w:vMerge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Merge/>
          </w:tcPr>
          <w:p w:rsidR="00360478" w:rsidRPr="008C7CAE" w:rsidRDefault="00360478" w:rsidP="00101F5E">
            <w:pPr>
              <w:rPr>
                <w:b/>
                <w:lang w:val="uk-UA"/>
              </w:rPr>
            </w:pPr>
          </w:p>
        </w:tc>
        <w:tc>
          <w:tcPr>
            <w:tcW w:w="2493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8C7CAE">
              <w:rPr>
                <w:lang w:val="uk-UA"/>
              </w:rPr>
              <w:t xml:space="preserve">Інвентаризація нерухомості, </w:t>
            </w:r>
            <w:proofErr w:type="spellStart"/>
            <w:r w:rsidRPr="008C7CAE">
              <w:rPr>
                <w:lang w:val="uk-UA"/>
              </w:rPr>
              <w:t>ство</w:t>
            </w:r>
            <w:r>
              <w:rPr>
                <w:lang w:val="uk-UA"/>
              </w:rPr>
              <w:t>-</w:t>
            </w:r>
            <w:r w:rsidRPr="008C7CAE">
              <w:rPr>
                <w:lang w:val="uk-UA"/>
              </w:rPr>
              <w:t>рення</w:t>
            </w:r>
            <w:proofErr w:type="spellEnd"/>
            <w:r w:rsidRPr="008C7CAE">
              <w:rPr>
                <w:lang w:val="uk-UA"/>
              </w:rPr>
              <w:t xml:space="preserve"> відповідного банку даних, </w:t>
            </w:r>
            <w:proofErr w:type="spellStart"/>
            <w:r w:rsidRPr="008C7CAE">
              <w:rPr>
                <w:lang w:val="uk-UA"/>
              </w:rPr>
              <w:t>виго</w:t>
            </w:r>
            <w:r>
              <w:rPr>
                <w:lang w:val="uk-UA"/>
              </w:rPr>
              <w:t>-</w:t>
            </w:r>
            <w:r w:rsidRPr="008C7CAE">
              <w:rPr>
                <w:lang w:val="uk-UA"/>
              </w:rPr>
              <w:t>товлення</w:t>
            </w:r>
            <w:proofErr w:type="spellEnd"/>
            <w:r w:rsidRPr="008C7CAE">
              <w:rPr>
                <w:lang w:val="uk-UA"/>
              </w:rPr>
              <w:t xml:space="preserve"> охоронних дошок</w:t>
            </w:r>
          </w:p>
        </w:tc>
        <w:tc>
          <w:tcPr>
            <w:tcW w:w="1209" w:type="dxa"/>
          </w:tcPr>
          <w:p w:rsidR="00360478" w:rsidRPr="002203AA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393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Департамент житлово-комунального господарства Чернівецької міської ради, відділ охорони культурної спини міської ради</w:t>
            </w:r>
          </w:p>
        </w:tc>
        <w:tc>
          <w:tcPr>
            <w:tcW w:w="1955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55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 xml:space="preserve">міський бюджет </w:t>
            </w:r>
            <w:r>
              <w:rPr>
                <w:sz w:val="22"/>
                <w:szCs w:val="22"/>
                <w:lang w:val="uk-UA"/>
              </w:rPr>
              <w:t>0,3</w:t>
            </w:r>
            <w:r w:rsidRPr="00BB7880">
              <w:rPr>
                <w:sz w:val="22"/>
                <w:szCs w:val="22"/>
                <w:lang w:val="uk-UA"/>
              </w:rPr>
              <w:t>00</w:t>
            </w:r>
          </w:p>
          <w:p w:rsidR="00360478" w:rsidRPr="002203AA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55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C048FF">
              <w:rPr>
                <w:lang w:val="uk-UA"/>
              </w:rPr>
              <w:t>Збереження історичної забудови</w:t>
            </w:r>
            <w:r>
              <w:rPr>
                <w:lang w:val="uk-UA"/>
              </w:rPr>
              <w:t>, інформування населення і туристів</w:t>
            </w:r>
          </w:p>
        </w:tc>
      </w:tr>
      <w:tr w:rsidR="00360478" w:rsidRPr="002203AA" w:rsidTr="00101F5E">
        <w:trPr>
          <w:trHeight w:val="315"/>
        </w:trPr>
        <w:tc>
          <w:tcPr>
            <w:tcW w:w="534" w:type="dxa"/>
            <w:vMerge w:val="restart"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835" w:type="dxa"/>
            <w:vMerge w:val="restart"/>
          </w:tcPr>
          <w:p w:rsidR="00360478" w:rsidRPr="008C7CAE" w:rsidRDefault="00360478" w:rsidP="00101F5E">
            <w:pPr>
              <w:rPr>
                <w:b/>
                <w:lang w:val="uk-UA"/>
              </w:rPr>
            </w:pPr>
            <w:r w:rsidRPr="008C7CAE">
              <w:rPr>
                <w:b/>
                <w:lang w:val="uk-UA"/>
              </w:rPr>
              <w:t>Проектні роботи,</w:t>
            </w:r>
          </w:p>
          <w:p w:rsidR="00360478" w:rsidRPr="00E91606" w:rsidRDefault="00360478" w:rsidP="00101F5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E91606">
              <w:rPr>
                <w:b/>
                <w:lang w:val="uk-UA"/>
              </w:rPr>
              <w:t>в тому числі:</w:t>
            </w:r>
          </w:p>
        </w:tc>
        <w:tc>
          <w:tcPr>
            <w:tcW w:w="2493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8C7CAE">
              <w:rPr>
                <w:lang w:val="uk-UA"/>
              </w:rPr>
              <w:t>Розроблення Програми регенерації кварталів історичних ареалів міста та буферної зони ЮНЕСКО</w:t>
            </w:r>
          </w:p>
        </w:tc>
        <w:tc>
          <w:tcPr>
            <w:tcW w:w="1209" w:type="dxa"/>
          </w:tcPr>
          <w:p w:rsidR="00360478" w:rsidRPr="002203AA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393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Департамент містобудівного комплексу та земельних відносин Чернівецької міської ради</w:t>
            </w:r>
            <w:r>
              <w:rPr>
                <w:sz w:val="22"/>
                <w:szCs w:val="22"/>
                <w:lang w:val="uk-UA"/>
              </w:rPr>
              <w:t>, відділ охорони культурної спадщини міської ради</w:t>
            </w:r>
          </w:p>
        </w:tc>
        <w:tc>
          <w:tcPr>
            <w:tcW w:w="1955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55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 xml:space="preserve">міський бюджет </w:t>
            </w:r>
            <w:r>
              <w:rPr>
                <w:sz w:val="22"/>
                <w:szCs w:val="22"/>
                <w:lang w:val="uk-UA"/>
              </w:rPr>
              <w:t>1,4</w:t>
            </w:r>
            <w:r w:rsidRPr="00BB7880">
              <w:rPr>
                <w:sz w:val="22"/>
                <w:szCs w:val="22"/>
                <w:lang w:val="uk-UA"/>
              </w:rPr>
              <w:t>00</w:t>
            </w:r>
          </w:p>
          <w:p w:rsidR="00360478" w:rsidRPr="002203AA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55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C048FF">
              <w:rPr>
                <w:lang w:val="uk-UA"/>
              </w:rPr>
              <w:t>Впорядкування</w:t>
            </w:r>
            <w:r>
              <w:rPr>
                <w:lang w:val="uk-UA"/>
              </w:rPr>
              <w:t xml:space="preserve"> та збереження</w:t>
            </w:r>
            <w:r w:rsidRPr="00C048FF">
              <w:rPr>
                <w:lang w:val="uk-UA"/>
              </w:rPr>
              <w:t xml:space="preserve"> історичної забудови</w:t>
            </w:r>
          </w:p>
        </w:tc>
      </w:tr>
      <w:tr w:rsidR="00360478" w:rsidRPr="002203AA" w:rsidTr="00101F5E">
        <w:trPr>
          <w:trHeight w:val="195"/>
        </w:trPr>
        <w:tc>
          <w:tcPr>
            <w:tcW w:w="534" w:type="dxa"/>
            <w:vMerge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Merge/>
          </w:tcPr>
          <w:p w:rsidR="00360478" w:rsidRPr="008C7CAE" w:rsidRDefault="00360478" w:rsidP="00101F5E">
            <w:pPr>
              <w:rPr>
                <w:b/>
                <w:lang w:val="uk-UA"/>
              </w:rPr>
            </w:pPr>
          </w:p>
        </w:tc>
        <w:tc>
          <w:tcPr>
            <w:tcW w:w="2493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8C7CAE">
              <w:rPr>
                <w:lang w:val="uk-UA"/>
              </w:rPr>
              <w:t>Виготовлення проектно-кошторисної доку</w:t>
            </w:r>
            <w:r>
              <w:rPr>
                <w:lang w:val="uk-UA"/>
              </w:rPr>
              <w:t>-</w:t>
            </w:r>
            <w:proofErr w:type="spellStart"/>
            <w:r w:rsidRPr="008C7CAE">
              <w:rPr>
                <w:lang w:val="uk-UA"/>
              </w:rPr>
              <w:t>ментації</w:t>
            </w:r>
            <w:proofErr w:type="spellEnd"/>
            <w:r w:rsidRPr="008C7CAE">
              <w:rPr>
                <w:lang w:val="uk-UA"/>
              </w:rPr>
              <w:t xml:space="preserve"> на ремонт і реставрацію пам’яток архітектури </w:t>
            </w:r>
            <w:proofErr w:type="spellStart"/>
            <w:r w:rsidRPr="008C7CAE">
              <w:rPr>
                <w:lang w:val="uk-UA"/>
              </w:rPr>
              <w:t>націо</w:t>
            </w:r>
            <w:r>
              <w:rPr>
                <w:lang w:val="uk-UA"/>
              </w:rPr>
              <w:t>-</w:t>
            </w:r>
            <w:r w:rsidRPr="008C7CAE">
              <w:rPr>
                <w:lang w:val="uk-UA"/>
              </w:rPr>
              <w:t>нального</w:t>
            </w:r>
            <w:proofErr w:type="spellEnd"/>
            <w:r w:rsidRPr="008C7CAE">
              <w:rPr>
                <w:lang w:val="uk-UA"/>
              </w:rPr>
              <w:t xml:space="preserve"> і місцевого значення</w:t>
            </w:r>
          </w:p>
        </w:tc>
        <w:tc>
          <w:tcPr>
            <w:tcW w:w="1209" w:type="dxa"/>
          </w:tcPr>
          <w:p w:rsidR="00360478" w:rsidRPr="002203AA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393" w:type="dxa"/>
          </w:tcPr>
          <w:p w:rsidR="00360478" w:rsidRPr="00477056" w:rsidRDefault="00360478" w:rsidP="00101F5E">
            <w:pPr>
              <w:rPr>
                <w:sz w:val="20"/>
                <w:szCs w:val="20"/>
                <w:lang w:val="uk-UA"/>
              </w:rPr>
            </w:pPr>
            <w:r w:rsidRPr="00477056">
              <w:rPr>
                <w:sz w:val="20"/>
                <w:szCs w:val="20"/>
                <w:lang w:val="uk-UA"/>
              </w:rPr>
              <w:t>Департамент містобудівного комплексу та земельних відносин Чернівецької міської ради, Департамент житлово-комунального господарства Чернівецької міської ради,</w:t>
            </w:r>
          </w:p>
          <w:p w:rsidR="00360478" w:rsidRDefault="00360478" w:rsidP="00101F5E">
            <w:pPr>
              <w:rPr>
                <w:sz w:val="20"/>
                <w:szCs w:val="20"/>
                <w:lang w:val="uk-UA"/>
              </w:rPr>
            </w:pPr>
            <w:r w:rsidRPr="00477056">
              <w:rPr>
                <w:sz w:val="20"/>
                <w:szCs w:val="20"/>
                <w:lang w:val="uk-UA"/>
              </w:rPr>
              <w:t>відділ охорони культурної спадщини міської ради</w:t>
            </w:r>
            <w:r>
              <w:rPr>
                <w:sz w:val="20"/>
                <w:szCs w:val="20"/>
                <w:lang w:val="uk-UA"/>
              </w:rPr>
              <w:t xml:space="preserve">                 </w:t>
            </w:r>
          </w:p>
          <w:p w:rsidR="00360478" w:rsidRPr="00477056" w:rsidRDefault="00360478" w:rsidP="00101F5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                 </w:t>
            </w:r>
          </w:p>
        </w:tc>
        <w:tc>
          <w:tcPr>
            <w:tcW w:w="1955" w:type="dxa"/>
          </w:tcPr>
          <w:p w:rsidR="00360478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бюджет,</w:t>
            </w:r>
          </w:p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інші джерела не заборонені законодавством</w:t>
            </w:r>
          </w:p>
        </w:tc>
        <w:tc>
          <w:tcPr>
            <w:tcW w:w="1955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міський бюджет 1</w:t>
            </w:r>
            <w:r>
              <w:rPr>
                <w:sz w:val="22"/>
                <w:szCs w:val="22"/>
                <w:lang w:val="uk-UA"/>
              </w:rPr>
              <w:t>4,0</w:t>
            </w:r>
            <w:r w:rsidRPr="00BB7880">
              <w:rPr>
                <w:sz w:val="22"/>
                <w:szCs w:val="22"/>
                <w:lang w:val="uk-UA"/>
              </w:rPr>
              <w:t>00</w:t>
            </w:r>
          </w:p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інші джерела</w:t>
            </w:r>
            <w:r>
              <w:rPr>
                <w:sz w:val="22"/>
                <w:szCs w:val="22"/>
                <w:lang w:val="uk-UA"/>
              </w:rPr>
              <w:t xml:space="preserve"> не заборонені законодавством</w:t>
            </w:r>
            <w:r w:rsidRPr="00BB788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8,0</w:t>
            </w:r>
            <w:r w:rsidRPr="00BB7880">
              <w:rPr>
                <w:sz w:val="22"/>
                <w:szCs w:val="22"/>
                <w:lang w:val="uk-UA"/>
              </w:rPr>
              <w:t>00</w:t>
            </w:r>
          </w:p>
        </w:tc>
        <w:tc>
          <w:tcPr>
            <w:tcW w:w="1955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C048FF">
              <w:rPr>
                <w:lang w:val="uk-UA"/>
              </w:rPr>
              <w:t>Впорядкування</w:t>
            </w:r>
            <w:r>
              <w:rPr>
                <w:lang w:val="uk-UA"/>
              </w:rPr>
              <w:t xml:space="preserve"> та збереження</w:t>
            </w:r>
            <w:r w:rsidRPr="00C048FF">
              <w:rPr>
                <w:lang w:val="uk-UA"/>
              </w:rPr>
              <w:t xml:space="preserve"> історичної забудови</w:t>
            </w:r>
          </w:p>
        </w:tc>
      </w:tr>
      <w:tr w:rsidR="00360478" w:rsidRPr="002203AA" w:rsidTr="00101F5E">
        <w:trPr>
          <w:trHeight w:val="150"/>
        </w:trPr>
        <w:tc>
          <w:tcPr>
            <w:tcW w:w="534" w:type="dxa"/>
            <w:vMerge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Merge/>
          </w:tcPr>
          <w:p w:rsidR="00360478" w:rsidRPr="008C7CAE" w:rsidRDefault="00360478" w:rsidP="00101F5E">
            <w:pPr>
              <w:rPr>
                <w:b/>
                <w:lang w:val="uk-UA"/>
              </w:rPr>
            </w:pPr>
          </w:p>
        </w:tc>
        <w:tc>
          <w:tcPr>
            <w:tcW w:w="2493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8C7CAE">
              <w:rPr>
                <w:lang w:val="uk-UA"/>
              </w:rPr>
              <w:t xml:space="preserve">Виготовлення облікової </w:t>
            </w:r>
            <w:proofErr w:type="spellStart"/>
            <w:r w:rsidR="004943FB">
              <w:rPr>
                <w:lang w:val="uk-UA"/>
              </w:rPr>
              <w:t>докумен</w:t>
            </w:r>
            <w:r>
              <w:rPr>
                <w:lang w:val="uk-UA"/>
              </w:rPr>
              <w:t>-</w:t>
            </w:r>
            <w:r w:rsidRPr="008C7CAE">
              <w:rPr>
                <w:lang w:val="uk-UA"/>
              </w:rPr>
              <w:t>тації</w:t>
            </w:r>
            <w:proofErr w:type="spellEnd"/>
            <w:r w:rsidRPr="008C7CAE">
              <w:rPr>
                <w:lang w:val="uk-UA"/>
              </w:rPr>
              <w:t xml:space="preserve"> об’єктів куль</w:t>
            </w:r>
            <w:r>
              <w:rPr>
                <w:lang w:val="uk-UA"/>
              </w:rPr>
              <w:t>-</w:t>
            </w:r>
            <w:proofErr w:type="spellStart"/>
            <w:r w:rsidRPr="008C7CAE">
              <w:rPr>
                <w:lang w:val="uk-UA"/>
              </w:rPr>
              <w:t>турної</w:t>
            </w:r>
            <w:proofErr w:type="spellEnd"/>
            <w:r w:rsidRPr="008C7CAE">
              <w:rPr>
                <w:lang w:val="uk-UA"/>
              </w:rPr>
              <w:t xml:space="preserve"> спадщини для їх реєстрації шляхом занесення до Держав</w:t>
            </w:r>
            <w:r>
              <w:rPr>
                <w:lang w:val="uk-UA"/>
              </w:rPr>
              <w:t>-</w:t>
            </w:r>
            <w:r w:rsidRPr="008C7CAE">
              <w:rPr>
                <w:lang w:val="uk-UA"/>
              </w:rPr>
              <w:t xml:space="preserve">ного реєстру </w:t>
            </w:r>
            <w:proofErr w:type="spellStart"/>
            <w:r w:rsidRPr="008C7CAE">
              <w:rPr>
                <w:lang w:val="uk-UA"/>
              </w:rPr>
              <w:t>нерухо</w:t>
            </w:r>
            <w:r>
              <w:rPr>
                <w:lang w:val="uk-UA"/>
              </w:rPr>
              <w:t>-</w:t>
            </w:r>
            <w:r w:rsidRPr="008C7CAE">
              <w:rPr>
                <w:lang w:val="uk-UA"/>
              </w:rPr>
              <w:t>мих</w:t>
            </w:r>
            <w:proofErr w:type="spellEnd"/>
            <w:r w:rsidRPr="008C7CAE">
              <w:rPr>
                <w:lang w:val="uk-UA"/>
              </w:rPr>
              <w:t xml:space="preserve"> пам’яток</w:t>
            </w:r>
            <w:r>
              <w:rPr>
                <w:lang w:val="uk-UA"/>
              </w:rPr>
              <w:t xml:space="preserve"> України</w:t>
            </w:r>
          </w:p>
        </w:tc>
        <w:tc>
          <w:tcPr>
            <w:tcW w:w="1209" w:type="dxa"/>
          </w:tcPr>
          <w:p w:rsidR="00360478" w:rsidRPr="002203AA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393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Департамент містобудівного комплексу та земельних відносин Чернівецької міської ради</w:t>
            </w:r>
            <w:r>
              <w:rPr>
                <w:sz w:val="22"/>
                <w:szCs w:val="22"/>
                <w:lang w:val="uk-UA"/>
              </w:rPr>
              <w:t>, відділ охорони культурної спадщини міської ради</w:t>
            </w:r>
            <w:r w:rsidRPr="00BB788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55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55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 xml:space="preserve">міський бюджет </w:t>
            </w:r>
            <w:r>
              <w:rPr>
                <w:sz w:val="22"/>
                <w:szCs w:val="22"/>
                <w:lang w:val="uk-UA"/>
              </w:rPr>
              <w:t>0,6</w:t>
            </w:r>
            <w:r w:rsidRPr="00BB7880">
              <w:rPr>
                <w:sz w:val="22"/>
                <w:szCs w:val="22"/>
                <w:lang w:val="uk-UA"/>
              </w:rPr>
              <w:t>00</w:t>
            </w:r>
          </w:p>
          <w:p w:rsidR="00360478" w:rsidRPr="002203AA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55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C048FF">
              <w:rPr>
                <w:lang w:val="uk-UA"/>
              </w:rPr>
              <w:t xml:space="preserve">Внесення до </w:t>
            </w:r>
            <w:r>
              <w:rPr>
                <w:lang w:val="uk-UA"/>
              </w:rPr>
              <w:t>Д</w:t>
            </w:r>
            <w:r w:rsidRPr="00C048FF">
              <w:rPr>
                <w:lang w:val="uk-UA"/>
              </w:rPr>
              <w:t xml:space="preserve">ержавного реєстру </w:t>
            </w:r>
            <w:r>
              <w:rPr>
                <w:lang w:val="uk-UA"/>
              </w:rPr>
              <w:t xml:space="preserve">нерухомих </w:t>
            </w:r>
            <w:r w:rsidRPr="00C048FF">
              <w:rPr>
                <w:lang w:val="uk-UA"/>
              </w:rPr>
              <w:t>пам</w:t>
            </w:r>
            <w:r w:rsidRPr="00C353E0">
              <w:t>'</w:t>
            </w:r>
            <w:r w:rsidRPr="00C048FF">
              <w:rPr>
                <w:lang w:val="uk-UA"/>
              </w:rPr>
              <w:t>яток</w:t>
            </w:r>
            <w:r>
              <w:rPr>
                <w:lang w:val="uk-UA"/>
              </w:rPr>
              <w:t xml:space="preserve"> України, збереження культурної спадщини, інформування мешканців та туристів</w:t>
            </w:r>
          </w:p>
        </w:tc>
      </w:tr>
      <w:tr w:rsidR="00360478" w:rsidRPr="002203AA" w:rsidTr="00101F5E">
        <w:trPr>
          <w:trHeight w:val="165"/>
        </w:trPr>
        <w:tc>
          <w:tcPr>
            <w:tcW w:w="534" w:type="dxa"/>
            <w:vMerge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Merge/>
          </w:tcPr>
          <w:p w:rsidR="00360478" w:rsidRPr="008C7CAE" w:rsidRDefault="00360478" w:rsidP="00101F5E">
            <w:pPr>
              <w:rPr>
                <w:b/>
                <w:lang w:val="uk-UA"/>
              </w:rPr>
            </w:pPr>
          </w:p>
        </w:tc>
        <w:tc>
          <w:tcPr>
            <w:tcW w:w="2493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8C7CAE">
              <w:rPr>
                <w:lang w:val="uk-UA"/>
              </w:rPr>
              <w:t xml:space="preserve">Розроблення </w:t>
            </w:r>
            <w:proofErr w:type="spellStart"/>
            <w:r w:rsidRPr="008C7CAE">
              <w:rPr>
                <w:lang w:val="uk-UA"/>
              </w:rPr>
              <w:t>прог</w:t>
            </w:r>
            <w:proofErr w:type="spellEnd"/>
            <w:r>
              <w:rPr>
                <w:lang w:val="uk-UA"/>
              </w:rPr>
              <w:t>-</w:t>
            </w:r>
            <w:r w:rsidRPr="008C7CAE">
              <w:rPr>
                <w:lang w:val="uk-UA"/>
              </w:rPr>
              <w:t>рами дослідження,  збереження та використання пам’яток садово-паркового мистецтва, історичних поховань</w:t>
            </w:r>
          </w:p>
        </w:tc>
        <w:tc>
          <w:tcPr>
            <w:tcW w:w="1209" w:type="dxa"/>
          </w:tcPr>
          <w:p w:rsidR="00360478" w:rsidRPr="002203AA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393" w:type="dxa"/>
          </w:tcPr>
          <w:p w:rsidR="00360478" w:rsidRPr="00BC390F" w:rsidRDefault="00360478" w:rsidP="00101F5E">
            <w:pPr>
              <w:rPr>
                <w:sz w:val="22"/>
                <w:szCs w:val="22"/>
                <w:lang w:val="uk-UA"/>
              </w:rPr>
            </w:pPr>
            <w:r w:rsidRPr="00BC390F">
              <w:rPr>
                <w:sz w:val="22"/>
                <w:szCs w:val="22"/>
                <w:lang w:val="uk-UA"/>
              </w:rPr>
              <w:t>Департамент житлово-комунального господарства Чернівецької міської ради, відділ охорони культурної спини міської ради</w:t>
            </w:r>
          </w:p>
        </w:tc>
        <w:tc>
          <w:tcPr>
            <w:tcW w:w="1955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55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 xml:space="preserve">міський бюджет </w:t>
            </w:r>
            <w:r>
              <w:rPr>
                <w:sz w:val="22"/>
                <w:szCs w:val="22"/>
                <w:lang w:val="uk-UA"/>
              </w:rPr>
              <w:t>0,2</w:t>
            </w:r>
            <w:r w:rsidRPr="00BB7880">
              <w:rPr>
                <w:sz w:val="22"/>
                <w:szCs w:val="22"/>
                <w:lang w:val="uk-UA"/>
              </w:rPr>
              <w:t>00</w:t>
            </w:r>
          </w:p>
          <w:p w:rsidR="00360478" w:rsidRPr="002203AA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55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C048FF">
              <w:rPr>
                <w:lang w:val="uk-UA"/>
              </w:rPr>
              <w:t>Збереження об</w:t>
            </w:r>
            <w:r w:rsidRPr="00927BDD">
              <w:rPr>
                <w:lang w:val="uk-UA"/>
              </w:rPr>
              <w:t>'</w:t>
            </w:r>
            <w:r w:rsidRPr="00C048FF">
              <w:rPr>
                <w:lang w:val="uk-UA"/>
              </w:rPr>
              <w:t>єктів культурної спадщини</w:t>
            </w:r>
            <w:r>
              <w:rPr>
                <w:lang w:val="uk-UA"/>
              </w:rPr>
              <w:t>, просвітницька діяльність, інформування населення</w:t>
            </w:r>
          </w:p>
        </w:tc>
      </w:tr>
      <w:tr w:rsidR="00360478" w:rsidRPr="002203AA" w:rsidTr="00101F5E">
        <w:trPr>
          <w:trHeight w:val="1104"/>
        </w:trPr>
        <w:tc>
          <w:tcPr>
            <w:tcW w:w="534" w:type="dxa"/>
            <w:vMerge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Merge/>
          </w:tcPr>
          <w:p w:rsidR="00360478" w:rsidRPr="008C7CAE" w:rsidRDefault="00360478" w:rsidP="00101F5E">
            <w:pPr>
              <w:rPr>
                <w:b/>
                <w:lang w:val="uk-UA"/>
              </w:rPr>
            </w:pPr>
          </w:p>
        </w:tc>
        <w:tc>
          <w:tcPr>
            <w:tcW w:w="2493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8C7CAE">
              <w:rPr>
                <w:lang w:val="uk-UA"/>
              </w:rPr>
              <w:t xml:space="preserve">Створення </w:t>
            </w:r>
            <w:proofErr w:type="spellStart"/>
            <w:r w:rsidRPr="008C7CAE">
              <w:rPr>
                <w:lang w:val="uk-UA"/>
              </w:rPr>
              <w:t>страхо</w:t>
            </w:r>
            <w:r>
              <w:rPr>
                <w:lang w:val="uk-UA"/>
              </w:rPr>
              <w:t>-</w:t>
            </w:r>
            <w:r w:rsidRPr="008C7CAE">
              <w:rPr>
                <w:lang w:val="uk-UA"/>
              </w:rPr>
              <w:t>вого</w:t>
            </w:r>
            <w:proofErr w:type="spellEnd"/>
            <w:r w:rsidRPr="008C7CAE">
              <w:rPr>
                <w:lang w:val="uk-UA"/>
              </w:rPr>
              <w:t xml:space="preserve"> фонду </w:t>
            </w:r>
            <w:r>
              <w:rPr>
                <w:lang w:val="uk-UA"/>
              </w:rPr>
              <w:t>документ-</w:t>
            </w:r>
            <w:proofErr w:type="spellStart"/>
            <w:r w:rsidRPr="008C7CAE">
              <w:rPr>
                <w:lang w:val="uk-UA"/>
              </w:rPr>
              <w:t>тації</w:t>
            </w:r>
            <w:proofErr w:type="spellEnd"/>
            <w:r w:rsidRPr="008C7CAE">
              <w:rPr>
                <w:lang w:val="uk-UA"/>
              </w:rPr>
              <w:t xml:space="preserve"> об’єктів куль</w:t>
            </w:r>
            <w:r>
              <w:rPr>
                <w:lang w:val="uk-UA"/>
              </w:rPr>
              <w:t>-</w:t>
            </w:r>
            <w:proofErr w:type="spellStart"/>
            <w:r w:rsidRPr="008C7CAE">
              <w:rPr>
                <w:lang w:val="uk-UA"/>
              </w:rPr>
              <w:t>турної</w:t>
            </w:r>
            <w:proofErr w:type="spellEnd"/>
            <w:r w:rsidRPr="008C7CAE">
              <w:rPr>
                <w:lang w:val="uk-UA"/>
              </w:rPr>
              <w:t xml:space="preserve"> спадщини</w:t>
            </w:r>
          </w:p>
        </w:tc>
        <w:tc>
          <w:tcPr>
            <w:tcW w:w="1209" w:type="dxa"/>
          </w:tcPr>
          <w:p w:rsidR="00360478" w:rsidRPr="002203AA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393" w:type="dxa"/>
          </w:tcPr>
          <w:p w:rsidR="00360478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Архівний відділ Чернівецької міської ради,</w:t>
            </w:r>
          </w:p>
          <w:p w:rsidR="00360478" w:rsidRPr="00BC390F" w:rsidRDefault="00360478" w:rsidP="00101F5E">
            <w:pPr>
              <w:rPr>
                <w:sz w:val="22"/>
                <w:szCs w:val="22"/>
                <w:lang w:val="uk-UA"/>
              </w:rPr>
            </w:pPr>
            <w:r w:rsidRPr="00BC390F">
              <w:rPr>
                <w:sz w:val="22"/>
                <w:szCs w:val="22"/>
                <w:lang w:val="uk-UA"/>
              </w:rPr>
              <w:t>відділ ох</w:t>
            </w:r>
            <w:r>
              <w:rPr>
                <w:sz w:val="22"/>
                <w:szCs w:val="22"/>
                <w:lang w:val="uk-UA"/>
              </w:rPr>
              <w:t>орони культурної спадщини міської ради</w:t>
            </w:r>
          </w:p>
        </w:tc>
        <w:tc>
          <w:tcPr>
            <w:tcW w:w="1955" w:type="dxa"/>
          </w:tcPr>
          <w:p w:rsidR="00360478" w:rsidRPr="002203AA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955" w:type="dxa"/>
          </w:tcPr>
          <w:p w:rsidR="00360478" w:rsidRDefault="00360478" w:rsidP="00101F5E">
            <w:pPr>
              <w:rPr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міський бюджет</w:t>
            </w:r>
          </w:p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303E7F">
              <w:rPr>
                <w:lang w:val="uk-UA"/>
              </w:rPr>
              <w:t>0,008</w:t>
            </w:r>
          </w:p>
        </w:tc>
        <w:tc>
          <w:tcPr>
            <w:tcW w:w="1955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C048FF">
              <w:rPr>
                <w:lang w:val="uk-UA"/>
              </w:rPr>
              <w:t>Збереження документації пам</w:t>
            </w:r>
            <w:r w:rsidRPr="00C048FF">
              <w:rPr>
                <w:lang w:val="en-US"/>
              </w:rPr>
              <w:t>'</w:t>
            </w:r>
            <w:r w:rsidRPr="00C048FF">
              <w:rPr>
                <w:lang w:val="uk-UA"/>
              </w:rPr>
              <w:t>яток</w:t>
            </w:r>
          </w:p>
        </w:tc>
      </w:tr>
      <w:tr w:rsidR="00360478" w:rsidRPr="002203AA" w:rsidTr="00101F5E">
        <w:tc>
          <w:tcPr>
            <w:tcW w:w="534" w:type="dxa"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835" w:type="dxa"/>
          </w:tcPr>
          <w:p w:rsidR="00360478" w:rsidRPr="008C7CAE" w:rsidRDefault="00360478" w:rsidP="00101F5E">
            <w:pPr>
              <w:rPr>
                <w:b/>
                <w:lang w:val="uk-UA"/>
              </w:rPr>
            </w:pPr>
            <w:r w:rsidRPr="008C7CAE">
              <w:rPr>
                <w:b/>
                <w:lang w:val="uk-UA"/>
              </w:rPr>
              <w:t>Протиаварійні</w:t>
            </w:r>
            <w:r>
              <w:rPr>
                <w:b/>
                <w:lang w:val="uk-UA"/>
              </w:rPr>
              <w:t xml:space="preserve"> заходи, </w:t>
            </w:r>
            <w:r w:rsidRPr="008C7CAE">
              <w:rPr>
                <w:b/>
                <w:lang w:val="uk-UA"/>
              </w:rPr>
              <w:t>ремонтно-реставраційні роботи</w:t>
            </w:r>
            <w:r>
              <w:rPr>
                <w:b/>
                <w:lang w:val="uk-UA"/>
              </w:rPr>
              <w:t>, ремонт (реставраційний) та поточний ремонт</w:t>
            </w:r>
            <w:r w:rsidRPr="008C7CAE">
              <w:rPr>
                <w:b/>
                <w:lang w:val="uk-UA"/>
              </w:rPr>
              <w:t xml:space="preserve">, </w:t>
            </w:r>
          </w:p>
          <w:p w:rsidR="00360478" w:rsidRPr="00A571BD" w:rsidRDefault="00360478" w:rsidP="00101F5E">
            <w:pPr>
              <w:rPr>
                <w:b/>
                <w:sz w:val="28"/>
                <w:szCs w:val="28"/>
                <w:lang w:val="uk-UA"/>
              </w:rPr>
            </w:pPr>
            <w:r w:rsidRPr="00A571BD">
              <w:rPr>
                <w:b/>
                <w:lang w:val="uk-UA"/>
              </w:rPr>
              <w:t>у тому числі:</w:t>
            </w:r>
          </w:p>
        </w:tc>
        <w:tc>
          <w:tcPr>
            <w:tcW w:w="2493" w:type="dxa"/>
          </w:tcPr>
          <w:p w:rsidR="00360478" w:rsidRPr="007F1268" w:rsidRDefault="00360478" w:rsidP="00101F5E">
            <w:pPr>
              <w:rPr>
                <w:sz w:val="21"/>
                <w:szCs w:val="21"/>
                <w:lang w:val="uk-UA"/>
              </w:rPr>
            </w:pPr>
            <w:r w:rsidRPr="007F1268">
              <w:rPr>
                <w:bCs/>
                <w:sz w:val="21"/>
                <w:szCs w:val="21"/>
                <w:lang w:val="uk-UA"/>
              </w:rPr>
              <w:t xml:space="preserve">На пам’ятках архітектури, об’єктах цінної та фонової  забудови в межах міста Чернівців, в тому числі надання на ці цілі фінансової підтримки власникам пам’яток архітектури місцевого значення </w:t>
            </w:r>
          </w:p>
        </w:tc>
        <w:tc>
          <w:tcPr>
            <w:tcW w:w="1209" w:type="dxa"/>
          </w:tcPr>
          <w:p w:rsidR="00360478" w:rsidRPr="002203AA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393" w:type="dxa"/>
          </w:tcPr>
          <w:p w:rsidR="00360478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Департамент містобудівного комплексу та земельних відносин Чернівецької міської ради</w:t>
            </w:r>
            <w:r>
              <w:rPr>
                <w:sz w:val="22"/>
                <w:szCs w:val="22"/>
                <w:lang w:val="uk-UA"/>
              </w:rPr>
              <w:t xml:space="preserve">, Департамент житлово-комунального господарства </w:t>
            </w:r>
            <w:r>
              <w:rPr>
                <w:sz w:val="22"/>
                <w:szCs w:val="22"/>
                <w:lang w:val="uk-UA"/>
              </w:rPr>
              <w:lastRenderedPageBreak/>
              <w:t>Чернівецької міської ради,</w:t>
            </w:r>
          </w:p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охорони культурної спадщини міської ради</w:t>
            </w:r>
          </w:p>
        </w:tc>
        <w:tc>
          <w:tcPr>
            <w:tcW w:w="1955" w:type="dxa"/>
          </w:tcPr>
          <w:p w:rsidR="00360478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міський бюджет,</w:t>
            </w:r>
          </w:p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інші джерела не заборонені законодавством</w:t>
            </w:r>
          </w:p>
        </w:tc>
        <w:tc>
          <w:tcPr>
            <w:tcW w:w="1955" w:type="dxa"/>
          </w:tcPr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 xml:space="preserve">міський бюджет </w:t>
            </w:r>
            <w:r>
              <w:rPr>
                <w:sz w:val="22"/>
                <w:szCs w:val="22"/>
                <w:lang w:val="uk-UA"/>
              </w:rPr>
              <w:t>2</w:t>
            </w:r>
            <w:r w:rsidRPr="00BB7880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4,0</w:t>
            </w:r>
            <w:r w:rsidRPr="00BB7880">
              <w:rPr>
                <w:sz w:val="22"/>
                <w:szCs w:val="22"/>
                <w:lang w:val="uk-UA"/>
              </w:rPr>
              <w:t>00</w:t>
            </w:r>
          </w:p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інші джерела</w:t>
            </w:r>
            <w:r>
              <w:rPr>
                <w:sz w:val="22"/>
                <w:szCs w:val="22"/>
                <w:lang w:val="uk-UA"/>
              </w:rPr>
              <w:t xml:space="preserve"> не заборонені законодавством</w:t>
            </w:r>
            <w:r w:rsidRPr="00BB788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201,4</w:t>
            </w:r>
            <w:r w:rsidRPr="00BB7880">
              <w:rPr>
                <w:sz w:val="22"/>
                <w:szCs w:val="22"/>
                <w:lang w:val="uk-UA"/>
              </w:rPr>
              <w:t>00</w:t>
            </w:r>
          </w:p>
        </w:tc>
        <w:tc>
          <w:tcPr>
            <w:tcW w:w="1955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C048FF">
              <w:rPr>
                <w:lang w:val="uk-UA"/>
              </w:rPr>
              <w:t>Збереження історичної забудови</w:t>
            </w:r>
            <w:r>
              <w:rPr>
                <w:lang w:val="uk-UA"/>
              </w:rPr>
              <w:t xml:space="preserve">, залучення власників та користувачів об’єктів нерухомості до збереження </w:t>
            </w:r>
            <w:r>
              <w:rPr>
                <w:lang w:val="uk-UA"/>
              </w:rPr>
              <w:lastRenderedPageBreak/>
              <w:t>пам’яток та об’єктів культурної спадщини</w:t>
            </w:r>
          </w:p>
        </w:tc>
      </w:tr>
      <w:tr w:rsidR="00360478" w:rsidRPr="002203AA" w:rsidTr="00101F5E">
        <w:tc>
          <w:tcPr>
            <w:tcW w:w="534" w:type="dxa"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2835" w:type="dxa"/>
          </w:tcPr>
          <w:p w:rsidR="00360478" w:rsidRPr="008C7CAE" w:rsidRDefault="00360478" w:rsidP="00101F5E">
            <w:pPr>
              <w:rPr>
                <w:b/>
                <w:lang w:val="uk-UA"/>
              </w:rPr>
            </w:pPr>
            <w:r w:rsidRPr="008C7CAE">
              <w:rPr>
                <w:b/>
                <w:lang w:val="uk-UA"/>
              </w:rPr>
              <w:t>Природоохоронні заходи, збереження об’єктів ландшафтної архітектури та історичних поховань</w:t>
            </w:r>
          </w:p>
          <w:p w:rsidR="00360478" w:rsidRPr="008C7CAE" w:rsidRDefault="00360478" w:rsidP="00101F5E">
            <w:pPr>
              <w:rPr>
                <w:b/>
                <w:lang w:val="uk-UA"/>
              </w:rPr>
            </w:pPr>
          </w:p>
        </w:tc>
        <w:tc>
          <w:tcPr>
            <w:tcW w:w="2493" w:type="dxa"/>
          </w:tcPr>
          <w:p w:rsidR="00360478" w:rsidRDefault="00360478" w:rsidP="00101F5E">
            <w:pPr>
              <w:rPr>
                <w:lang w:val="uk-UA"/>
              </w:rPr>
            </w:pPr>
            <w:r>
              <w:rPr>
                <w:lang w:val="uk-UA"/>
              </w:rPr>
              <w:t>Благоустрій внутрішніх дворів у історичній частині міста, створення оглядових майданчиків у придатних для цього місцях в центральній частині міста, створення культурно-рекреаційних зон  у мікрорайоні Садгора,</w:t>
            </w:r>
            <w:r w:rsidRPr="008C7CAE">
              <w:rPr>
                <w:lang w:val="uk-UA"/>
              </w:rPr>
              <w:t xml:space="preserve">  збереження та використання пам’яток садово-паркового мистецтва</w:t>
            </w:r>
            <w:r>
              <w:rPr>
                <w:lang w:val="uk-UA"/>
              </w:rPr>
              <w:t xml:space="preserve"> (парки, сквери і громадські простори)</w:t>
            </w:r>
            <w:r w:rsidRPr="008C7CAE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збереження </w:t>
            </w:r>
            <w:r w:rsidRPr="008C7CAE">
              <w:rPr>
                <w:lang w:val="uk-UA"/>
              </w:rPr>
              <w:t>історичних поховань</w:t>
            </w:r>
          </w:p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09" w:type="dxa"/>
          </w:tcPr>
          <w:p w:rsidR="00360478" w:rsidRPr="002203AA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2019-2020</w:t>
            </w:r>
          </w:p>
        </w:tc>
        <w:tc>
          <w:tcPr>
            <w:tcW w:w="2393" w:type="dxa"/>
          </w:tcPr>
          <w:p w:rsidR="00360478" w:rsidRDefault="00360478" w:rsidP="00101F5E">
            <w:pPr>
              <w:rPr>
                <w:sz w:val="22"/>
                <w:szCs w:val="22"/>
                <w:lang w:val="uk-UA"/>
              </w:rPr>
            </w:pPr>
            <w:r w:rsidRPr="00BC390F">
              <w:rPr>
                <w:sz w:val="22"/>
                <w:szCs w:val="22"/>
                <w:lang w:val="uk-UA"/>
              </w:rPr>
              <w:t>Департамент житлово-комунального господарства Чернівецької міської ради,</w:t>
            </w:r>
          </w:p>
          <w:p w:rsidR="00360478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  <w:p w:rsidR="00360478" w:rsidRPr="00BC390F" w:rsidRDefault="00360478" w:rsidP="00101F5E">
            <w:pPr>
              <w:rPr>
                <w:sz w:val="22"/>
                <w:szCs w:val="22"/>
                <w:lang w:val="uk-UA"/>
              </w:rPr>
            </w:pPr>
            <w:r w:rsidRPr="00BC390F">
              <w:rPr>
                <w:sz w:val="22"/>
                <w:szCs w:val="22"/>
                <w:lang w:val="uk-UA"/>
              </w:rPr>
              <w:t xml:space="preserve"> відділ охорони культурної спини міської ради</w:t>
            </w:r>
          </w:p>
        </w:tc>
        <w:tc>
          <w:tcPr>
            <w:tcW w:w="1955" w:type="dxa"/>
          </w:tcPr>
          <w:p w:rsidR="00360478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бюджет,</w:t>
            </w:r>
          </w:p>
          <w:p w:rsidR="00360478" w:rsidRPr="00BB7880" w:rsidRDefault="00360478" w:rsidP="00101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інші джерела не заборонені законодавством</w:t>
            </w:r>
            <w:r w:rsidRPr="00BB7880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55" w:type="dxa"/>
          </w:tcPr>
          <w:p w:rsidR="00360478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 xml:space="preserve">міський бюджет </w:t>
            </w:r>
            <w:r>
              <w:rPr>
                <w:sz w:val="22"/>
                <w:szCs w:val="22"/>
                <w:lang w:val="uk-UA"/>
              </w:rPr>
              <w:t>1,200</w:t>
            </w:r>
          </w:p>
          <w:p w:rsidR="00360478" w:rsidRPr="00AF53E6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інші джерела</w:t>
            </w:r>
            <w:r>
              <w:rPr>
                <w:sz w:val="22"/>
                <w:szCs w:val="22"/>
                <w:lang w:val="uk-UA"/>
              </w:rPr>
              <w:t xml:space="preserve"> не заборонені законодавством</w:t>
            </w:r>
            <w:r w:rsidRPr="00BB7880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0,800</w:t>
            </w:r>
          </w:p>
        </w:tc>
        <w:tc>
          <w:tcPr>
            <w:tcW w:w="1955" w:type="dxa"/>
          </w:tcPr>
          <w:p w:rsidR="00360478" w:rsidRPr="002203AA" w:rsidRDefault="00360478" w:rsidP="00101F5E">
            <w:pPr>
              <w:rPr>
                <w:sz w:val="28"/>
                <w:szCs w:val="28"/>
                <w:lang w:val="uk-UA"/>
              </w:rPr>
            </w:pPr>
            <w:r w:rsidRPr="00C048FF">
              <w:rPr>
                <w:lang w:val="uk-UA"/>
              </w:rPr>
              <w:t>Збереження об</w:t>
            </w:r>
            <w:r w:rsidRPr="00C048FF">
              <w:rPr>
                <w:lang w:val="en-US"/>
              </w:rPr>
              <w:t>'</w:t>
            </w:r>
            <w:r w:rsidRPr="00C048FF">
              <w:rPr>
                <w:lang w:val="uk-UA"/>
              </w:rPr>
              <w:t>єктів культурної спадщини</w:t>
            </w:r>
          </w:p>
        </w:tc>
      </w:tr>
      <w:tr w:rsidR="00360478" w:rsidRPr="002203AA" w:rsidTr="00101F5E">
        <w:tc>
          <w:tcPr>
            <w:tcW w:w="534" w:type="dxa"/>
          </w:tcPr>
          <w:p w:rsidR="00360478" w:rsidRPr="002203AA" w:rsidRDefault="00360478" w:rsidP="00101F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203AA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835" w:type="dxa"/>
          </w:tcPr>
          <w:p w:rsidR="00360478" w:rsidRPr="008C7CAE" w:rsidRDefault="00360478" w:rsidP="00101F5E">
            <w:pPr>
              <w:rPr>
                <w:b/>
                <w:lang w:val="uk-UA"/>
              </w:rPr>
            </w:pPr>
            <w:r w:rsidRPr="008C7CAE">
              <w:rPr>
                <w:b/>
                <w:lang w:val="uk-UA"/>
              </w:rPr>
              <w:t xml:space="preserve">Створення власної ремонтно-реставраційної майстерні та забезпечення її матеріально-технічної бази </w:t>
            </w:r>
          </w:p>
          <w:p w:rsidR="00360478" w:rsidRPr="008C7CAE" w:rsidRDefault="00360478" w:rsidP="00101F5E">
            <w:pPr>
              <w:rPr>
                <w:b/>
                <w:lang w:val="uk-UA"/>
              </w:rPr>
            </w:pPr>
          </w:p>
        </w:tc>
        <w:tc>
          <w:tcPr>
            <w:tcW w:w="2493" w:type="dxa"/>
          </w:tcPr>
          <w:p w:rsidR="00360478" w:rsidRPr="00840582" w:rsidRDefault="00360478" w:rsidP="00101F5E">
            <w:pPr>
              <w:rPr>
                <w:lang w:val="uk-UA"/>
              </w:rPr>
            </w:pPr>
            <w:r w:rsidRPr="00840582">
              <w:rPr>
                <w:lang w:val="uk-UA"/>
              </w:rPr>
              <w:t>Забезпечення приміщень, які можна пристосувати для створення майстерень</w:t>
            </w:r>
          </w:p>
          <w:p w:rsidR="00360478" w:rsidRPr="00840582" w:rsidRDefault="00360478" w:rsidP="00101F5E">
            <w:pPr>
              <w:rPr>
                <w:lang w:val="uk-UA"/>
              </w:rPr>
            </w:pPr>
            <w:r w:rsidRPr="00840582">
              <w:rPr>
                <w:lang w:val="uk-UA"/>
              </w:rPr>
              <w:t xml:space="preserve">Підготовка фахівців у сфері професійної реставрації </w:t>
            </w:r>
          </w:p>
          <w:p w:rsidR="00360478" w:rsidRPr="00840582" w:rsidRDefault="00360478" w:rsidP="00101F5E">
            <w:pPr>
              <w:rPr>
                <w:lang w:val="uk-UA"/>
              </w:rPr>
            </w:pPr>
            <w:r w:rsidRPr="00840582">
              <w:rPr>
                <w:lang w:val="uk-UA"/>
              </w:rPr>
              <w:lastRenderedPageBreak/>
              <w:t>Формування місцевої школи реставрації</w:t>
            </w:r>
          </w:p>
          <w:p w:rsidR="00360478" w:rsidRPr="00840582" w:rsidRDefault="00360478" w:rsidP="00101F5E">
            <w:pPr>
              <w:rPr>
                <w:lang w:val="uk-UA"/>
              </w:rPr>
            </w:pPr>
            <w:r w:rsidRPr="00840582">
              <w:rPr>
                <w:lang w:val="uk-UA"/>
              </w:rPr>
              <w:t>Проведення досліджень стану історичної забудови в межах міста</w:t>
            </w:r>
          </w:p>
          <w:p w:rsidR="00360478" w:rsidRPr="00840582" w:rsidRDefault="00360478" w:rsidP="00101F5E">
            <w:pPr>
              <w:rPr>
                <w:lang w:val="uk-UA"/>
              </w:rPr>
            </w:pPr>
            <w:r w:rsidRPr="00840582">
              <w:rPr>
                <w:lang w:val="uk-UA"/>
              </w:rPr>
              <w:t>Вивчення передового досвіду у сфері реставрації</w:t>
            </w:r>
          </w:p>
        </w:tc>
        <w:tc>
          <w:tcPr>
            <w:tcW w:w="1209" w:type="dxa"/>
          </w:tcPr>
          <w:p w:rsidR="00360478" w:rsidRPr="00840582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  <w:r w:rsidRPr="00840582">
              <w:rPr>
                <w:sz w:val="22"/>
                <w:szCs w:val="22"/>
                <w:lang w:val="uk-UA"/>
              </w:rPr>
              <w:lastRenderedPageBreak/>
              <w:t>2019-2020</w:t>
            </w:r>
          </w:p>
        </w:tc>
        <w:tc>
          <w:tcPr>
            <w:tcW w:w="2393" w:type="dxa"/>
          </w:tcPr>
          <w:p w:rsidR="00360478" w:rsidRPr="00840582" w:rsidRDefault="00360478" w:rsidP="00101F5E">
            <w:pPr>
              <w:rPr>
                <w:sz w:val="22"/>
                <w:szCs w:val="22"/>
                <w:lang w:val="uk-UA"/>
              </w:rPr>
            </w:pPr>
            <w:r w:rsidRPr="00840582">
              <w:rPr>
                <w:sz w:val="22"/>
                <w:szCs w:val="22"/>
                <w:lang w:val="uk-UA"/>
              </w:rPr>
              <w:t>Департамент житлово-комунального господарства Чернівецької міської ради,</w:t>
            </w:r>
          </w:p>
          <w:p w:rsidR="00360478" w:rsidRPr="00840582" w:rsidRDefault="00360478" w:rsidP="00101F5E">
            <w:pPr>
              <w:rPr>
                <w:sz w:val="28"/>
                <w:szCs w:val="28"/>
                <w:lang w:val="uk-UA"/>
              </w:rPr>
            </w:pPr>
            <w:r w:rsidRPr="00840582">
              <w:rPr>
                <w:sz w:val="22"/>
                <w:szCs w:val="22"/>
                <w:lang w:val="uk-UA"/>
              </w:rPr>
              <w:t>відділ охорони культурної спини міської ради</w:t>
            </w:r>
          </w:p>
        </w:tc>
        <w:tc>
          <w:tcPr>
            <w:tcW w:w="1955" w:type="dxa"/>
          </w:tcPr>
          <w:p w:rsidR="00360478" w:rsidRPr="00840582" w:rsidRDefault="00360478" w:rsidP="00101F5E">
            <w:pPr>
              <w:rPr>
                <w:sz w:val="22"/>
                <w:szCs w:val="22"/>
                <w:lang w:val="uk-UA"/>
              </w:rPr>
            </w:pPr>
            <w:r w:rsidRPr="00840582">
              <w:rPr>
                <w:sz w:val="22"/>
                <w:szCs w:val="22"/>
                <w:lang w:val="uk-UA"/>
              </w:rPr>
              <w:t xml:space="preserve">інші джерела не заборонені законодавством </w:t>
            </w:r>
          </w:p>
          <w:p w:rsidR="00360478" w:rsidRPr="00840582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55" w:type="dxa"/>
          </w:tcPr>
          <w:p w:rsidR="00360478" w:rsidRPr="00840582" w:rsidRDefault="00360478" w:rsidP="00101F5E">
            <w:pPr>
              <w:rPr>
                <w:sz w:val="22"/>
                <w:szCs w:val="22"/>
                <w:lang w:val="uk-UA"/>
              </w:rPr>
            </w:pPr>
            <w:r w:rsidRPr="00BB7880">
              <w:rPr>
                <w:sz w:val="22"/>
                <w:szCs w:val="22"/>
                <w:lang w:val="uk-UA"/>
              </w:rPr>
              <w:t>інші джерела</w:t>
            </w:r>
            <w:r>
              <w:rPr>
                <w:sz w:val="22"/>
                <w:szCs w:val="22"/>
                <w:lang w:val="uk-UA"/>
              </w:rPr>
              <w:t xml:space="preserve"> не заборонені законодавством</w:t>
            </w:r>
            <w:r w:rsidRPr="00BB7880">
              <w:rPr>
                <w:sz w:val="22"/>
                <w:szCs w:val="22"/>
                <w:lang w:val="uk-UA"/>
              </w:rPr>
              <w:t xml:space="preserve"> </w:t>
            </w:r>
            <w:r w:rsidRPr="00840582">
              <w:rPr>
                <w:sz w:val="22"/>
                <w:szCs w:val="22"/>
                <w:lang w:val="uk-UA"/>
              </w:rPr>
              <w:t>0,900</w:t>
            </w:r>
          </w:p>
          <w:p w:rsidR="00360478" w:rsidRPr="00840582" w:rsidRDefault="00360478" w:rsidP="00101F5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55" w:type="dxa"/>
          </w:tcPr>
          <w:p w:rsidR="00360478" w:rsidRPr="00840582" w:rsidRDefault="00360478" w:rsidP="00101F5E">
            <w:pPr>
              <w:rPr>
                <w:sz w:val="22"/>
                <w:szCs w:val="22"/>
                <w:lang w:val="uk-UA"/>
              </w:rPr>
            </w:pPr>
            <w:r w:rsidRPr="00840582">
              <w:rPr>
                <w:sz w:val="22"/>
                <w:szCs w:val="22"/>
                <w:lang w:val="uk-UA"/>
              </w:rPr>
              <w:t xml:space="preserve">Розвиток виробничої бази ремонтно-реставраційних робіт, збереження культурної спадщини, створення фонду накопичення </w:t>
            </w:r>
            <w:r w:rsidRPr="00840582">
              <w:rPr>
                <w:sz w:val="22"/>
                <w:szCs w:val="22"/>
                <w:lang w:val="uk-UA"/>
              </w:rPr>
              <w:lastRenderedPageBreak/>
              <w:t>автентичних матеріалів</w:t>
            </w:r>
          </w:p>
        </w:tc>
      </w:tr>
    </w:tbl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360478" w:rsidRDefault="00360478" w:rsidP="0036047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360478" w:rsidRDefault="00360478" w:rsidP="0036047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Секретар Чернівецької міської ради                                                                                                                           В.Продан</w:t>
      </w: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360478" w:rsidRDefault="00360478" w:rsidP="00360478">
      <w:pPr>
        <w:ind w:firstLine="708"/>
        <w:jc w:val="center"/>
        <w:rPr>
          <w:b/>
          <w:sz w:val="28"/>
          <w:szCs w:val="28"/>
          <w:lang w:val="uk-UA"/>
        </w:rPr>
      </w:pPr>
    </w:p>
    <w:p w:rsidR="00CE7A5D" w:rsidRPr="00360478" w:rsidRDefault="00CE7A5D">
      <w:pPr>
        <w:rPr>
          <w:lang w:val="uk-UA"/>
        </w:rPr>
      </w:pPr>
    </w:p>
    <w:sectPr w:rsidR="00CE7A5D" w:rsidRPr="00360478" w:rsidSect="00C0780F">
      <w:headerReference w:type="default" r:id="rId7"/>
      <w:pgSz w:w="16838" w:h="11906" w:orient="landscape"/>
      <w:pgMar w:top="1276" w:right="567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E3F" w:rsidRDefault="00D92E3F" w:rsidP="00360478">
      <w:r>
        <w:separator/>
      </w:r>
    </w:p>
  </w:endnote>
  <w:endnote w:type="continuationSeparator" w:id="0">
    <w:p w:rsidR="00D92E3F" w:rsidRDefault="00D92E3F" w:rsidP="00360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E3F" w:rsidRDefault="00D92E3F" w:rsidP="00360478">
      <w:r>
        <w:separator/>
      </w:r>
    </w:p>
  </w:footnote>
  <w:footnote w:type="continuationSeparator" w:id="0">
    <w:p w:rsidR="00D92E3F" w:rsidRDefault="00D92E3F" w:rsidP="00360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80F" w:rsidRDefault="00C0780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3171">
      <w:rPr>
        <w:noProof/>
      </w:rPr>
      <w:t>5</w:t>
    </w:r>
    <w:r>
      <w:fldChar w:fldCharType="end"/>
    </w:r>
  </w:p>
  <w:p w:rsidR="00360478" w:rsidRDefault="003604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478"/>
    <w:rsid w:val="000C1BDD"/>
    <w:rsid w:val="00101F5E"/>
    <w:rsid w:val="0014566B"/>
    <w:rsid w:val="00174ED6"/>
    <w:rsid w:val="001B76D6"/>
    <w:rsid w:val="00243F21"/>
    <w:rsid w:val="00291461"/>
    <w:rsid w:val="00323486"/>
    <w:rsid w:val="00360478"/>
    <w:rsid w:val="004428B9"/>
    <w:rsid w:val="00472FE1"/>
    <w:rsid w:val="004943FB"/>
    <w:rsid w:val="004A2E7E"/>
    <w:rsid w:val="004D35C0"/>
    <w:rsid w:val="004E6279"/>
    <w:rsid w:val="004F3986"/>
    <w:rsid w:val="005A6CE4"/>
    <w:rsid w:val="005B75CF"/>
    <w:rsid w:val="005E4E1F"/>
    <w:rsid w:val="006003E2"/>
    <w:rsid w:val="006B3050"/>
    <w:rsid w:val="006B6C64"/>
    <w:rsid w:val="00785123"/>
    <w:rsid w:val="007C08CA"/>
    <w:rsid w:val="007F4293"/>
    <w:rsid w:val="008060C6"/>
    <w:rsid w:val="00A407EC"/>
    <w:rsid w:val="00AC17EF"/>
    <w:rsid w:val="00B8250A"/>
    <w:rsid w:val="00B86BB3"/>
    <w:rsid w:val="00B93171"/>
    <w:rsid w:val="00C0780F"/>
    <w:rsid w:val="00C510D9"/>
    <w:rsid w:val="00CA49EF"/>
    <w:rsid w:val="00CC6EB1"/>
    <w:rsid w:val="00CE7A5D"/>
    <w:rsid w:val="00D21164"/>
    <w:rsid w:val="00D40A7F"/>
    <w:rsid w:val="00D92E3F"/>
    <w:rsid w:val="00DC6564"/>
    <w:rsid w:val="00EA221A"/>
    <w:rsid w:val="00EC7FFA"/>
    <w:rsid w:val="00EE7382"/>
    <w:rsid w:val="00F17CE5"/>
    <w:rsid w:val="00F6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0E7CD"/>
  <w15:chartTrackingRefBased/>
  <w15:docId w15:val="{14405767-D1CD-466D-A457-4BBF78FB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47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047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04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36047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047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63341-4E33-4C30-8B9B-BAE0183AA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3</cp:revision>
  <cp:lastPrinted>2018-12-21T11:27:00Z</cp:lastPrinted>
  <dcterms:created xsi:type="dcterms:W3CDTF">2019-01-03T15:07:00Z</dcterms:created>
  <dcterms:modified xsi:type="dcterms:W3CDTF">2019-01-03T15:08:00Z</dcterms:modified>
</cp:coreProperties>
</file>