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B9" w:rsidRPr="009550B9" w:rsidRDefault="00845B8A" w:rsidP="009550B9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lang w:val="uk-UA"/>
        </w:rPr>
      </w:pPr>
      <w:r w:rsidRPr="009550B9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B9" w:rsidRPr="009550B9" w:rsidRDefault="009550B9" w:rsidP="009550B9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9550B9" w:rsidRPr="009550B9" w:rsidRDefault="00DB05F2" w:rsidP="009550B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65 </w:t>
      </w:r>
      <w:r w:rsidR="009550B9" w:rsidRPr="009550B9">
        <w:rPr>
          <w:rFonts w:ascii="Times New Roman" w:hAnsi="Times New Roman"/>
          <w:b/>
          <w:sz w:val="32"/>
          <w:szCs w:val="32"/>
        </w:rPr>
        <w:t>сесія V</w:t>
      </w:r>
      <w:r w:rsidR="009550B9"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9550B9" w:rsidRPr="009550B9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9550B9" w:rsidRPr="007E0675" w:rsidRDefault="009550B9" w:rsidP="009550B9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>Р  І  Ш  Е  Н  Н  Я</w:t>
      </w:r>
    </w:p>
    <w:p w:rsidR="009550B9" w:rsidRPr="007E0675" w:rsidRDefault="009550B9" w:rsidP="009550B9">
      <w:pPr>
        <w:rPr>
          <w:lang w:eastAsia="ru-RU"/>
        </w:rPr>
      </w:pPr>
    </w:p>
    <w:p w:rsidR="009550B9" w:rsidRDefault="009550B9" w:rsidP="009550B9">
      <w:pPr>
        <w:rPr>
          <w:b/>
          <w:bCs/>
          <w:sz w:val="16"/>
          <w:szCs w:val="16"/>
          <w:u w:val="single"/>
          <w:lang w:val="uk-UA"/>
        </w:rPr>
      </w:pPr>
    </w:p>
    <w:p w:rsidR="009550B9" w:rsidRPr="009550B9" w:rsidRDefault="009C68ED" w:rsidP="009550B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en-US"/>
        </w:rPr>
        <w:t>06</w:t>
      </w:r>
      <w:r w:rsidR="00AC7181">
        <w:rPr>
          <w:rFonts w:ascii="Times New Roman" w:hAnsi="Times New Roman"/>
          <w:bCs/>
          <w:sz w:val="28"/>
          <w:szCs w:val="28"/>
          <w:u w:val="single"/>
          <w:lang w:val="uk-UA"/>
        </w:rPr>
        <w:t>.</w:t>
      </w:r>
      <w:r w:rsidR="00AB19DE">
        <w:rPr>
          <w:rFonts w:ascii="Times New Roman" w:hAnsi="Times New Roman"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u w:val="single"/>
          <w:lang w:val="en-US"/>
        </w:rPr>
        <w:t>2</w:t>
      </w:r>
      <w:r w:rsidR="00AC7181">
        <w:rPr>
          <w:rFonts w:ascii="Times New Roman" w:hAnsi="Times New Roman"/>
          <w:bCs/>
          <w:sz w:val="28"/>
          <w:szCs w:val="28"/>
          <w:u w:val="single"/>
          <w:lang w:val="uk-UA"/>
        </w:rPr>
        <w:t>.201</w:t>
      </w:r>
      <w:r w:rsidR="00AB19DE">
        <w:rPr>
          <w:rFonts w:ascii="Times New Roman" w:hAnsi="Times New Roman"/>
          <w:bCs/>
          <w:sz w:val="28"/>
          <w:szCs w:val="28"/>
          <w:u w:val="single"/>
          <w:lang w:val="uk-UA"/>
        </w:rPr>
        <w:t>8</w:t>
      </w:r>
      <w:r w:rsidR="009550B9" w:rsidRPr="009562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550B9" w:rsidRPr="009550B9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Pr="009C68ED">
        <w:rPr>
          <w:rFonts w:ascii="Times New Roman" w:hAnsi="Times New Roman"/>
          <w:bCs/>
          <w:sz w:val="28"/>
          <w:szCs w:val="28"/>
          <w:u w:val="single"/>
          <w:lang w:val="en-US"/>
        </w:rPr>
        <w:t>1540</w:t>
      </w:r>
      <w:r w:rsidR="009550B9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9550B9"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D951FE" w:rsidRPr="00550181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D951FE" w:rsidRPr="00550181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950E68" w:rsidRPr="00766FFA" w:rsidRDefault="00D951FE" w:rsidP="008528C9">
      <w:pPr>
        <w:autoSpaceDE w:val="0"/>
        <w:autoSpaceDN w:val="0"/>
        <w:adjustRightInd w:val="0"/>
        <w:ind w:right="459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val="uk-UA"/>
        </w:rPr>
      </w:pPr>
      <w:bookmarkStart w:id="0" w:name="_GoBack"/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</w:t>
      </w:r>
      <w:r w:rsidR="00950E68"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внесення змін до </w:t>
      </w:r>
      <w:r w:rsidR="00950E68" w:rsidRPr="00766FFA">
        <w:rPr>
          <w:rFonts w:ascii="Times New Roman" w:eastAsia="Times New Roman" w:hAnsi="Times New Roman"/>
          <w:b/>
          <w:bCs/>
          <w:spacing w:val="-4"/>
          <w:sz w:val="28"/>
          <w:szCs w:val="28"/>
          <w:lang w:val="uk-UA"/>
        </w:rPr>
        <w:t>Чернівецької міської програми підтримки книговидання імені бургомістра Антона Кохановського</w:t>
      </w:r>
      <w:r w:rsidR="00766FFA" w:rsidRPr="00766FFA">
        <w:rPr>
          <w:rFonts w:ascii="Times New Roman" w:eastAsia="Times New Roman" w:hAnsi="Times New Roman"/>
          <w:b/>
          <w:bCs/>
          <w:spacing w:val="-4"/>
          <w:sz w:val="28"/>
          <w:szCs w:val="28"/>
          <w:lang w:val="uk-UA"/>
        </w:rPr>
        <w:t xml:space="preserve"> на  2014-2019 роки</w:t>
      </w:r>
      <w:bookmarkEnd w:id="0"/>
    </w:p>
    <w:p w:rsidR="00D951FE" w:rsidRPr="00550181" w:rsidRDefault="00D951FE" w:rsidP="008528C9">
      <w:pPr>
        <w:ind w:right="459"/>
        <w:rPr>
          <w:rFonts w:ascii="Times New Roman" w:hAnsi="Times New Roman"/>
          <w:sz w:val="28"/>
          <w:szCs w:val="28"/>
          <w:lang w:val="uk-UA"/>
        </w:rPr>
      </w:pPr>
    </w:p>
    <w:p w:rsidR="00677251" w:rsidRDefault="00677251" w:rsidP="005E6C5A">
      <w:pPr>
        <w:ind w:right="459" w:firstLine="708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983AD9">
        <w:rPr>
          <w:rFonts w:ascii="Times New Roman" w:hAnsi="Times New Roman"/>
          <w:sz w:val="28"/>
          <w:szCs w:val="28"/>
          <w:lang w:val="uk-UA" w:eastAsia="ru-RU"/>
        </w:rPr>
        <w:t>Відповідно до статей 27</w:t>
      </w:r>
      <w:r w:rsidR="00DB05F2">
        <w:rPr>
          <w:rFonts w:ascii="Times New Roman" w:hAnsi="Times New Roman"/>
          <w:sz w:val="28"/>
          <w:szCs w:val="28"/>
          <w:lang w:val="uk-UA" w:eastAsia="ru-RU"/>
        </w:rPr>
        <w:t>, 42, 50</w:t>
      </w:r>
      <w:r w:rsidRPr="00983AD9">
        <w:rPr>
          <w:rFonts w:ascii="Times New Roman" w:hAnsi="Times New Roman"/>
          <w:sz w:val="28"/>
          <w:szCs w:val="28"/>
          <w:lang w:val="uk-UA" w:eastAsia="ru-RU"/>
        </w:rPr>
        <w:t xml:space="preserve"> і 59 Закону України «Про місцеве самоврядування в Україні», рішення виконавчого комітету міської ради від 15.03.2016 р. </w:t>
      </w:r>
      <w:r w:rsidRPr="00983A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="00DB05F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="005E6C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Чернівецька міська рада </w:t>
      </w:r>
    </w:p>
    <w:p w:rsidR="00677251" w:rsidRDefault="00677251" w:rsidP="008528C9">
      <w:pPr>
        <w:ind w:right="459"/>
        <w:rPr>
          <w:rFonts w:ascii="Times New Roman" w:hAnsi="Times New Roman"/>
          <w:sz w:val="24"/>
          <w:szCs w:val="24"/>
          <w:lang w:val="uk-UA"/>
        </w:rPr>
      </w:pPr>
    </w:p>
    <w:p w:rsidR="00677251" w:rsidRPr="00842798" w:rsidRDefault="00677251" w:rsidP="008528C9">
      <w:pPr>
        <w:ind w:right="459"/>
        <w:rPr>
          <w:rFonts w:ascii="Times New Roman" w:hAnsi="Times New Roman"/>
          <w:sz w:val="24"/>
          <w:szCs w:val="24"/>
          <w:lang w:val="uk-UA"/>
        </w:rPr>
      </w:pPr>
    </w:p>
    <w:p w:rsidR="00D951FE" w:rsidRPr="005B26F9" w:rsidRDefault="00D951FE" w:rsidP="008528C9">
      <w:pPr>
        <w:ind w:right="459"/>
        <w:jc w:val="center"/>
        <w:rPr>
          <w:rFonts w:ascii="Times New Roman" w:hAnsi="Times New Roman"/>
          <w:b/>
          <w:sz w:val="28"/>
          <w:szCs w:val="28"/>
        </w:rPr>
      </w:pPr>
      <w:r w:rsidRPr="005B26F9">
        <w:rPr>
          <w:rFonts w:ascii="Times New Roman" w:hAnsi="Times New Roman"/>
          <w:b/>
          <w:sz w:val="28"/>
          <w:szCs w:val="28"/>
        </w:rPr>
        <w:t>В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И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Р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І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Ш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И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Л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А:</w:t>
      </w:r>
    </w:p>
    <w:p w:rsidR="00AD6A94" w:rsidRDefault="00AD6A94" w:rsidP="00AD6A94">
      <w:pPr>
        <w:tabs>
          <w:tab w:val="left" w:pos="1080"/>
        </w:tabs>
        <w:ind w:right="459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8528C9" w:rsidRPr="00AD6A94" w:rsidRDefault="00AD6A94" w:rsidP="00AD6A94">
      <w:pPr>
        <w:tabs>
          <w:tab w:val="left" w:pos="1080"/>
        </w:tabs>
        <w:spacing w:before="120"/>
        <w:ind w:right="45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AD6A94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1273">
        <w:rPr>
          <w:rFonts w:ascii="Times New Roman" w:hAnsi="Times New Roman"/>
          <w:sz w:val="28"/>
          <w:szCs w:val="28"/>
          <w:lang w:val="uk-UA"/>
        </w:rPr>
        <w:t>В</w:t>
      </w:r>
      <w:r w:rsidR="00766FFA">
        <w:rPr>
          <w:rFonts w:ascii="Times New Roman" w:hAnsi="Times New Roman"/>
          <w:sz w:val="28"/>
          <w:szCs w:val="28"/>
          <w:lang w:val="uk-UA"/>
        </w:rPr>
        <w:t xml:space="preserve">ести зміни до </w:t>
      </w:r>
      <w:r w:rsidR="00901273">
        <w:rPr>
          <w:rFonts w:ascii="Times New Roman" w:hAnsi="Times New Roman"/>
          <w:sz w:val="28"/>
          <w:szCs w:val="28"/>
          <w:lang w:val="uk-UA"/>
        </w:rPr>
        <w:t xml:space="preserve">пункту 1 рішення міської ради </w:t>
      </w:r>
      <w:r w:rsidR="00901273">
        <w:rPr>
          <w:rFonts w:ascii="Times New Roman" w:hAnsi="Times New Roman"/>
          <w:sz w:val="28"/>
          <w:szCs w:val="28"/>
          <w:lang w:val="en-US"/>
        </w:rPr>
        <w:t>VII</w:t>
      </w:r>
      <w:r w:rsidR="00901273" w:rsidRPr="00AD6A94">
        <w:rPr>
          <w:rFonts w:ascii="Times New Roman" w:hAnsi="Times New Roman"/>
          <w:sz w:val="28"/>
          <w:szCs w:val="28"/>
          <w:lang w:val="uk-UA"/>
        </w:rPr>
        <w:t xml:space="preserve"> скликання від 12.05.2016 р.</w:t>
      </w:r>
      <w:r w:rsidR="009012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1273" w:rsidRPr="00AD6A94">
        <w:rPr>
          <w:rFonts w:ascii="Times New Roman" w:hAnsi="Times New Roman"/>
          <w:sz w:val="28"/>
          <w:szCs w:val="28"/>
          <w:lang w:val="uk-UA"/>
        </w:rPr>
        <w:t xml:space="preserve">№192 </w:t>
      </w:r>
      <w:r w:rsidR="009012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1273" w:rsidRPr="00AD6A94">
        <w:rPr>
          <w:rFonts w:ascii="Times New Roman" w:hAnsi="Times New Roman"/>
          <w:sz w:val="28"/>
          <w:szCs w:val="28"/>
          <w:lang w:val="uk-UA"/>
        </w:rPr>
        <w:t xml:space="preserve">щодо змін до </w:t>
      </w:r>
      <w:r w:rsidR="00766FFA" w:rsidRPr="00766FFA">
        <w:rPr>
          <w:rFonts w:ascii="Times New Roman" w:eastAsia="Times New Roman" w:hAnsi="Times New Roman"/>
          <w:bCs/>
          <w:sz w:val="28"/>
          <w:szCs w:val="28"/>
          <w:lang w:val="uk-UA"/>
        </w:rPr>
        <w:t>Чернівецької міської програми підтримки книговидання імені бургомістра Антона Кохановського</w:t>
      </w:r>
      <w:r w:rsidR="00766FF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 2014-2019 роки, </w:t>
      </w:r>
      <w:r w:rsidR="0037418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затвердженої рішенням міської ради VI скликання від 30.01.2014 р. № 1099, </w:t>
      </w:r>
      <w:r w:rsidR="007832D5" w:rsidRP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 саме :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 пункті 3.4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Програми у графі «Обсяг коштів, які пропонується залучити на виконання Програми на 2019 рік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»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суму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«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400 тис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грн.» 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замінити на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«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600 тис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7832D5">
        <w:rPr>
          <w:rFonts w:ascii="Times New Roman" w:eastAsia="Times New Roman" w:hAnsi="Times New Roman"/>
          <w:bCs/>
          <w:sz w:val="28"/>
          <w:szCs w:val="28"/>
          <w:lang w:val="uk-UA"/>
        </w:rPr>
        <w:t>грн.</w:t>
      </w:r>
      <w:r w:rsidR="00901273">
        <w:rPr>
          <w:rFonts w:ascii="Times New Roman" w:eastAsia="Times New Roman" w:hAnsi="Times New Roman"/>
          <w:bCs/>
          <w:sz w:val="28"/>
          <w:szCs w:val="28"/>
          <w:lang w:val="uk-UA"/>
        </w:rPr>
        <w:t>».</w:t>
      </w:r>
    </w:p>
    <w:p w:rsidR="00AD6A94" w:rsidRPr="00AD6A94" w:rsidRDefault="008528C9" w:rsidP="00AD6A94">
      <w:pPr>
        <w:spacing w:before="120"/>
        <w:ind w:right="459" w:firstLine="709"/>
        <w:rPr>
          <w:rFonts w:ascii="Times New Roman" w:hAnsi="Times New Roman"/>
          <w:sz w:val="28"/>
          <w:szCs w:val="28"/>
          <w:lang w:val="uk-UA"/>
        </w:rPr>
      </w:pPr>
      <w:r w:rsidRPr="008528C9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1347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01273" w:rsidRPr="00AD6A94" w:rsidRDefault="00842798" w:rsidP="00AD6A94">
      <w:pPr>
        <w:spacing w:before="120"/>
        <w:ind w:right="45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відділ інформації та </w:t>
      </w:r>
      <w:r w:rsidR="009550B9">
        <w:rPr>
          <w:rFonts w:ascii="Times New Roman" w:hAnsi="Times New Roman"/>
          <w:sz w:val="28"/>
          <w:szCs w:val="28"/>
          <w:lang w:val="uk-UA"/>
        </w:rPr>
        <w:t>зв’язків з громадськістю міської ради</w:t>
      </w:r>
      <w:r w:rsidR="007E06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18B">
        <w:rPr>
          <w:rFonts w:ascii="Times New Roman" w:hAnsi="Times New Roman"/>
          <w:sz w:val="28"/>
          <w:szCs w:val="28"/>
          <w:lang w:val="uk-UA"/>
        </w:rPr>
        <w:t>та</w:t>
      </w:r>
      <w:r w:rsidR="009550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1347">
        <w:rPr>
          <w:rFonts w:ascii="Times New Roman" w:hAnsi="Times New Roman"/>
          <w:sz w:val="28"/>
          <w:szCs w:val="28"/>
          <w:lang w:val="uk-UA"/>
        </w:rPr>
        <w:t>фінансове управління міської ради</w:t>
      </w:r>
      <w:r w:rsidR="0095625B">
        <w:rPr>
          <w:rFonts w:ascii="Times New Roman" w:hAnsi="Times New Roman"/>
          <w:sz w:val="28"/>
          <w:szCs w:val="28"/>
          <w:lang w:val="uk-UA"/>
        </w:rPr>
        <w:t>.</w:t>
      </w:r>
    </w:p>
    <w:p w:rsidR="00701347" w:rsidRDefault="00842798" w:rsidP="00AD6A94">
      <w:pPr>
        <w:spacing w:before="120"/>
        <w:ind w:right="45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7832D5">
        <w:rPr>
          <w:rFonts w:ascii="Times New Roman" w:hAnsi="Times New Roman"/>
          <w:sz w:val="28"/>
          <w:szCs w:val="28"/>
          <w:lang w:val="uk-UA"/>
        </w:rPr>
        <w:t xml:space="preserve"> з питань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бюджету і фінансів; гуманітарної політики</w:t>
      </w:r>
      <w:r w:rsidR="00701347">
        <w:rPr>
          <w:rFonts w:ascii="Times New Roman" w:hAnsi="Times New Roman"/>
          <w:sz w:val="28"/>
          <w:szCs w:val="28"/>
          <w:lang w:val="uk-UA"/>
        </w:rPr>
        <w:t>.</w:t>
      </w:r>
    </w:p>
    <w:p w:rsidR="00842798" w:rsidRDefault="00D951FE" w:rsidP="00D951FE">
      <w:pPr>
        <w:rPr>
          <w:rFonts w:ascii="Times New Roman" w:hAnsi="Times New Roman"/>
          <w:b/>
          <w:sz w:val="24"/>
          <w:szCs w:val="24"/>
          <w:lang w:val="uk-UA"/>
        </w:rPr>
      </w:pPr>
      <w:r w:rsidRPr="00842798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550181" w:rsidRPr="0017489A" w:rsidRDefault="0017489A" w:rsidP="00D951FE">
      <w:pPr>
        <w:rPr>
          <w:rFonts w:ascii="Times New Roman" w:hAnsi="Times New Roman"/>
          <w:b/>
          <w:sz w:val="28"/>
          <w:szCs w:val="28"/>
          <w:lang w:val="uk-UA"/>
        </w:rPr>
      </w:pPr>
      <w:r w:rsidRPr="0017489A"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sectPr w:rsidR="00550181" w:rsidRPr="0017489A" w:rsidSect="008528C9">
      <w:headerReference w:type="even" r:id="rId8"/>
      <w:headerReference w:type="default" r:id="rId9"/>
      <w:pgSz w:w="11906" w:h="16838"/>
      <w:pgMar w:top="1134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7FE" w:rsidRDefault="003157FE">
      <w:r>
        <w:separator/>
      </w:r>
    </w:p>
  </w:endnote>
  <w:endnote w:type="continuationSeparator" w:id="0">
    <w:p w:rsidR="003157FE" w:rsidRDefault="0031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7FE" w:rsidRDefault="003157FE">
      <w:r>
        <w:separator/>
      </w:r>
    </w:p>
  </w:footnote>
  <w:footnote w:type="continuationSeparator" w:id="0">
    <w:p w:rsidR="003157FE" w:rsidRDefault="0031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675" w:rsidRDefault="007E0675" w:rsidP="00F553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0675" w:rsidRDefault="007E06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675" w:rsidRDefault="007E0675" w:rsidP="00F553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6A94">
      <w:rPr>
        <w:rStyle w:val="a4"/>
        <w:noProof/>
      </w:rPr>
      <w:t>2</w:t>
    </w:r>
    <w:r>
      <w:rPr>
        <w:rStyle w:val="a4"/>
      </w:rPr>
      <w:fldChar w:fldCharType="end"/>
    </w:r>
  </w:p>
  <w:p w:rsidR="007E0675" w:rsidRDefault="007E06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3A5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8C39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64AE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A87C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723F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4049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EA2D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46F8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8A9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5C88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C33A0E"/>
    <w:multiLevelType w:val="hybridMultilevel"/>
    <w:tmpl w:val="867E391C"/>
    <w:lvl w:ilvl="0" w:tplc="F7E6F0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595275F"/>
    <w:multiLevelType w:val="hybridMultilevel"/>
    <w:tmpl w:val="50868E6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C27783"/>
    <w:multiLevelType w:val="hybridMultilevel"/>
    <w:tmpl w:val="C2F254A8"/>
    <w:lvl w:ilvl="0" w:tplc="CE6EDA3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7C4E2250"/>
    <w:multiLevelType w:val="hybridMultilevel"/>
    <w:tmpl w:val="BD7480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FE"/>
    <w:rsid w:val="00013D1D"/>
    <w:rsid w:val="000162E2"/>
    <w:rsid w:val="00032E1A"/>
    <w:rsid w:val="00045268"/>
    <w:rsid w:val="00051A44"/>
    <w:rsid w:val="00052EB3"/>
    <w:rsid w:val="00056FD8"/>
    <w:rsid w:val="00060A4B"/>
    <w:rsid w:val="00073216"/>
    <w:rsid w:val="000855ED"/>
    <w:rsid w:val="000963CE"/>
    <w:rsid w:val="00097E49"/>
    <w:rsid w:val="000A7766"/>
    <w:rsid w:val="000B7F7D"/>
    <w:rsid w:val="000D5942"/>
    <w:rsid w:val="000D62C1"/>
    <w:rsid w:val="000E1606"/>
    <w:rsid w:val="000F3B13"/>
    <w:rsid w:val="000F627F"/>
    <w:rsid w:val="000F664D"/>
    <w:rsid w:val="00104918"/>
    <w:rsid w:val="00104C89"/>
    <w:rsid w:val="00106920"/>
    <w:rsid w:val="001202F1"/>
    <w:rsid w:val="001234CE"/>
    <w:rsid w:val="00126BF4"/>
    <w:rsid w:val="00126E8F"/>
    <w:rsid w:val="0013560F"/>
    <w:rsid w:val="00135ADD"/>
    <w:rsid w:val="00147853"/>
    <w:rsid w:val="00153438"/>
    <w:rsid w:val="00166AC7"/>
    <w:rsid w:val="001671F7"/>
    <w:rsid w:val="0017489A"/>
    <w:rsid w:val="0017789F"/>
    <w:rsid w:val="00187F31"/>
    <w:rsid w:val="001A4331"/>
    <w:rsid w:val="001A58DE"/>
    <w:rsid w:val="001B6CEA"/>
    <w:rsid w:val="001D2CA8"/>
    <w:rsid w:val="001E1AEC"/>
    <w:rsid w:val="001E62E3"/>
    <w:rsid w:val="001F7DA6"/>
    <w:rsid w:val="0021552C"/>
    <w:rsid w:val="00223A67"/>
    <w:rsid w:val="002246E3"/>
    <w:rsid w:val="00234938"/>
    <w:rsid w:val="00243719"/>
    <w:rsid w:val="00250EE9"/>
    <w:rsid w:val="00261734"/>
    <w:rsid w:val="00266983"/>
    <w:rsid w:val="00271BD7"/>
    <w:rsid w:val="00273DAC"/>
    <w:rsid w:val="00274FE5"/>
    <w:rsid w:val="0028699B"/>
    <w:rsid w:val="00290A45"/>
    <w:rsid w:val="002946A7"/>
    <w:rsid w:val="002A584A"/>
    <w:rsid w:val="002B13EE"/>
    <w:rsid w:val="002B3838"/>
    <w:rsid w:val="002B5576"/>
    <w:rsid w:val="002E0CE8"/>
    <w:rsid w:val="002E4388"/>
    <w:rsid w:val="00310EB8"/>
    <w:rsid w:val="003111F4"/>
    <w:rsid w:val="003157FE"/>
    <w:rsid w:val="00321BB0"/>
    <w:rsid w:val="00324C60"/>
    <w:rsid w:val="00326053"/>
    <w:rsid w:val="0037418B"/>
    <w:rsid w:val="0037679C"/>
    <w:rsid w:val="003906B7"/>
    <w:rsid w:val="003B6023"/>
    <w:rsid w:val="003D0B99"/>
    <w:rsid w:val="00427715"/>
    <w:rsid w:val="004304D9"/>
    <w:rsid w:val="004472DD"/>
    <w:rsid w:val="004635B4"/>
    <w:rsid w:val="004B1B26"/>
    <w:rsid w:val="004D1321"/>
    <w:rsid w:val="004E743C"/>
    <w:rsid w:val="00537BEB"/>
    <w:rsid w:val="00550181"/>
    <w:rsid w:val="00551678"/>
    <w:rsid w:val="005563A6"/>
    <w:rsid w:val="005713F2"/>
    <w:rsid w:val="00571689"/>
    <w:rsid w:val="0058479E"/>
    <w:rsid w:val="00595145"/>
    <w:rsid w:val="005A19AD"/>
    <w:rsid w:val="005B0E9E"/>
    <w:rsid w:val="005B26F9"/>
    <w:rsid w:val="005D14AF"/>
    <w:rsid w:val="005E6C5A"/>
    <w:rsid w:val="006006A2"/>
    <w:rsid w:val="00642391"/>
    <w:rsid w:val="00677251"/>
    <w:rsid w:val="0068633C"/>
    <w:rsid w:val="006932F2"/>
    <w:rsid w:val="006A0F4D"/>
    <w:rsid w:val="006A34C7"/>
    <w:rsid w:val="006A373B"/>
    <w:rsid w:val="006A471B"/>
    <w:rsid w:val="006D7670"/>
    <w:rsid w:val="006E363D"/>
    <w:rsid w:val="00701347"/>
    <w:rsid w:val="00723093"/>
    <w:rsid w:val="00733294"/>
    <w:rsid w:val="0073756F"/>
    <w:rsid w:val="00742108"/>
    <w:rsid w:val="00753C29"/>
    <w:rsid w:val="00766FFA"/>
    <w:rsid w:val="00781CB5"/>
    <w:rsid w:val="007832D5"/>
    <w:rsid w:val="0079098C"/>
    <w:rsid w:val="00793AC1"/>
    <w:rsid w:val="00793CEA"/>
    <w:rsid w:val="0079741F"/>
    <w:rsid w:val="007E0675"/>
    <w:rsid w:val="007E5C80"/>
    <w:rsid w:val="007F6AED"/>
    <w:rsid w:val="00842798"/>
    <w:rsid w:val="00845B8A"/>
    <w:rsid w:val="00851D9E"/>
    <w:rsid w:val="008528C9"/>
    <w:rsid w:val="008621EA"/>
    <w:rsid w:val="00866D6B"/>
    <w:rsid w:val="00875231"/>
    <w:rsid w:val="008875DF"/>
    <w:rsid w:val="008B6731"/>
    <w:rsid w:val="008C4E78"/>
    <w:rsid w:val="008E3C52"/>
    <w:rsid w:val="008F09F2"/>
    <w:rsid w:val="008F56F7"/>
    <w:rsid w:val="00901273"/>
    <w:rsid w:val="0093116D"/>
    <w:rsid w:val="00950E68"/>
    <w:rsid w:val="00953376"/>
    <w:rsid w:val="009550B9"/>
    <w:rsid w:val="0095625B"/>
    <w:rsid w:val="00962551"/>
    <w:rsid w:val="0096325A"/>
    <w:rsid w:val="009640B6"/>
    <w:rsid w:val="009826BE"/>
    <w:rsid w:val="009A444D"/>
    <w:rsid w:val="009C68ED"/>
    <w:rsid w:val="009E078E"/>
    <w:rsid w:val="009E2A1C"/>
    <w:rsid w:val="009E4303"/>
    <w:rsid w:val="00A04B56"/>
    <w:rsid w:val="00A10F6E"/>
    <w:rsid w:val="00A1211F"/>
    <w:rsid w:val="00A24710"/>
    <w:rsid w:val="00A2592A"/>
    <w:rsid w:val="00A26B13"/>
    <w:rsid w:val="00A33845"/>
    <w:rsid w:val="00A4144D"/>
    <w:rsid w:val="00A44DCE"/>
    <w:rsid w:val="00A459B7"/>
    <w:rsid w:val="00A47468"/>
    <w:rsid w:val="00A725D5"/>
    <w:rsid w:val="00A9330F"/>
    <w:rsid w:val="00AA2B7F"/>
    <w:rsid w:val="00AA6F52"/>
    <w:rsid w:val="00AB19DE"/>
    <w:rsid w:val="00AC7181"/>
    <w:rsid w:val="00AD6A94"/>
    <w:rsid w:val="00AD6B85"/>
    <w:rsid w:val="00AE7B56"/>
    <w:rsid w:val="00AF3199"/>
    <w:rsid w:val="00B03A1A"/>
    <w:rsid w:val="00B27FAA"/>
    <w:rsid w:val="00B338B8"/>
    <w:rsid w:val="00B34A76"/>
    <w:rsid w:val="00B42A0B"/>
    <w:rsid w:val="00B47301"/>
    <w:rsid w:val="00B55D1C"/>
    <w:rsid w:val="00B67050"/>
    <w:rsid w:val="00BA1D7B"/>
    <w:rsid w:val="00BA3F36"/>
    <w:rsid w:val="00BE0628"/>
    <w:rsid w:val="00C055C6"/>
    <w:rsid w:val="00C13018"/>
    <w:rsid w:val="00C1660D"/>
    <w:rsid w:val="00C23177"/>
    <w:rsid w:val="00C25D8D"/>
    <w:rsid w:val="00C30318"/>
    <w:rsid w:val="00C35B5C"/>
    <w:rsid w:val="00C455E6"/>
    <w:rsid w:val="00C61E88"/>
    <w:rsid w:val="00C83867"/>
    <w:rsid w:val="00C95D64"/>
    <w:rsid w:val="00CA329C"/>
    <w:rsid w:val="00CE42A8"/>
    <w:rsid w:val="00CF065A"/>
    <w:rsid w:val="00CF5A62"/>
    <w:rsid w:val="00D32A01"/>
    <w:rsid w:val="00D4743E"/>
    <w:rsid w:val="00D57B0B"/>
    <w:rsid w:val="00D6570B"/>
    <w:rsid w:val="00D67382"/>
    <w:rsid w:val="00D705B2"/>
    <w:rsid w:val="00D857FC"/>
    <w:rsid w:val="00D85B26"/>
    <w:rsid w:val="00D951FE"/>
    <w:rsid w:val="00DA63C5"/>
    <w:rsid w:val="00DA748C"/>
    <w:rsid w:val="00DB05F2"/>
    <w:rsid w:val="00DB5907"/>
    <w:rsid w:val="00DB60A8"/>
    <w:rsid w:val="00DC1319"/>
    <w:rsid w:val="00DC332F"/>
    <w:rsid w:val="00DE3E7C"/>
    <w:rsid w:val="00E033FC"/>
    <w:rsid w:val="00E069F3"/>
    <w:rsid w:val="00E1276C"/>
    <w:rsid w:val="00E248FD"/>
    <w:rsid w:val="00E3756C"/>
    <w:rsid w:val="00E4627F"/>
    <w:rsid w:val="00E5054E"/>
    <w:rsid w:val="00E5088A"/>
    <w:rsid w:val="00E7729F"/>
    <w:rsid w:val="00E826AA"/>
    <w:rsid w:val="00E82825"/>
    <w:rsid w:val="00EA477D"/>
    <w:rsid w:val="00EA5695"/>
    <w:rsid w:val="00EC5EDE"/>
    <w:rsid w:val="00EC69E1"/>
    <w:rsid w:val="00ED2872"/>
    <w:rsid w:val="00F00B7E"/>
    <w:rsid w:val="00F261E0"/>
    <w:rsid w:val="00F26687"/>
    <w:rsid w:val="00F27919"/>
    <w:rsid w:val="00F32AA7"/>
    <w:rsid w:val="00F45A92"/>
    <w:rsid w:val="00F55347"/>
    <w:rsid w:val="00F7308B"/>
    <w:rsid w:val="00F80715"/>
    <w:rsid w:val="00F832C6"/>
    <w:rsid w:val="00F845A2"/>
    <w:rsid w:val="00FB5671"/>
    <w:rsid w:val="00FB6122"/>
    <w:rsid w:val="00FD5000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69BBA-6EA0-499C-B14E-7895C1F3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FE5"/>
    <w:pPr>
      <w:jc w:val="both"/>
    </w:pPr>
    <w:rPr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9550B9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67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7E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Kompvid4</cp:lastModifiedBy>
  <cp:revision>2</cp:revision>
  <cp:lastPrinted>2018-10-29T09:51:00Z</cp:lastPrinted>
  <dcterms:created xsi:type="dcterms:W3CDTF">2018-12-18T09:20:00Z</dcterms:created>
  <dcterms:modified xsi:type="dcterms:W3CDTF">2018-12-18T09:20:00Z</dcterms:modified>
</cp:coreProperties>
</file>