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42" w:rsidRDefault="00620D42" w:rsidP="00A60D8A">
      <w:pPr>
        <w:autoSpaceDE w:val="0"/>
        <w:autoSpaceDN w:val="0"/>
        <w:adjustRightInd w:val="0"/>
        <w:jc w:val="both"/>
      </w:pPr>
      <w:r>
        <w:rPr>
          <w:noProof/>
          <w:lang w:val="ru-RU"/>
        </w:rPr>
        <w:t xml:space="preserve">                                                              </w:t>
      </w:r>
      <w:r w:rsidRPr="00F2765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620D42" w:rsidRDefault="00620D42" w:rsidP="00243A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20D42" w:rsidRDefault="00620D42" w:rsidP="00243A48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620D42" w:rsidRDefault="00620D42" w:rsidP="00243A4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 xml:space="preserve">65 </w:t>
      </w:r>
      <w:r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620D42" w:rsidRDefault="00620D42" w:rsidP="00243A48">
      <w:pPr>
        <w:pStyle w:val="Heading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620D42" w:rsidRDefault="00620D42" w:rsidP="00243A48">
      <w:r>
        <w:t xml:space="preserve"> </w:t>
      </w:r>
    </w:p>
    <w:p w:rsidR="00620D42" w:rsidRDefault="00620D42" w:rsidP="00243A48">
      <w:pPr>
        <w:rPr>
          <w:b/>
          <w:i/>
          <w:szCs w:val="28"/>
          <w:u w:val="single"/>
        </w:rPr>
      </w:pPr>
      <w:r w:rsidRPr="00F94013">
        <w:rPr>
          <w:szCs w:val="28"/>
        </w:rPr>
        <w:t xml:space="preserve"> </w:t>
      </w:r>
      <w:r>
        <w:rPr>
          <w:szCs w:val="28"/>
        </w:rPr>
        <w:t>29.11.</w:t>
      </w:r>
      <w:r w:rsidRPr="00F94013">
        <w:rPr>
          <w:szCs w:val="28"/>
        </w:rPr>
        <w:t>2018</w:t>
      </w:r>
      <w:r>
        <w:rPr>
          <w:szCs w:val="28"/>
        </w:rPr>
        <w:t xml:space="preserve"> №1524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</w:t>
      </w:r>
      <w:r>
        <w:rPr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</w:t>
      </w:r>
    </w:p>
    <w:p w:rsidR="00620D42" w:rsidRDefault="00620D42" w:rsidP="00243A48">
      <w:pPr>
        <w:rPr>
          <w:sz w:val="10"/>
          <w:szCs w:val="10"/>
        </w:rPr>
      </w:pPr>
    </w:p>
    <w:p w:rsidR="00620D42" w:rsidRDefault="00620D42" w:rsidP="00243A48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620D42" w:rsidRDefault="00620D42" w:rsidP="00243A48">
      <w:pPr>
        <w:spacing w:line="322" w:lineRule="exact"/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 xml:space="preserve">внесення змін до рішення Чернівецької міської ради </w:t>
      </w:r>
    </w:p>
    <w:p w:rsidR="00620D42" w:rsidRDefault="00620D42" w:rsidP="00243A48">
      <w:pPr>
        <w:spacing w:line="322" w:lineRule="exact"/>
        <w:jc w:val="center"/>
        <w:rPr>
          <w:b/>
          <w:szCs w:val="28"/>
        </w:rPr>
      </w:pPr>
      <w:r>
        <w:rPr>
          <w:b/>
          <w:szCs w:val="28"/>
        </w:rPr>
        <w:t>від 30.03.2015р. №1551 «Про виконання рішення Першотравневого районного суду міста Чернівців від 15.01.2007р. у справі №2-1911»</w:t>
      </w:r>
    </w:p>
    <w:bookmarkEnd w:id="0"/>
    <w:bookmarkEnd w:id="1"/>
    <w:bookmarkEnd w:id="2"/>
    <w:p w:rsidR="00620D42" w:rsidRPr="00D71C80" w:rsidRDefault="00620D42" w:rsidP="00243A48">
      <w:pPr>
        <w:spacing w:line="322" w:lineRule="exact"/>
        <w:jc w:val="center"/>
        <w:rPr>
          <w:b/>
          <w:szCs w:val="28"/>
        </w:rPr>
      </w:pPr>
    </w:p>
    <w:p w:rsidR="00620D42" w:rsidRPr="004D54D8" w:rsidRDefault="00620D42" w:rsidP="00D71C80">
      <w:pPr>
        <w:ind w:firstLine="567"/>
        <w:jc w:val="both"/>
        <w:rPr>
          <w:szCs w:val="28"/>
        </w:rPr>
      </w:pPr>
      <w:r>
        <w:rPr>
          <w:szCs w:val="28"/>
        </w:rPr>
        <w:t>Відповідно до Земельного кодексу України, статей 26, 59 Закону України «Про місцеве самоврядування», розглянувши звернення гр. Труфіна І.І. та                  гр. Кітік А.І.</w:t>
      </w:r>
      <w:r>
        <w:rPr>
          <w:bCs/>
          <w:szCs w:val="28"/>
          <w:lang w:eastAsia="uk-UA"/>
        </w:rPr>
        <w:t>,</w:t>
      </w:r>
      <w:r>
        <w:rPr>
          <w:szCs w:val="28"/>
        </w:rPr>
        <w:t xml:space="preserve">  враховуючи  відшкодування Кітік А.І. збитків завданих територіальній громаді міста Чернівці, Чернівецька міська рада </w:t>
      </w:r>
    </w:p>
    <w:p w:rsidR="00620D42" w:rsidRDefault="00620D42" w:rsidP="00243A48">
      <w:pPr>
        <w:ind w:firstLine="691"/>
        <w:jc w:val="both"/>
        <w:rPr>
          <w:sz w:val="10"/>
          <w:szCs w:val="10"/>
          <w:lang w:eastAsia="uk-UA"/>
        </w:rPr>
      </w:pPr>
    </w:p>
    <w:p w:rsidR="00620D42" w:rsidRDefault="00620D42" w:rsidP="00243A48">
      <w:pPr>
        <w:jc w:val="center"/>
        <w:rPr>
          <w:b/>
          <w:bCs/>
          <w:spacing w:val="70"/>
          <w:szCs w:val="28"/>
          <w:lang w:eastAsia="uk-UA"/>
        </w:rPr>
      </w:pPr>
    </w:p>
    <w:p w:rsidR="00620D42" w:rsidRDefault="00620D42" w:rsidP="00243A48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620D42" w:rsidRDefault="00620D42" w:rsidP="00243A48">
      <w:pPr>
        <w:jc w:val="center"/>
        <w:rPr>
          <w:b/>
          <w:bCs/>
          <w:spacing w:val="70"/>
          <w:szCs w:val="28"/>
          <w:lang w:eastAsia="uk-UA"/>
        </w:rPr>
      </w:pPr>
    </w:p>
    <w:p w:rsidR="00620D42" w:rsidRDefault="00620D42" w:rsidP="00243A48">
      <w:pPr>
        <w:jc w:val="both"/>
        <w:rPr>
          <w:bCs/>
          <w:sz w:val="10"/>
          <w:szCs w:val="10"/>
          <w:lang w:eastAsia="uk-UA"/>
        </w:rPr>
      </w:pPr>
    </w:p>
    <w:p w:rsidR="00620D42" w:rsidRDefault="00620D42" w:rsidP="00044A9F">
      <w:pPr>
        <w:numPr>
          <w:ilvl w:val="0"/>
          <w:numId w:val="3"/>
        </w:numPr>
        <w:tabs>
          <w:tab w:val="clear" w:pos="1455"/>
          <w:tab w:val="num" w:pos="0"/>
        </w:tabs>
        <w:spacing w:line="322" w:lineRule="exact"/>
        <w:ind w:left="38" w:firstLine="502"/>
        <w:jc w:val="both"/>
        <w:rPr>
          <w:szCs w:val="28"/>
        </w:rPr>
      </w:pPr>
      <w:r w:rsidRPr="00F507DA">
        <w:rPr>
          <w:szCs w:val="28"/>
        </w:rPr>
        <w:t xml:space="preserve">Внести зміни до </w:t>
      </w:r>
      <w:r>
        <w:rPr>
          <w:szCs w:val="28"/>
        </w:rPr>
        <w:t xml:space="preserve">пункту 1 </w:t>
      </w:r>
      <w:r w:rsidRPr="00F507DA">
        <w:rPr>
          <w:szCs w:val="28"/>
        </w:rPr>
        <w:t xml:space="preserve">рішення Чернівецької міської ради </w:t>
      </w:r>
      <w:r>
        <w:rPr>
          <w:szCs w:val="28"/>
          <w:lang w:val="en-US"/>
        </w:rPr>
        <w:t xml:space="preserve"> VII </w:t>
      </w:r>
      <w:r>
        <w:rPr>
          <w:szCs w:val="28"/>
        </w:rPr>
        <w:t xml:space="preserve">скликання </w:t>
      </w:r>
      <w:r w:rsidRPr="00F507DA">
        <w:rPr>
          <w:szCs w:val="28"/>
        </w:rPr>
        <w:t>від 30.03.2015р. №1551 «Про виконання рішення Першотравневого районного суду міста Чернівців від 15.01.2007р. у справі №2-1911»</w:t>
      </w:r>
      <w:r>
        <w:rPr>
          <w:szCs w:val="28"/>
        </w:rPr>
        <w:t>, замінивши слова та цифри «</w:t>
      </w:r>
      <w:r w:rsidRPr="00F507DA">
        <w:rPr>
          <w:b/>
          <w:szCs w:val="28"/>
        </w:rPr>
        <w:t xml:space="preserve">Кітік Ауріці Іванівні (ідент. номер </w:t>
      </w:r>
      <w:r>
        <w:rPr>
          <w:b/>
          <w:szCs w:val="28"/>
        </w:rPr>
        <w:t>……</w:t>
      </w:r>
      <w:r w:rsidRPr="00F507DA">
        <w:rPr>
          <w:b/>
          <w:szCs w:val="28"/>
        </w:rPr>
        <w:t xml:space="preserve">), яка зареєстрована за адресою м. Чернівці вул. </w:t>
      </w:r>
      <w:r>
        <w:rPr>
          <w:b/>
          <w:szCs w:val="28"/>
        </w:rPr>
        <w:t>…………….</w:t>
      </w:r>
      <w:r w:rsidRPr="00F507DA">
        <w:rPr>
          <w:b/>
          <w:szCs w:val="28"/>
        </w:rPr>
        <w:t>,</w:t>
      </w:r>
      <w:r>
        <w:rPr>
          <w:szCs w:val="28"/>
        </w:rPr>
        <w:t>» на слова та цифри «</w:t>
      </w:r>
      <w:r w:rsidRPr="009A5637">
        <w:rPr>
          <w:b/>
          <w:szCs w:val="28"/>
        </w:rPr>
        <w:t>Труфіну</w:t>
      </w:r>
      <w:r>
        <w:rPr>
          <w:b/>
          <w:szCs w:val="28"/>
        </w:rPr>
        <w:t xml:space="preserve"> (Труфін)</w:t>
      </w:r>
      <w:r w:rsidRPr="009A5637">
        <w:rPr>
          <w:b/>
          <w:szCs w:val="28"/>
        </w:rPr>
        <w:t xml:space="preserve"> Ігорю Івановичу (</w:t>
      </w:r>
      <w:r>
        <w:rPr>
          <w:b/>
          <w:szCs w:val="28"/>
        </w:rPr>
        <w:t>реєстраційний номер облікової картки платника податків ………….</w:t>
      </w:r>
      <w:r w:rsidRPr="009A5637">
        <w:rPr>
          <w:b/>
          <w:szCs w:val="28"/>
        </w:rPr>
        <w:t>)</w:t>
      </w:r>
      <w:r>
        <w:rPr>
          <w:b/>
          <w:szCs w:val="28"/>
        </w:rPr>
        <w:t>, місце проживання  якого зареєстровано за адресою м. Чернівці, …………………..</w:t>
      </w:r>
      <w:r>
        <w:rPr>
          <w:szCs w:val="28"/>
        </w:rPr>
        <w:t>».</w:t>
      </w:r>
    </w:p>
    <w:p w:rsidR="00620D42" w:rsidRDefault="00620D42" w:rsidP="00044A9F">
      <w:pPr>
        <w:spacing w:line="322" w:lineRule="exact"/>
        <w:ind w:left="540"/>
        <w:jc w:val="both"/>
        <w:rPr>
          <w:szCs w:val="28"/>
        </w:rPr>
      </w:pPr>
    </w:p>
    <w:p w:rsidR="00620D42" w:rsidRDefault="00620D42" w:rsidP="00161059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 xml:space="preserve">Визнати такими, що втратили чинність пункти 2, 3 </w:t>
      </w:r>
      <w:r w:rsidRPr="00F507DA">
        <w:rPr>
          <w:szCs w:val="28"/>
        </w:rPr>
        <w:t xml:space="preserve">рішення Чернівецької міської ради </w:t>
      </w:r>
      <w:r>
        <w:rPr>
          <w:szCs w:val="28"/>
          <w:lang w:val="en-US"/>
        </w:rPr>
        <w:t xml:space="preserve"> VII </w:t>
      </w:r>
      <w:r>
        <w:rPr>
          <w:szCs w:val="28"/>
        </w:rPr>
        <w:t xml:space="preserve">скликання </w:t>
      </w:r>
      <w:r w:rsidRPr="00F507DA">
        <w:rPr>
          <w:szCs w:val="28"/>
        </w:rPr>
        <w:t>від 30.03.2015р. №1551</w:t>
      </w:r>
      <w:r>
        <w:rPr>
          <w:szCs w:val="28"/>
        </w:rPr>
        <w:t>.</w:t>
      </w:r>
    </w:p>
    <w:p w:rsidR="00620D42" w:rsidRDefault="00620D42" w:rsidP="00843198">
      <w:pPr>
        <w:spacing w:line="322" w:lineRule="exact"/>
        <w:jc w:val="both"/>
        <w:rPr>
          <w:szCs w:val="28"/>
        </w:rPr>
      </w:pPr>
    </w:p>
    <w:p w:rsidR="00620D42" w:rsidRDefault="00620D42" w:rsidP="00161059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620D42" w:rsidRDefault="00620D42" w:rsidP="00843198">
      <w:pPr>
        <w:spacing w:line="322" w:lineRule="exact"/>
        <w:jc w:val="both"/>
        <w:rPr>
          <w:szCs w:val="28"/>
        </w:rPr>
      </w:pPr>
    </w:p>
    <w:p w:rsidR="00620D42" w:rsidRPr="00843198" w:rsidRDefault="00620D42" w:rsidP="00843198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та начальника юридичного управління міської ради.</w:t>
      </w:r>
    </w:p>
    <w:p w:rsidR="00620D42" w:rsidRDefault="00620D42" w:rsidP="00843198">
      <w:pPr>
        <w:spacing w:line="322" w:lineRule="exact"/>
        <w:jc w:val="both"/>
        <w:rPr>
          <w:szCs w:val="28"/>
        </w:rPr>
      </w:pPr>
    </w:p>
    <w:p w:rsidR="00620D42" w:rsidRPr="004E3D74" w:rsidRDefault="00620D42" w:rsidP="00843198">
      <w:pPr>
        <w:numPr>
          <w:ilvl w:val="0"/>
          <w:numId w:val="3"/>
        </w:numPr>
        <w:tabs>
          <w:tab w:val="clear" w:pos="1455"/>
        </w:tabs>
        <w:spacing w:line="322" w:lineRule="exact"/>
        <w:ind w:left="0" w:firstLine="540"/>
        <w:jc w:val="both"/>
        <w:rPr>
          <w:szCs w:val="28"/>
        </w:rPr>
      </w:pPr>
      <w:r>
        <w:rPr>
          <w:szCs w:val="28"/>
        </w:rPr>
        <w:t>Контроль за виконанням рішення покласти на постійну комісію міської ради з питань</w:t>
      </w:r>
      <w:r w:rsidRPr="004E3D74">
        <w:t xml:space="preserve"> </w:t>
      </w:r>
      <w:r>
        <w:rPr>
          <w:szCs w:val="28"/>
        </w:rPr>
        <w:t>земельних відносин, архітектури та будівництва</w:t>
      </w:r>
      <w:r w:rsidRPr="004E3D74">
        <w:rPr>
          <w:szCs w:val="28"/>
        </w:rPr>
        <w:t>.</w:t>
      </w:r>
    </w:p>
    <w:p w:rsidR="00620D42" w:rsidRDefault="00620D42" w:rsidP="006B3A66">
      <w:pPr>
        <w:jc w:val="both"/>
        <w:rPr>
          <w:b/>
        </w:rPr>
      </w:pPr>
    </w:p>
    <w:p w:rsidR="00620D42" w:rsidRPr="00FF2243" w:rsidRDefault="00620D42" w:rsidP="00B1105A">
      <w:pPr>
        <w:jc w:val="center"/>
        <w:rPr>
          <w:b/>
          <w:szCs w:val="28"/>
        </w:rPr>
      </w:pPr>
      <w:r>
        <w:rPr>
          <w:b/>
        </w:rPr>
        <w:t>Секретар Чернівецької міської ради                                                В. Продан</w:t>
      </w:r>
    </w:p>
    <w:sectPr w:rsidR="00620D42" w:rsidRPr="00FF2243" w:rsidSect="00A60D8A">
      <w:headerReference w:type="even" r:id="rId8"/>
      <w:headerReference w:type="default" r:id="rId9"/>
      <w:footerReference w:type="even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D42" w:rsidRDefault="00620D42">
      <w:r>
        <w:separator/>
      </w:r>
    </w:p>
  </w:endnote>
  <w:endnote w:type="continuationSeparator" w:id="1">
    <w:p w:rsidR="00620D42" w:rsidRDefault="00620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42" w:rsidRDefault="00620D42" w:rsidP="00D605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0D42" w:rsidRDefault="00620D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D42" w:rsidRDefault="00620D42">
      <w:r>
        <w:separator/>
      </w:r>
    </w:p>
  </w:footnote>
  <w:footnote w:type="continuationSeparator" w:id="1">
    <w:p w:rsidR="00620D42" w:rsidRDefault="00620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42" w:rsidRDefault="00620D42" w:rsidP="00D454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0D42" w:rsidRDefault="00620D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D42" w:rsidRDefault="00620D42" w:rsidP="00D6054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                                                                       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20D42" w:rsidRDefault="00620D42" w:rsidP="00E666B4">
    <w:pPr>
      <w:pStyle w:val="Header"/>
      <w:framePr w:wrap="around" w:vAnchor="text" w:hAnchor="margin" w:xAlign="center" w:y="1"/>
      <w:rPr>
        <w:rStyle w:val="PageNumber"/>
      </w:rPr>
    </w:pPr>
  </w:p>
  <w:p w:rsidR="00620D42" w:rsidRDefault="00620D42">
    <w:pPr>
      <w:pStyle w:val="Header"/>
    </w:pPr>
    <w:r>
      <w:t xml:space="preserve">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13D1B"/>
    <w:multiLevelType w:val="hybridMultilevel"/>
    <w:tmpl w:val="253E1572"/>
    <w:lvl w:ilvl="0" w:tplc="12F0D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E13B20"/>
    <w:multiLevelType w:val="hybridMultilevel"/>
    <w:tmpl w:val="E2C2B9C4"/>
    <w:lvl w:ilvl="0" w:tplc="F58C92D8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760D17D8"/>
    <w:multiLevelType w:val="hybridMultilevel"/>
    <w:tmpl w:val="FC2CC054"/>
    <w:lvl w:ilvl="0" w:tplc="608EAA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068"/>
    <w:rsid w:val="00044A9F"/>
    <w:rsid w:val="00061DAA"/>
    <w:rsid w:val="001067A5"/>
    <w:rsid w:val="0011430A"/>
    <w:rsid w:val="00161059"/>
    <w:rsid w:val="00162F40"/>
    <w:rsid w:val="00201AF0"/>
    <w:rsid w:val="00221FFA"/>
    <w:rsid w:val="00243A48"/>
    <w:rsid w:val="00247A25"/>
    <w:rsid w:val="00262D46"/>
    <w:rsid w:val="002945C6"/>
    <w:rsid w:val="002C0BC5"/>
    <w:rsid w:val="00367DBD"/>
    <w:rsid w:val="0039383C"/>
    <w:rsid w:val="003F06C3"/>
    <w:rsid w:val="0046516F"/>
    <w:rsid w:val="004C2F93"/>
    <w:rsid w:val="004C4748"/>
    <w:rsid w:val="004D54D8"/>
    <w:rsid w:val="004E3D74"/>
    <w:rsid w:val="004E57E4"/>
    <w:rsid w:val="004F7623"/>
    <w:rsid w:val="00506EBC"/>
    <w:rsid w:val="005452B5"/>
    <w:rsid w:val="00551941"/>
    <w:rsid w:val="0055283E"/>
    <w:rsid w:val="00555FCD"/>
    <w:rsid w:val="005802ED"/>
    <w:rsid w:val="0058311E"/>
    <w:rsid w:val="00583E61"/>
    <w:rsid w:val="00620D42"/>
    <w:rsid w:val="00623768"/>
    <w:rsid w:val="00652015"/>
    <w:rsid w:val="00680EC8"/>
    <w:rsid w:val="006B3A66"/>
    <w:rsid w:val="006D34D7"/>
    <w:rsid w:val="006E159A"/>
    <w:rsid w:val="006F0E9A"/>
    <w:rsid w:val="007029A8"/>
    <w:rsid w:val="007530C3"/>
    <w:rsid w:val="00754149"/>
    <w:rsid w:val="007578C9"/>
    <w:rsid w:val="00762558"/>
    <w:rsid w:val="007957DA"/>
    <w:rsid w:val="00797508"/>
    <w:rsid w:val="007A41BD"/>
    <w:rsid w:val="007C29FB"/>
    <w:rsid w:val="00836952"/>
    <w:rsid w:val="0084114A"/>
    <w:rsid w:val="00843198"/>
    <w:rsid w:val="008627F7"/>
    <w:rsid w:val="00865628"/>
    <w:rsid w:val="00890104"/>
    <w:rsid w:val="008936AF"/>
    <w:rsid w:val="00893DC7"/>
    <w:rsid w:val="008D0B27"/>
    <w:rsid w:val="008F1217"/>
    <w:rsid w:val="0091280A"/>
    <w:rsid w:val="00922C56"/>
    <w:rsid w:val="00936293"/>
    <w:rsid w:val="00995E3B"/>
    <w:rsid w:val="009A5637"/>
    <w:rsid w:val="009B57B3"/>
    <w:rsid w:val="009C7B09"/>
    <w:rsid w:val="00A072B3"/>
    <w:rsid w:val="00A14CC7"/>
    <w:rsid w:val="00A57B93"/>
    <w:rsid w:val="00A60D8A"/>
    <w:rsid w:val="00A90C5A"/>
    <w:rsid w:val="00AA254C"/>
    <w:rsid w:val="00AD493C"/>
    <w:rsid w:val="00B1105A"/>
    <w:rsid w:val="00B92D9E"/>
    <w:rsid w:val="00BC7414"/>
    <w:rsid w:val="00BF46DF"/>
    <w:rsid w:val="00C01DAE"/>
    <w:rsid w:val="00C433F6"/>
    <w:rsid w:val="00C81C2B"/>
    <w:rsid w:val="00C93D9E"/>
    <w:rsid w:val="00C94275"/>
    <w:rsid w:val="00CA0133"/>
    <w:rsid w:val="00CA03A8"/>
    <w:rsid w:val="00CA0FCE"/>
    <w:rsid w:val="00CF6068"/>
    <w:rsid w:val="00D07E0E"/>
    <w:rsid w:val="00D16145"/>
    <w:rsid w:val="00D16F37"/>
    <w:rsid w:val="00D23422"/>
    <w:rsid w:val="00D2402F"/>
    <w:rsid w:val="00D4546B"/>
    <w:rsid w:val="00D6054C"/>
    <w:rsid w:val="00D62B02"/>
    <w:rsid w:val="00D71C80"/>
    <w:rsid w:val="00E003D2"/>
    <w:rsid w:val="00E666B4"/>
    <w:rsid w:val="00E85702"/>
    <w:rsid w:val="00EF118B"/>
    <w:rsid w:val="00F2765A"/>
    <w:rsid w:val="00F363A8"/>
    <w:rsid w:val="00F507DA"/>
    <w:rsid w:val="00F803B1"/>
    <w:rsid w:val="00F918A0"/>
    <w:rsid w:val="00F94013"/>
    <w:rsid w:val="00FB0C68"/>
    <w:rsid w:val="00FC08CF"/>
    <w:rsid w:val="00FF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48"/>
    <w:rPr>
      <w:rFonts w:ascii="Times New Roman" w:eastAsia="Times New Roman" w:hAnsi="Times New Roman"/>
      <w:sz w:val="28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3A4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3A48"/>
    <w:rPr>
      <w:rFonts w:ascii="Times New Roman" w:hAnsi="Times New Roman" w:cs="Courier New"/>
      <w:b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D71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57B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B93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797508"/>
    <w:rPr>
      <w:rFonts w:eastAsia="Times New Roman"/>
      <w:lang w:val="uk-UA" w:eastAsia="en-US"/>
    </w:rPr>
  </w:style>
  <w:style w:type="paragraph" w:styleId="BodyText">
    <w:name w:val="Body Text"/>
    <w:basedOn w:val="Normal"/>
    <w:link w:val="BodyTextChar"/>
    <w:uiPriority w:val="99"/>
    <w:rsid w:val="00836952"/>
    <w:pPr>
      <w:spacing w:after="120"/>
    </w:pPr>
    <w:rPr>
      <w:rFonts w:eastAsia="Calibri"/>
      <w:sz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65628"/>
    <w:rPr>
      <w:rFonts w:ascii="Times New Roman" w:hAnsi="Times New Roman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locked/>
    <w:rsid w:val="0083695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940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29A8"/>
    <w:rPr>
      <w:rFonts w:ascii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F9401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60D8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29A8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92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582</TotalTime>
  <Pages>1</Pages>
  <Words>272</Words>
  <Characters>1553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Uzver</dc:creator>
  <cp:keywords/>
  <dc:description/>
  <cp:lastModifiedBy>WiZaRd</cp:lastModifiedBy>
  <cp:revision>14</cp:revision>
  <cp:lastPrinted>2018-10-19T09:10:00Z</cp:lastPrinted>
  <dcterms:created xsi:type="dcterms:W3CDTF">2018-06-26T12:02:00Z</dcterms:created>
  <dcterms:modified xsi:type="dcterms:W3CDTF">2018-12-05T15:50:00Z</dcterms:modified>
</cp:coreProperties>
</file>