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BE7936" w:rsidRPr="00D03EB8" w:rsidRDefault="00BE7936" w:rsidP="00053221">
      <w:pPr>
        <w:spacing w:line="480" w:lineRule="atLeast"/>
        <w:ind w:right="-15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3EB8">
        <w:rPr>
          <w:rFonts w:ascii="Times New Roman" w:hAnsi="Times New Roman" w:cs="Times New Roman"/>
          <w:b/>
          <w:bCs/>
          <w:noProof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.5pt;height:53.25pt" o:ole="" fillcolor="window">
            <v:imagedata r:id="rId6" o:title=""/>
          </v:shape>
          <o:OLEObject Type="Embed" ProgID="PBrush" ShapeID="_x0000_i1025" DrawAspect="Content" ObjectID="_1601909095" r:id="rId7">
            <o:FieldCodes>\s \* MERGEFORMAT</o:FieldCodes>
          </o:OLEObject>
        </w:object>
      </w:r>
    </w:p>
    <w:p w:rsidR="00BE7936" w:rsidRPr="00D03EB8" w:rsidRDefault="00BE7936" w:rsidP="000B7592">
      <w:pPr>
        <w:spacing w:line="480" w:lineRule="atLeast"/>
        <w:ind w:right="-158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03EB8">
        <w:rPr>
          <w:rFonts w:ascii="Times New Roman" w:hAnsi="Times New Roman" w:cs="Times New Roman"/>
          <w:b/>
          <w:bCs/>
          <w:sz w:val="36"/>
          <w:szCs w:val="36"/>
        </w:rPr>
        <w:t>У К Р А Ї Н А</w:t>
      </w:r>
    </w:p>
    <w:p w:rsidR="00BE7936" w:rsidRDefault="00BE7936" w:rsidP="000B7592">
      <w:pPr>
        <w:spacing w:line="480" w:lineRule="atLeast"/>
        <w:ind w:right="-158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03EB8">
        <w:rPr>
          <w:rFonts w:ascii="Times New Roman" w:hAnsi="Times New Roman" w:cs="Times New Roman"/>
          <w:b/>
          <w:bCs/>
          <w:sz w:val="36"/>
          <w:szCs w:val="36"/>
        </w:rPr>
        <w:t>Чернівецька міська рада</w:t>
      </w:r>
    </w:p>
    <w:p w:rsidR="00BE7936" w:rsidRPr="002D03E7" w:rsidRDefault="00BE7936" w:rsidP="0072095D">
      <w:pPr>
        <w:pStyle w:val="2"/>
        <w:ind w:right="-158"/>
        <w:rPr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63 </w:t>
      </w:r>
      <w:r w:rsidRPr="002D03E7">
        <w:rPr>
          <w:b/>
          <w:bCs/>
          <w:sz w:val="30"/>
          <w:szCs w:val="30"/>
        </w:rPr>
        <w:t>сесія VІІ скликання</w:t>
      </w:r>
    </w:p>
    <w:p w:rsidR="00BE7936" w:rsidRPr="00D03EB8" w:rsidRDefault="00BE7936" w:rsidP="0072095D">
      <w:pPr>
        <w:pStyle w:val="3"/>
        <w:ind w:right="-158"/>
        <w:rPr>
          <w:sz w:val="36"/>
          <w:szCs w:val="36"/>
        </w:rPr>
      </w:pPr>
      <w:r w:rsidRPr="00D03EB8">
        <w:rPr>
          <w:sz w:val="36"/>
          <w:szCs w:val="36"/>
        </w:rPr>
        <w:t xml:space="preserve">РІШЕННЯ </w:t>
      </w:r>
    </w:p>
    <w:p w:rsidR="00BE7936" w:rsidRPr="00D03EB8" w:rsidRDefault="00BE7936" w:rsidP="000B7592">
      <w:pPr>
        <w:ind w:right="-158"/>
        <w:rPr>
          <w:rFonts w:ascii="Calibri" w:hAnsi="Calibri" w:cs="Calibri"/>
          <w:sz w:val="16"/>
          <w:szCs w:val="16"/>
        </w:rPr>
      </w:pPr>
    </w:p>
    <w:p w:rsidR="00BE7936" w:rsidRPr="00D03EB8" w:rsidRDefault="00BE7936" w:rsidP="000B7592">
      <w:pPr>
        <w:ind w:right="-158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261"/>
        <w:gridCol w:w="5567"/>
      </w:tblGrid>
      <w:tr w:rsidR="00BE7936" w:rsidRPr="00D03EB8">
        <w:tc>
          <w:tcPr>
            <w:tcW w:w="4261" w:type="dxa"/>
          </w:tcPr>
          <w:p w:rsidR="00BE7936" w:rsidRPr="00D03EB8" w:rsidRDefault="00BE7936" w:rsidP="007C5F45">
            <w:pPr>
              <w:ind w:right="-1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11</w:t>
            </w:r>
            <w:r w:rsidRPr="007C5F45">
              <w:rPr>
                <w:rFonts w:ascii="Times New Roman" w:hAnsi="Times New Roman" w:cs="Times New Roman"/>
                <w:b/>
                <w:bCs/>
                <w:u w:val="single"/>
              </w:rPr>
              <w:t>.10.2018</w:t>
            </w:r>
            <w:r w:rsidRPr="00D03EB8">
              <w:rPr>
                <w:rFonts w:ascii="Times New Roman" w:hAnsi="Times New Roman" w:cs="Times New Roman"/>
              </w:rPr>
              <w:t xml:space="preserve">  </w:t>
            </w:r>
            <w:r w:rsidRPr="007C5F45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1450</w:t>
            </w:r>
          </w:p>
        </w:tc>
        <w:tc>
          <w:tcPr>
            <w:tcW w:w="5567" w:type="dxa"/>
          </w:tcPr>
          <w:p w:rsidR="00BE7936" w:rsidRPr="00D03EB8" w:rsidRDefault="00BE7936" w:rsidP="000B7592">
            <w:pPr>
              <w:ind w:left="360" w:right="-158"/>
              <w:jc w:val="right"/>
              <w:rPr>
                <w:rFonts w:ascii="Times New Roman" w:hAnsi="Times New Roman" w:cs="Times New Roman"/>
              </w:rPr>
            </w:pPr>
            <w:r w:rsidRPr="007C5F45">
              <w:rPr>
                <w:rFonts w:ascii="Times New Roman" w:hAnsi="Times New Roman" w:cs="Times New Roman"/>
                <w:b/>
                <w:bCs/>
              </w:rPr>
              <w:t>м. Чернівці</w:t>
            </w:r>
            <w:r w:rsidRPr="00D03EB8">
              <w:rPr>
                <w:rFonts w:ascii="Times New Roman" w:hAnsi="Times New Roman" w:cs="Times New Roman"/>
              </w:rPr>
              <w:t>і</w:t>
            </w:r>
          </w:p>
        </w:tc>
      </w:tr>
    </w:tbl>
    <w:p w:rsidR="00BE7936" w:rsidRPr="00D03EB8" w:rsidRDefault="00BE7936" w:rsidP="000B7592">
      <w:pPr>
        <w:ind w:left="360" w:right="-158"/>
        <w:rPr>
          <w:rFonts w:ascii="Times New Roman" w:hAnsi="Times New Roman" w:cs="Times New Roman"/>
          <w:b/>
          <w:bCs/>
          <w:sz w:val="16"/>
          <w:szCs w:val="16"/>
        </w:rPr>
      </w:pPr>
    </w:p>
    <w:p w:rsidR="00BE7936" w:rsidRDefault="00BE7936" w:rsidP="000B7592">
      <w:pPr>
        <w:keepNext/>
        <w:tabs>
          <w:tab w:val="left" w:pos="1080"/>
          <w:tab w:val="left" w:pos="9356"/>
        </w:tabs>
        <w:overflowPunct/>
        <w:autoSpaceDE/>
        <w:adjustRightInd/>
        <w:ind w:left="360" w:right="-158"/>
        <w:rPr>
          <w:rFonts w:ascii="Times New Roman" w:hAnsi="Times New Roman" w:cs="Times New Roman"/>
          <w:b/>
          <w:bCs/>
          <w:sz w:val="16"/>
          <w:szCs w:val="16"/>
        </w:rPr>
      </w:pPr>
    </w:p>
    <w:p w:rsidR="00BE7936" w:rsidRPr="00D03EB8" w:rsidRDefault="00BE7936" w:rsidP="000B7592">
      <w:pPr>
        <w:keepNext/>
        <w:tabs>
          <w:tab w:val="left" w:pos="1080"/>
          <w:tab w:val="left" w:pos="9356"/>
        </w:tabs>
        <w:overflowPunct/>
        <w:autoSpaceDE/>
        <w:adjustRightInd/>
        <w:ind w:left="360" w:right="-158"/>
        <w:rPr>
          <w:rFonts w:ascii="Times New Roman" w:hAnsi="Times New Roman" w:cs="Times New Roman"/>
          <w:b/>
          <w:bCs/>
          <w:sz w:val="16"/>
          <w:szCs w:val="16"/>
        </w:rPr>
      </w:pPr>
    </w:p>
    <w:p w:rsidR="00BE7936" w:rsidRPr="00D03EB8" w:rsidRDefault="00BE7936" w:rsidP="000B7592">
      <w:pPr>
        <w:ind w:left="360" w:right="-158" w:hanging="360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D03EB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Про звернення Чернівецької міської ради</w:t>
      </w:r>
      <w:r w:rsidRPr="00D03EB8">
        <w:rPr>
          <w:b/>
          <w:bCs/>
        </w:rPr>
        <w:t xml:space="preserve"> VІІ скликання</w:t>
      </w:r>
      <w:r>
        <w:rPr>
          <w:rFonts w:ascii="Times New Roman" w:hAnsi="Times New Roman" w:cs="Times New Roman"/>
          <w:b/>
          <w:bCs/>
        </w:rPr>
        <w:t xml:space="preserve"> </w:t>
      </w:r>
      <w:r w:rsidRPr="00D03EB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до Чернівецької обласної ради щодо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передачі на баланс в</w:t>
      </w:r>
      <w:r w:rsidRPr="00D03EB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иконавчого комітету Чернівецької міської ради багаторічних насаджень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br/>
      </w:r>
      <w:r w:rsidRPr="00D03EB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за адресою м. Чернівці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, </w:t>
      </w:r>
      <w:r w:rsidRPr="00D03EB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вул. Заставнянська, 134</w:t>
      </w:r>
    </w:p>
    <w:p w:rsidR="00BE7936" w:rsidRPr="00D03EB8" w:rsidRDefault="00BE7936" w:rsidP="000B7592">
      <w:pPr>
        <w:keepNext/>
        <w:tabs>
          <w:tab w:val="left" w:pos="1080"/>
          <w:tab w:val="left" w:pos="3960"/>
        </w:tabs>
        <w:overflowPunct/>
        <w:autoSpaceDE/>
        <w:adjustRightInd/>
        <w:ind w:left="360" w:right="-158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E7936" w:rsidRPr="00D03EB8" w:rsidRDefault="00BE7936" w:rsidP="000B7592">
      <w:pPr>
        <w:ind w:left="360" w:right="-158" w:firstLine="709"/>
        <w:jc w:val="both"/>
        <w:rPr>
          <w:rFonts w:ascii="Times New Roman" w:hAnsi="Times New Roman" w:cs="Times New Roman"/>
        </w:rPr>
      </w:pPr>
    </w:p>
    <w:p w:rsidR="00BE7936" w:rsidRPr="00D03EB8" w:rsidRDefault="00BE7936" w:rsidP="000B7592">
      <w:pPr>
        <w:ind w:left="360" w:right="-158" w:firstLine="709"/>
        <w:jc w:val="both"/>
        <w:rPr>
          <w:rFonts w:ascii="Times New Roman" w:hAnsi="Times New Roman" w:cs="Times New Roman"/>
        </w:rPr>
      </w:pPr>
      <w:r w:rsidRPr="00D03EB8">
        <w:rPr>
          <w:rFonts w:ascii="Times New Roman" w:hAnsi="Times New Roman" w:cs="Times New Roman"/>
        </w:rPr>
        <w:t xml:space="preserve">Відповідно до статей 25, 26 Закону України «Про місцеве самоврядування в Україні», Чернівецька міська рада </w:t>
      </w:r>
    </w:p>
    <w:p w:rsidR="00BE7936" w:rsidRPr="00D03EB8" w:rsidRDefault="00BE7936" w:rsidP="000B7592">
      <w:pPr>
        <w:ind w:left="360" w:right="-158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BE7936" w:rsidRPr="00D03EB8" w:rsidRDefault="00BE7936" w:rsidP="000B7592">
      <w:pPr>
        <w:ind w:left="360" w:right="-158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D03EB8">
        <w:rPr>
          <w:b/>
          <w:bCs/>
          <w:sz w:val="27"/>
          <w:szCs w:val="27"/>
        </w:rPr>
        <w:t>В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D03EB8">
        <w:rPr>
          <w:b/>
          <w:bCs/>
          <w:sz w:val="27"/>
          <w:szCs w:val="27"/>
        </w:rPr>
        <w:t>И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D03EB8">
        <w:rPr>
          <w:b/>
          <w:bCs/>
          <w:sz w:val="27"/>
          <w:szCs w:val="27"/>
        </w:rPr>
        <w:t>Р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D03EB8">
        <w:rPr>
          <w:b/>
          <w:bCs/>
          <w:sz w:val="27"/>
          <w:szCs w:val="27"/>
        </w:rPr>
        <w:t>І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D03EB8">
        <w:rPr>
          <w:b/>
          <w:bCs/>
          <w:sz w:val="27"/>
          <w:szCs w:val="27"/>
        </w:rPr>
        <w:t>Ш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D03EB8">
        <w:rPr>
          <w:b/>
          <w:bCs/>
          <w:sz w:val="27"/>
          <w:szCs w:val="27"/>
        </w:rPr>
        <w:t>И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D03EB8">
        <w:rPr>
          <w:b/>
          <w:bCs/>
          <w:sz w:val="27"/>
          <w:szCs w:val="27"/>
        </w:rPr>
        <w:t>Л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D03EB8">
        <w:rPr>
          <w:b/>
          <w:bCs/>
          <w:sz w:val="27"/>
          <w:szCs w:val="27"/>
        </w:rPr>
        <w:t>А:</w:t>
      </w:r>
    </w:p>
    <w:p w:rsidR="00BE7936" w:rsidRPr="00D03EB8" w:rsidRDefault="00BE7936" w:rsidP="000B7592">
      <w:pPr>
        <w:ind w:left="360" w:right="-158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BE7936" w:rsidRPr="00D03EB8" w:rsidRDefault="00BE7936" w:rsidP="00053221">
      <w:pPr>
        <w:ind w:right="-158" w:firstLine="708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D03EB8">
        <w:rPr>
          <w:rFonts w:ascii="Times New Roman" w:hAnsi="Times New Roman" w:cs="Times New Roman"/>
          <w:b/>
          <w:bCs/>
          <w:sz w:val="27"/>
          <w:szCs w:val="27"/>
        </w:rPr>
        <w:t>1</w:t>
      </w:r>
      <w:r w:rsidRPr="00D03EB8">
        <w:rPr>
          <w:rFonts w:ascii="Times New Roman" w:hAnsi="Times New Roman" w:cs="Times New Roman"/>
          <w:b/>
          <w:bCs/>
        </w:rPr>
        <w:t>.</w:t>
      </w:r>
      <w:r w:rsidRPr="00D03EB8">
        <w:rPr>
          <w:rFonts w:ascii="Times New Roman" w:hAnsi="Times New Roman" w:cs="Times New Roman"/>
        </w:rPr>
        <w:t xml:space="preserve"> Схвалити</w:t>
      </w:r>
      <w:r>
        <w:rPr>
          <w:rFonts w:ascii="Times New Roman" w:hAnsi="Times New Roman" w:cs="Times New Roman"/>
        </w:rPr>
        <w:t xml:space="preserve"> та направити </w:t>
      </w:r>
      <w:r w:rsidRPr="00D03EB8">
        <w:rPr>
          <w:rFonts w:ascii="Times New Roman" w:hAnsi="Times New Roman" w:cs="Times New Roman"/>
        </w:rPr>
        <w:t xml:space="preserve"> </w:t>
      </w:r>
      <w:r w:rsidRPr="00D03EB8">
        <w:rPr>
          <w:rFonts w:ascii="Times New Roman" w:hAnsi="Times New Roman" w:cs="Times New Roman"/>
          <w:color w:val="000000"/>
          <w:shd w:val="clear" w:color="auto" w:fill="FFFFFF"/>
        </w:rPr>
        <w:t>звернення до Чернівецької обласно</w:t>
      </w:r>
      <w:r>
        <w:rPr>
          <w:rFonts w:ascii="Times New Roman" w:hAnsi="Times New Roman" w:cs="Times New Roman"/>
          <w:color w:val="000000"/>
          <w:shd w:val="clear" w:color="auto" w:fill="FFFFFF"/>
        </w:rPr>
        <w:t>ї ради щодо передачі на баланс в</w:t>
      </w:r>
      <w:r w:rsidRPr="00D03EB8">
        <w:rPr>
          <w:rFonts w:ascii="Times New Roman" w:hAnsi="Times New Roman" w:cs="Times New Roman"/>
          <w:color w:val="000000"/>
          <w:shd w:val="clear" w:color="auto" w:fill="FFFFFF"/>
        </w:rPr>
        <w:t>иконавчого комітету Чернівецької міської ради багаторічних насаджень за адресою м. Чернівці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r w:rsidRPr="00D03EB8">
        <w:rPr>
          <w:rFonts w:ascii="Times New Roman" w:hAnsi="Times New Roman" w:cs="Times New Roman"/>
          <w:color w:val="000000"/>
          <w:shd w:val="clear" w:color="auto" w:fill="FFFFFF"/>
        </w:rPr>
        <w:t xml:space="preserve"> вул. Заставнянська, 134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(додається)</w:t>
      </w:r>
      <w:r w:rsidRPr="00D03EB8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BE7936" w:rsidRPr="00D03EB8" w:rsidRDefault="00BE7936" w:rsidP="00053221">
      <w:pPr>
        <w:ind w:right="-158" w:firstLine="708"/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BE7936" w:rsidRPr="00D03EB8" w:rsidRDefault="00BE7936" w:rsidP="00053221">
      <w:pPr>
        <w:ind w:right="-158" w:firstLine="708"/>
        <w:jc w:val="both"/>
        <w:rPr>
          <w:rFonts w:ascii="Times New Roman" w:hAnsi="Times New Roman" w:cs="Times New Roman"/>
          <w:color w:val="000000"/>
        </w:rPr>
      </w:pPr>
      <w:r w:rsidRPr="00D03EB8">
        <w:rPr>
          <w:rFonts w:ascii="Times New Roman" w:hAnsi="Times New Roman" w:cs="Times New Roman"/>
          <w:b/>
          <w:bCs/>
        </w:rPr>
        <w:t>2.</w:t>
      </w:r>
      <w:r w:rsidRPr="00D03EB8">
        <w:rPr>
          <w:rFonts w:ascii="Times New Roman" w:hAnsi="Times New Roman" w:cs="Times New Roman"/>
        </w:rPr>
        <w:t xml:space="preserve"> Рішення</w:t>
      </w:r>
      <w:r w:rsidRPr="00D03EB8">
        <w:rPr>
          <w:rFonts w:ascii="Times New Roman" w:hAnsi="Times New Roman" w:cs="Times New Roman"/>
          <w:color w:val="000000"/>
        </w:rPr>
        <w:t xml:space="preserve"> підлягає оприлюдненню на офіційному веб-порталі Чернівецької міської ради.</w:t>
      </w:r>
    </w:p>
    <w:p w:rsidR="00BE7936" w:rsidRPr="00D03EB8" w:rsidRDefault="00BE7936" w:rsidP="00053221">
      <w:pPr>
        <w:ind w:right="-158" w:firstLine="708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BE7936" w:rsidRPr="00D03EB8" w:rsidRDefault="00BE7936" w:rsidP="00053221">
      <w:pPr>
        <w:overflowPunct/>
        <w:autoSpaceDE/>
        <w:autoSpaceDN/>
        <w:adjustRightInd/>
        <w:spacing w:before="120"/>
        <w:ind w:right="-158" w:firstLine="708"/>
        <w:jc w:val="both"/>
        <w:textAlignment w:val="auto"/>
        <w:rPr>
          <w:rFonts w:ascii="Times New Roman" w:hAnsi="Times New Roman" w:cs="Times New Roman"/>
          <w:b/>
          <w:bCs/>
          <w:color w:val="000000"/>
        </w:rPr>
      </w:pPr>
      <w:r w:rsidRPr="00D03EB8">
        <w:rPr>
          <w:rFonts w:ascii="Times New Roman" w:hAnsi="Times New Roman" w:cs="Times New Roman"/>
          <w:b/>
          <w:bCs/>
          <w:color w:val="000000"/>
        </w:rPr>
        <w:t xml:space="preserve">3. </w:t>
      </w:r>
      <w:r w:rsidRPr="00D03EB8">
        <w:rPr>
          <w:rFonts w:ascii="Times New Roman" w:hAnsi="Times New Roman" w:cs="Times New Roman"/>
        </w:rPr>
        <w:t>Контроль за виконанням рішення покласти на секретаря Чернівецької міської ради.</w:t>
      </w:r>
    </w:p>
    <w:p w:rsidR="00BE7936" w:rsidRPr="00D03EB8" w:rsidRDefault="00BE7936" w:rsidP="000B7592">
      <w:pPr>
        <w:tabs>
          <w:tab w:val="left" w:pos="7560"/>
        </w:tabs>
        <w:ind w:left="360" w:right="-158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BE7936" w:rsidRPr="00D03EB8" w:rsidRDefault="00BE7936" w:rsidP="000B7592">
      <w:pPr>
        <w:tabs>
          <w:tab w:val="left" w:pos="7560"/>
        </w:tabs>
        <w:ind w:left="360" w:right="-158"/>
        <w:jc w:val="both"/>
        <w:rPr>
          <w:rFonts w:ascii="Times New Roman" w:hAnsi="Times New Roman" w:cs="Times New Roman"/>
          <w:b/>
          <w:bCs/>
        </w:rPr>
      </w:pPr>
    </w:p>
    <w:p w:rsidR="00BE7936" w:rsidRPr="00D03EB8" w:rsidRDefault="00BE7936" w:rsidP="000B7592">
      <w:pPr>
        <w:tabs>
          <w:tab w:val="left" w:pos="7560"/>
        </w:tabs>
        <w:ind w:left="360" w:right="-158"/>
        <w:jc w:val="both"/>
        <w:rPr>
          <w:rFonts w:ascii="Times New Roman" w:hAnsi="Times New Roman" w:cs="Times New Roman"/>
          <w:b/>
          <w:bCs/>
        </w:rPr>
      </w:pPr>
    </w:p>
    <w:p w:rsidR="00BE7936" w:rsidRPr="00D03EB8" w:rsidRDefault="00BE7936" w:rsidP="00053221">
      <w:pPr>
        <w:ind w:right="-15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Секретар Ч</w:t>
      </w:r>
      <w:r w:rsidRPr="00D03EB8">
        <w:rPr>
          <w:rFonts w:ascii="Times New Roman" w:hAnsi="Times New Roman" w:cs="Times New Roman"/>
          <w:b/>
          <w:bCs/>
        </w:rPr>
        <w:t>ернівецьк</w:t>
      </w:r>
      <w:r>
        <w:rPr>
          <w:rFonts w:ascii="Times New Roman" w:hAnsi="Times New Roman" w:cs="Times New Roman"/>
          <w:b/>
          <w:bCs/>
        </w:rPr>
        <w:t>ої</w:t>
      </w:r>
      <w:r w:rsidRPr="00D03EB8">
        <w:rPr>
          <w:rFonts w:ascii="Times New Roman" w:hAnsi="Times New Roman" w:cs="Times New Roman"/>
          <w:b/>
          <w:bCs/>
        </w:rPr>
        <w:t xml:space="preserve"> міськ</w:t>
      </w:r>
      <w:r>
        <w:rPr>
          <w:rFonts w:ascii="Times New Roman" w:hAnsi="Times New Roman" w:cs="Times New Roman"/>
          <w:b/>
          <w:bCs/>
        </w:rPr>
        <w:t>ої ради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В. Продан</w:t>
      </w:r>
    </w:p>
    <w:p w:rsidR="00BE7936" w:rsidRPr="00D03EB8" w:rsidRDefault="00BE7936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E7936" w:rsidRPr="00D03EB8" w:rsidRDefault="00BE7936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E7936" w:rsidRPr="00D03EB8" w:rsidRDefault="00BE7936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E7936" w:rsidRPr="00D03EB8" w:rsidRDefault="00BE7936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E7936" w:rsidRPr="00D03EB8" w:rsidRDefault="00BE7936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E7936" w:rsidRPr="00D03EB8" w:rsidRDefault="00BE7936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E7936" w:rsidRPr="00D03EB8" w:rsidRDefault="00BE7936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E7936" w:rsidRPr="00D03EB8" w:rsidRDefault="00BE7936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E7936" w:rsidRPr="00D03EB8" w:rsidRDefault="00BE7936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E7936" w:rsidRPr="00D03EB8" w:rsidRDefault="00BE7936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E7936" w:rsidRPr="00D03EB8" w:rsidRDefault="00BE7936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E7936" w:rsidRPr="00D03EB8" w:rsidRDefault="00BE7936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E7936" w:rsidRPr="00D03EB8" w:rsidRDefault="00BE7936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E7936" w:rsidRPr="00D03EB8" w:rsidRDefault="00BE7936" w:rsidP="00731577">
      <w:pPr>
        <w:pageBreakBefore/>
        <w:ind w:left="5664" w:right="-159" w:firstLine="709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lastRenderedPageBreak/>
        <w:t xml:space="preserve"> </w:t>
      </w:r>
      <w:r w:rsidRPr="00D03EB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СХВАЛЕНО</w:t>
      </w:r>
    </w:p>
    <w:p w:rsidR="00BE7936" w:rsidRPr="00D03EB8" w:rsidRDefault="00BE7936" w:rsidP="000B7592">
      <w:pPr>
        <w:ind w:left="4248" w:right="-158" w:firstLine="70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         </w:t>
      </w:r>
      <w:r w:rsidRPr="00D03EB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Рішення міської ради </w:t>
      </w:r>
    </w:p>
    <w:p w:rsidR="00BE7936" w:rsidRPr="00D03EB8" w:rsidRDefault="00BE7936" w:rsidP="00053221">
      <w:pPr>
        <w:ind w:left="4248" w:right="-158"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</w:t>
      </w:r>
      <w:r w:rsidRPr="00D03EB8">
        <w:rPr>
          <w:b/>
          <w:bCs/>
        </w:rPr>
        <w:t>VІІ скликання</w:t>
      </w:r>
    </w:p>
    <w:p w:rsidR="00BE7936" w:rsidRPr="007C5F45" w:rsidRDefault="00BE7936" w:rsidP="000B7592">
      <w:pPr>
        <w:ind w:left="4956" w:right="-158"/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                    </w:t>
      </w:r>
      <w:r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</w:rPr>
        <w:t>11</w:t>
      </w:r>
      <w:r w:rsidRPr="007C5F45"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</w:rPr>
        <w:t xml:space="preserve">.10.2018 № </w:t>
      </w:r>
      <w:r>
        <w:rPr>
          <w:rFonts w:ascii="Times New Roman" w:hAnsi="Times New Roman" w:cs="Times New Roman"/>
          <w:b/>
          <w:bCs/>
          <w:color w:val="000000"/>
          <w:u w:val="single"/>
          <w:shd w:val="clear" w:color="auto" w:fill="FFFFFF"/>
        </w:rPr>
        <w:t>1450</w:t>
      </w:r>
    </w:p>
    <w:p w:rsidR="00BE7936" w:rsidRPr="00D03EB8" w:rsidRDefault="00BE7936" w:rsidP="000B7592">
      <w:pPr>
        <w:ind w:left="360" w:right="-158" w:firstLine="708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E7936" w:rsidRPr="00D03EB8" w:rsidRDefault="00BE7936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E7936" w:rsidRPr="00D03EB8" w:rsidRDefault="00BE7936" w:rsidP="000B7592">
      <w:pPr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</w:p>
    <w:p w:rsidR="00BE7936" w:rsidRPr="00D03EB8" w:rsidRDefault="00BE7936" w:rsidP="00380C8D">
      <w:pPr>
        <w:spacing w:line="360" w:lineRule="auto"/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D03EB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ЗВЕРНЕННЯ</w:t>
      </w:r>
    </w:p>
    <w:p w:rsidR="00BE7936" w:rsidRPr="00D03EB8" w:rsidRDefault="00BE7936" w:rsidP="00380C8D">
      <w:pPr>
        <w:spacing w:line="360" w:lineRule="auto"/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D03EB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Чернівецької міської ради </w:t>
      </w:r>
      <w:r w:rsidRPr="00D03EB8">
        <w:rPr>
          <w:b/>
          <w:bCs/>
        </w:rPr>
        <w:t>VІІ скликання</w:t>
      </w:r>
    </w:p>
    <w:p w:rsidR="00BE7936" w:rsidRPr="00D03EB8" w:rsidRDefault="00BE7936" w:rsidP="00380C8D">
      <w:pPr>
        <w:spacing w:line="360" w:lineRule="auto"/>
        <w:ind w:left="360" w:right="-158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D03EB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до Чернівецької обласно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ї ради щодо передачі на баланс в</w:t>
      </w:r>
      <w:r w:rsidRPr="00D03EB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иконавчого комітету Чернівецької міської ради багаторічних насаджень за адресою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br/>
      </w:r>
      <w:r w:rsidRPr="00D03EB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м. Чернівці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, </w:t>
      </w:r>
      <w:r w:rsidRPr="00D03EB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вул. Заставнянська, 134</w:t>
      </w:r>
    </w:p>
    <w:p w:rsidR="00BE7936" w:rsidRDefault="00BE7936" w:rsidP="000B7592">
      <w:pPr>
        <w:ind w:left="360" w:right="-158"/>
        <w:jc w:val="center"/>
        <w:rPr>
          <w:rFonts w:ascii="Times New Roman" w:hAnsi="Times New Roman" w:cs="Times New Roman"/>
          <w:color w:val="000000"/>
        </w:rPr>
      </w:pPr>
    </w:p>
    <w:p w:rsidR="00BE7936" w:rsidRDefault="00BE7936" w:rsidP="000B7592">
      <w:pPr>
        <w:ind w:left="360" w:right="-158"/>
        <w:jc w:val="center"/>
        <w:rPr>
          <w:rFonts w:ascii="Times New Roman" w:hAnsi="Times New Roman" w:cs="Times New Roman"/>
          <w:color w:val="000000"/>
        </w:rPr>
      </w:pPr>
    </w:p>
    <w:p w:rsidR="00BE7936" w:rsidRPr="00D03EB8" w:rsidRDefault="00BE7936" w:rsidP="000B7592">
      <w:pPr>
        <w:ind w:left="360" w:right="-158"/>
        <w:jc w:val="center"/>
        <w:rPr>
          <w:rFonts w:ascii="Times New Roman" w:hAnsi="Times New Roman" w:cs="Times New Roman"/>
          <w:color w:val="000000"/>
        </w:rPr>
      </w:pPr>
    </w:p>
    <w:p w:rsidR="00BE7936" w:rsidRDefault="00BE7936" w:rsidP="00847143">
      <w:pPr>
        <w:spacing w:line="360" w:lineRule="auto"/>
        <w:ind w:right="-158" w:firstLine="106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На території громади міста, за адресою вул Заставнянська, 134, знаходяться багаторічні насадження,  які перебувають у власності Чернівецької обласної ради. Звертаємось до Вас з проханням передати на баланс виконавчого комітету Чернівецької міської ради даний об’єкт для потреб громади міста Чернівців.</w:t>
      </w:r>
    </w:p>
    <w:p w:rsidR="00BE7936" w:rsidRPr="00D03EB8" w:rsidRDefault="00BE7936" w:rsidP="00847143">
      <w:pPr>
        <w:spacing w:line="360" w:lineRule="auto"/>
        <w:ind w:right="-158" w:firstLine="1069"/>
        <w:jc w:val="both"/>
        <w:rPr>
          <w:rFonts w:ascii="Times New Roman" w:hAnsi="Times New Roman" w:cs="Times New Roman"/>
          <w:color w:val="000000"/>
        </w:rPr>
      </w:pPr>
      <w:r w:rsidRPr="00D03EB8">
        <w:rPr>
          <w:rFonts w:ascii="Times New Roman" w:hAnsi="Times New Roman" w:cs="Times New Roman"/>
          <w:color w:val="000000"/>
        </w:rPr>
        <w:t xml:space="preserve">Між Чернівецькою обласною радою та Чернівецькою міською радою </w:t>
      </w:r>
      <w:r>
        <w:rPr>
          <w:rFonts w:ascii="Times New Roman" w:hAnsi="Times New Roman" w:cs="Times New Roman"/>
          <w:color w:val="000000"/>
        </w:rPr>
        <w:t>завжди відбувалась співпраця на основі взаємоповаги та взаєморозуміння, тому сподіваємось на позитивне вирішення даного питання.</w:t>
      </w:r>
    </w:p>
    <w:p w:rsidR="00BE7936" w:rsidRDefault="00BE7936" w:rsidP="00847143">
      <w:pPr>
        <w:ind w:right="-158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BE7936" w:rsidRDefault="00BE7936" w:rsidP="00847143">
      <w:pPr>
        <w:ind w:right="-158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BE7936" w:rsidRDefault="00BE7936" w:rsidP="00847143">
      <w:pPr>
        <w:ind w:right="-158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З повагою</w:t>
      </w:r>
    </w:p>
    <w:p w:rsidR="00BE7936" w:rsidRPr="00D03EB8" w:rsidRDefault="00BE7936" w:rsidP="00847143">
      <w:pPr>
        <w:ind w:right="-158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Д</w:t>
      </w:r>
      <w:r w:rsidRPr="00D03EB8">
        <w:rPr>
          <w:rFonts w:ascii="Times New Roman" w:hAnsi="Times New Roman" w:cs="Times New Roman"/>
          <w:b/>
          <w:bCs/>
          <w:color w:val="000000"/>
        </w:rPr>
        <w:t>епутати Чернівецької міської ради</w:t>
      </w:r>
      <w:r w:rsidRPr="00D03EB8">
        <w:rPr>
          <w:b/>
          <w:bCs/>
        </w:rPr>
        <w:t xml:space="preserve"> VІІ скликання</w:t>
      </w:r>
    </w:p>
    <w:p w:rsidR="00BE7936" w:rsidRPr="00D03EB8" w:rsidRDefault="00BE7936" w:rsidP="000B7592">
      <w:pPr>
        <w:ind w:right="-158"/>
        <w:rPr>
          <w:rFonts w:ascii="Times New Roman" w:hAnsi="Times New Roman" w:cs="Times New Roman"/>
        </w:rPr>
      </w:pPr>
    </w:p>
    <w:p w:rsidR="00BE7936" w:rsidRPr="00D03EB8" w:rsidRDefault="00BE7936" w:rsidP="000B7592">
      <w:pPr>
        <w:ind w:right="-158"/>
        <w:rPr>
          <w:rFonts w:ascii="Times New Roman" w:hAnsi="Times New Roman" w:cs="Times New Roman"/>
        </w:rPr>
      </w:pPr>
    </w:p>
    <w:sectPr w:rsidR="00BE7936" w:rsidRPr="00D03EB8" w:rsidSect="00C60548">
      <w:pgSz w:w="11909" w:h="16834"/>
      <w:pgMar w:top="540" w:right="749" w:bottom="540" w:left="1418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773" w:rsidRDefault="00FD5773">
      <w:r>
        <w:separator/>
      </w:r>
    </w:p>
  </w:endnote>
  <w:endnote w:type="continuationSeparator" w:id="0">
    <w:p w:rsidR="00FD5773" w:rsidRDefault="00FD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773" w:rsidRDefault="00FD5773">
      <w:r>
        <w:separator/>
      </w:r>
    </w:p>
  </w:footnote>
  <w:footnote w:type="continuationSeparator" w:id="0">
    <w:p w:rsidR="00FD5773" w:rsidRDefault="00FD5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548"/>
    <w:rsid w:val="00053221"/>
    <w:rsid w:val="00071555"/>
    <w:rsid w:val="00085A8A"/>
    <w:rsid w:val="0009056A"/>
    <w:rsid w:val="000B7592"/>
    <w:rsid w:val="000C7FCC"/>
    <w:rsid w:val="000E0C3D"/>
    <w:rsid w:val="00272657"/>
    <w:rsid w:val="002730C0"/>
    <w:rsid w:val="002D03E7"/>
    <w:rsid w:val="00380C8D"/>
    <w:rsid w:val="003E5AF1"/>
    <w:rsid w:val="00400BD7"/>
    <w:rsid w:val="00463C74"/>
    <w:rsid w:val="005463E1"/>
    <w:rsid w:val="00550CBB"/>
    <w:rsid w:val="0055543C"/>
    <w:rsid w:val="00592AC9"/>
    <w:rsid w:val="005B77D6"/>
    <w:rsid w:val="005C17E6"/>
    <w:rsid w:val="005D0436"/>
    <w:rsid w:val="0072095D"/>
    <w:rsid w:val="00731577"/>
    <w:rsid w:val="007440C1"/>
    <w:rsid w:val="007C5F45"/>
    <w:rsid w:val="007E48C7"/>
    <w:rsid w:val="00847143"/>
    <w:rsid w:val="008626DA"/>
    <w:rsid w:val="0087148F"/>
    <w:rsid w:val="00877E0B"/>
    <w:rsid w:val="008C2BC4"/>
    <w:rsid w:val="008D5282"/>
    <w:rsid w:val="009C76E7"/>
    <w:rsid w:val="009E296B"/>
    <w:rsid w:val="009E48F9"/>
    <w:rsid w:val="00A31395"/>
    <w:rsid w:val="00AF3386"/>
    <w:rsid w:val="00B25ECA"/>
    <w:rsid w:val="00BE7936"/>
    <w:rsid w:val="00C03BFB"/>
    <w:rsid w:val="00C22F56"/>
    <w:rsid w:val="00C60548"/>
    <w:rsid w:val="00C9066F"/>
    <w:rsid w:val="00CB54B0"/>
    <w:rsid w:val="00D03EB8"/>
    <w:rsid w:val="00D84FB3"/>
    <w:rsid w:val="00D9120F"/>
    <w:rsid w:val="00E25737"/>
    <w:rsid w:val="00E91618"/>
    <w:rsid w:val="00EA5C2B"/>
    <w:rsid w:val="00EA5F6A"/>
    <w:rsid w:val="00EB0333"/>
    <w:rsid w:val="00EC18B5"/>
    <w:rsid w:val="00F90E85"/>
    <w:rsid w:val="00FD5773"/>
    <w:rsid w:val="00FD5B16"/>
    <w:rsid w:val="00FF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84D5740-5738-4F69-BC75-27767D81E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548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 w:cs="UkrainianTimesET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60548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C60548"/>
    <w:pPr>
      <w:keepNext/>
      <w:jc w:val="center"/>
      <w:outlineLvl w:val="2"/>
    </w:pPr>
    <w:rPr>
      <w:b/>
      <w:bCs/>
      <w:spacing w:val="60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440C1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440C1"/>
    <w:rPr>
      <w:rFonts w:ascii="Cambria" w:hAnsi="Cambria" w:cs="Cambria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5463E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locked/>
    <w:rsid w:val="005463E1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OrgVid1</dc:creator>
  <cp:keywords/>
  <dc:description/>
  <cp:lastModifiedBy>Kompvid2</cp:lastModifiedBy>
  <cp:revision>2</cp:revision>
  <cp:lastPrinted>2018-09-28T08:22:00Z</cp:lastPrinted>
  <dcterms:created xsi:type="dcterms:W3CDTF">2018-10-24T14:59:00Z</dcterms:created>
  <dcterms:modified xsi:type="dcterms:W3CDTF">2018-10-24T14:59:00Z</dcterms:modified>
</cp:coreProperties>
</file>