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F0D8B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DD658B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DD658B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08.08</w:t>
      </w:r>
      <w:r w:rsidR="003A79FB">
        <w:rPr>
          <w:b/>
          <w:sz w:val="28"/>
          <w:szCs w:val="28"/>
          <w:u w:val="single"/>
          <w:lang w:val="uk-UA"/>
        </w:rPr>
        <w:t>.201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F42F20">
        <w:rPr>
          <w:b/>
          <w:sz w:val="28"/>
          <w:szCs w:val="28"/>
          <w:u w:val="single"/>
          <w:lang w:val="uk-UA"/>
        </w:rPr>
        <w:t>1372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060E50" w:rsidRDefault="00C00E9F" w:rsidP="00443E56">
            <w:pPr>
              <w:pStyle w:val="30"/>
              <w:rPr>
                <w:szCs w:val="28"/>
              </w:rPr>
            </w:pPr>
            <w:bookmarkStart w:id="0" w:name="_GoBack" w:colFirst="0" w:colLast="0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6C2F23">
              <w:rPr>
                <w:szCs w:val="28"/>
              </w:rPr>
              <w:t xml:space="preserve"> </w:t>
            </w:r>
            <w:r w:rsidR="00824A5F" w:rsidRPr="00824A5F">
              <w:rPr>
                <w:i/>
                <w:szCs w:val="28"/>
              </w:rPr>
              <w:t>юридичних осіб</w:t>
            </w:r>
            <w:r w:rsidR="00824A5F">
              <w:rPr>
                <w:szCs w:val="28"/>
              </w:rPr>
              <w:t xml:space="preserve"> та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</w:p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>
              <w:rPr>
                <w:szCs w:val="28"/>
              </w:rPr>
              <w:t>літніх торгових майданчиків</w:t>
            </w:r>
            <w:r w:rsidR="00D02CC3">
              <w:rPr>
                <w:szCs w:val="28"/>
              </w:rPr>
              <w:t xml:space="preserve"> </w:t>
            </w:r>
          </w:p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bookmarkEnd w:id="0"/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</w:t>
      </w:r>
      <w:r w:rsidR="00484C77">
        <w:rPr>
          <w:sz w:val="28"/>
          <w:szCs w:val="28"/>
          <w:lang w:val="uk-UA"/>
        </w:rPr>
        <w:t>–</w:t>
      </w:r>
      <w:r w:rsidR="00E35877" w:rsidRPr="00E35877">
        <w:rPr>
          <w:sz w:val="28"/>
          <w:szCs w:val="28"/>
          <w:lang w:val="uk-UA"/>
        </w:rPr>
        <w:t xml:space="preserve"> підприємців</w:t>
      </w:r>
      <w:r w:rsidR="00484C77">
        <w:rPr>
          <w:sz w:val="28"/>
          <w:szCs w:val="28"/>
          <w:lang w:val="uk-UA"/>
        </w:rPr>
        <w:t>,</w:t>
      </w:r>
      <w:r w:rsidRPr="00E35877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</w:t>
      </w:r>
      <w:r w:rsidR="00264BBE">
        <w:rPr>
          <w:sz w:val="28"/>
          <w:szCs w:val="28"/>
          <w:lang w:val="uk-UA"/>
        </w:rPr>
        <w:t xml:space="preserve"> </w:t>
      </w:r>
      <w:r w:rsidR="005A2A19">
        <w:rPr>
          <w:sz w:val="28"/>
          <w:szCs w:val="28"/>
          <w:lang w:val="uk-UA"/>
        </w:rPr>
        <w:t>і</w:t>
      </w:r>
      <w:r w:rsidR="00264BBE">
        <w:rPr>
          <w:sz w:val="28"/>
          <w:szCs w:val="28"/>
          <w:lang w:val="uk-UA"/>
        </w:rPr>
        <w:t xml:space="preserve"> </w:t>
      </w:r>
      <w:r w:rsidR="00484C77">
        <w:rPr>
          <w:sz w:val="28"/>
          <w:szCs w:val="28"/>
          <w:lang w:val="uk-UA"/>
        </w:rPr>
        <w:t>враховуючи рекомендації</w:t>
      </w:r>
      <w:r w:rsidR="00264BBE">
        <w:rPr>
          <w:sz w:val="28"/>
          <w:szCs w:val="28"/>
          <w:lang w:val="uk-UA"/>
        </w:rPr>
        <w:t xml:space="preserve"> постійних комісій міської ради</w:t>
      </w:r>
      <w:r w:rsidRPr="00E35877">
        <w:rPr>
          <w:sz w:val="28"/>
          <w:szCs w:val="28"/>
          <w:lang w:val="uk-UA"/>
        </w:rPr>
        <w:t xml:space="preserve">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060E50">
        <w:rPr>
          <w:szCs w:val="28"/>
        </w:rPr>
        <w:t>Хащуку Роману Сидорійовичу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>), як</w:t>
      </w:r>
      <w:r w:rsidR="00B20FB5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 </w:t>
      </w:r>
      <w:r w:rsidR="00E26174">
        <w:rPr>
          <w:b w:val="0"/>
          <w:szCs w:val="28"/>
        </w:rPr>
        <w:t>адресою</w:t>
      </w:r>
      <w:r w:rsidR="00420829">
        <w:rPr>
          <w:b w:val="0"/>
          <w:szCs w:val="28"/>
        </w:rPr>
        <w:t xml:space="preserve">, </w:t>
      </w:r>
      <w:r w:rsidR="00CE7BC7">
        <w:rPr>
          <w:b w:val="0"/>
          <w:szCs w:val="28"/>
        </w:rPr>
        <w:t xml:space="preserve">на користування окремими </w:t>
      </w:r>
      <w:r w:rsidR="00CE7BC7">
        <w:rPr>
          <w:b w:val="0"/>
          <w:szCs w:val="28"/>
        </w:rPr>
        <w:lastRenderedPageBreak/>
        <w:t>елементами благоустрою, орієнтовною площею 0,</w:t>
      </w:r>
      <w:r w:rsidR="00391D7E">
        <w:rPr>
          <w:b w:val="0"/>
          <w:szCs w:val="28"/>
        </w:rPr>
        <w:t>00</w:t>
      </w:r>
      <w:r w:rsidR="00060E50">
        <w:rPr>
          <w:b w:val="0"/>
          <w:szCs w:val="28"/>
        </w:rPr>
        <w:t>4</w:t>
      </w:r>
      <w:r w:rsidR="00391D7E">
        <w:rPr>
          <w:b w:val="0"/>
          <w:szCs w:val="28"/>
        </w:rPr>
        <w:t>5</w:t>
      </w:r>
      <w:r w:rsidR="00CE7BC7">
        <w:rPr>
          <w:b w:val="0"/>
          <w:szCs w:val="28"/>
        </w:rPr>
        <w:t xml:space="preserve"> га, терміном на </w:t>
      </w:r>
      <w:r w:rsidR="00B336D3" w:rsidRPr="00253CAE">
        <w:rPr>
          <w:b w:val="0"/>
          <w:szCs w:val="28"/>
        </w:rPr>
        <w:t>2</w:t>
      </w:r>
      <w:r w:rsidR="00253CAE" w:rsidRPr="00253CAE">
        <w:rPr>
          <w:b w:val="0"/>
          <w:szCs w:val="28"/>
        </w:rPr>
        <w:t>4</w:t>
      </w:r>
      <w:r w:rsidR="004341EF" w:rsidRPr="00253CAE">
        <w:rPr>
          <w:b w:val="0"/>
          <w:szCs w:val="28"/>
        </w:rPr>
        <w:t>0</w:t>
      </w:r>
      <w:r w:rsidR="00CE7BC7" w:rsidRPr="00253CAE">
        <w:rPr>
          <w:b w:val="0"/>
          <w:szCs w:val="28"/>
        </w:rPr>
        <w:t xml:space="preserve"> (двісті </w:t>
      </w:r>
      <w:r w:rsidR="00253CAE" w:rsidRPr="00253CAE">
        <w:rPr>
          <w:b w:val="0"/>
          <w:szCs w:val="28"/>
        </w:rPr>
        <w:t>сорок</w:t>
      </w:r>
      <w:r w:rsidR="00CE7BC7" w:rsidRPr="00253CAE">
        <w:rPr>
          <w:b w:val="0"/>
          <w:szCs w:val="28"/>
        </w:rPr>
        <w:t>)</w:t>
      </w:r>
      <w:r w:rsidR="00CE7BC7" w:rsidRPr="004341EF">
        <w:rPr>
          <w:b w:val="0"/>
          <w:szCs w:val="28"/>
        </w:rPr>
        <w:t xml:space="preserve"> </w:t>
      </w:r>
      <w:r w:rsidR="00CE7BC7">
        <w:rPr>
          <w:b w:val="0"/>
          <w:szCs w:val="28"/>
        </w:rPr>
        <w:t xml:space="preserve">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0C245D">
        <w:rPr>
          <w:szCs w:val="28"/>
        </w:rPr>
        <w:t xml:space="preserve">вул. </w:t>
      </w:r>
      <w:r w:rsidR="00060E50" w:rsidRPr="002E0482">
        <w:rPr>
          <w:szCs w:val="28"/>
        </w:rPr>
        <w:t>Поповича</w:t>
      </w:r>
      <w:r w:rsidR="002E0482" w:rsidRPr="002E0482">
        <w:rPr>
          <w:szCs w:val="28"/>
        </w:rPr>
        <w:t xml:space="preserve"> Омеляна</w:t>
      </w:r>
      <w:r w:rsidR="00060E50" w:rsidRPr="002E0482">
        <w:rPr>
          <w:szCs w:val="28"/>
        </w:rPr>
        <w:t>, 6</w:t>
      </w:r>
      <w:r w:rsidR="000C245D" w:rsidRPr="002E0482">
        <w:rPr>
          <w:szCs w:val="28"/>
        </w:rPr>
        <w:t xml:space="preserve"> </w:t>
      </w:r>
      <w:r w:rsidR="00CE7BC7" w:rsidRPr="002E0482">
        <w:rPr>
          <w:b w:val="0"/>
          <w:szCs w:val="28"/>
        </w:rPr>
        <w:t>(</w:t>
      </w:r>
      <w:r w:rsidR="00CE7BC7">
        <w:rPr>
          <w:b w:val="0"/>
          <w:szCs w:val="28"/>
        </w:rPr>
        <w:t xml:space="preserve">підстава: ). </w:t>
      </w:r>
    </w:p>
    <w:p w:rsidR="00DD658B" w:rsidRDefault="004341EF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>1.1</w:t>
      </w:r>
      <w:r w:rsidRPr="00823EB6">
        <w:rPr>
          <w:szCs w:val="28"/>
        </w:rPr>
        <w:t>.</w:t>
      </w:r>
      <w:r w:rsidR="00DA37BA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2B425E">
        <w:rPr>
          <w:szCs w:val="28"/>
        </w:rPr>
        <w:t xml:space="preserve">Зобов’язати </w:t>
      </w:r>
      <w:r w:rsidR="00CF3154">
        <w:rPr>
          <w:szCs w:val="28"/>
        </w:rPr>
        <w:t>Х</w:t>
      </w:r>
      <w:r w:rsidR="00060E50">
        <w:rPr>
          <w:szCs w:val="28"/>
        </w:rPr>
        <w:t>ащука Романа Сидорійовича</w:t>
      </w:r>
      <w:r w:rsidR="00DD658B">
        <w:rPr>
          <w:b w:val="0"/>
          <w:szCs w:val="28"/>
        </w:rPr>
        <w:t>:</w:t>
      </w:r>
    </w:p>
    <w:p w:rsidR="002B425E" w:rsidRDefault="00DD658B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 xml:space="preserve">а) </w:t>
      </w:r>
      <w:r w:rsidR="002B425E">
        <w:rPr>
          <w:b w:val="0"/>
          <w:szCs w:val="28"/>
        </w:rPr>
        <w:t xml:space="preserve">сплатити за фактичне користування елементами </w:t>
      </w:r>
      <w:r>
        <w:rPr>
          <w:b w:val="0"/>
          <w:szCs w:val="28"/>
        </w:rPr>
        <w:t>благоустрою за останні три роки;</w:t>
      </w:r>
    </w:p>
    <w:p w:rsidR="00DD658B" w:rsidRDefault="00DD658B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 xml:space="preserve">б) </w:t>
      </w:r>
      <w:r w:rsidRPr="00DD658B">
        <w:rPr>
          <w:b w:val="0"/>
          <w:szCs w:val="28"/>
        </w:rPr>
        <w:t>зберегти існуючі зелені насадження за адресою</w:t>
      </w:r>
      <w:r>
        <w:rPr>
          <w:b w:val="0"/>
          <w:szCs w:val="28"/>
        </w:rPr>
        <w:t xml:space="preserve"> вул. Поповича Омеляна, 6</w:t>
      </w:r>
      <w:r w:rsidR="007A4533">
        <w:rPr>
          <w:b w:val="0"/>
          <w:szCs w:val="28"/>
        </w:rPr>
        <w:t>.</w:t>
      </w:r>
    </w:p>
    <w:p w:rsidR="00060E50" w:rsidRDefault="00060E50" w:rsidP="00955E8C">
      <w:pPr>
        <w:pStyle w:val="30"/>
        <w:ind w:firstLine="708"/>
        <w:jc w:val="both"/>
        <w:rPr>
          <w:szCs w:val="28"/>
        </w:rPr>
      </w:pPr>
    </w:p>
    <w:p w:rsidR="00824A5F" w:rsidRDefault="00824A5F" w:rsidP="00824A5F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2</w:t>
      </w:r>
      <w:r w:rsidRPr="00656FDE">
        <w:rPr>
          <w:szCs w:val="28"/>
        </w:rPr>
        <w:t>.</w:t>
      </w:r>
      <w:r>
        <w:rPr>
          <w:szCs w:val="28"/>
        </w:rPr>
        <w:t xml:space="preserve"> Приватному підприємству </w:t>
      </w:r>
      <w:r>
        <w:t xml:space="preserve">«Юридична компанія «Вікторія»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ЄДРПОУ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е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е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             площею 0,0025га,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</w:t>
      </w:r>
      <w:r>
        <w:rPr>
          <w:szCs w:val="28"/>
        </w:rPr>
        <w:t>вул. Героїв Майдану, 60</w:t>
      </w:r>
      <w:r>
        <w:rPr>
          <w:b w:val="0"/>
          <w:szCs w:val="28"/>
        </w:rPr>
        <w:t xml:space="preserve"> (підстава:).</w:t>
      </w:r>
    </w:p>
    <w:p w:rsidR="00824A5F" w:rsidRDefault="00824A5F" w:rsidP="00535F80">
      <w:pPr>
        <w:pStyle w:val="30"/>
        <w:ind w:firstLine="708"/>
        <w:jc w:val="both"/>
        <w:rPr>
          <w:szCs w:val="28"/>
        </w:rPr>
      </w:pPr>
    </w:p>
    <w:p w:rsidR="003423E7" w:rsidRDefault="002A1B35" w:rsidP="00535F80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2</w:t>
      </w:r>
      <w:r w:rsidR="00535F80" w:rsidRPr="00656FDE">
        <w:rPr>
          <w:szCs w:val="28"/>
        </w:rPr>
        <w:t xml:space="preserve">. </w:t>
      </w:r>
      <w:r>
        <w:rPr>
          <w:szCs w:val="28"/>
        </w:rPr>
        <w:t>Відмовити в надані дозволу</w:t>
      </w:r>
      <w:r w:rsidR="003423E7">
        <w:rPr>
          <w:szCs w:val="28"/>
        </w:rPr>
        <w:t>:</w:t>
      </w:r>
    </w:p>
    <w:p w:rsidR="003423E7" w:rsidRPr="003423E7" w:rsidRDefault="003423E7" w:rsidP="00535F80">
      <w:pPr>
        <w:pStyle w:val="30"/>
        <w:ind w:firstLine="708"/>
        <w:jc w:val="both"/>
        <w:rPr>
          <w:sz w:val="16"/>
          <w:szCs w:val="16"/>
        </w:rPr>
      </w:pPr>
    </w:p>
    <w:p w:rsidR="002F2984" w:rsidRDefault="003423E7" w:rsidP="00535F80">
      <w:pPr>
        <w:pStyle w:val="30"/>
        <w:ind w:firstLine="708"/>
        <w:jc w:val="both"/>
        <w:rPr>
          <w:b w:val="0"/>
          <w:szCs w:val="28"/>
        </w:rPr>
      </w:pPr>
      <w:r>
        <w:t>2.1. Ф</w:t>
      </w:r>
      <w:r w:rsidR="002A1B35">
        <w:t>ізичній особі Гайдук Василині Василівні</w:t>
      </w:r>
      <w:r w:rsidR="006C2F23">
        <w:t xml:space="preserve"> </w:t>
      </w:r>
      <w:r w:rsidR="00535F80" w:rsidRPr="007C786F">
        <w:rPr>
          <w:b w:val="0"/>
          <w:bCs/>
          <w:szCs w:val="28"/>
        </w:rPr>
        <w:t>(</w:t>
      </w:r>
      <w:r w:rsidR="00652628">
        <w:rPr>
          <w:b w:val="0"/>
          <w:szCs w:val="28"/>
        </w:rPr>
        <w:t>ЄДРПОУ</w:t>
      </w:r>
      <w:r w:rsidR="00535F80" w:rsidRPr="007C786F">
        <w:rPr>
          <w:b w:val="0"/>
          <w:szCs w:val="28"/>
        </w:rPr>
        <w:t>), як</w:t>
      </w:r>
      <w:r w:rsidR="002A1B35">
        <w:rPr>
          <w:b w:val="0"/>
          <w:szCs w:val="28"/>
        </w:rPr>
        <w:t>а</w:t>
      </w:r>
      <w:r w:rsidR="00535F80" w:rsidRPr="007C786F">
        <w:rPr>
          <w:b w:val="0"/>
          <w:szCs w:val="28"/>
        </w:rPr>
        <w:t xml:space="preserve"> зареєстрован</w:t>
      </w:r>
      <w:r w:rsidR="002A1B35">
        <w:rPr>
          <w:b w:val="0"/>
          <w:szCs w:val="28"/>
        </w:rPr>
        <w:t>а</w:t>
      </w:r>
      <w:r w:rsidR="00F0230E">
        <w:rPr>
          <w:b w:val="0"/>
          <w:szCs w:val="28"/>
        </w:rPr>
        <w:t xml:space="preserve"> </w:t>
      </w:r>
      <w:r w:rsidR="00535F80" w:rsidRPr="007C786F">
        <w:rPr>
          <w:b w:val="0"/>
          <w:szCs w:val="28"/>
        </w:rPr>
        <w:t xml:space="preserve">за </w:t>
      </w:r>
      <w:r w:rsidR="006C2F23">
        <w:rPr>
          <w:b w:val="0"/>
          <w:szCs w:val="28"/>
        </w:rPr>
        <w:t>адресою</w:t>
      </w:r>
      <w:r w:rsidR="00535F80">
        <w:rPr>
          <w:b w:val="0"/>
          <w:szCs w:val="28"/>
        </w:rPr>
        <w:t>, на користування окремими елементами благоустрою, орієнтовною площею 0,</w:t>
      </w:r>
      <w:r w:rsidR="00711037">
        <w:rPr>
          <w:b w:val="0"/>
          <w:szCs w:val="28"/>
        </w:rPr>
        <w:t>00</w:t>
      </w:r>
      <w:r w:rsidR="002F2984">
        <w:rPr>
          <w:b w:val="0"/>
          <w:szCs w:val="28"/>
        </w:rPr>
        <w:t xml:space="preserve">08 </w:t>
      </w:r>
      <w:r w:rsidR="00535F80">
        <w:rPr>
          <w:b w:val="0"/>
          <w:szCs w:val="28"/>
        </w:rPr>
        <w:t xml:space="preserve">га, </w:t>
      </w:r>
      <w:r w:rsidR="007042F2" w:rsidRPr="00D16823">
        <w:rPr>
          <w:szCs w:val="28"/>
        </w:rPr>
        <w:t xml:space="preserve">для </w:t>
      </w:r>
      <w:r w:rsidR="007042F2">
        <w:rPr>
          <w:szCs w:val="28"/>
        </w:rPr>
        <w:t>влаштування тимчасових металевих сходів</w:t>
      </w:r>
      <w:r w:rsidR="00DB2104">
        <w:rPr>
          <w:szCs w:val="28"/>
        </w:rPr>
        <w:t xml:space="preserve"> для входу в нежитлове приміщення</w:t>
      </w:r>
      <w:r w:rsidR="007042F2" w:rsidRPr="00D16823">
        <w:rPr>
          <w:szCs w:val="28"/>
        </w:rPr>
        <w:t xml:space="preserve"> </w:t>
      </w:r>
      <w:r w:rsidR="007042F2" w:rsidRPr="00B32BD4">
        <w:rPr>
          <w:b w:val="0"/>
          <w:szCs w:val="28"/>
        </w:rPr>
        <w:t>за адресою</w:t>
      </w:r>
      <w:r w:rsidR="007042F2">
        <w:rPr>
          <w:b w:val="0"/>
          <w:szCs w:val="28"/>
        </w:rPr>
        <w:t xml:space="preserve"> </w:t>
      </w:r>
      <w:r w:rsidR="00DB2104" w:rsidRPr="00DB2104">
        <w:rPr>
          <w:szCs w:val="28"/>
        </w:rPr>
        <w:t>проспект Незалежності,</w:t>
      </w:r>
      <w:r w:rsidR="00DB2104">
        <w:rPr>
          <w:b w:val="0"/>
          <w:szCs w:val="28"/>
        </w:rPr>
        <w:t xml:space="preserve"> </w:t>
      </w:r>
      <w:r w:rsidR="00DB2104">
        <w:rPr>
          <w:szCs w:val="28"/>
        </w:rPr>
        <w:t>94                 кв. 38,</w:t>
      </w:r>
      <w:r w:rsidR="007042F2">
        <w:rPr>
          <w:b w:val="0"/>
          <w:szCs w:val="28"/>
        </w:rPr>
        <w:t xml:space="preserve"> </w:t>
      </w:r>
      <w:r w:rsidR="002F2984">
        <w:rPr>
          <w:b w:val="0"/>
          <w:szCs w:val="28"/>
        </w:rPr>
        <w:t>в зв’язку із невідповідністю Положенн</w:t>
      </w:r>
      <w:r w:rsidR="00DD658B">
        <w:rPr>
          <w:b w:val="0"/>
          <w:szCs w:val="28"/>
        </w:rPr>
        <w:t>ю</w:t>
      </w:r>
      <w:r w:rsidR="002F2984">
        <w:rPr>
          <w:b w:val="0"/>
          <w:szCs w:val="28"/>
        </w:rPr>
        <w:t>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DD658B">
        <w:rPr>
          <w:b w:val="0"/>
          <w:szCs w:val="28"/>
        </w:rPr>
        <w:t xml:space="preserve"> та </w:t>
      </w:r>
      <w:r w:rsidR="002F2984">
        <w:rPr>
          <w:b w:val="0"/>
          <w:szCs w:val="28"/>
        </w:rPr>
        <w:t>Порядку розміщення тимчасових споруд для провадження підприємницької діяльності</w:t>
      </w:r>
      <w:r w:rsidR="00DD658B">
        <w:rPr>
          <w:b w:val="0"/>
          <w:szCs w:val="28"/>
        </w:rPr>
        <w:t>.</w:t>
      </w:r>
    </w:p>
    <w:p w:rsidR="003423E7" w:rsidRPr="003423E7" w:rsidRDefault="003423E7" w:rsidP="003423E7">
      <w:pPr>
        <w:pStyle w:val="30"/>
        <w:ind w:firstLine="708"/>
        <w:jc w:val="both"/>
        <w:rPr>
          <w:sz w:val="16"/>
          <w:szCs w:val="16"/>
        </w:rPr>
      </w:pPr>
    </w:p>
    <w:p w:rsidR="003423E7" w:rsidRPr="00A811BC" w:rsidRDefault="003423E7" w:rsidP="003423E7">
      <w:pPr>
        <w:pStyle w:val="30"/>
        <w:ind w:firstLine="708"/>
        <w:jc w:val="both"/>
        <w:rPr>
          <w:b w:val="0"/>
          <w:color w:val="FF0000"/>
          <w:szCs w:val="28"/>
        </w:rPr>
      </w:pPr>
      <w:r>
        <w:rPr>
          <w:szCs w:val="28"/>
        </w:rPr>
        <w:t>2</w:t>
      </w:r>
      <w:r w:rsidRPr="00E36592">
        <w:rPr>
          <w:szCs w:val="28"/>
        </w:rPr>
        <w:t>.2.</w:t>
      </w:r>
      <w:r w:rsidRPr="00656FDE">
        <w:rPr>
          <w:szCs w:val="28"/>
        </w:rPr>
        <w:t xml:space="preserve">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Чернєнковій Ользі Сергіївні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>адресою</w:t>
      </w:r>
      <w:r w:rsidR="00804795">
        <w:rPr>
          <w:b w:val="0"/>
          <w:szCs w:val="28"/>
        </w:rPr>
        <w:t>,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</w:t>
      </w:r>
      <w:r w:rsidRPr="00E36592">
        <w:rPr>
          <w:b w:val="0"/>
          <w:szCs w:val="28"/>
        </w:rPr>
        <w:t>00</w:t>
      </w:r>
      <w:r>
        <w:rPr>
          <w:b w:val="0"/>
          <w:szCs w:val="28"/>
        </w:rPr>
        <w:t xml:space="preserve">096 </w:t>
      </w:r>
      <w:r w:rsidRPr="00E36592">
        <w:rPr>
          <w:b w:val="0"/>
          <w:szCs w:val="28"/>
        </w:rPr>
        <w:t>г</w:t>
      </w:r>
      <w:r>
        <w:rPr>
          <w:b w:val="0"/>
          <w:szCs w:val="28"/>
        </w:rPr>
        <w:t xml:space="preserve">а,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</w:t>
      </w:r>
      <w:r w:rsidRPr="00D16823">
        <w:rPr>
          <w:szCs w:val="28"/>
        </w:rPr>
        <w:lastRenderedPageBreak/>
        <w:t xml:space="preserve">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2E0482">
        <w:rPr>
          <w:b w:val="0"/>
          <w:szCs w:val="28"/>
        </w:rPr>
        <w:t xml:space="preserve">вул. </w:t>
      </w:r>
      <w:r w:rsidRPr="002E0482">
        <w:rPr>
          <w:szCs w:val="28"/>
        </w:rPr>
        <w:t xml:space="preserve">Міцкевича Адама, </w:t>
      </w:r>
      <w:r w:rsidRPr="001B526C">
        <w:rPr>
          <w:szCs w:val="28"/>
        </w:rPr>
        <w:t>2</w:t>
      </w:r>
      <w:r w:rsidR="001B526C" w:rsidRPr="001B526C">
        <w:rPr>
          <w:b w:val="0"/>
          <w:szCs w:val="28"/>
        </w:rPr>
        <w:t>, у зв’язку із невідповідністю</w:t>
      </w:r>
      <w:r w:rsidR="001B526C">
        <w:rPr>
          <w:b w:val="0"/>
          <w:szCs w:val="28"/>
        </w:rPr>
        <w:t xml:space="preserve"> зовнішнього вигляду </w:t>
      </w:r>
      <w:r w:rsidR="001B526C" w:rsidRPr="001B526C">
        <w:rPr>
          <w:b w:val="0"/>
          <w:szCs w:val="28"/>
        </w:rPr>
        <w:t xml:space="preserve"> літнього торгового майданчика</w:t>
      </w:r>
      <w:r w:rsidR="001B526C">
        <w:rPr>
          <w:b w:val="0"/>
          <w:szCs w:val="28"/>
        </w:rPr>
        <w:t xml:space="preserve"> існуючому архітектурному середовищу. </w:t>
      </w:r>
    </w:p>
    <w:p w:rsidR="00535F80" w:rsidRPr="003423E7" w:rsidRDefault="00535F80" w:rsidP="00141431">
      <w:pPr>
        <w:pStyle w:val="30"/>
        <w:ind w:firstLine="709"/>
        <w:jc w:val="both"/>
        <w:rPr>
          <w:sz w:val="16"/>
          <w:szCs w:val="16"/>
        </w:rPr>
      </w:pPr>
    </w:p>
    <w:p w:rsidR="00D23E32" w:rsidRDefault="002E0482" w:rsidP="00D23E32">
      <w:pPr>
        <w:pStyle w:val="30"/>
        <w:ind w:firstLine="709"/>
        <w:jc w:val="both"/>
        <w:rPr>
          <w:b w:val="0"/>
          <w:color w:val="FF0000"/>
          <w:szCs w:val="28"/>
        </w:rPr>
      </w:pPr>
      <w:r>
        <w:rPr>
          <w:szCs w:val="28"/>
        </w:rPr>
        <w:t>3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</w:t>
      </w:r>
      <w:r w:rsidR="00415A63" w:rsidRPr="00253CAE">
        <w:rPr>
          <w:b w:val="0"/>
          <w:szCs w:val="28"/>
        </w:rPr>
        <w:t>встановлюється в період з 1 березня</w:t>
      </w:r>
      <w:r w:rsidR="00CD49EA" w:rsidRPr="00253CAE">
        <w:rPr>
          <w:b w:val="0"/>
          <w:szCs w:val="28"/>
        </w:rPr>
        <w:t xml:space="preserve"> по 1 листопада.</w:t>
      </w:r>
      <w:r w:rsidR="004341EF" w:rsidRPr="002F2984">
        <w:rPr>
          <w:b w:val="0"/>
          <w:color w:val="FF0000"/>
          <w:szCs w:val="28"/>
        </w:rPr>
        <w:t xml:space="preserve"> </w:t>
      </w:r>
    </w:p>
    <w:p w:rsidR="00CD49EA" w:rsidRPr="003423E7" w:rsidRDefault="00CD49EA" w:rsidP="00D23E32">
      <w:pPr>
        <w:pStyle w:val="30"/>
        <w:ind w:firstLine="709"/>
        <w:jc w:val="both"/>
        <w:rPr>
          <w:sz w:val="16"/>
          <w:szCs w:val="16"/>
        </w:rPr>
      </w:pPr>
    </w:p>
    <w:p w:rsidR="009D2B0E" w:rsidRDefault="002E0482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2F2984">
        <w:rPr>
          <w:sz w:val="28"/>
          <w:szCs w:val="28"/>
          <w:lang w:val="uk-UA"/>
        </w:rPr>
        <w:t>Фізичним особам</w:t>
      </w:r>
      <w:r w:rsidR="002F2984" w:rsidRPr="002F2984">
        <w:rPr>
          <w:sz w:val="28"/>
          <w:szCs w:val="28"/>
          <w:lang w:val="uk-UA"/>
        </w:rPr>
        <w:t xml:space="preserve"> - підприємц</w:t>
      </w:r>
      <w:r w:rsidR="002F2984">
        <w:rPr>
          <w:sz w:val="28"/>
          <w:szCs w:val="28"/>
          <w:lang w:val="uk-UA"/>
        </w:rPr>
        <w:t>ям</w:t>
      </w:r>
      <w:r w:rsidR="009D2B0E" w:rsidRPr="002F2984">
        <w:rPr>
          <w:sz w:val="28"/>
          <w:szCs w:val="28"/>
          <w:lang w:val="uk-UA"/>
        </w:rPr>
        <w:t>, визначеним цим рішенням, після уклад</w:t>
      </w:r>
      <w:r w:rsidR="005416B9" w:rsidRPr="002F2984">
        <w:rPr>
          <w:sz w:val="28"/>
          <w:szCs w:val="28"/>
          <w:lang w:val="uk-UA"/>
        </w:rPr>
        <w:t>е</w:t>
      </w:r>
      <w:r w:rsidR="009D2B0E" w:rsidRPr="002F2984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</w:t>
      </w:r>
      <w:r w:rsidR="009D2B0E">
        <w:rPr>
          <w:sz w:val="28"/>
          <w:szCs w:val="28"/>
          <w:lang w:val="uk-UA"/>
        </w:rPr>
        <w:t xml:space="preserve">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3423E7" w:rsidRDefault="00D23E32" w:rsidP="00141431">
      <w:pPr>
        <w:ind w:firstLine="709"/>
        <w:jc w:val="both"/>
        <w:rPr>
          <w:sz w:val="16"/>
          <w:szCs w:val="16"/>
          <w:lang w:val="uk-UA"/>
        </w:rPr>
      </w:pPr>
    </w:p>
    <w:p w:rsidR="00C4719A" w:rsidRPr="00D23E32" w:rsidRDefault="003423E7" w:rsidP="00D23E32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3423E7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3423E7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3423E7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D658B" w:rsidRDefault="00DD658B" w:rsidP="00DD65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D658B" w:rsidRDefault="00DD658B" w:rsidP="00DD65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DD658B" w:rsidRPr="000F55AA">
        <w:tc>
          <w:tcPr>
            <w:tcW w:w="11973" w:type="dxa"/>
          </w:tcPr>
          <w:p w:rsidR="00DD658B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DD658B" w:rsidRPr="000F55AA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DD658B" w:rsidRPr="000F55AA">
        <w:tc>
          <w:tcPr>
            <w:tcW w:w="11973" w:type="dxa"/>
          </w:tcPr>
          <w:p w:rsidR="00DD658B" w:rsidRPr="000F55AA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DD658B" w:rsidRPr="000F55AA">
        <w:tc>
          <w:tcPr>
            <w:tcW w:w="11973" w:type="dxa"/>
          </w:tcPr>
          <w:p w:rsidR="00DD658B" w:rsidRPr="000F55AA" w:rsidRDefault="00DD658B" w:rsidP="00A042B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D23E32" w:rsidRDefault="00D23E32" w:rsidP="002F29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D23E32" w:rsidSect="00DD658B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C9A" w:rsidRDefault="001D7C9A">
      <w:r>
        <w:separator/>
      </w:r>
    </w:p>
  </w:endnote>
  <w:endnote w:type="continuationSeparator" w:id="0">
    <w:p w:rsidR="001D7C9A" w:rsidRDefault="001D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C9A" w:rsidRDefault="001D7C9A">
      <w:r>
        <w:separator/>
      </w:r>
    </w:p>
  </w:footnote>
  <w:footnote w:type="continuationSeparator" w:id="0">
    <w:p w:rsidR="001D7C9A" w:rsidRDefault="001D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C77" w:rsidRDefault="00484C7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84C77" w:rsidRDefault="00484C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C77" w:rsidRDefault="00484C7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0D8B">
      <w:rPr>
        <w:rStyle w:val="a4"/>
        <w:noProof/>
      </w:rPr>
      <w:t>3</w:t>
    </w:r>
    <w:r>
      <w:rPr>
        <w:rStyle w:val="a4"/>
      </w:rPr>
      <w:fldChar w:fldCharType="end"/>
    </w:r>
  </w:p>
  <w:p w:rsidR="00484C77" w:rsidRDefault="00484C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C9A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645C6"/>
    <w:rsid w:val="00264BBE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35A09"/>
    <w:rsid w:val="00342311"/>
    <w:rsid w:val="003423E7"/>
    <w:rsid w:val="00342E9D"/>
    <w:rsid w:val="00343A09"/>
    <w:rsid w:val="00345E95"/>
    <w:rsid w:val="00346F63"/>
    <w:rsid w:val="0035035A"/>
    <w:rsid w:val="00350CEE"/>
    <w:rsid w:val="003538A2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3F6"/>
    <w:rsid w:val="00474DE0"/>
    <w:rsid w:val="00482339"/>
    <w:rsid w:val="00482DF4"/>
    <w:rsid w:val="004847F0"/>
    <w:rsid w:val="00484C77"/>
    <w:rsid w:val="00487576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3B7C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2A19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0D8B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4D7D"/>
    <w:rsid w:val="007170A0"/>
    <w:rsid w:val="0071795F"/>
    <w:rsid w:val="00717F06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4533"/>
    <w:rsid w:val="007A5009"/>
    <w:rsid w:val="007A6EB1"/>
    <w:rsid w:val="007B2593"/>
    <w:rsid w:val="007C299E"/>
    <w:rsid w:val="007C3B61"/>
    <w:rsid w:val="007C3B72"/>
    <w:rsid w:val="007C3D67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42B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7860"/>
    <w:rsid w:val="00B92BBE"/>
    <w:rsid w:val="00B92F2B"/>
    <w:rsid w:val="00B947A4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658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2F20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4ED10-139A-4324-88B7-28F96ED1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2018-08-13T12:11:00Z</cp:lastPrinted>
  <dcterms:created xsi:type="dcterms:W3CDTF">2018-08-17T11:22:00Z</dcterms:created>
  <dcterms:modified xsi:type="dcterms:W3CDTF">2018-08-17T11:22:00Z</dcterms:modified>
</cp:coreProperties>
</file>