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E83" w:rsidRPr="00941DAA" w:rsidRDefault="00DA37D6" w:rsidP="00941DAA">
      <w:pPr>
        <w:autoSpaceDE w:val="0"/>
        <w:autoSpaceDN w:val="0"/>
        <w:adjustRightInd w:val="0"/>
        <w:ind w:hanging="140"/>
        <w:jc w:val="right"/>
        <w:rPr>
          <w:b/>
        </w:rPr>
      </w:pPr>
      <w:r>
        <w:rPr>
          <w:b/>
        </w:rPr>
        <w:t xml:space="preserve"> </w:t>
      </w:r>
      <w:r w:rsidR="00FC5E83" w:rsidRPr="00941DAA">
        <w:rPr>
          <w:b/>
        </w:rPr>
        <w:t xml:space="preserve">                                                                                                                </w:t>
      </w:r>
    </w:p>
    <w:p w:rsidR="00FC5E83" w:rsidRDefault="0083195D" w:rsidP="00FC5E8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E83" w:rsidRPr="0001133A" w:rsidRDefault="00FC5E83" w:rsidP="00FC5E8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C5E83" w:rsidRPr="0001133A" w:rsidRDefault="00FC5E83" w:rsidP="00FC5E8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C5E83" w:rsidRPr="00ED461D" w:rsidRDefault="00ED7EC7" w:rsidP="00FC5E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59</w:t>
      </w:r>
      <w:r w:rsidR="00FC5E83">
        <w:rPr>
          <w:b/>
          <w:sz w:val="32"/>
          <w:szCs w:val="32"/>
        </w:rPr>
        <w:t xml:space="preserve"> сесія  VІ</w:t>
      </w:r>
      <w:r w:rsidR="00C11B49">
        <w:rPr>
          <w:b/>
          <w:sz w:val="32"/>
          <w:szCs w:val="32"/>
        </w:rPr>
        <w:t>І</w:t>
      </w:r>
      <w:r w:rsidR="00FC5E83" w:rsidRPr="00ED461D">
        <w:rPr>
          <w:b/>
          <w:sz w:val="32"/>
          <w:szCs w:val="32"/>
        </w:rPr>
        <w:t xml:space="preserve"> скликання </w:t>
      </w:r>
    </w:p>
    <w:p w:rsidR="00FC5E83" w:rsidRDefault="00FC5E83" w:rsidP="00FC5E83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FC5E83" w:rsidRDefault="00FC5E83" w:rsidP="00FC5E83"/>
    <w:p w:rsidR="00FC5E83" w:rsidRDefault="00FC5E83" w:rsidP="00FC5E83"/>
    <w:p w:rsidR="00FC5E83" w:rsidRDefault="00ED7EC7" w:rsidP="00FC5E83">
      <w:r>
        <w:rPr>
          <w:szCs w:val="28"/>
          <w:u w:val="single"/>
          <w:lang w:val="en-US"/>
        </w:rPr>
        <w:t>01</w:t>
      </w:r>
      <w:r>
        <w:rPr>
          <w:szCs w:val="28"/>
          <w:u w:val="single"/>
        </w:rPr>
        <w:t>.08.</w:t>
      </w:r>
      <w:r w:rsidR="003F052E">
        <w:rPr>
          <w:szCs w:val="28"/>
          <w:u w:val="single"/>
        </w:rPr>
        <w:t>2018 р.</w:t>
      </w:r>
      <w:r w:rsidR="00547CE6">
        <w:rPr>
          <w:b/>
          <w:szCs w:val="28"/>
        </w:rPr>
        <w:t xml:space="preserve"> </w:t>
      </w:r>
      <w:r w:rsidR="00FC5E83" w:rsidRPr="00AB7E38">
        <w:rPr>
          <w:b/>
          <w:szCs w:val="28"/>
        </w:rPr>
        <w:t xml:space="preserve"> № </w:t>
      </w:r>
      <w:r w:rsidR="009729EE" w:rsidRPr="009729EE">
        <w:rPr>
          <w:szCs w:val="28"/>
          <w:u w:val="single"/>
          <w:lang w:val="en-US"/>
        </w:rPr>
        <w:t>1341</w:t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>
        <w:rPr>
          <w:b/>
          <w:i/>
          <w:szCs w:val="28"/>
        </w:rPr>
        <w:t xml:space="preserve">   </w:t>
      </w:r>
      <w:r w:rsidR="00FC5E83" w:rsidRPr="00AB7E38">
        <w:rPr>
          <w:b/>
          <w:i/>
          <w:szCs w:val="28"/>
        </w:rPr>
        <w:t xml:space="preserve">        </w:t>
      </w:r>
      <w:r w:rsidR="00FC5E83" w:rsidRPr="00AB7E38">
        <w:rPr>
          <w:b/>
          <w:szCs w:val="28"/>
        </w:rPr>
        <w:t>м. Чернівці</w:t>
      </w:r>
      <w:r w:rsidR="00FC5E83">
        <w:rPr>
          <w:b/>
          <w:i/>
          <w:szCs w:val="28"/>
          <w:u w:val="single"/>
        </w:rPr>
        <w:t xml:space="preserve">   </w:t>
      </w:r>
    </w:p>
    <w:p w:rsidR="00FC5E83" w:rsidRDefault="00FC5E83" w:rsidP="00FC5E83"/>
    <w:p w:rsidR="00FC5E83" w:rsidRDefault="00FC5E83" w:rsidP="00FC5E83">
      <w:pPr>
        <w:jc w:val="center"/>
        <w:rPr>
          <w:color w:val="0000FF"/>
        </w:rPr>
      </w:pPr>
    </w:p>
    <w:p w:rsidR="000A5A2C" w:rsidRDefault="001D5337" w:rsidP="00873BC7">
      <w:pPr>
        <w:jc w:val="center"/>
        <w:rPr>
          <w:b/>
          <w:szCs w:val="28"/>
          <w:lang w:val="ru-RU"/>
        </w:rPr>
      </w:pPr>
      <w:bookmarkStart w:id="0" w:name="_GoBack"/>
      <w:r>
        <w:rPr>
          <w:b/>
          <w:szCs w:val="28"/>
        </w:rPr>
        <w:t xml:space="preserve">Про проект рішення міської ради </w:t>
      </w:r>
      <w:r w:rsidR="00731B3E">
        <w:rPr>
          <w:b/>
          <w:szCs w:val="28"/>
          <w:lang w:val="en-US"/>
        </w:rPr>
        <w:t>V</w:t>
      </w:r>
      <w:r w:rsidR="000A5A2C">
        <w:rPr>
          <w:b/>
          <w:szCs w:val="28"/>
          <w:lang w:val="en-US"/>
        </w:rPr>
        <w:t>II</w:t>
      </w:r>
      <w:r w:rsidR="000A5A2C" w:rsidRPr="000A5A2C">
        <w:rPr>
          <w:b/>
          <w:szCs w:val="28"/>
          <w:lang w:val="ru-RU"/>
        </w:rPr>
        <w:t xml:space="preserve"> </w:t>
      </w:r>
      <w:r w:rsidR="000A5A2C">
        <w:rPr>
          <w:b/>
          <w:szCs w:val="28"/>
          <w:lang w:val="ru-RU"/>
        </w:rPr>
        <w:t xml:space="preserve">скликання </w:t>
      </w:r>
    </w:p>
    <w:p w:rsidR="000A5A2C" w:rsidRDefault="000A5A2C" w:rsidP="00873BC7">
      <w:pPr>
        <w:jc w:val="center"/>
        <w:rPr>
          <w:b/>
          <w:szCs w:val="28"/>
        </w:rPr>
      </w:pPr>
      <w:r>
        <w:rPr>
          <w:b/>
          <w:szCs w:val="28"/>
          <w:lang w:val="ru-RU"/>
        </w:rPr>
        <w:t>«</w:t>
      </w:r>
      <w:r w:rsidR="00FC5E83" w:rsidRPr="00FC5E83">
        <w:rPr>
          <w:b/>
          <w:szCs w:val="28"/>
        </w:rPr>
        <w:t xml:space="preserve">Про затвердження </w:t>
      </w:r>
      <w:r w:rsidR="00870D4E">
        <w:rPr>
          <w:b/>
          <w:szCs w:val="28"/>
        </w:rPr>
        <w:t>Правил</w:t>
      </w:r>
      <w:r w:rsidR="00873BC7" w:rsidRPr="00E050D3">
        <w:rPr>
          <w:b/>
          <w:szCs w:val="28"/>
        </w:rPr>
        <w:t xml:space="preserve"> ро</w:t>
      </w:r>
      <w:r w:rsidR="00870D4E">
        <w:rPr>
          <w:b/>
          <w:szCs w:val="28"/>
        </w:rPr>
        <w:t xml:space="preserve">зміщення зовнішньої </w:t>
      </w:r>
    </w:p>
    <w:p w:rsidR="00873BC7" w:rsidRPr="00873BC7" w:rsidRDefault="00870D4E" w:rsidP="00873BC7">
      <w:pPr>
        <w:jc w:val="center"/>
        <w:rPr>
          <w:b/>
          <w:szCs w:val="28"/>
          <w:lang w:val="ru-RU"/>
        </w:rPr>
      </w:pPr>
      <w:r>
        <w:rPr>
          <w:b/>
          <w:szCs w:val="28"/>
        </w:rPr>
        <w:t>реклами в місті</w:t>
      </w:r>
      <w:r w:rsidR="00873BC7" w:rsidRPr="00E050D3">
        <w:rPr>
          <w:b/>
          <w:szCs w:val="28"/>
        </w:rPr>
        <w:t xml:space="preserve"> Чернівцях</w:t>
      </w:r>
      <w:r w:rsidR="000A5A2C">
        <w:rPr>
          <w:b/>
          <w:szCs w:val="28"/>
        </w:rPr>
        <w:t>»</w:t>
      </w:r>
    </w:p>
    <w:bookmarkEnd w:id="0"/>
    <w:p w:rsidR="00FC5E83" w:rsidRPr="00FC5E83" w:rsidRDefault="00FC5E83" w:rsidP="00FC5E83">
      <w:pPr>
        <w:jc w:val="both"/>
        <w:rPr>
          <w:b/>
          <w:szCs w:val="28"/>
        </w:rPr>
      </w:pPr>
    </w:p>
    <w:p w:rsidR="00FC5E83" w:rsidRPr="00DE3CB6" w:rsidRDefault="00FC5E83" w:rsidP="00FC5E83">
      <w:pPr>
        <w:ind w:firstLine="708"/>
        <w:jc w:val="both"/>
        <w:rPr>
          <w:color w:val="000000"/>
          <w:szCs w:val="28"/>
        </w:rPr>
      </w:pPr>
      <w:r w:rsidRPr="00FC5E83">
        <w:rPr>
          <w:color w:val="000000"/>
          <w:szCs w:val="28"/>
        </w:rPr>
        <w:t xml:space="preserve">Відповідно до </w:t>
      </w:r>
      <w:r w:rsidR="00873BC7" w:rsidRPr="00E050D3">
        <w:rPr>
          <w:szCs w:val="28"/>
        </w:rPr>
        <w:t>Законів України “Про місцеве самоврядування в Україні”, “Про рекламу”, “Про охорону культурної спадщини”, “Про архітектурну діяльність”, “Про засади державної регуляторної політики у сфері господарської діяльності”, “Про внесення змін до деяких законодавчих актів України щодо посилення відповідальності та вдосконалення державного регулювання у сфері містобудівної діяльності”, постанови Ка</w:t>
      </w:r>
      <w:r w:rsidR="00822707">
        <w:rPr>
          <w:szCs w:val="28"/>
        </w:rPr>
        <w:t>бінету Міністрів України від 29.12.</w:t>
      </w:r>
      <w:r w:rsidR="00873BC7" w:rsidRPr="00E050D3">
        <w:rPr>
          <w:szCs w:val="28"/>
        </w:rPr>
        <w:t>2003р</w:t>
      </w:r>
      <w:r w:rsidR="00F9564A">
        <w:rPr>
          <w:szCs w:val="28"/>
        </w:rPr>
        <w:t>.</w:t>
      </w:r>
      <w:r w:rsidR="00822707">
        <w:rPr>
          <w:szCs w:val="28"/>
        </w:rPr>
        <w:t xml:space="preserve"> </w:t>
      </w:r>
      <w:r w:rsidR="00873BC7" w:rsidRPr="00E050D3">
        <w:rPr>
          <w:szCs w:val="28"/>
        </w:rPr>
        <w:t xml:space="preserve"> “Про затвердження Типових правил розміщення зовнішньої реклами”, </w:t>
      </w:r>
      <w:r w:rsidR="001E1714" w:rsidRPr="00E050D3">
        <w:rPr>
          <w:szCs w:val="28"/>
        </w:rPr>
        <w:t>“</w:t>
      </w:r>
      <w:r w:rsidR="003F589C" w:rsidRPr="003F589C">
        <w:rPr>
          <w:szCs w:val="28"/>
        </w:rPr>
        <w:t>К</w:t>
      </w:r>
      <w:r w:rsidR="00873BC7" w:rsidRPr="00E050D3">
        <w:rPr>
          <w:szCs w:val="28"/>
        </w:rPr>
        <w:t>оригування історико-архітектурного опорного плану і проекту зон охорони пам’яток та визначення меж і режимів використання історичних ареалів м. Чернівців”, затвердженого рішенням міської ради V скликання від 28.02.20</w:t>
      </w:r>
      <w:r w:rsidR="002E1DF5" w:rsidRPr="002E1DF5">
        <w:rPr>
          <w:szCs w:val="28"/>
        </w:rPr>
        <w:t>0</w:t>
      </w:r>
      <w:r w:rsidR="00873BC7" w:rsidRPr="00E050D3">
        <w:rPr>
          <w:szCs w:val="28"/>
        </w:rPr>
        <w:t>7 р</w:t>
      </w:r>
      <w:r w:rsidR="00DB5339">
        <w:rPr>
          <w:szCs w:val="28"/>
        </w:rPr>
        <w:t>.</w:t>
      </w:r>
      <w:r w:rsidR="00873BC7" w:rsidRPr="00E050D3">
        <w:rPr>
          <w:szCs w:val="28"/>
        </w:rPr>
        <w:t xml:space="preserve"> №252 та наказом Міністерства культури і т</w:t>
      </w:r>
      <w:r w:rsidR="00822707">
        <w:rPr>
          <w:szCs w:val="28"/>
        </w:rPr>
        <w:t>уризму України від 16.06.2007р</w:t>
      </w:r>
      <w:r w:rsidR="00F9564A">
        <w:rPr>
          <w:szCs w:val="28"/>
        </w:rPr>
        <w:t>.</w:t>
      </w:r>
      <w:r w:rsidR="00873BC7" w:rsidRPr="00E050D3">
        <w:rPr>
          <w:szCs w:val="28"/>
        </w:rPr>
        <w:t xml:space="preserve"> </w:t>
      </w:r>
      <w:r w:rsidR="00DB5339">
        <w:rPr>
          <w:szCs w:val="28"/>
        </w:rPr>
        <w:t xml:space="preserve"> </w:t>
      </w:r>
      <w:r w:rsidR="00873BC7" w:rsidRPr="00E050D3">
        <w:rPr>
          <w:szCs w:val="28"/>
        </w:rPr>
        <w:t>№661/0/16-07, рішення виконавчого комітету міської ради від 22.01.2008</w:t>
      </w:r>
      <w:r w:rsidR="006A4A48">
        <w:rPr>
          <w:szCs w:val="28"/>
        </w:rPr>
        <w:t>р.</w:t>
      </w:r>
      <w:r w:rsidR="00873BC7" w:rsidRPr="00E050D3">
        <w:rPr>
          <w:szCs w:val="28"/>
        </w:rPr>
        <w:t xml:space="preserve"> №47/2 “Про Положення щодо найменування (перейменування) вулиць, провулків, проспектів, площ, парків, мостів, встановлення пам’ятних знаків і меморіальних дошок в м. Чернівцях, та відміну рішення виконавчого комітету міської ради від 27.03.2007 р</w:t>
      </w:r>
      <w:r w:rsidR="00822707">
        <w:rPr>
          <w:szCs w:val="28"/>
        </w:rPr>
        <w:t xml:space="preserve">оку </w:t>
      </w:r>
      <w:r w:rsidR="00873BC7" w:rsidRPr="00E050D3">
        <w:rPr>
          <w:szCs w:val="28"/>
        </w:rPr>
        <w:t xml:space="preserve"> №213/5 з цього питання”</w:t>
      </w:r>
      <w:r>
        <w:rPr>
          <w:szCs w:val="28"/>
        </w:rPr>
        <w:t>,</w:t>
      </w:r>
      <w:r w:rsidRPr="00DE3CB6">
        <w:rPr>
          <w:color w:val="000000"/>
          <w:szCs w:val="28"/>
        </w:rPr>
        <w:t xml:space="preserve"> розглянувши пропозиції департаменту містобудівного комплексу та земельних відносин</w:t>
      </w:r>
      <w:r w:rsidR="00822707">
        <w:rPr>
          <w:color w:val="000000"/>
          <w:szCs w:val="28"/>
        </w:rPr>
        <w:t xml:space="preserve"> міської ради</w:t>
      </w:r>
      <w:r w:rsidRPr="00DE3CB6">
        <w:rPr>
          <w:color w:val="000000"/>
          <w:szCs w:val="28"/>
        </w:rPr>
        <w:t xml:space="preserve">, </w:t>
      </w:r>
      <w:r w:rsidR="000A5A2C">
        <w:rPr>
          <w:color w:val="000000"/>
          <w:szCs w:val="28"/>
        </w:rPr>
        <w:t xml:space="preserve">враховуючи рекомендації постійних комісій міської ради </w:t>
      </w:r>
      <w:r w:rsidR="000A5A2C" w:rsidRPr="000A5A2C">
        <w:rPr>
          <w:szCs w:val="28"/>
          <w:lang w:val="en-US"/>
        </w:rPr>
        <w:t>VII</w:t>
      </w:r>
      <w:r w:rsidR="000A5A2C" w:rsidRPr="000A5A2C">
        <w:rPr>
          <w:szCs w:val="28"/>
        </w:rPr>
        <w:t xml:space="preserve"> скликання</w:t>
      </w:r>
      <w:r w:rsidR="000A5A2C">
        <w:rPr>
          <w:color w:val="000000"/>
          <w:szCs w:val="28"/>
        </w:rPr>
        <w:t>,</w:t>
      </w:r>
      <w:r w:rsidR="000A5A2C" w:rsidRPr="000A5A2C">
        <w:rPr>
          <w:color w:val="000000"/>
          <w:szCs w:val="28"/>
        </w:rPr>
        <w:t xml:space="preserve"> </w:t>
      </w:r>
      <w:r w:rsidRPr="00DE3CB6">
        <w:rPr>
          <w:color w:val="000000"/>
          <w:szCs w:val="28"/>
        </w:rPr>
        <w:t>Чернівецька  міська рада</w:t>
      </w:r>
    </w:p>
    <w:p w:rsidR="00FC5E83" w:rsidRPr="00DE3CB6" w:rsidRDefault="00FC5E83" w:rsidP="00FC5E83">
      <w:pPr>
        <w:shd w:val="clear" w:color="auto" w:fill="FFFFFF"/>
        <w:tabs>
          <w:tab w:val="left" w:leader="underscore" w:pos="0"/>
        </w:tabs>
        <w:jc w:val="both"/>
        <w:rPr>
          <w:color w:val="000000"/>
          <w:szCs w:val="28"/>
        </w:rPr>
      </w:pPr>
    </w:p>
    <w:p w:rsidR="00FC5E83" w:rsidRPr="00DE3CB6" w:rsidRDefault="00FC5E83" w:rsidP="00FC5E83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Cs w:val="28"/>
        </w:rPr>
      </w:pPr>
      <w:r w:rsidRPr="00DE3CB6">
        <w:rPr>
          <w:b/>
          <w:color w:val="000000"/>
          <w:szCs w:val="28"/>
        </w:rPr>
        <w:t>В И Р І Ш И Л А:</w:t>
      </w:r>
    </w:p>
    <w:p w:rsidR="00FC5E83" w:rsidRPr="00DE3CB6" w:rsidRDefault="00FC5E83" w:rsidP="00FC5E83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Cs w:val="28"/>
        </w:rPr>
      </w:pPr>
    </w:p>
    <w:p w:rsidR="000A5A2C" w:rsidRPr="00FC5E83" w:rsidRDefault="000A5A2C" w:rsidP="000A5A2C">
      <w:pPr>
        <w:jc w:val="both"/>
        <w:rPr>
          <w:b/>
          <w:szCs w:val="28"/>
        </w:rPr>
      </w:pPr>
    </w:p>
    <w:p w:rsidR="000A5A2C" w:rsidRPr="000A5A2C" w:rsidRDefault="000A5A2C" w:rsidP="000A5A2C">
      <w:pPr>
        <w:numPr>
          <w:ilvl w:val="0"/>
          <w:numId w:val="1"/>
        </w:numPr>
        <w:ind w:left="0" w:firstLine="709"/>
        <w:jc w:val="both"/>
        <w:rPr>
          <w:szCs w:val="28"/>
        </w:rPr>
      </w:pPr>
      <w:r w:rsidRPr="000A5A2C">
        <w:rPr>
          <w:color w:val="000000"/>
          <w:szCs w:val="28"/>
        </w:rPr>
        <w:t>Перенести розгляд питання «</w:t>
      </w:r>
      <w:r w:rsidRPr="000A5A2C">
        <w:rPr>
          <w:szCs w:val="28"/>
        </w:rPr>
        <w:t>Про затвердження Правил розміщення зовнішньої реклами в місті Чернівцях»</w:t>
      </w:r>
      <w:r>
        <w:rPr>
          <w:szCs w:val="28"/>
        </w:rPr>
        <w:t xml:space="preserve"> на чергове засідання </w:t>
      </w:r>
      <w:r>
        <w:rPr>
          <w:szCs w:val="28"/>
        </w:rPr>
        <w:lastRenderedPageBreak/>
        <w:t xml:space="preserve">міської ради, підготувавши проект рішення міської ради </w:t>
      </w:r>
      <w:r w:rsidRPr="000A5A2C">
        <w:rPr>
          <w:szCs w:val="28"/>
          <w:lang w:val="en-US"/>
        </w:rPr>
        <w:t>VII</w:t>
      </w:r>
      <w:r w:rsidRPr="000A5A2C">
        <w:rPr>
          <w:szCs w:val="28"/>
        </w:rPr>
        <w:t xml:space="preserve"> скликання</w:t>
      </w:r>
      <w:r>
        <w:rPr>
          <w:szCs w:val="28"/>
        </w:rPr>
        <w:t xml:space="preserve"> з врахуванням пропозицій, висловлених на громадських слуханнях 23.06.2018р.</w:t>
      </w:r>
    </w:p>
    <w:p w:rsidR="0077531E" w:rsidRDefault="00FC5E83" w:rsidP="003F052E">
      <w:pPr>
        <w:shd w:val="clear" w:color="auto" w:fill="FFFFFF"/>
        <w:tabs>
          <w:tab w:val="left" w:leader="underscore" w:pos="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</w:p>
    <w:p w:rsidR="00F9564A" w:rsidRDefault="0077531E" w:rsidP="003F052E">
      <w:pPr>
        <w:shd w:val="clear" w:color="auto" w:fill="FFFFFF"/>
        <w:tabs>
          <w:tab w:val="left" w:leader="underscore" w:pos="0"/>
        </w:tabs>
        <w:jc w:val="both"/>
        <w:rPr>
          <w:b/>
          <w:szCs w:val="28"/>
        </w:rPr>
      </w:pPr>
      <w:r>
        <w:rPr>
          <w:color w:val="000000"/>
          <w:szCs w:val="28"/>
        </w:rPr>
        <w:tab/>
      </w:r>
      <w:r w:rsidRPr="0077531E">
        <w:rPr>
          <w:b/>
          <w:color w:val="000000"/>
          <w:szCs w:val="28"/>
        </w:rPr>
        <w:t>2</w:t>
      </w:r>
      <w:r w:rsidR="00FC5E83" w:rsidRPr="0077531E">
        <w:rPr>
          <w:b/>
          <w:color w:val="000000"/>
          <w:szCs w:val="28"/>
        </w:rPr>
        <w:t>.</w:t>
      </w:r>
      <w:r w:rsidR="00FC5E83">
        <w:rPr>
          <w:b/>
          <w:color w:val="000000"/>
          <w:szCs w:val="28"/>
        </w:rPr>
        <w:t xml:space="preserve"> </w:t>
      </w:r>
      <w:r w:rsidR="00FC5E83">
        <w:rPr>
          <w:color w:val="000000"/>
          <w:szCs w:val="28"/>
        </w:rPr>
        <w:t xml:space="preserve">Рішення </w:t>
      </w:r>
      <w:r>
        <w:rPr>
          <w:color w:val="000000"/>
          <w:szCs w:val="28"/>
        </w:rPr>
        <w:t>підлягає оприлюдненню</w:t>
      </w:r>
      <w:r w:rsidR="00822707">
        <w:rPr>
          <w:color w:val="000000"/>
          <w:szCs w:val="28"/>
        </w:rPr>
        <w:t xml:space="preserve"> на офіційному веб-порталі Черн</w:t>
      </w:r>
      <w:r w:rsidR="00146BE0">
        <w:rPr>
          <w:color w:val="000000"/>
          <w:szCs w:val="28"/>
        </w:rPr>
        <w:t>івецької міської ради</w:t>
      </w:r>
      <w:r>
        <w:rPr>
          <w:color w:val="000000"/>
          <w:szCs w:val="28"/>
        </w:rPr>
        <w:t>.</w:t>
      </w:r>
      <w:r w:rsidR="00F9564A" w:rsidRPr="00F9564A">
        <w:rPr>
          <w:b/>
          <w:szCs w:val="28"/>
        </w:rPr>
        <w:t xml:space="preserve"> </w:t>
      </w:r>
    </w:p>
    <w:p w:rsidR="0077531E" w:rsidRDefault="0077531E" w:rsidP="00F9564A">
      <w:pPr>
        <w:ind w:firstLine="708"/>
        <w:jc w:val="both"/>
        <w:rPr>
          <w:b/>
          <w:szCs w:val="28"/>
        </w:rPr>
      </w:pPr>
    </w:p>
    <w:p w:rsidR="00F9564A" w:rsidRPr="00361170" w:rsidRDefault="0077531E" w:rsidP="00F9564A">
      <w:pPr>
        <w:ind w:firstLine="708"/>
        <w:jc w:val="both"/>
      </w:pPr>
      <w:r>
        <w:rPr>
          <w:b/>
          <w:szCs w:val="28"/>
        </w:rPr>
        <w:t>3</w:t>
      </w:r>
      <w:r w:rsidR="00F9564A">
        <w:rPr>
          <w:b/>
          <w:szCs w:val="28"/>
        </w:rPr>
        <w:t xml:space="preserve">. </w:t>
      </w:r>
      <w:r w:rsidR="00F9564A" w:rsidRPr="00361170">
        <w:t xml:space="preserve"> Організацію вико</w:t>
      </w:r>
      <w:r w:rsidR="00F9564A">
        <w:t xml:space="preserve">нання цього рішення покласти на </w:t>
      </w:r>
      <w:r w:rsidR="00F9564A" w:rsidRPr="00361170">
        <w:t>директора департаменту</w:t>
      </w:r>
      <w:r w:rsidR="00F9564A">
        <w:t xml:space="preserve"> </w:t>
      </w:r>
      <w:r w:rsidR="00F9564A" w:rsidRPr="00361170">
        <w:t xml:space="preserve"> містобудівного</w:t>
      </w:r>
      <w:r w:rsidR="00F9564A">
        <w:t xml:space="preserve"> </w:t>
      </w:r>
      <w:r w:rsidR="00F9564A" w:rsidRPr="00361170">
        <w:t xml:space="preserve"> комплексу  та  земельних  відносин  міської р</w:t>
      </w:r>
      <w:r>
        <w:t>ади</w:t>
      </w:r>
      <w:r w:rsidR="00FC61C9">
        <w:t>.</w:t>
      </w:r>
    </w:p>
    <w:p w:rsidR="003F052E" w:rsidRDefault="003F052E" w:rsidP="00FC5E83">
      <w:pPr>
        <w:tabs>
          <w:tab w:val="left" w:pos="0"/>
        </w:tabs>
        <w:jc w:val="both"/>
        <w:rPr>
          <w:szCs w:val="28"/>
        </w:rPr>
      </w:pPr>
    </w:p>
    <w:p w:rsidR="00FC5E83" w:rsidRPr="008F546C" w:rsidRDefault="00FC5E83" w:rsidP="00FC5E83">
      <w:pPr>
        <w:tabs>
          <w:tab w:val="left" w:pos="0"/>
        </w:tabs>
        <w:jc w:val="both"/>
        <w:rPr>
          <w:rFonts w:ascii="Bookman Old Style" w:hAnsi="Bookman Old Style"/>
          <w:szCs w:val="28"/>
        </w:rPr>
      </w:pPr>
      <w:r>
        <w:rPr>
          <w:szCs w:val="28"/>
        </w:rPr>
        <w:tab/>
      </w:r>
      <w:r w:rsidR="0077531E">
        <w:rPr>
          <w:b/>
          <w:szCs w:val="28"/>
          <w:lang w:val="ru-RU"/>
        </w:rPr>
        <w:t>4</w:t>
      </w:r>
      <w:r w:rsidR="00420E3E">
        <w:rPr>
          <w:b/>
          <w:szCs w:val="28"/>
          <w:lang w:val="ru-RU"/>
        </w:rPr>
        <w:t xml:space="preserve"> </w:t>
      </w:r>
      <w:r w:rsidRPr="002E307A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8F546C">
        <w:rPr>
          <w:szCs w:val="28"/>
        </w:rPr>
        <w:t>Контроль за виконанням рішення покласти на постійну</w:t>
      </w:r>
      <w:r>
        <w:rPr>
          <w:b/>
          <w:szCs w:val="28"/>
        </w:rPr>
        <w:t xml:space="preserve"> </w:t>
      </w:r>
      <w:r w:rsidRPr="008F546C">
        <w:rPr>
          <w:szCs w:val="28"/>
        </w:rPr>
        <w:t>комісію міської ради</w:t>
      </w:r>
      <w:r>
        <w:rPr>
          <w:rFonts w:ascii="Bookman Old Style" w:hAnsi="Bookman Old Style"/>
          <w:szCs w:val="28"/>
        </w:rPr>
        <w:t xml:space="preserve"> </w:t>
      </w:r>
      <w:r w:rsidRPr="008F546C">
        <w:rPr>
          <w:szCs w:val="28"/>
        </w:rPr>
        <w:t>з питань земельних відносин,</w:t>
      </w:r>
      <w:r>
        <w:rPr>
          <w:szCs w:val="28"/>
        </w:rPr>
        <w:t xml:space="preserve"> архітектури та будівництва.</w:t>
      </w:r>
      <w:r>
        <w:rPr>
          <w:rFonts w:ascii="Bookman Old Style" w:hAnsi="Bookman Old Style"/>
          <w:szCs w:val="28"/>
        </w:rPr>
        <w:t xml:space="preserve">  </w:t>
      </w:r>
      <w:r w:rsidRPr="008F546C">
        <w:rPr>
          <w:rFonts w:ascii="Bookman Old Style" w:hAnsi="Bookman Old Style"/>
          <w:szCs w:val="28"/>
        </w:rPr>
        <w:t xml:space="preserve">   </w:t>
      </w:r>
    </w:p>
    <w:p w:rsidR="00FC5E83" w:rsidRPr="00FA16D6" w:rsidRDefault="00FC5E83" w:rsidP="00FC5E83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873BC7" w:rsidRDefault="00873BC7" w:rsidP="00FC61C9">
      <w:pPr>
        <w:jc w:val="both"/>
        <w:rPr>
          <w:rFonts w:ascii="Bookman Old Style" w:hAnsi="Bookman Old Style"/>
          <w:szCs w:val="28"/>
          <w:lang w:val="ru-RU"/>
        </w:rPr>
      </w:pPr>
    </w:p>
    <w:p w:rsidR="0077531E" w:rsidRDefault="0077531E" w:rsidP="00FC61C9">
      <w:pPr>
        <w:jc w:val="both"/>
        <w:rPr>
          <w:rFonts w:ascii="Bookman Old Style" w:hAnsi="Bookman Old Style"/>
          <w:szCs w:val="28"/>
          <w:lang w:val="ru-RU"/>
        </w:rPr>
      </w:pPr>
    </w:p>
    <w:p w:rsidR="0077531E" w:rsidRDefault="0077531E" w:rsidP="0077531E">
      <w:pPr>
        <w:pStyle w:val="a7"/>
        <w:ind w:left="0"/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В. Продан</w:t>
      </w:r>
    </w:p>
    <w:p w:rsidR="00FC61C9" w:rsidRPr="0077531E" w:rsidRDefault="00FC61C9" w:rsidP="00FC61C9">
      <w:pPr>
        <w:jc w:val="both"/>
        <w:rPr>
          <w:b/>
          <w:szCs w:val="28"/>
        </w:rPr>
      </w:pPr>
    </w:p>
    <w:p w:rsidR="00873BC7" w:rsidRPr="00FA16D6" w:rsidRDefault="00873BC7" w:rsidP="00FC5E83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873BC7" w:rsidRPr="00FA16D6" w:rsidRDefault="00873BC7" w:rsidP="00FC5E83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FC5E83" w:rsidRDefault="00FC5E83" w:rsidP="00FC5E83">
      <w:pPr>
        <w:rPr>
          <w:b/>
          <w:szCs w:val="28"/>
        </w:rPr>
      </w:pPr>
    </w:p>
    <w:p w:rsidR="00FC5E83" w:rsidRDefault="00FC5E83" w:rsidP="00FC5E83">
      <w:pPr>
        <w:rPr>
          <w:rFonts w:ascii="Bookman Old Style" w:hAnsi="Bookman Old Style"/>
          <w:b/>
          <w:sz w:val="22"/>
          <w:szCs w:val="22"/>
        </w:rPr>
      </w:pPr>
    </w:p>
    <w:p w:rsidR="00FC5E83" w:rsidRDefault="00FC5E83"/>
    <w:p w:rsidR="00FC5E83" w:rsidRPr="00FC61C9" w:rsidRDefault="00FC5E83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FC61C9" w:rsidRDefault="00E52E7E">
      <w:pPr>
        <w:rPr>
          <w:lang w:val="ru-RU"/>
        </w:rPr>
      </w:pPr>
    </w:p>
    <w:p w:rsidR="00E52E7E" w:rsidRPr="00415AAC" w:rsidRDefault="00E52E7E" w:rsidP="00E52E7E">
      <w:pPr>
        <w:pStyle w:val="a3"/>
        <w:jc w:val="left"/>
        <w:rPr>
          <w:b w:val="0"/>
          <w:sz w:val="24"/>
          <w:lang w:val="ru-RU"/>
        </w:rPr>
      </w:pPr>
    </w:p>
    <w:sectPr w:rsidR="00E52E7E" w:rsidRPr="00415AAC" w:rsidSect="00A00CAE">
      <w:headerReference w:type="even" r:id="rId8"/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060" w:rsidRDefault="00887060">
      <w:r>
        <w:separator/>
      </w:r>
    </w:p>
  </w:endnote>
  <w:endnote w:type="continuationSeparator" w:id="0">
    <w:p w:rsidR="00887060" w:rsidRDefault="00887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060" w:rsidRDefault="00887060">
      <w:r>
        <w:separator/>
      </w:r>
    </w:p>
  </w:footnote>
  <w:footnote w:type="continuationSeparator" w:id="0">
    <w:p w:rsidR="00887060" w:rsidRDefault="00887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2" w:rsidRDefault="009A13C2" w:rsidP="00A00C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13C2" w:rsidRDefault="009A13C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2" w:rsidRDefault="009A13C2" w:rsidP="00A00C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195D">
      <w:rPr>
        <w:rStyle w:val="a6"/>
        <w:noProof/>
      </w:rPr>
      <w:t>2</w:t>
    </w:r>
    <w:r>
      <w:rPr>
        <w:rStyle w:val="a6"/>
      </w:rPr>
      <w:fldChar w:fldCharType="end"/>
    </w:r>
  </w:p>
  <w:p w:rsidR="009A13C2" w:rsidRDefault="009A13C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500AC"/>
    <w:multiLevelType w:val="hybridMultilevel"/>
    <w:tmpl w:val="1840CEA8"/>
    <w:lvl w:ilvl="0" w:tplc="4F30746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E83"/>
    <w:rsid w:val="000330A9"/>
    <w:rsid w:val="000A5A2C"/>
    <w:rsid w:val="0010637D"/>
    <w:rsid w:val="00111591"/>
    <w:rsid w:val="00146BE0"/>
    <w:rsid w:val="00163C12"/>
    <w:rsid w:val="001A7AAA"/>
    <w:rsid w:val="001D45EA"/>
    <w:rsid w:val="001D5337"/>
    <w:rsid w:val="001E1714"/>
    <w:rsid w:val="001E76A1"/>
    <w:rsid w:val="00200CF4"/>
    <w:rsid w:val="002E1DF5"/>
    <w:rsid w:val="00337837"/>
    <w:rsid w:val="00340CB1"/>
    <w:rsid w:val="00390EDB"/>
    <w:rsid w:val="003F052E"/>
    <w:rsid w:val="003F589C"/>
    <w:rsid w:val="00415AAC"/>
    <w:rsid w:val="00420E3E"/>
    <w:rsid w:val="00483F45"/>
    <w:rsid w:val="00485E11"/>
    <w:rsid w:val="004B4E9E"/>
    <w:rsid w:val="004C4F00"/>
    <w:rsid w:val="005077B5"/>
    <w:rsid w:val="00525D16"/>
    <w:rsid w:val="00547CE6"/>
    <w:rsid w:val="00552934"/>
    <w:rsid w:val="00565CFF"/>
    <w:rsid w:val="005D330B"/>
    <w:rsid w:val="00630AA0"/>
    <w:rsid w:val="00680875"/>
    <w:rsid w:val="006A4A48"/>
    <w:rsid w:val="00731B3E"/>
    <w:rsid w:val="00754202"/>
    <w:rsid w:val="0077531E"/>
    <w:rsid w:val="00792FB5"/>
    <w:rsid w:val="00803117"/>
    <w:rsid w:val="00817BC5"/>
    <w:rsid w:val="00822707"/>
    <w:rsid w:val="0083195D"/>
    <w:rsid w:val="00870D4E"/>
    <w:rsid w:val="00873BC7"/>
    <w:rsid w:val="00887060"/>
    <w:rsid w:val="00941DAA"/>
    <w:rsid w:val="00942DC6"/>
    <w:rsid w:val="009729EE"/>
    <w:rsid w:val="00984398"/>
    <w:rsid w:val="009A13C2"/>
    <w:rsid w:val="009C5A25"/>
    <w:rsid w:val="009D3104"/>
    <w:rsid w:val="00A00CAE"/>
    <w:rsid w:val="00AA6916"/>
    <w:rsid w:val="00B2688C"/>
    <w:rsid w:val="00C11B49"/>
    <w:rsid w:val="00C14406"/>
    <w:rsid w:val="00C842AA"/>
    <w:rsid w:val="00C91D76"/>
    <w:rsid w:val="00CC1113"/>
    <w:rsid w:val="00DA37D6"/>
    <w:rsid w:val="00DB07F9"/>
    <w:rsid w:val="00DB5339"/>
    <w:rsid w:val="00E15297"/>
    <w:rsid w:val="00E52E7E"/>
    <w:rsid w:val="00E80B00"/>
    <w:rsid w:val="00EB370B"/>
    <w:rsid w:val="00ED7EC7"/>
    <w:rsid w:val="00F9564A"/>
    <w:rsid w:val="00FA16D6"/>
    <w:rsid w:val="00FC5E83"/>
    <w:rsid w:val="00FC61C9"/>
    <w:rsid w:val="00FD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DA2630-422D-4FAF-9E15-966D9CE43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E83"/>
    <w:rPr>
      <w:sz w:val="28"/>
      <w:lang w:val="uk-UA"/>
    </w:rPr>
  </w:style>
  <w:style w:type="paragraph" w:styleId="3">
    <w:name w:val="heading 3"/>
    <w:basedOn w:val="a"/>
    <w:next w:val="a"/>
    <w:qFormat/>
    <w:rsid w:val="00FC5E8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52E7E"/>
    <w:pPr>
      <w:jc w:val="center"/>
    </w:pPr>
    <w:rPr>
      <w:b/>
      <w:szCs w:val="24"/>
    </w:rPr>
  </w:style>
  <w:style w:type="character" w:customStyle="1" w:styleId="a4">
    <w:name w:val="Основной текст Знак"/>
    <w:basedOn w:val="a0"/>
    <w:link w:val="a3"/>
    <w:rsid w:val="00E52E7E"/>
    <w:rPr>
      <w:b/>
      <w:sz w:val="28"/>
      <w:szCs w:val="24"/>
      <w:lang w:val="uk-UA"/>
    </w:rPr>
  </w:style>
  <w:style w:type="paragraph" w:styleId="a5">
    <w:name w:val="header"/>
    <w:basedOn w:val="a"/>
    <w:rsid w:val="00A00CAE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A00CAE"/>
  </w:style>
  <w:style w:type="paragraph" w:styleId="a7">
    <w:name w:val="List Paragraph"/>
    <w:basedOn w:val="a"/>
    <w:uiPriority w:val="99"/>
    <w:qFormat/>
    <w:rsid w:val="003F052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Kompvid2</cp:lastModifiedBy>
  <cp:revision>2</cp:revision>
  <cp:lastPrinted>2018-08-06T08:18:00Z</cp:lastPrinted>
  <dcterms:created xsi:type="dcterms:W3CDTF">2018-08-16T14:20:00Z</dcterms:created>
  <dcterms:modified xsi:type="dcterms:W3CDTF">2018-08-16T14:20:00Z</dcterms:modified>
</cp:coreProperties>
</file>