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110" w:rsidRPr="00606331" w:rsidRDefault="00FA6110" w:rsidP="00DB550B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FA6110" w:rsidRDefault="00FA6110" w:rsidP="00DB550B">
      <w:pPr>
        <w:rPr>
          <w:b/>
          <w:sz w:val="28"/>
          <w:szCs w:val="28"/>
          <w:lang w:val="en-US"/>
        </w:rPr>
      </w:pPr>
    </w:p>
    <w:p w:rsidR="00606331" w:rsidRDefault="006C22D5" w:rsidP="00606331">
      <w:pPr>
        <w:jc w:val="center"/>
        <w:rPr>
          <w:b/>
          <w:color w:val="000000"/>
          <w:sz w:val="36"/>
          <w:szCs w:val="36"/>
        </w:rPr>
      </w:pPr>
      <w:r>
        <w:rPr>
          <w:b/>
          <w:noProof/>
          <w:color w:val="000000"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331" w:rsidRDefault="00606331" w:rsidP="00606331">
      <w:pPr>
        <w:jc w:val="both"/>
      </w:pPr>
    </w:p>
    <w:p w:rsidR="00606331" w:rsidRDefault="00606331" w:rsidP="0060633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06331" w:rsidRDefault="00606331" w:rsidP="00606331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606331" w:rsidRDefault="00606331" w:rsidP="0060633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50</w:t>
      </w:r>
      <w:r>
        <w:rPr>
          <w:b/>
          <w:sz w:val="32"/>
          <w:szCs w:val="32"/>
        </w:rPr>
        <w:t xml:space="preserve"> сесія  </w:t>
      </w:r>
      <w:r>
        <w:rPr>
          <w:b/>
          <w:sz w:val="32"/>
          <w:szCs w:val="32"/>
          <w:lang w:val="en-US"/>
        </w:rPr>
        <w:t>VI</w:t>
      </w:r>
      <w:r>
        <w:rPr>
          <w:b/>
          <w:sz w:val="32"/>
          <w:szCs w:val="32"/>
        </w:rPr>
        <w:t>І  скликання</w:t>
      </w:r>
    </w:p>
    <w:p w:rsidR="00606331" w:rsidRDefault="00606331" w:rsidP="0060633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606331" w:rsidRDefault="00606331" w:rsidP="00606331">
      <w:pPr>
        <w:jc w:val="center"/>
      </w:pPr>
      <w:r>
        <w:rPr>
          <w:i/>
          <w:color w:val="FF0000"/>
        </w:rPr>
        <w:t xml:space="preserve"> </w:t>
      </w:r>
    </w:p>
    <w:p w:rsidR="00606331" w:rsidRDefault="00606331" w:rsidP="00606331">
      <w:pPr>
        <w:jc w:val="center"/>
        <w:rPr>
          <w:b/>
          <w:szCs w:val="28"/>
          <w:lang w:val="uk-UA"/>
        </w:rPr>
      </w:pPr>
      <w:r>
        <w:rPr>
          <w:b/>
          <w:color w:val="0000FF"/>
          <w:szCs w:val="28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606331" w:rsidRDefault="00606331" w:rsidP="006063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24.02.201</w:t>
      </w:r>
      <w:r w:rsidRPr="00D8613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 № 1151</w:t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  <w:t xml:space="preserve">             </w:t>
      </w:r>
      <w:r>
        <w:rPr>
          <w:sz w:val="28"/>
          <w:szCs w:val="28"/>
          <w:lang w:val="uk-UA"/>
        </w:rPr>
        <w:t>м. Чернівці</w:t>
      </w:r>
      <w:r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606331" w:rsidRDefault="00606331" w:rsidP="00606331">
      <w:pPr>
        <w:rPr>
          <w:lang w:val="uk-UA"/>
        </w:rPr>
      </w:pPr>
    </w:p>
    <w:p w:rsidR="00606331" w:rsidRDefault="00606331" w:rsidP="00606331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06331" w:rsidRDefault="00606331" w:rsidP="00606331">
      <w:pPr>
        <w:jc w:val="center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 </w:t>
      </w:r>
      <w:r>
        <w:rPr>
          <w:b/>
          <w:bCs/>
          <w:sz w:val="28"/>
          <w:szCs w:val="28"/>
          <w:lang w:val="uk-UA"/>
        </w:rPr>
        <w:t xml:space="preserve">звіт постійної комісії міської ради </w:t>
      </w: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  <w:lang w:val="uk-UA"/>
        </w:rPr>
        <w:t xml:space="preserve"> скликання з питань економіки, підприємництва, інвестицій та туризму про свою роботу</w:t>
      </w:r>
      <w:r>
        <w:rPr>
          <w:bCs/>
          <w:sz w:val="28"/>
          <w:szCs w:val="28"/>
          <w:lang w:val="uk-UA"/>
        </w:rPr>
        <w:t xml:space="preserve"> </w:t>
      </w:r>
    </w:p>
    <w:p w:rsidR="00606331" w:rsidRDefault="00606331" w:rsidP="00606331">
      <w:pPr>
        <w:rPr>
          <w:rFonts w:ascii="Bookman Old Style" w:hAnsi="Bookman Old Style"/>
          <w:b/>
          <w:sz w:val="28"/>
          <w:szCs w:val="28"/>
          <w:lang w:val="uk-UA"/>
        </w:rPr>
      </w:pPr>
    </w:p>
    <w:p w:rsidR="00606331" w:rsidRDefault="00606331" w:rsidP="00606331">
      <w:pPr>
        <w:ind w:firstLine="720"/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частини 1 пункту 11  статті 26 Закону України «Про місцеве самоврядування в Україні»,   Чернівецька міська рада </w:t>
      </w:r>
    </w:p>
    <w:p w:rsidR="00606331" w:rsidRDefault="00606331" w:rsidP="00606331">
      <w:pPr>
        <w:rPr>
          <w:szCs w:val="28"/>
          <w:lang w:val="uk-UA"/>
        </w:rPr>
      </w:pPr>
    </w:p>
    <w:p w:rsidR="00606331" w:rsidRDefault="00606331" w:rsidP="00606331">
      <w:pPr>
        <w:jc w:val="center"/>
        <w:rPr>
          <w:b/>
          <w:sz w:val="28"/>
          <w:szCs w:val="28"/>
          <w:lang w:val="uk-UA"/>
        </w:rPr>
      </w:pPr>
      <w:r w:rsidRPr="002010BC">
        <w:rPr>
          <w:b/>
          <w:sz w:val="28"/>
          <w:szCs w:val="28"/>
          <w:lang w:val="uk-UA"/>
        </w:rPr>
        <w:t>В И Р І Ш И Л А :</w:t>
      </w:r>
    </w:p>
    <w:p w:rsidR="00606331" w:rsidRDefault="00606331" w:rsidP="00606331">
      <w:pPr>
        <w:jc w:val="both"/>
        <w:rPr>
          <w:b/>
          <w:sz w:val="28"/>
          <w:szCs w:val="28"/>
          <w:lang w:val="uk-UA"/>
        </w:rPr>
      </w:pPr>
    </w:p>
    <w:p w:rsidR="00606331" w:rsidRDefault="00606331" w:rsidP="0060633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Звіт про роботу постійної комісії міської ради </w:t>
      </w:r>
      <w:r>
        <w:rPr>
          <w:bCs/>
          <w:sz w:val="28"/>
          <w:szCs w:val="28"/>
          <w:lang w:val="en-US"/>
        </w:rPr>
        <w:t>VII</w:t>
      </w:r>
      <w:r>
        <w:rPr>
          <w:bCs/>
          <w:sz w:val="28"/>
          <w:szCs w:val="28"/>
          <w:lang w:val="uk-UA"/>
        </w:rPr>
        <w:t xml:space="preserve"> скликання з питань економіки, підприємництва, інвестицій та туризму</w:t>
      </w:r>
      <w:r>
        <w:rPr>
          <w:sz w:val="28"/>
          <w:szCs w:val="28"/>
          <w:lang w:val="uk-UA"/>
        </w:rPr>
        <w:t xml:space="preserve"> взяти до відома.</w:t>
      </w:r>
    </w:p>
    <w:p w:rsidR="00606331" w:rsidRDefault="00606331" w:rsidP="00606331">
      <w:pPr>
        <w:ind w:left="360"/>
        <w:jc w:val="both"/>
        <w:rPr>
          <w:sz w:val="28"/>
          <w:szCs w:val="28"/>
          <w:lang w:val="uk-UA"/>
        </w:rPr>
      </w:pPr>
    </w:p>
    <w:p w:rsidR="00606331" w:rsidRDefault="00606331" w:rsidP="0060633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 </w:t>
      </w:r>
    </w:p>
    <w:p w:rsidR="00606331" w:rsidRDefault="00606331" w:rsidP="0060633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06331" w:rsidRDefault="00606331" w:rsidP="00606331">
      <w:pPr>
        <w:pStyle w:val="a3"/>
        <w:ind w:right="16" w:firstLine="708"/>
        <w:jc w:val="both"/>
        <w:rPr>
          <w:b w:val="0"/>
          <w:szCs w:val="28"/>
          <w:lang w:val="ru-RU"/>
        </w:rPr>
      </w:pPr>
      <w:r>
        <w:rPr>
          <w:szCs w:val="28"/>
        </w:rPr>
        <w:t>3</w:t>
      </w:r>
      <w:r>
        <w:rPr>
          <w:b w:val="0"/>
          <w:szCs w:val="28"/>
        </w:rPr>
        <w:t>.</w:t>
      </w:r>
      <w:r>
        <w:rPr>
          <w:szCs w:val="28"/>
        </w:rPr>
        <w:t xml:space="preserve"> </w:t>
      </w:r>
      <w:r>
        <w:rPr>
          <w:b w:val="0"/>
          <w:szCs w:val="28"/>
        </w:rPr>
        <w:t>Контроль за виконанням цього рішення покласти на постійну комісію міської ради з питань</w:t>
      </w:r>
      <w:r>
        <w:rPr>
          <w:b w:val="0"/>
        </w:rPr>
        <w:t xml:space="preserve"> законності, прав людини, регламенту, депутатської діяльності, етики та запобігання корупції.</w:t>
      </w:r>
    </w:p>
    <w:p w:rsidR="00606331" w:rsidRDefault="00606331" w:rsidP="00606331">
      <w:pPr>
        <w:rPr>
          <w:sz w:val="28"/>
          <w:szCs w:val="28"/>
        </w:rPr>
      </w:pPr>
    </w:p>
    <w:p w:rsidR="00606331" w:rsidRDefault="00606331" w:rsidP="00606331">
      <w:pPr>
        <w:jc w:val="center"/>
        <w:rPr>
          <w:b/>
          <w:sz w:val="28"/>
          <w:szCs w:val="28"/>
          <w:lang w:val="uk-UA"/>
        </w:rPr>
      </w:pPr>
    </w:p>
    <w:p w:rsidR="00606331" w:rsidRDefault="00606331" w:rsidP="00606331">
      <w:pPr>
        <w:jc w:val="both"/>
        <w:rPr>
          <w:sz w:val="28"/>
          <w:szCs w:val="28"/>
          <w:lang w:val="uk-UA"/>
        </w:rPr>
      </w:pPr>
    </w:p>
    <w:p w:rsidR="00606331" w:rsidRDefault="00606331" w:rsidP="0060633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606331" w:rsidRDefault="00606331" w:rsidP="00606331">
      <w:pPr>
        <w:rPr>
          <w:b/>
          <w:sz w:val="28"/>
          <w:szCs w:val="28"/>
          <w:lang w:val="uk-UA"/>
        </w:rPr>
      </w:pPr>
    </w:p>
    <w:p w:rsidR="00606331" w:rsidRDefault="00606331" w:rsidP="0060633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  <w:t xml:space="preserve">                     </w:t>
      </w:r>
      <w:r>
        <w:rPr>
          <w:b/>
          <w:sz w:val="28"/>
          <w:szCs w:val="28"/>
          <w:lang w:val="uk-UA"/>
        </w:rPr>
        <w:tab/>
        <w:t xml:space="preserve">                     О.Каспрук</w:t>
      </w:r>
    </w:p>
    <w:p w:rsidR="00606331" w:rsidRDefault="00606331" w:rsidP="00606331"/>
    <w:p w:rsidR="00606331" w:rsidRPr="00D8613F" w:rsidRDefault="00606331" w:rsidP="00606331"/>
    <w:p w:rsidR="00606331" w:rsidRPr="00D8613F" w:rsidRDefault="00606331" w:rsidP="00606331"/>
    <w:p w:rsidR="00606331" w:rsidRDefault="00606331" w:rsidP="00FA6110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</w:p>
    <w:p w:rsidR="00606331" w:rsidRDefault="00606331" w:rsidP="00FA6110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</w:p>
    <w:p w:rsidR="00606331" w:rsidRDefault="00606331" w:rsidP="00FA6110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</w:p>
    <w:p w:rsidR="00606331" w:rsidRDefault="00606331" w:rsidP="00FA6110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</w:p>
    <w:p w:rsidR="00606331" w:rsidRDefault="00606331" w:rsidP="00FA6110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</w:p>
    <w:p w:rsidR="00FA6110" w:rsidRPr="00E96FEA" w:rsidRDefault="00FA6110" w:rsidP="00FA6110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t>Звіт</w:t>
      </w:r>
    </w:p>
    <w:p w:rsidR="00FA6110" w:rsidRDefault="00FA6110" w:rsidP="00FA6110">
      <w:pPr>
        <w:pStyle w:val="Style2"/>
        <w:widowControl/>
        <w:spacing w:before="36"/>
        <w:ind w:left="360"/>
        <w:rPr>
          <w:rStyle w:val="FontStyle12"/>
          <w:sz w:val="28"/>
          <w:szCs w:val="28"/>
          <w:lang w:val="uk-UA" w:eastAsia="uk-UA"/>
        </w:rPr>
      </w:pPr>
      <w:r w:rsidRPr="00E96FEA">
        <w:rPr>
          <w:rStyle w:val="FontStyle12"/>
          <w:sz w:val="28"/>
          <w:szCs w:val="28"/>
          <w:lang w:val="uk-UA" w:eastAsia="uk-UA"/>
        </w:rPr>
        <w:t>про роботу</w:t>
      </w:r>
      <w:r w:rsidRPr="00FA6110">
        <w:rPr>
          <w:rStyle w:val="FontStyle12"/>
          <w:sz w:val="28"/>
          <w:szCs w:val="28"/>
          <w:lang w:val="uk-UA" w:eastAsia="uk-UA"/>
        </w:rPr>
        <w:t xml:space="preserve"> </w:t>
      </w:r>
      <w:r>
        <w:rPr>
          <w:rStyle w:val="FontStyle12"/>
          <w:sz w:val="28"/>
          <w:szCs w:val="28"/>
          <w:lang w:val="uk-UA" w:eastAsia="uk-UA"/>
        </w:rPr>
        <w:t>в</w:t>
      </w:r>
      <w:r w:rsidRPr="00FA6110">
        <w:rPr>
          <w:rStyle w:val="FontStyle12"/>
          <w:sz w:val="28"/>
          <w:szCs w:val="28"/>
          <w:lang w:val="uk-UA" w:eastAsia="uk-UA"/>
        </w:rPr>
        <w:t xml:space="preserve"> 2017 році</w:t>
      </w:r>
      <w:r w:rsidRPr="00E96FEA">
        <w:rPr>
          <w:rStyle w:val="FontStyle12"/>
          <w:sz w:val="28"/>
          <w:szCs w:val="28"/>
          <w:lang w:val="uk-UA" w:eastAsia="uk-UA"/>
        </w:rPr>
        <w:t xml:space="preserve"> постійної комісії Чернівецької міської ради</w:t>
      </w:r>
      <w:r>
        <w:rPr>
          <w:rStyle w:val="FontStyle12"/>
          <w:sz w:val="28"/>
          <w:szCs w:val="28"/>
          <w:lang w:val="uk-UA" w:eastAsia="uk-UA"/>
        </w:rPr>
        <w:t xml:space="preserve"> </w:t>
      </w:r>
      <w:r>
        <w:rPr>
          <w:rStyle w:val="FontStyle12"/>
          <w:sz w:val="28"/>
          <w:szCs w:val="28"/>
          <w:lang w:val="en-US" w:eastAsia="uk-UA"/>
        </w:rPr>
        <w:t>V</w:t>
      </w:r>
      <w:r>
        <w:rPr>
          <w:rStyle w:val="FontStyle12"/>
          <w:sz w:val="28"/>
          <w:szCs w:val="28"/>
          <w:lang w:val="uk-UA" w:eastAsia="uk-UA"/>
        </w:rPr>
        <w:t>ІІ</w:t>
      </w:r>
      <w:r w:rsidRPr="00E96FEA">
        <w:rPr>
          <w:rStyle w:val="FontStyle12"/>
          <w:sz w:val="28"/>
          <w:szCs w:val="28"/>
          <w:lang w:val="uk-UA" w:eastAsia="uk-UA"/>
        </w:rPr>
        <w:t xml:space="preserve"> скликання</w:t>
      </w:r>
      <w:r w:rsidRPr="006D78F7">
        <w:rPr>
          <w:b/>
          <w:sz w:val="28"/>
          <w:szCs w:val="28"/>
          <w:lang w:val="uk-UA"/>
        </w:rPr>
        <w:t xml:space="preserve"> </w:t>
      </w:r>
      <w:r w:rsidRPr="004A3E4F">
        <w:rPr>
          <w:b/>
          <w:sz w:val="28"/>
          <w:szCs w:val="28"/>
          <w:lang w:val="uk-UA"/>
        </w:rPr>
        <w:t xml:space="preserve">з питань </w:t>
      </w:r>
      <w:r>
        <w:rPr>
          <w:b/>
          <w:sz w:val="28"/>
          <w:szCs w:val="28"/>
          <w:lang w:val="uk-UA"/>
        </w:rPr>
        <w:t>економіки, підприємництва,</w:t>
      </w:r>
      <w:r w:rsidRPr="008016C3">
        <w:rPr>
          <w:sz w:val="28"/>
          <w:szCs w:val="28"/>
          <w:lang w:val="uk-UA"/>
        </w:rPr>
        <w:t xml:space="preserve"> </w:t>
      </w:r>
      <w:r w:rsidRPr="008016C3">
        <w:rPr>
          <w:b/>
          <w:sz w:val="28"/>
          <w:szCs w:val="28"/>
          <w:lang w:val="uk-UA"/>
        </w:rPr>
        <w:t xml:space="preserve">інвестицій </w:t>
      </w:r>
      <w:r>
        <w:rPr>
          <w:b/>
          <w:sz w:val="28"/>
          <w:szCs w:val="28"/>
          <w:lang w:val="uk-UA"/>
        </w:rPr>
        <w:t>та туризму</w:t>
      </w:r>
    </w:p>
    <w:p w:rsidR="00FA6110" w:rsidRDefault="00FA6110" w:rsidP="00FA6110">
      <w:pPr>
        <w:pStyle w:val="Style7"/>
        <w:widowControl/>
        <w:spacing w:before="65" w:line="475" w:lineRule="exact"/>
        <w:ind w:firstLine="432"/>
        <w:rPr>
          <w:rStyle w:val="FontStyle13"/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 xml:space="preserve">За </w:t>
      </w:r>
      <w:r>
        <w:rPr>
          <w:rStyle w:val="FontStyle13"/>
          <w:sz w:val="28"/>
          <w:szCs w:val="28"/>
          <w:lang w:val="uk-UA" w:eastAsia="uk-UA"/>
        </w:rPr>
        <w:t>зв</w:t>
      </w:r>
      <w:r w:rsidR="00316B1A">
        <w:rPr>
          <w:rStyle w:val="FontStyle13"/>
          <w:sz w:val="28"/>
          <w:szCs w:val="28"/>
          <w:lang w:val="uk-UA" w:eastAsia="uk-UA"/>
        </w:rPr>
        <w:t>ітний період було проведено 17</w:t>
      </w:r>
      <w:r>
        <w:rPr>
          <w:rStyle w:val="FontStyle13"/>
          <w:sz w:val="28"/>
          <w:szCs w:val="28"/>
          <w:lang w:val="uk-UA" w:eastAsia="uk-UA"/>
        </w:rPr>
        <w:t xml:space="preserve"> </w:t>
      </w:r>
      <w:r w:rsidR="00316B1A">
        <w:rPr>
          <w:rStyle w:val="FontStyle13"/>
          <w:sz w:val="28"/>
          <w:szCs w:val="28"/>
          <w:lang w:val="uk-UA" w:eastAsia="uk-UA"/>
        </w:rPr>
        <w:t xml:space="preserve"> засідань</w:t>
      </w:r>
      <w:r w:rsidRPr="00E96FEA">
        <w:rPr>
          <w:rStyle w:val="FontStyle13"/>
          <w:sz w:val="28"/>
          <w:szCs w:val="28"/>
          <w:lang w:val="uk-UA" w:eastAsia="uk-UA"/>
        </w:rPr>
        <w:t xml:space="preserve"> комісії</w:t>
      </w:r>
      <w:r>
        <w:rPr>
          <w:rStyle w:val="FontStyle13"/>
          <w:sz w:val="28"/>
          <w:szCs w:val="28"/>
          <w:lang w:val="uk-UA" w:eastAsia="uk-UA"/>
        </w:rPr>
        <w:t xml:space="preserve"> на яких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 xml:space="preserve">попередньо розглянуто </w:t>
      </w:r>
      <w:r w:rsidR="00D10561">
        <w:rPr>
          <w:rStyle w:val="FontStyle13"/>
          <w:sz w:val="28"/>
          <w:szCs w:val="28"/>
          <w:lang w:val="uk-UA" w:eastAsia="uk-UA"/>
        </w:rPr>
        <w:t>562  проекти</w:t>
      </w:r>
      <w:r w:rsidR="00C1433E">
        <w:rPr>
          <w:rStyle w:val="FontStyle13"/>
          <w:sz w:val="28"/>
          <w:szCs w:val="28"/>
          <w:lang w:val="uk-UA" w:eastAsia="uk-UA"/>
        </w:rPr>
        <w:t xml:space="preserve"> сесійних  рішень, надано 112</w:t>
      </w:r>
      <w:r>
        <w:rPr>
          <w:rStyle w:val="FontStyle13"/>
          <w:sz w:val="28"/>
          <w:szCs w:val="28"/>
          <w:lang w:val="uk-UA" w:eastAsia="uk-UA"/>
        </w:rPr>
        <w:t xml:space="preserve">  рекомендацій до цих проектів</w:t>
      </w:r>
      <w:r w:rsidRPr="00E96FEA">
        <w:rPr>
          <w:rStyle w:val="FontStyle13"/>
          <w:sz w:val="28"/>
          <w:szCs w:val="28"/>
          <w:lang w:val="uk-UA" w:eastAsia="uk-UA"/>
        </w:rPr>
        <w:t xml:space="preserve">. </w:t>
      </w:r>
    </w:p>
    <w:p w:rsidR="00FA6110" w:rsidRPr="00E96FEA" w:rsidRDefault="00FA6110" w:rsidP="00FA6110">
      <w:pPr>
        <w:pStyle w:val="Style7"/>
        <w:widowControl/>
        <w:spacing w:line="475" w:lineRule="exact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 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Основні питання над  якими працювала комісія це</w:t>
      </w:r>
      <w:r w:rsidRPr="00E96FEA">
        <w:rPr>
          <w:rStyle w:val="FontStyle13"/>
          <w:sz w:val="28"/>
          <w:szCs w:val="28"/>
          <w:lang w:val="uk-UA" w:eastAsia="uk-UA"/>
        </w:rPr>
        <w:t>:</w:t>
      </w:r>
    </w:p>
    <w:p w:rsidR="00FA6110" w:rsidRDefault="00FA6110" w:rsidP="00FA6110">
      <w:pPr>
        <w:pStyle w:val="Style4"/>
        <w:widowControl/>
        <w:spacing w:line="475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>розробка стратегії підвищення конкурентоспроможності міста та програм економічного і соціального розвитку міста</w:t>
      </w:r>
      <w:r>
        <w:rPr>
          <w:sz w:val="28"/>
          <w:szCs w:val="28"/>
          <w:lang w:val="uk-UA"/>
        </w:rPr>
        <w:t>;</w:t>
      </w:r>
      <w:r>
        <w:rPr>
          <w:sz w:val="28"/>
          <w:szCs w:val="28"/>
        </w:rPr>
        <w:t xml:space="preserve"> </w:t>
      </w:r>
    </w:p>
    <w:p w:rsidR="00FA6110" w:rsidRDefault="00FA6110" w:rsidP="00FA6110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розвитку туризму в місті, внесення пропозицій щодо створення туристичної інфраструктури, координації дій суб’єктів туристичної діяльності; </w:t>
      </w:r>
    </w:p>
    <w:p w:rsidR="00FA6110" w:rsidRDefault="00FA6110" w:rsidP="00FA6110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підготовка програми приватизації, положення про приватизацію комунального майна, переліку об’єктів комунальної власності, які підлягають та не підлягають приватизації; </w:t>
      </w:r>
    </w:p>
    <w:p w:rsidR="00FA6110" w:rsidRDefault="00FA6110" w:rsidP="00FA6110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 xml:space="preserve">розгляд звітів про хід та результати приватизації комунального майна; </w:t>
      </w:r>
    </w:p>
    <w:p w:rsidR="00FA6110" w:rsidRDefault="00FA6110" w:rsidP="00FA6110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 xml:space="preserve"> питан</w:t>
      </w:r>
      <w:r>
        <w:rPr>
          <w:sz w:val="28"/>
          <w:szCs w:val="28"/>
          <w:lang w:val="uk-UA"/>
        </w:rPr>
        <w:t>ня</w:t>
      </w:r>
      <w:r>
        <w:rPr>
          <w:sz w:val="28"/>
          <w:szCs w:val="28"/>
        </w:rPr>
        <w:t xml:space="preserve"> підприємництва та промисловості; </w:t>
      </w:r>
    </w:p>
    <w:p w:rsidR="00FA6110" w:rsidRPr="006C794B" w:rsidRDefault="00FA6110" w:rsidP="00FA6110">
      <w:pPr>
        <w:spacing w:before="120"/>
        <w:jc w:val="both"/>
        <w:rPr>
          <w:rStyle w:val="FontStyle12"/>
          <w:b w:val="0"/>
          <w:bCs w:val="0"/>
          <w:sz w:val="28"/>
          <w:szCs w:val="28"/>
          <w:lang w:val="uk-UA"/>
        </w:rPr>
      </w:pPr>
      <w:r w:rsidRPr="006C794B">
        <w:rPr>
          <w:sz w:val="28"/>
          <w:szCs w:val="28"/>
          <w:lang w:val="uk-UA"/>
        </w:rPr>
        <w:t>-  вдосконалення інвестиційної політики і зовнішньоекономічних зв'язків.</w:t>
      </w:r>
    </w:p>
    <w:p w:rsidR="008E6C2F" w:rsidRDefault="00FA6110" w:rsidP="008E6C2F">
      <w:pPr>
        <w:pStyle w:val="Style7"/>
        <w:widowControl/>
        <w:spacing w:line="475" w:lineRule="exact"/>
        <w:ind w:firstLine="432"/>
        <w:jc w:val="left"/>
        <w:rPr>
          <w:rStyle w:val="FontStyle13"/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 xml:space="preserve">На контролі </w:t>
      </w:r>
      <w:r>
        <w:rPr>
          <w:rStyle w:val="FontStyle13"/>
          <w:sz w:val="28"/>
          <w:szCs w:val="28"/>
          <w:lang w:val="uk-UA" w:eastAsia="uk-UA"/>
        </w:rPr>
        <w:t>комісії</w:t>
      </w:r>
      <w:r w:rsidRPr="008016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питань </w:t>
      </w:r>
      <w:r w:rsidRPr="009F2946">
        <w:rPr>
          <w:sz w:val="28"/>
          <w:szCs w:val="28"/>
          <w:lang w:val="uk-UA"/>
        </w:rPr>
        <w:t>економіки, підприємництва</w:t>
      </w:r>
      <w:r>
        <w:rPr>
          <w:sz w:val="28"/>
          <w:szCs w:val="28"/>
          <w:lang w:val="uk-UA"/>
        </w:rPr>
        <w:t>,</w:t>
      </w:r>
      <w:r w:rsidRPr="009F2946">
        <w:rPr>
          <w:sz w:val="28"/>
          <w:szCs w:val="28"/>
          <w:lang w:val="uk-UA"/>
        </w:rPr>
        <w:t xml:space="preserve"> </w:t>
      </w:r>
      <w:r w:rsidRPr="008016C3">
        <w:rPr>
          <w:sz w:val="28"/>
          <w:szCs w:val="28"/>
          <w:lang w:val="uk-UA"/>
        </w:rPr>
        <w:t>інвестицій</w:t>
      </w:r>
      <w:r w:rsidRPr="009F2946">
        <w:rPr>
          <w:sz w:val="28"/>
          <w:szCs w:val="28"/>
          <w:lang w:val="uk-UA"/>
        </w:rPr>
        <w:t xml:space="preserve"> та туризму</w:t>
      </w:r>
      <w:r>
        <w:rPr>
          <w:sz w:val="28"/>
          <w:szCs w:val="28"/>
          <w:lang w:val="uk-UA"/>
        </w:rPr>
        <w:t xml:space="preserve"> наступні </w:t>
      </w:r>
      <w:r w:rsidRPr="00E96FEA"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rStyle w:val="FontStyle13"/>
          <w:sz w:val="28"/>
          <w:szCs w:val="28"/>
          <w:lang w:val="uk-UA" w:eastAsia="uk-UA"/>
        </w:rPr>
        <w:t>Програми:</w:t>
      </w:r>
    </w:p>
    <w:p w:rsidR="00D10561" w:rsidRPr="00E458FA" w:rsidRDefault="00C5755F" w:rsidP="008E6C2F">
      <w:pPr>
        <w:ind w:firstLine="432"/>
        <w:jc w:val="both"/>
        <w:rPr>
          <w:iCs/>
          <w:sz w:val="28"/>
          <w:szCs w:val="28"/>
        </w:rPr>
      </w:pPr>
      <w:r>
        <w:rPr>
          <w:b/>
          <w:iCs/>
          <w:sz w:val="28"/>
          <w:szCs w:val="28"/>
          <w:lang w:val="uk-UA"/>
        </w:rPr>
        <w:t xml:space="preserve"> - </w:t>
      </w:r>
      <w:r w:rsidR="00D10561" w:rsidRPr="00226974">
        <w:rPr>
          <w:iCs/>
          <w:sz w:val="28"/>
          <w:szCs w:val="28"/>
        </w:rPr>
        <w:t>розвитку туризму на 2017-2020 роки,</w:t>
      </w:r>
      <w:r w:rsidR="00D10561">
        <w:rPr>
          <w:iCs/>
          <w:sz w:val="28"/>
          <w:szCs w:val="28"/>
        </w:rPr>
        <w:t xml:space="preserve"> затвердженої </w:t>
      </w:r>
      <w:r w:rsidR="00D10561">
        <w:rPr>
          <w:bCs/>
          <w:sz w:val="28"/>
          <w:szCs w:val="28"/>
        </w:rPr>
        <w:t xml:space="preserve">рішенням Чернівецької міської ради </w:t>
      </w:r>
      <w:r w:rsidR="00D10561">
        <w:rPr>
          <w:iCs/>
          <w:sz w:val="28"/>
          <w:szCs w:val="28"/>
        </w:rPr>
        <w:t xml:space="preserve">ради </w:t>
      </w:r>
      <w:r w:rsidR="00D10561">
        <w:rPr>
          <w:iCs/>
          <w:sz w:val="28"/>
          <w:szCs w:val="28"/>
          <w:lang w:val="en-US"/>
        </w:rPr>
        <w:t>V</w:t>
      </w:r>
      <w:r w:rsidR="00D10561">
        <w:rPr>
          <w:iCs/>
          <w:sz w:val="28"/>
          <w:szCs w:val="28"/>
        </w:rPr>
        <w:t>П скликання від 12.01.2017р.  № 531</w:t>
      </w:r>
    </w:p>
    <w:p w:rsidR="00FA0614" w:rsidRDefault="00226974" w:rsidP="008E6C2F">
      <w:pPr>
        <w:pStyle w:val="Style7"/>
        <w:widowControl/>
        <w:spacing w:line="475" w:lineRule="exact"/>
        <w:ind w:firstLine="432"/>
        <w:jc w:val="left"/>
        <w:rPr>
          <w:iCs/>
          <w:sz w:val="28"/>
          <w:szCs w:val="28"/>
          <w:lang w:val="uk-UA"/>
        </w:rPr>
      </w:pPr>
      <w:r>
        <w:rPr>
          <w:b/>
          <w:iCs/>
          <w:sz w:val="28"/>
          <w:szCs w:val="28"/>
          <w:lang w:val="uk-UA"/>
        </w:rPr>
        <w:t xml:space="preserve">- </w:t>
      </w:r>
      <w:r w:rsidR="00E458FA" w:rsidRPr="008E6C2F">
        <w:rPr>
          <w:iCs/>
          <w:sz w:val="28"/>
          <w:szCs w:val="28"/>
          <w:lang w:val="uk-UA"/>
        </w:rPr>
        <w:t xml:space="preserve">економічного і соціального розвитку міста Чернівців на 2017 рік </w:t>
      </w:r>
      <w:r w:rsidR="00FA0614" w:rsidRPr="00226974">
        <w:rPr>
          <w:iCs/>
          <w:sz w:val="28"/>
          <w:szCs w:val="28"/>
          <w:lang w:val="uk-UA"/>
        </w:rPr>
        <w:t>,</w:t>
      </w:r>
      <w:r w:rsidR="00FA0614" w:rsidRPr="00E458FA">
        <w:rPr>
          <w:iCs/>
          <w:sz w:val="28"/>
          <w:szCs w:val="28"/>
          <w:lang w:val="uk-UA"/>
        </w:rPr>
        <w:t xml:space="preserve"> затвердженої рішенням Чернівецької міської ради </w:t>
      </w:r>
      <w:r w:rsidR="00FA0614">
        <w:rPr>
          <w:iCs/>
          <w:sz w:val="28"/>
          <w:szCs w:val="28"/>
        </w:rPr>
        <w:t>V</w:t>
      </w:r>
      <w:r w:rsidR="00FA0614">
        <w:rPr>
          <w:iCs/>
          <w:sz w:val="28"/>
          <w:szCs w:val="28"/>
          <w:lang w:val="en-US"/>
        </w:rPr>
        <w:t>II</w:t>
      </w:r>
      <w:r w:rsidR="00FA0614" w:rsidRPr="00E458FA">
        <w:rPr>
          <w:iCs/>
          <w:sz w:val="28"/>
          <w:szCs w:val="28"/>
          <w:lang w:val="uk-UA"/>
        </w:rPr>
        <w:t xml:space="preserve"> скликання від</w:t>
      </w:r>
      <w:r>
        <w:rPr>
          <w:iCs/>
          <w:sz w:val="28"/>
          <w:szCs w:val="28"/>
          <w:lang w:val="uk-UA"/>
        </w:rPr>
        <w:t xml:space="preserve"> 04.10.2017р. №904</w:t>
      </w:r>
      <w:r w:rsidR="008E6C2F">
        <w:rPr>
          <w:iCs/>
          <w:sz w:val="28"/>
          <w:szCs w:val="28"/>
          <w:lang w:val="uk-UA"/>
        </w:rPr>
        <w:t>.</w:t>
      </w:r>
    </w:p>
    <w:p w:rsidR="00FA0614" w:rsidRDefault="008E6C2F" w:rsidP="00FA0614">
      <w:pPr>
        <w:pStyle w:val="Style7"/>
        <w:widowControl/>
        <w:spacing w:line="475" w:lineRule="exact"/>
        <w:ind w:firstLine="432"/>
        <w:jc w:val="lef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- </w:t>
      </w:r>
      <w:r w:rsidR="00FA0614" w:rsidRPr="00226974">
        <w:rPr>
          <w:iCs/>
          <w:sz w:val="28"/>
          <w:szCs w:val="28"/>
          <w:lang w:val="uk-UA"/>
        </w:rPr>
        <w:t>розвитку малого і середнього підприємництва в місті Чернівцях на 2017-2018 роки,</w:t>
      </w:r>
      <w:r w:rsidR="00FA0614" w:rsidRPr="00E458FA">
        <w:rPr>
          <w:iCs/>
          <w:sz w:val="28"/>
          <w:szCs w:val="28"/>
          <w:lang w:val="uk-UA"/>
        </w:rPr>
        <w:t xml:space="preserve"> затвердженої рішенням Чернівецької міської ради </w:t>
      </w:r>
      <w:r w:rsidR="00FA0614">
        <w:rPr>
          <w:iCs/>
          <w:sz w:val="28"/>
          <w:szCs w:val="28"/>
        </w:rPr>
        <w:t>V</w:t>
      </w:r>
      <w:r w:rsidR="00FA0614">
        <w:rPr>
          <w:iCs/>
          <w:sz w:val="28"/>
          <w:szCs w:val="28"/>
          <w:lang w:val="en-US"/>
        </w:rPr>
        <w:t>II</w:t>
      </w:r>
      <w:r w:rsidR="00FA0614" w:rsidRPr="00E458FA">
        <w:rPr>
          <w:iCs/>
          <w:sz w:val="28"/>
          <w:szCs w:val="28"/>
          <w:lang w:val="uk-UA"/>
        </w:rPr>
        <w:t xml:space="preserve"> скликання від  10.01.2016 р. №  523</w:t>
      </w:r>
      <w:r>
        <w:rPr>
          <w:iCs/>
          <w:sz w:val="28"/>
          <w:szCs w:val="28"/>
          <w:lang w:val="uk-UA"/>
        </w:rPr>
        <w:t>.</w:t>
      </w:r>
    </w:p>
    <w:p w:rsidR="00E458FA" w:rsidRPr="00EE3AB2" w:rsidRDefault="00EE3AB2" w:rsidP="00EE3AB2">
      <w:pPr>
        <w:pStyle w:val="Style7"/>
        <w:widowControl/>
        <w:spacing w:line="475" w:lineRule="exact"/>
        <w:ind w:firstLine="432"/>
        <w:rPr>
          <w:rStyle w:val="FontStyle13"/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lastRenderedPageBreak/>
        <w:t xml:space="preserve">Члени комісії взяли участь в підготовці </w:t>
      </w:r>
      <w:r w:rsidR="00E458FA" w:rsidRPr="008E6C2F">
        <w:rPr>
          <w:iCs/>
          <w:sz w:val="28"/>
          <w:szCs w:val="28"/>
          <w:lang w:val="uk-UA"/>
        </w:rPr>
        <w:t xml:space="preserve"> </w:t>
      </w:r>
      <w:r w:rsidR="00E458FA" w:rsidRPr="00EE3AB2">
        <w:rPr>
          <w:iCs/>
          <w:sz w:val="28"/>
          <w:szCs w:val="28"/>
        </w:rPr>
        <w:t>Програми економічного і соціального розвитку</w:t>
      </w:r>
      <w:r>
        <w:rPr>
          <w:iCs/>
          <w:sz w:val="28"/>
          <w:szCs w:val="28"/>
        </w:rPr>
        <w:t xml:space="preserve"> міста Чернівців   </w:t>
      </w:r>
      <w:r w:rsidR="00E458FA" w:rsidRPr="00EE3AB2">
        <w:rPr>
          <w:iCs/>
          <w:sz w:val="28"/>
          <w:szCs w:val="28"/>
        </w:rPr>
        <w:t>на 2018 рік</w:t>
      </w:r>
      <w:r>
        <w:rPr>
          <w:iCs/>
          <w:sz w:val="28"/>
          <w:szCs w:val="28"/>
          <w:lang w:val="uk-UA"/>
        </w:rPr>
        <w:t>.</w:t>
      </w:r>
    </w:p>
    <w:p w:rsidR="00D10561" w:rsidRDefault="00377B9C" w:rsidP="00FA6110">
      <w:pPr>
        <w:pStyle w:val="Style7"/>
        <w:widowControl/>
        <w:spacing w:line="475" w:lineRule="exact"/>
        <w:ind w:firstLine="432"/>
        <w:jc w:val="left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На засіданні комісії  </w:t>
      </w:r>
      <w:r w:rsidR="00C1433E">
        <w:rPr>
          <w:rStyle w:val="FontStyle13"/>
          <w:sz w:val="28"/>
          <w:szCs w:val="28"/>
          <w:lang w:val="uk-UA" w:eastAsia="uk-UA"/>
        </w:rPr>
        <w:t>розглянуті звернення ПП «Віва Адветайзінг» та ТОВ НТК «Юніком ЛТД» щодо дій МКП «Реклама».</w:t>
      </w:r>
    </w:p>
    <w:p w:rsidR="00D10561" w:rsidRPr="00741A3C" w:rsidRDefault="00741A3C" w:rsidP="00741A3C">
      <w:pPr>
        <w:pStyle w:val="Style7"/>
        <w:widowControl/>
        <w:spacing w:line="475" w:lineRule="exact"/>
        <w:rPr>
          <w:rStyle w:val="FontStyle13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Комісія </w:t>
      </w:r>
      <w:r w:rsidR="001B3A67">
        <w:rPr>
          <w:bCs/>
          <w:sz w:val="28"/>
          <w:szCs w:val="28"/>
          <w:lang w:val="uk-UA"/>
        </w:rPr>
        <w:t xml:space="preserve"> також розглянула звернення Чернівецької</w:t>
      </w:r>
      <w:r w:rsidR="00226974">
        <w:rPr>
          <w:bCs/>
          <w:sz w:val="28"/>
          <w:szCs w:val="28"/>
          <w:lang w:val="uk-UA"/>
        </w:rPr>
        <w:t xml:space="preserve"> міської</w:t>
      </w:r>
      <w:r w:rsidR="001B3A67">
        <w:rPr>
          <w:bCs/>
          <w:sz w:val="28"/>
          <w:szCs w:val="28"/>
          <w:lang w:val="uk-UA"/>
        </w:rPr>
        <w:t xml:space="preserve"> благодійної організації</w:t>
      </w:r>
      <w:r>
        <w:rPr>
          <w:bCs/>
          <w:sz w:val="28"/>
          <w:szCs w:val="28"/>
          <w:lang w:val="uk-UA"/>
        </w:rPr>
        <w:t>і</w:t>
      </w:r>
      <w:r w:rsidR="00226974">
        <w:rPr>
          <w:bCs/>
          <w:sz w:val="28"/>
          <w:szCs w:val="28"/>
          <w:lang w:val="uk-UA"/>
        </w:rPr>
        <w:t xml:space="preserve"> «Товариство барона фон Ганртерберга - Садагура» та </w:t>
      </w:r>
      <w:r w:rsidR="002A5AAD"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uk-UA"/>
        </w:rPr>
        <w:t xml:space="preserve">ніціювала виділення додаткових коштів для </w:t>
      </w:r>
      <w:r w:rsidR="00C1433E">
        <w:rPr>
          <w:rStyle w:val="FontStyle13"/>
          <w:sz w:val="28"/>
          <w:szCs w:val="28"/>
          <w:lang w:val="uk-UA" w:eastAsia="uk-UA"/>
        </w:rPr>
        <w:t>на вдосконалення нового туристичного маршруту «Таємниці Садгори»</w:t>
      </w:r>
      <w:r>
        <w:rPr>
          <w:rStyle w:val="FontStyle13"/>
          <w:sz w:val="28"/>
          <w:szCs w:val="28"/>
          <w:lang w:val="uk-UA" w:eastAsia="uk-UA"/>
        </w:rPr>
        <w:t>.</w:t>
      </w:r>
    </w:p>
    <w:p w:rsidR="00E458FA" w:rsidRDefault="00E458FA" w:rsidP="00226974">
      <w:pPr>
        <w:pStyle w:val="Style7"/>
        <w:widowControl/>
        <w:spacing w:line="475" w:lineRule="exact"/>
        <w:ind w:firstLine="0"/>
        <w:jc w:val="lef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Члени комісії підготували та внес</w:t>
      </w:r>
      <w:r w:rsidR="00226974">
        <w:rPr>
          <w:iCs/>
          <w:sz w:val="28"/>
          <w:szCs w:val="28"/>
          <w:lang w:val="uk-UA"/>
        </w:rPr>
        <w:t xml:space="preserve">ли до порядку денного пленарних </w:t>
      </w:r>
      <w:r w:rsidR="00623666">
        <w:rPr>
          <w:iCs/>
          <w:sz w:val="28"/>
          <w:szCs w:val="28"/>
          <w:lang w:val="uk-UA"/>
        </w:rPr>
        <w:t>засідань ради  проекти</w:t>
      </w:r>
      <w:r>
        <w:rPr>
          <w:iCs/>
          <w:sz w:val="28"/>
          <w:szCs w:val="28"/>
          <w:lang w:val="uk-UA"/>
        </w:rPr>
        <w:t xml:space="preserve"> рішень міської ради</w:t>
      </w:r>
      <w:r w:rsidR="00623666">
        <w:rPr>
          <w:iCs/>
          <w:sz w:val="28"/>
          <w:szCs w:val="28"/>
          <w:lang w:val="uk-UA"/>
        </w:rPr>
        <w:t>:</w:t>
      </w:r>
    </w:p>
    <w:p w:rsidR="00565443" w:rsidRPr="00653A04" w:rsidRDefault="00623666" w:rsidP="00565443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65443" w:rsidRPr="00653A04">
        <w:rPr>
          <w:sz w:val="28"/>
          <w:szCs w:val="28"/>
          <w:lang w:val="uk-UA"/>
        </w:rPr>
        <w:t xml:space="preserve">Про утворення управлінського органу Наглядової ради на КП «Чернівцітеплокомуненерго» та затвердження нової редакції Статуту КП «Чернівцітеплокомуненерго» </w:t>
      </w:r>
      <w:r w:rsidR="00565443">
        <w:rPr>
          <w:sz w:val="28"/>
          <w:szCs w:val="28"/>
          <w:lang w:val="uk-UA"/>
        </w:rPr>
        <w:t>(Гавриш.В.Я.)</w:t>
      </w:r>
    </w:p>
    <w:p w:rsidR="00565443" w:rsidRPr="00653A04" w:rsidRDefault="00623666" w:rsidP="00565443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65443" w:rsidRPr="00653A04">
        <w:rPr>
          <w:sz w:val="28"/>
          <w:szCs w:val="28"/>
          <w:lang w:val="uk-UA"/>
        </w:rPr>
        <w:t xml:space="preserve">Про утворення управлінського органу Наглядової ради та затвердження нової редакції Статуту комунального підприємства КП «Чернівціводоканал» </w:t>
      </w:r>
      <w:r w:rsidR="00565443">
        <w:rPr>
          <w:sz w:val="28"/>
          <w:szCs w:val="28"/>
          <w:lang w:val="uk-UA"/>
        </w:rPr>
        <w:t>(Гавриш.В.Я.)</w:t>
      </w:r>
    </w:p>
    <w:p w:rsidR="00565443" w:rsidRDefault="00623666" w:rsidP="00565443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65443" w:rsidRPr="00653A04">
        <w:rPr>
          <w:sz w:val="28"/>
          <w:szCs w:val="28"/>
          <w:lang w:val="uk-UA"/>
        </w:rPr>
        <w:t xml:space="preserve">Про утворення управлінського органу Наглядової ради на КП «Чернівецьке тролейбусне управління» та затвердження нової редакції Статуту КП «Чернівецьке тролейбусне управління» </w:t>
      </w:r>
      <w:r w:rsidR="00565443">
        <w:rPr>
          <w:sz w:val="28"/>
          <w:szCs w:val="28"/>
          <w:lang w:val="uk-UA"/>
        </w:rPr>
        <w:t>(Гавриш.В.Я.)</w:t>
      </w:r>
    </w:p>
    <w:p w:rsidR="00565443" w:rsidRDefault="00623666" w:rsidP="00565443">
      <w:pPr>
        <w:spacing w:before="12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65443" w:rsidRPr="00653A04">
        <w:rPr>
          <w:sz w:val="28"/>
          <w:szCs w:val="28"/>
          <w:lang w:val="uk-UA"/>
        </w:rPr>
        <w:t xml:space="preserve">Про утворення управлінського органу Наглядової ради на КП «МТК «Калинівський ринок» та затвердження нової редакції Статуту КП «МТК «Калинівський ринок» </w:t>
      </w:r>
      <w:r w:rsidR="00565443">
        <w:rPr>
          <w:sz w:val="28"/>
          <w:szCs w:val="28"/>
          <w:lang w:val="uk-UA"/>
        </w:rPr>
        <w:t>(Гавриш.В.Я.)</w:t>
      </w:r>
    </w:p>
    <w:p w:rsidR="00565443" w:rsidRPr="00565443" w:rsidRDefault="00623666" w:rsidP="00623666">
      <w:pPr>
        <w:pStyle w:val="Style7"/>
        <w:widowControl/>
        <w:spacing w:line="475" w:lineRule="exact"/>
        <w:ind w:firstLine="0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- </w:t>
      </w:r>
      <w:r w:rsidR="00A32641">
        <w:rPr>
          <w:iCs/>
          <w:sz w:val="28"/>
          <w:szCs w:val="28"/>
          <w:lang w:val="uk-UA"/>
        </w:rPr>
        <w:t>Про внесення змін до р</w:t>
      </w:r>
      <w:r w:rsidR="00565443" w:rsidRPr="00565443">
        <w:rPr>
          <w:iCs/>
          <w:sz w:val="28"/>
          <w:szCs w:val="28"/>
          <w:lang w:val="uk-UA"/>
        </w:rPr>
        <w:t>ішення Чернівецької міської ради VII скликання №620 від 01.03.2017 року “Про розгляд електронних петицій гр. Мазурашу Г.Г. та гр. Петріва В.Б. щодо створення та розміщення у приміщеннях комунальної власності, розташованих за адресою вул.Сковороди, 1 Олімпійського центру та молодіжного центру”</w:t>
      </w:r>
      <w:r w:rsidR="00565443">
        <w:rPr>
          <w:iCs/>
          <w:sz w:val="28"/>
          <w:szCs w:val="28"/>
          <w:lang w:val="uk-UA"/>
        </w:rPr>
        <w:t xml:space="preserve"> (Гавриш В.Я.)</w:t>
      </w:r>
    </w:p>
    <w:p w:rsidR="00565443" w:rsidRDefault="00623666" w:rsidP="00623666">
      <w:pPr>
        <w:pStyle w:val="Style7"/>
        <w:widowControl/>
        <w:spacing w:line="475" w:lineRule="exact"/>
        <w:ind w:firstLine="0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- </w:t>
      </w:r>
      <w:r w:rsidR="00565443" w:rsidRPr="00565443">
        <w:rPr>
          <w:iCs/>
          <w:sz w:val="28"/>
          <w:szCs w:val="28"/>
          <w:lang w:val="uk-UA"/>
        </w:rPr>
        <w:t xml:space="preserve">Про внесення змін до рішення Чернівецької міської ради від 11.04.2016 р. №167 «Про затвердження Положення про порядок проведення конкурсу з </w:t>
      </w:r>
      <w:r w:rsidR="00565443" w:rsidRPr="00565443">
        <w:rPr>
          <w:iCs/>
          <w:sz w:val="28"/>
          <w:szCs w:val="28"/>
          <w:lang w:val="uk-UA"/>
        </w:rPr>
        <w:lastRenderedPageBreak/>
        <w:t>відведення новостворених торгівельних місць для встановлення пунктів продажу на території КП МТК «Калинівський ринок</w:t>
      </w:r>
      <w:r w:rsidR="00565443">
        <w:rPr>
          <w:iCs/>
          <w:sz w:val="28"/>
          <w:szCs w:val="28"/>
          <w:lang w:val="uk-UA"/>
        </w:rPr>
        <w:t>» (Гаїна Р.Г.)</w:t>
      </w:r>
    </w:p>
    <w:p w:rsidR="002C3162" w:rsidRPr="002C3162" w:rsidRDefault="00623666" w:rsidP="00623666">
      <w:pPr>
        <w:pStyle w:val="Style7"/>
        <w:widowControl/>
        <w:spacing w:line="475" w:lineRule="exact"/>
        <w:ind w:firstLine="0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- </w:t>
      </w:r>
      <w:r w:rsidR="002C3162" w:rsidRPr="002C3162">
        <w:rPr>
          <w:iCs/>
          <w:sz w:val="28"/>
          <w:szCs w:val="28"/>
          <w:lang w:val="uk-UA"/>
        </w:rPr>
        <w:t>Про внесення змін до рішення міської ради VІІ скликання про Положення про порядок закупівлі товарів, робіт і послуг в рамках “Системи електронних закупівель” (ProZorro) в місті Чернівцях від 12.05.2016 №194</w:t>
      </w:r>
      <w:r w:rsidR="002C3162">
        <w:rPr>
          <w:iCs/>
          <w:sz w:val="28"/>
          <w:szCs w:val="28"/>
          <w:lang w:val="uk-UA"/>
        </w:rPr>
        <w:t xml:space="preserve"> (Гавриш В.Я.)</w:t>
      </w:r>
    </w:p>
    <w:p w:rsidR="002C3162" w:rsidRPr="002C3162" w:rsidRDefault="002C3162" w:rsidP="002C3162">
      <w:pPr>
        <w:pStyle w:val="Style7"/>
        <w:widowControl/>
        <w:spacing w:line="475" w:lineRule="exact"/>
        <w:rPr>
          <w:iCs/>
          <w:sz w:val="28"/>
          <w:szCs w:val="28"/>
          <w:lang w:val="uk-UA"/>
        </w:rPr>
      </w:pPr>
    </w:p>
    <w:p w:rsidR="00FA6110" w:rsidRDefault="00FA6110" w:rsidP="00FA6110">
      <w:pPr>
        <w:pStyle w:val="Style7"/>
        <w:widowControl/>
        <w:spacing w:line="475" w:lineRule="exact"/>
        <w:rPr>
          <w:rStyle w:val="FontStyle13"/>
          <w:sz w:val="28"/>
          <w:szCs w:val="28"/>
          <w:lang w:val="uk-UA" w:eastAsia="uk-UA"/>
        </w:rPr>
      </w:pPr>
      <w:r w:rsidRPr="00E96FEA">
        <w:rPr>
          <w:rStyle w:val="FontStyle13"/>
          <w:sz w:val="28"/>
          <w:szCs w:val="28"/>
          <w:lang w:val="uk-UA" w:eastAsia="uk-UA"/>
        </w:rPr>
        <w:t>У своїй роботі комісія тісно співпрацює з</w:t>
      </w:r>
      <w:r>
        <w:rPr>
          <w:rStyle w:val="FontStyle13"/>
          <w:sz w:val="28"/>
          <w:szCs w:val="28"/>
          <w:lang w:val="uk-UA" w:eastAsia="uk-UA"/>
        </w:rPr>
        <w:t xml:space="preserve"> департаментом економіки міської ради, відділами туризму та інвестицій.</w:t>
      </w:r>
    </w:p>
    <w:p w:rsidR="00FA6110" w:rsidRDefault="00FA6110" w:rsidP="00FA6110">
      <w:pPr>
        <w:rPr>
          <w:lang w:val="uk-UA"/>
        </w:rPr>
      </w:pPr>
    </w:p>
    <w:p w:rsidR="00FA6110" w:rsidRPr="00565443" w:rsidRDefault="00FA6110" w:rsidP="00FA6110">
      <w:pPr>
        <w:rPr>
          <w:lang w:val="uk-UA"/>
        </w:rPr>
      </w:pPr>
    </w:p>
    <w:p w:rsidR="00377B9C" w:rsidRPr="00565443" w:rsidRDefault="00377B9C" w:rsidP="00FA6110">
      <w:pPr>
        <w:rPr>
          <w:lang w:val="uk-UA"/>
        </w:rPr>
      </w:pPr>
    </w:p>
    <w:p w:rsidR="00377B9C" w:rsidRPr="00565443" w:rsidRDefault="00377B9C" w:rsidP="00FA6110">
      <w:pPr>
        <w:rPr>
          <w:lang w:val="uk-UA"/>
        </w:rPr>
      </w:pPr>
    </w:p>
    <w:p w:rsidR="00FA6110" w:rsidRDefault="00FA6110" w:rsidP="00FA6110">
      <w:pPr>
        <w:pStyle w:val="Style2"/>
        <w:widowControl/>
        <w:spacing w:before="36" w:line="240" w:lineRule="auto"/>
        <w:jc w:val="left"/>
        <w:rPr>
          <w:rStyle w:val="FontStyle12"/>
          <w:sz w:val="28"/>
          <w:szCs w:val="28"/>
          <w:lang w:val="uk-UA" w:eastAsia="uk-UA"/>
        </w:rPr>
      </w:pPr>
      <w:r w:rsidRPr="005F4C7F">
        <w:rPr>
          <w:rStyle w:val="FontStyle13"/>
          <w:b/>
          <w:sz w:val="28"/>
          <w:szCs w:val="28"/>
          <w:lang w:val="uk-UA" w:eastAsia="uk-UA"/>
        </w:rPr>
        <w:t>Голова постійної</w:t>
      </w:r>
      <w:r>
        <w:rPr>
          <w:rStyle w:val="FontStyle13"/>
          <w:sz w:val="28"/>
          <w:szCs w:val="28"/>
          <w:lang w:val="uk-UA" w:eastAsia="uk-UA"/>
        </w:rPr>
        <w:t xml:space="preserve"> </w:t>
      </w:r>
      <w:r w:rsidRPr="00E96FEA">
        <w:rPr>
          <w:rStyle w:val="FontStyle12"/>
          <w:sz w:val="28"/>
          <w:szCs w:val="28"/>
          <w:lang w:val="uk-UA" w:eastAsia="uk-UA"/>
        </w:rPr>
        <w:t>комісії міської ради</w:t>
      </w:r>
    </w:p>
    <w:p w:rsidR="00FA6110" w:rsidRDefault="00FA6110" w:rsidP="00FA6110">
      <w:pPr>
        <w:rPr>
          <w:b/>
          <w:sz w:val="28"/>
          <w:szCs w:val="28"/>
          <w:lang w:val="uk-UA"/>
        </w:rPr>
      </w:pPr>
      <w:r>
        <w:rPr>
          <w:rStyle w:val="FontStyle12"/>
          <w:sz w:val="28"/>
          <w:szCs w:val="28"/>
          <w:lang w:val="en-US" w:eastAsia="uk-UA"/>
        </w:rPr>
        <w:t>V</w:t>
      </w:r>
      <w:r>
        <w:rPr>
          <w:rStyle w:val="FontStyle12"/>
          <w:sz w:val="28"/>
          <w:szCs w:val="28"/>
          <w:lang w:val="uk-UA" w:eastAsia="uk-UA"/>
        </w:rPr>
        <w:t>ІІ</w:t>
      </w:r>
      <w:r w:rsidRPr="00E96FEA">
        <w:rPr>
          <w:rStyle w:val="FontStyle12"/>
          <w:sz w:val="28"/>
          <w:szCs w:val="28"/>
          <w:lang w:val="uk-UA" w:eastAsia="uk-UA"/>
        </w:rPr>
        <w:t xml:space="preserve"> скликання</w:t>
      </w:r>
      <w:r w:rsidRPr="006D78F7">
        <w:rPr>
          <w:b/>
          <w:sz w:val="28"/>
          <w:szCs w:val="28"/>
          <w:lang w:val="uk-UA"/>
        </w:rPr>
        <w:t xml:space="preserve"> </w:t>
      </w:r>
      <w:r w:rsidRPr="004A3E4F">
        <w:rPr>
          <w:b/>
          <w:sz w:val="28"/>
          <w:szCs w:val="28"/>
          <w:lang w:val="uk-UA"/>
        </w:rPr>
        <w:t>з питань</w:t>
      </w:r>
      <w:r>
        <w:rPr>
          <w:b/>
          <w:sz w:val="28"/>
          <w:szCs w:val="28"/>
          <w:lang w:val="uk-UA"/>
        </w:rPr>
        <w:t xml:space="preserve"> економіки, </w:t>
      </w:r>
    </w:p>
    <w:p w:rsidR="00FA6110" w:rsidRPr="009F2946" w:rsidRDefault="00FA6110" w:rsidP="00FA6110">
      <w:pPr>
        <w:rPr>
          <w:lang w:val="uk-UA"/>
        </w:rPr>
      </w:pPr>
      <w:r>
        <w:rPr>
          <w:b/>
          <w:sz w:val="28"/>
          <w:szCs w:val="28"/>
          <w:lang w:val="uk-UA"/>
        </w:rPr>
        <w:t>підприємництва,</w:t>
      </w:r>
      <w:r w:rsidRPr="008016C3">
        <w:rPr>
          <w:sz w:val="28"/>
          <w:szCs w:val="28"/>
          <w:lang w:val="uk-UA"/>
        </w:rPr>
        <w:t xml:space="preserve"> </w:t>
      </w:r>
      <w:r w:rsidRPr="008016C3">
        <w:rPr>
          <w:b/>
          <w:sz w:val="28"/>
          <w:szCs w:val="28"/>
          <w:lang w:val="uk-UA"/>
        </w:rPr>
        <w:t xml:space="preserve">інвестицій </w:t>
      </w:r>
      <w:r>
        <w:rPr>
          <w:b/>
          <w:sz w:val="28"/>
          <w:szCs w:val="28"/>
          <w:lang w:val="uk-UA"/>
        </w:rPr>
        <w:t>та туризму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А.Брязкало</w:t>
      </w:r>
    </w:p>
    <w:p w:rsidR="00FA6110" w:rsidRPr="00FA6110" w:rsidRDefault="00FA6110" w:rsidP="00DB550B">
      <w:pPr>
        <w:rPr>
          <w:lang w:val="uk-UA"/>
        </w:rPr>
      </w:pPr>
    </w:p>
    <w:sectPr w:rsidR="00FA6110" w:rsidRPr="00FA6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946"/>
    <w:rsid w:val="00071555"/>
    <w:rsid w:val="000B63FB"/>
    <w:rsid w:val="000E0C3D"/>
    <w:rsid w:val="00194F6F"/>
    <w:rsid w:val="001B3A67"/>
    <w:rsid w:val="001B5520"/>
    <w:rsid w:val="00226974"/>
    <w:rsid w:val="00290E9D"/>
    <w:rsid w:val="00291273"/>
    <w:rsid w:val="002A5AAD"/>
    <w:rsid w:val="002C3162"/>
    <w:rsid w:val="00316B1A"/>
    <w:rsid w:val="00377B9C"/>
    <w:rsid w:val="004F082D"/>
    <w:rsid w:val="004F562E"/>
    <w:rsid w:val="00542AF7"/>
    <w:rsid w:val="00550CBB"/>
    <w:rsid w:val="00565443"/>
    <w:rsid w:val="00606331"/>
    <w:rsid w:val="00623666"/>
    <w:rsid w:val="00687976"/>
    <w:rsid w:val="00690FBC"/>
    <w:rsid w:val="006C22D5"/>
    <w:rsid w:val="006C794B"/>
    <w:rsid w:val="00741A3C"/>
    <w:rsid w:val="008016C3"/>
    <w:rsid w:val="00877E0B"/>
    <w:rsid w:val="008E6C2F"/>
    <w:rsid w:val="009E48F9"/>
    <w:rsid w:val="009F2946"/>
    <w:rsid w:val="00A31395"/>
    <w:rsid w:val="00A32641"/>
    <w:rsid w:val="00AA3D26"/>
    <w:rsid w:val="00AF3386"/>
    <w:rsid w:val="00C1433E"/>
    <w:rsid w:val="00C22F56"/>
    <w:rsid w:val="00C5755F"/>
    <w:rsid w:val="00D10561"/>
    <w:rsid w:val="00D1687E"/>
    <w:rsid w:val="00DB550B"/>
    <w:rsid w:val="00E24F13"/>
    <w:rsid w:val="00E458FA"/>
    <w:rsid w:val="00EA5C2B"/>
    <w:rsid w:val="00EE3AB2"/>
    <w:rsid w:val="00FA0614"/>
    <w:rsid w:val="00FA6110"/>
    <w:rsid w:val="00FD23B4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010735-D5F8-4336-A9D5-DCC77910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94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2">
    <w:name w:val="Style2"/>
    <w:basedOn w:val="a"/>
    <w:rsid w:val="009F2946"/>
    <w:pPr>
      <w:spacing w:line="475" w:lineRule="exact"/>
      <w:jc w:val="center"/>
    </w:pPr>
  </w:style>
  <w:style w:type="paragraph" w:customStyle="1" w:styleId="Style3">
    <w:name w:val="Style3"/>
    <w:basedOn w:val="a"/>
    <w:rsid w:val="009F2946"/>
    <w:pPr>
      <w:spacing w:line="478" w:lineRule="exact"/>
      <w:ind w:firstLine="713"/>
      <w:jc w:val="both"/>
    </w:pPr>
  </w:style>
  <w:style w:type="paragraph" w:customStyle="1" w:styleId="Style4">
    <w:name w:val="Style4"/>
    <w:basedOn w:val="a"/>
    <w:rsid w:val="009F2946"/>
    <w:pPr>
      <w:jc w:val="right"/>
    </w:pPr>
  </w:style>
  <w:style w:type="paragraph" w:customStyle="1" w:styleId="Style7">
    <w:name w:val="Style7"/>
    <w:basedOn w:val="a"/>
    <w:rsid w:val="009F2946"/>
    <w:pPr>
      <w:spacing w:line="478" w:lineRule="exact"/>
      <w:ind w:firstLine="353"/>
      <w:jc w:val="both"/>
    </w:pPr>
  </w:style>
  <w:style w:type="character" w:customStyle="1" w:styleId="FontStyle12">
    <w:name w:val="Font Style12"/>
    <w:basedOn w:val="a0"/>
    <w:rsid w:val="009F294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rsid w:val="009F2946"/>
    <w:rPr>
      <w:rFonts w:ascii="Times New Roman" w:hAnsi="Times New Roman" w:cs="Times New Roman"/>
      <w:sz w:val="26"/>
      <w:szCs w:val="26"/>
    </w:rPr>
  </w:style>
  <w:style w:type="paragraph" w:styleId="a3">
    <w:name w:val="Title"/>
    <w:basedOn w:val="a"/>
    <w:qFormat/>
    <w:rsid w:val="00606331"/>
    <w:pPr>
      <w:widowControl/>
      <w:autoSpaceDE/>
      <w:autoSpaceDN/>
      <w:adjustRightInd/>
      <w:jc w:val="center"/>
    </w:pPr>
    <w:rPr>
      <w:b/>
      <w:b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7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2018-02-08T09:14:00Z</cp:lastPrinted>
  <dcterms:created xsi:type="dcterms:W3CDTF">2018-03-05T15:29:00Z</dcterms:created>
  <dcterms:modified xsi:type="dcterms:W3CDTF">2018-03-05T15:29:00Z</dcterms:modified>
</cp:coreProperties>
</file>