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p>
    <w:p w:rsidR="00C96454" w:rsidRPr="00667BC0" w:rsidRDefault="00E752BE"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EC6472" w:rsidP="00C96454">
      <w:pPr>
        <w:jc w:val="center"/>
        <w:rPr>
          <w:b/>
          <w:sz w:val="32"/>
          <w:szCs w:val="32"/>
        </w:rPr>
      </w:pPr>
      <w:r>
        <w:rPr>
          <w:b/>
          <w:sz w:val="32"/>
          <w:szCs w:val="32"/>
        </w:rPr>
        <w:t xml:space="preserve">48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811431" w:rsidRPr="00811431" w:rsidRDefault="00811431" w:rsidP="00811431"/>
    <w:p w:rsidR="00C96454" w:rsidRPr="00E82AF9" w:rsidRDefault="000D737A" w:rsidP="00C96454">
      <w:pPr>
        <w:rPr>
          <w:b/>
          <w:i/>
          <w:sz w:val="28"/>
          <w:szCs w:val="28"/>
          <w:u w:val="single"/>
        </w:rPr>
      </w:pPr>
      <w:r>
        <w:rPr>
          <w:b/>
          <w:bCs/>
          <w:sz w:val="28"/>
          <w:u w:val="single"/>
          <w:lang w:val="en-US"/>
        </w:rPr>
        <w:t>25</w:t>
      </w:r>
      <w:r w:rsidR="00485BDA">
        <w:rPr>
          <w:b/>
          <w:bCs/>
          <w:sz w:val="28"/>
          <w:u w:val="single"/>
        </w:rPr>
        <w:t>.</w:t>
      </w:r>
      <w:r>
        <w:rPr>
          <w:b/>
          <w:bCs/>
          <w:sz w:val="28"/>
          <w:u w:val="single"/>
          <w:lang w:val="en-US"/>
        </w:rPr>
        <w:t>0</w:t>
      </w:r>
      <w:r w:rsidR="00EE1F70">
        <w:rPr>
          <w:b/>
          <w:bCs/>
          <w:sz w:val="28"/>
          <w:u w:val="single"/>
          <w:lang w:val="en-US"/>
        </w:rPr>
        <w:t>1</w:t>
      </w:r>
      <w:r w:rsidR="003A13B1">
        <w:rPr>
          <w:b/>
          <w:bCs/>
          <w:sz w:val="28"/>
          <w:u w:val="single"/>
        </w:rPr>
        <w:t>.</w:t>
      </w:r>
      <w:r w:rsidR="00C96454" w:rsidRPr="00E82AF9">
        <w:rPr>
          <w:b/>
          <w:bCs/>
          <w:sz w:val="28"/>
          <w:u w:val="single"/>
        </w:rPr>
        <w:t>201</w:t>
      </w:r>
      <w:r>
        <w:rPr>
          <w:b/>
          <w:bCs/>
          <w:sz w:val="28"/>
          <w:u w:val="single"/>
          <w:lang w:val="en-US"/>
        </w:rPr>
        <w:t>8</w:t>
      </w:r>
      <w:r w:rsidR="00C96454" w:rsidRPr="00E82AF9">
        <w:rPr>
          <w:b/>
          <w:bCs/>
          <w:sz w:val="28"/>
          <w:u w:val="single"/>
        </w:rPr>
        <w:t xml:space="preserve"> </w:t>
      </w:r>
      <w:r w:rsidR="00C96454" w:rsidRPr="00E82AF9">
        <w:rPr>
          <w:b/>
          <w:sz w:val="28"/>
          <w:u w:val="single"/>
        </w:rPr>
        <w:t>№</w:t>
      </w:r>
      <w:r w:rsidR="00AA5D46">
        <w:rPr>
          <w:b/>
          <w:sz w:val="28"/>
          <w:u w:val="single"/>
        </w:rPr>
        <w:t>1122</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037BCD">
            <w:pPr>
              <w:tabs>
                <w:tab w:val="left" w:pos="9252"/>
              </w:tabs>
              <w:ind w:left="-108" w:right="-108"/>
              <w:jc w:val="center"/>
              <w:rPr>
                <w:b/>
                <w:sz w:val="28"/>
                <w:szCs w:val="28"/>
              </w:rPr>
            </w:pPr>
            <w:bookmarkStart w:id="0" w:name="_GoBack"/>
            <w:r w:rsidRPr="00985B3C">
              <w:rPr>
                <w:b/>
                <w:sz w:val="28"/>
                <w:szCs w:val="28"/>
              </w:rPr>
              <w:t xml:space="preserve">Про розгляд звернень </w:t>
            </w:r>
            <w:r w:rsidR="00370BED" w:rsidRPr="00985B3C">
              <w:rPr>
                <w:b/>
                <w:sz w:val="28"/>
                <w:szCs w:val="28"/>
              </w:rPr>
              <w:t xml:space="preserve">фізичних </w:t>
            </w:r>
            <w:r w:rsidRPr="00985B3C">
              <w:rPr>
                <w:b/>
                <w:sz w:val="28"/>
                <w:szCs w:val="28"/>
              </w:rPr>
              <w:t>осіб щодо продажу земельних ділянок, власникам об’єктів нерухомого майна, що розташоване на них</w:t>
            </w:r>
            <w:r w:rsidR="00440906">
              <w:rPr>
                <w:b/>
                <w:sz w:val="28"/>
                <w:szCs w:val="28"/>
              </w:rPr>
              <w:t xml:space="preserve">, </w:t>
            </w:r>
            <w:r w:rsidR="00440906" w:rsidRPr="00440906">
              <w:rPr>
                <w:b/>
                <w:sz w:val="28"/>
                <w:szCs w:val="28"/>
              </w:rPr>
              <w:t>та внесення змін до</w:t>
            </w:r>
            <w:r w:rsidR="00A61394">
              <w:rPr>
                <w:b/>
                <w:sz w:val="28"/>
                <w:szCs w:val="28"/>
              </w:rPr>
              <w:t xml:space="preserve"> </w:t>
            </w:r>
            <w:r w:rsidR="0076699B">
              <w:rPr>
                <w:b/>
                <w:sz w:val="28"/>
                <w:szCs w:val="28"/>
              </w:rPr>
              <w:t xml:space="preserve">окремих </w:t>
            </w:r>
            <w:r w:rsidR="00A61394" w:rsidRPr="001D4DE8">
              <w:rPr>
                <w:b/>
                <w:sz w:val="28"/>
                <w:szCs w:val="28"/>
              </w:rPr>
              <w:t>пункт</w:t>
            </w:r>
            <w:r w:rsidR="0076699B">
              <w:rPr>
                <w:b/>
                <w:sz w:val="28"/>
                <w:szCs w:val="28"/>
              </w:rPr>
              <w:t xml:space="preserve">ів </w:t>
            </w:r>
            <w:r w:rsidR="00A61394">
              <w:rPr>
                <w:b/>
                <w:sz w:val="28"/>
                <w:szCs w:val="28"/>
              </w:rPr>
              <w:t>рішен</w:t>
            </w:r>
            <w:r w:rsidR="0076699B">
              <w:rPr>
                <w:b/>
                <w:sz w:val="28"/>
                <w:szCs w:val="28"/>
              </w:rPr>
              <w:t>ь з цих питань</w:t>
            </w:r>
            <w:bookmarkEnd w:id="0"/>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370BED">
        <w:rPr>
          <w:sz w:val="28"/>
          <w:szCs w:val="28"/>
        </w:rPr>
        <w:t xml:space="preserve">фізичних </w:t>
      </w:r>
      <w:r w:rsidRPr="00D369E6">
        <w:rPr>
          <w:sz w:val="28"/>
          <w:szCs w:val="28"/>
        </w:rPr>
        <w:t>осіб,</w:t>
      </w:r>
      <w:r>
        <w:rPr>
          <w:sz w:val="28"/>
          <w:szCs w:val="28"/>
        </w:rPr>
        <w:t xml:space="preserve"> пропозиції департаменту містобудівного комплексу та земельних відносин міської ради</w:t>
      </w:r>
      <w:r w:rsidR="00A915F3" w:rsidRPr="00A915F3">
        <w:rPr>
          <w:sz w:val="28"/>
          <w:szCs w:val="28"/>
        </w:rPr>
        <w:t xml:space="preserve"> </w:t>
      </w:r>
      <w:r w:rsidR="00A915F3">
        <w:rPr>
          <w:sz w:val="28"/>
          <w:szCs w:val="28"/>
        </w:rPr>
        <w:t xml:space="preserve">і депутатів Чернівецької міської ради                    </w:t>
      </w:r>
      <w:r w:rsidR="00A915F3" w:rsidRPr="00A915F3">
        <w:rPr>
          <w:sz w:val="28"/>
          <w:szCs w:val="28"/>
        </w:rPr>
        <w:t>VІІ скликання</w:t>
      </w:r>
      <w:r>
        <w:rPr>
          <w:sz w:val="28"/>
          <w:szCs w:val="28"/>
        </w:rPr>
        <w:t>, 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E5339F" w:rsidRPr="00B0041C" w:rsidRDefault="00022CAE" w:rsidP="00E5339F">
      <w:pPr>
        <w:ind w:firstLine="708"/>
        <w:jc w:val="both"/>
        <w:rPr>
          <w:sz w:val="28"/>
          <w:szCs w:val="28"/>
          <w:lang w:val="ru-RU"/>
        </w:rPr>
      </w:pPr>
      <w:r>
        <w:rPr>
          <w:b/>
          <w:sz w:val="28"/>
          <w:szCs w:val="28"/>
        </w:rPr>
        <w:t>1.1. Покупцю</w:t>
      </w:r>
      <w:r w:rsidR="00E5339F" w:rsidRPr="00965CF9">
        <w:rPr>
          <w:b/>
          <w:sz w:val="28"/>
          <w:szCs w:val="28"/>
        </w:rPr>
        <w:t xml:space="preserve"> </w:t>
      </w:r>
      <w:r w:rsidR="00E5339F"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00E5339F" w:rsidRPr="00B0041C">
        <w:rPr>
          <w:sz w:val="28"/>
          <w:szCs w:val="28"/>
        </w:rPr>
        <w:t>замовити надання послуг щодо оформлення технічн</w:t>
      </w:r>
      <w:r w:rsidR="00C04998">
        <w:rPr>
          <w:sz w:val="28"/>
          <w:szCs w:val="28"/>
        </w:rPr>
        <w:t>ої</w:t>
      </w:r>
      <w:r w:rsidR="00E5339F" w:rsidRPr="00B0041C">
        <w:rPr>
          <w:sz w:val="28"/>
          <w:szCs w:val="28"/>
        </w:rPr>
        <w:t xml:space="preserve"> документаці</w:t>
      </w:r>
      <w:r w:rsidR="00C04998">
        <w:rPr>
          <w:sz w:val="28"/>
          <w:szCs w:val="28"/>
        </w:rPr>
        <w:t>ї</w:t>
      </w:r>
      <w:r w:rsidR="00E5339F" w:rsidRPr="00B0041C">
        <w:rPr>
          <w:sz w:val="28"/>
          <w:szCs w:val="28"/>
        </w:rPr>
        <w:t xml:space="preserve"> з передачі у власність шляхом викупу земельн</w:t>
      </w:r>
      <w:r w:rsidR="00C04998">
        <w:rPr>
          <w:sz w:val="28"/>
          <w:szCs w:val="28"/>
        </w:rPr>
        <w:t>ої</w:t>
      </w:r>
      <w:r w:rsidR="00E5339F" w:rsidRPr="00B0041C">
        <w:rPr>
          <w:sz w:val="28"/>
          <w:szCs w:val="28"/>
        </w:rPr>
        <w:t xml:space="preserve"> ділянк</w:t>
      </w:r>
      <w:r w:rsidR="00C04998">
        <w:rPr>
          <w:sz w:val="28"/>
          <w:szCs w:val="28"/>
        </w:rPr>
        <w:t>и</w:t>
      </w:r>
      <w:r w:rsidR="00E5339F" w:rsidRPr="00B0041C">
        <w:rPr>
          <w:sz w:val="28"/>
          <w:szCs w:val="28"/>
        </w:rPr>
        <w:t>, зазначен</w:t>
      </w:r>
      <w:r w:rsidR="00C04998">
        <w:rPr>
          <w:sz w:val="28"/>
          <w:szCs w:val="28"/>
        </w:rPr>
        <w:t>ої</w:t>
      </w:r>
      <w:r w:rsidR="00E5339F" w:rsidRPr="00B0041C">
        <w:rPr>
          <w:sz w:val="28"/>
          <w:szCs w:val="28"/>
        </w:rPr>
        <w:t xml:space="preserve"> у додатку до цього рішення.</w:t>
      </w:r>
    </w:p>
    <w:p w:rsidR="00E5339F" w:rsidRDefault="00E5339F" w:rsidP="00E5339F">
      <w:pPr>
        <w:ind w:firstLine="708"/>
        <w:jc w:val="both"/>
        <w:rPr>
          <w:sz w:val="28"/>
          <w:szCs w:val="28"/>
        </w:rPr>
      </w:pPr>
      <w:r w:rsidRPr="00B0041C">
        <w:rPr>
          <w:b/>
          <w:sz w:val="28"/>
          <w:szCs w:val="28"/>
        </w:rPr>
        <w:t>1.2.</w:t>
      </w:r>
      <w:r w:rsidR="00C04998">
        <w:rPr>
          <w:sz w:val="28"/>
          <w:szCs w:val="28"/>
        </w:rPr>
        <w:t xml:space="preserve">  Визнати припиненим</w:t>
      </w:r>
      <w:r w:rsidRPr="00B0041C">
        <w:rPr>
          <w:sz w:val="28"/>
          <w:szCs w:val="28"/>
        </w:rPr>
        <w:t xml:space="preserve"> догов</w:t>
      </w:r>
      <w:r w:rsidR="00C04998">
        <w:rPr>
          <w:sz w:val="28"/>
          <w:szCs w:val="28"/>
        </w:rPr>
        <w:t>ір</w:t>
      </w:r>
      <w:r w:rsidRPr="00B0041C">
        <w:rPr>
          <w:sz w:val="28"/>
          <w:szCs w:val="28"/>
        </w:rPr>
        <w:t xml:space="preserve"> оренди землі з моменту державної реєстрації права власності на земельн</w:t>
      </w:r>
      <w:r w:rsidR="00C04998">
        <w:rPr>
          <w:sz w:val="28"/>
          <w:szCs w:val="28"/>
        </w:rPr>
        <w:t>у</w:t>
      </w:r>
      <w:r w:rsidRPr="00B0041C">
        <w:rPr>
          <w:sz w:val="28"/>
          <w:szCs w:val="28"/>
        </w:rPr>
        <w:t xml:space="preserve"> ділянк</w:t>
      </w:r>
      <w:r w:rsidR="00C04998">
        <w:rPr>
          <w:sz w:val="28"/>
          <w:szCs w:val="28"/>
        </w:rPr>
        <w:t>у</w:t>
      </w:r>
      <w:r w:rsidRPr="00B0041C">
        <w:rPr>
          <w:sz w:val="28"/>
          <w:szCs w:val="28"/>
        </w:rPr>
        <w:t>, зазначен</w:t>
      </w:r>
      <w:r w:rsidR="00C04998">
        <w:rPr>
          <w:sz w:val="28"/>
          <w:szCs w:val="28"/>
        </w:rPr>
        <w:t>ої</w:t>
      </w:r>
      <w:r w:rsidRPr="00B0041C">
        <w:rPr>
          <w:sz w:val="28"/>
          <w:szCs w:val="28"/>
        </w:rPr>
        <w:t xml:space="preserve"> у додатку                          до  цього рішення.</w:t>
      </w:r>
    </w:p>
    <w:p w:rsidR="00E5339F" w:rsidRPr="005D0C12" w:rsidRDefault="00E5339F" w:rsidP="00440559">
      <w:pPr>
        <w:ind w:firstLine="720"/>
        <w:jc w:val="both"/>
        <w:rPr>
          <w:b/>
        </w:rPr>
      </w:pPr>
    </w:p>
    <w:p w:rsidR="001D4DE8" w:rsidRPr="00A61394" w:rsidRDefault="000D737A" w:rsidP="00811431">
      <w:pPr>
        <w:ind w:firstLine="708"/>
        <w:jc w:val="both"/>
        <w:rPr>
          <w:sz w:val="28"/>
          <w:szCs w:val="28"/>
        </w:rPr>
      </w:pPr>
      <w:r w:rsidRPr="001D4DE8">
        <w:rPr>
          <w:b/>
          <w:sz w:val="28"/>
          <w:szCs w:val="28"/>
        </w:rPr>
        <w:t>2</w:t>
      </w:r>
      <w:r w:rsidR="008217E9">
        <w:rPr>
          <w:b/>
          <w:sz w:val="28"/>
          <w:szCs w:val="28"/>
        </w:rPr>
        <w:t xml:space="preserve">. </w:t>
      </w:r>
      <w:r w:rsidR="001D4DE8" w:rsidRPr="001D4DE8">
        <w:rPr>
          <w:b/>
          <w:sz w:val="28"/>
          <w:szCs w:val="28"/>
        </w:rPr>
        <w:t xml:space="preserve">Внести зміни до пункту 2 </w:t>
      </w:r>
      <w:r w:rsidR="001D4DE8" w:rsidRPr="001D4DE8">
        <w:rPr>
          <w:sz w:val="28"/>
          <w:szCs w:val="28"/>
        </w:rPr>
        <w:t xml:space="preserve">рішення міської ради </w:t>
      </w:r>
      <w:r w:rsidR="001D4DE8" w:rsidRPr="001D4DE8">
        <w:rPr>
          <w:sz w:val="28"/>
          <w:szCs w:val="28"/>
          <w:lang w:val="en-US"/>
        </w:rPr>
        <w:t>V</w:t>
      </w:r>
      <w:r w:rsidR="001D4DE8">
        <w:rPr>
          <w:sz w:val="28"/>
          <w:szCs w:val="28"/>
        </w:rPr>
        <w:t>І</w:t>
      </w:r>
      <w:r w:rsidR="001D4DE8" w:rsidRPr="001D4DE8">
        <w:rPr>
          <w:sz w:val="28"/>
          <w:szCs w:val="28"/>
          <w:lang w:val="en-US"/>
        </w:rPr>
        <w:t>I</w:t>
      </w:r>
      <w:r w:rsidR="001D4DE8" w:rsidRPr="001D4DE8">
        <w:rPr>
          <w:sz w:val="28"/>
          <w:szCs w:val="28"/>
        </w:rPr>
        <w:t xml:space="preserve"> скликання </w:t>
      </w:r>
      <w:r w:rsidR="001D4DE8">
        <w:rPr>
          <w:sz w:val="28"/>
          <w:szCs w:val="28"/>
        </w:rPr>
        <w:t xml:space="preserve">               </w:t>
      </w:r>
      <w:r w:rsidR="001D4DE8" w:rsidRPr="001D4DE8">
        <w:rPr>
          <w:sz w:val="28"/>
          <w:szCs w:val="28"/>
        </w:rPr>
        <w:t>від</w:t>
      </w:r>
      <w:r w:rsidR="001D4DE8" w:rsidRPr="001D4DE8">
        <w:rPr>
          <w:b/>
          <w:sz w:val="28"/>
          <w:szCs w:val="28"/>
        </w:rPr>
        <w:t xml:space="preserve"> </w:t>
      </w:r>
      <w:r w:rsidR="001D4DE8">
        <w:rPr>
          <w:b/>
          <w:sz w:val="28"/>
          <w:szCs w:val="28"/>
        </w:rPr>
        <w:t>09</w:t>
      </w:r>
      <w:r w:rsidR="001D4DE8" w:rsidRPr="001D4DE8">
        <w:rPr>
          <w:b/>
          <w:sz w:val="28"/>
          <w:szCs w:val="28"/>
        </w:rPr>
        <w:t>.0</w:t>
      </w:r>
      <w:r w:rsidR="001D4DE8">
        <w:rPr>
          <w:b/>
          <w:sz w:val="28"/>
          <w:szCs w:val="28"/>
        </w:rPr>
        <w:t>8</w:t>
      </w:r>
      <w:r w:rsidR="001D4DE8" w:rsidRPr="001D4DE8">
        <w:rPr>
          <w:b/>
          <w:sz w:val="28"/>
          <w:szCs w:val="28"/>
        </w:rPr>
        <w:t>.201</w:t>
      </w:r>
      <w:r w:rsidR="001D4DE8">
        <w:rPr>
          <w:b/>
          <w:sz w:val="28"/>
          <w:szCs w:val="28"/>
        </w:rPr>
        <w:t>7</w:t>
      </w:r>
      <w:r w:rsidR="001D4DE8" w:rsidRPr="001D4DE8">
        <w:rPr>
          <w:b/>
          <w:sz w:val="28"/>
          <w:szCs w:val="28"/>
        </w:rPr>
        <w:t>р. №</w:t>
      </w:r>
      <w:r w:rsidR="001D4DE8">
        <w:rPr>
          <w:b/>
          <w:sz w:val="28"/>
          <w:szCs w:val="28"/>
        </w:rPr>
        <w:t>819</w:t>
      </w:r>
      <w:r w:rsidR="001D4DE8" w:rsidRPr="001D4DE8">
        <w:rPr>
          <w:b/>
          <w:sz w:val="28"/>
          <w:szCs w:val="28"/>
        </w:rPr>
        <w:t xml:space="preserve"> </w:t>
      </w:r>
      <w:r w:rsidR="001D4DE8" w:rsidRPr="001D4DE8">
        <w:rPr>
          <w:sz w:val="28"/>
          <w:szCs w:val="28"/>
        </w:rPr>
        <w:t>«Про розгляд звернень фізичних осіб щодо продажу земельних ділянок, затвердження проекту землеустрою щодо відведення земельної ділянки власникам об’єктів нерухомого майна, що розташоване на них»</w:t>
      </w:r>
      <w:r w:rsidR="001D4DE8" w:rsidRPr="001D4DE8">
        <w:rPr>
          <w:b/>
          <w:sz w:val="28"/>
          <w:szCs w:val="28"/>
        </w:rPr>
        <w:t xml:space="preserve"> </w:t>
      </w:r>
      <w:r w:rsidR="001D4DE8" w:rsidRPr="001D4DE8">
        <w:rPr>
          <w:sz w:val="28"/>
          <w:szCs w:val="28"/>
        </w:rPr>
        <w:t>в частині</w:t>
      </w:r>
      <w:r w:rsidR="001D4DE8">
        <w:rPr>
          <w:sz w:val="28"/>
          <w:szCs w:val="28"/>
        </w:rPr>
        <w:t xml:space="preserve"> затвердження проекту землеустрою щодо відведення Чорнею (Чорней) Миколі Мироновичу земельної ділянки несільськогосподарського призначення за адресою вул.Головна,265-Ж, площею 0,0320га (кадастровий </w:t>
      </w:r>
      <w:r w:rsidR="001D4DE8">
        <w:rPr>
          <w:sz w:val="28"/>
          <w:szCs w:val="28"/>
        </w:rPr>
        <w:lastRenderedPageBreak/>
        <w:t xml:space="preserve">номер 7310136600:09:003:0078), для будівництва та обслуговування інших будівель громадської забудови (код 03,15) (обслуговування нежитлової (адміністративної) будівлі) у власність, шляхом викупу, а саме: </w:t>
      </w:r>
      <w:r w:rsidR="00A61394">
        <w:rPr>
          <w:sz w:val="28"/>
          <w:szCs w:val="28"/>
        </w:rPr>
        <w:t xml:space="preserve">слова та цифри </w:t>
      </w:r>
      <w:r w:rsidR="00A61394" w:rsidRPr="00A61394">
        <w:rPr>
          <w:b/>
          <w:sz w:val="28"/>
          <w:szCs w:val="28"/>
        </w:rPr>
        <w:t>«площею 0,0320га»</w:t>
      </w:r>
      <w:r w:rsidR="00A61394">
        <w:rPr>
          <w:b/>
          <w:sz w:val="28"/>
          <w:szCs w:val="28"/>
        </w:rPr>
        <w:t xml:space="preserve"> </w:t>
      </w:r>
      <w:r w:rsidR="00A61394" w:rsidRPr="00A61394">
        <w:rPr>
          <w:sz w:val="28"/>
          <w:szCs w:val="28"/>
        </w:rPr>
        <w:t>замінити словами та цифрами</w:t>
      </w:r>
      <w:r w:rsidR="00A61394">
        <w:rPr>
          <w:b/>
          <w:sz w:val="28"/>
          <w:szCs w:val="28"/>
        </w:rPr>
        <w:t xml:space="preserve"> «площею 0,0276га», </w:t>
      </w:r>
      <w:r w:rsidR="00A61394" w:rsidRPr="00A61394">
        <w:rPr>
          <w:sz w:val="28"/>
          <w:szCs w:val="28"/>
        </w:rPr>
        <w:t>у зв’язку з технічною помилкою.</w:t>
      </w:r>
    </w:p>
    <w:p w:rsidR="001D4DE8" w:rsidRPr="00A61394" w:rsidRDefault="001D4DE8" w:rsidP="00811431">
      <w:pPr>
        <w:ind w:firstLine="708"/>
        <w:jc w:val="both"/>
        <w:rPr>
          <w:b/>
        </w:rPr>
      </w:pPr>
    </w:p>
    <w:p w:rsidR="0078769E" w:rsidRPr="00A50C10" w:rsidRDefault="001D4DE8" w:rsidP="0078769E">
      <w:pPr>
        <w:pStyle w:val="aa"/>
        <w:ind w:firstLine="708"/>
        <w:jc w:val="both"/>
        <w:rPr>
          <w:rFonts w:ascii="Times New Roman" w:hAnsi="Times New Roman" w:cs="Times New Roman"/>
          <w:sz w:val="28"/>
          <w:szCs w:val="28"/>
          <w:lang w:val="ru-RU"/>
        </w:rPr>
      </w:pPr>
      <w:r w:rsidRPr="0078769E">
        <w:rPr>
          <w:rFonts w:ascii="Times New Roman" w:hAnsi="Times New Roman" w:cs="Times New Roman"/>
          <w:b/>
          <w:bCs/>
          <w:sz w:val="28"/>
          <w:szCs w:val="28"/>
          <w:lang w:val="ru-RU"/>
        </w:rPr>
        <w:t xml:space="preserve">3. </w:t>
      </w:r>
      <w:r w:rsidR="0078769E" w:rsidRPr="0078769E">
        <w:rPr>
          <w:rFonts w:ascii="Times New Roman" w:hAnsi="Times New Roman" w:cs="Times New Roman"/>
          <w:b/>
          <w:sz w:val="28"/>
          <w:szCs w:val="28"/>
          <w:lang w:val="ru-RU"/>
        </w:rPr>
        <w:t>Внести</w:t>
      </w:r>
      <w:r w:rsidR="0078769E" w:rsidRPr="00A50C10">
        <w:rPr>
          <w:rFonts w:ascii="Times New Roman" w:hAnsi="Times New Roman" w:cs="Times New Roman"/>
          <w:b/>
          <w:sz w:val="28"/>
          <w:szCs w:val="28"/>
          <w:lang w:val="ru-RU"/>
        </w:rPr>
        <w:t xml:space="preserve"> зміни до пункту 6 додатка </w:t>
      </w:r>
      <w:r w:rsidR="0078769E" w:rsidRPr="0078769E">
        <w:rPr>
          <w:rFonts w:ascii="Times New Roman" w:hAnsi="Times New Roman" w:cs="Times New Roman"/>
          <w:sz w:val="28"/>
          <w:szCs w:val="28"/>
          <w:lang w:val="ru-RU"/>
        </w:rPr>
        <w:t>д</w:t>
      </w:r>
      <w:r w:rsidR="0078769E" w:rsidRPr="00A50C10">
        <w:rPr>
          <w:rFonts w:ascii="Times New Roman" w:hAnsi="Times New Roman" w:cs="Times New Roman"/>
          <w:sz w:val="28"/>
          <w:szCs w:val="28"/>
          <w:lang w:val="ru-RU"/>
        </w:rPr>
        <w:t xml:space="preserve">о рішення міської ради </w:t>
      </w:r>
      <w:r w:rsidR="0078769E">
        <w:rPr>
          <w:rFonts w:ascii="Times New Roman" w:hAnsi="Times New Roman" w:cs="Times New Roman"/>
          <w:sz w:val="28"/>
          <w:szCs w:val="28"/>
          <w:lang w:val="ru-RU"/>
        </w:rPr>
        <w:t xml:space="preserve">                     </w:t>
      </w:r>
      <w:r w:rsidR="0078769E" w:rsidRPr="00A50C10">
        <w:rPr>
          <w:rFonts w:ascii="Times New Roman" w:hAnsi="Times New Roman" w:cs="Times New Roman"/>
          <w:sz w:val="28"/>
          <w:szCs w:val="28"/>
        </w:rPr>
        <w:t>VI</w:t>
      </w:r>
      <w:r w:rsidR="0078769E" w:rsidRPr="00A50C10">
        <w:rPr>
          <w:rFonts w:ascii="Times New Roman" w:hAnsi="Times New Roman" w:cs="Times New Roman"/>
          <w:sz w:val="28"/>
          <w:szCs w:val="28"/>
          <w:lang w:val="ru-RU"/>
        </w:rPr>
        <w:t xml:space="preserve">І скликання від </w:t>
      </w:r>
      <w:r w:rsidR="0078769E" w:rsidRPr="00A50C10">
        <w:rPr>
          <w:rFonts w:ascii="Times New Roman" w:hAnsi="Times New Roman" w:cs="Times New Roman"/>
          <w:b/>
          <w:sz w:val="28"/>
          <w:szCs w:val="28"/>
          <w:lang w:val="ru-RU"/>
        </w:rPr>
        <w:t>01.11.2017р. №955</w:t>
      </w:r>
      <w:r w:rsidR="0078769E" w:rsidRPr="00A50C10">
        <w:rPr>
          <w:rFonts w:ascii="Times New Roman" w:hAnsi="Times New Roman" w:cs="Times New Roman"/>
          <w:sz w:val="28"/>
          <w:szCs w:val="28"/>
          <w:lang w:val="ru-RU"/>
        </w:rPr>
        <w:t xml:space="preserve"> «Про розгляд звернень фізичних </w:t>
      </w:r>
      <w:r w:rsidR="0078769E">
        <w:rPr>
          <w:rFonts w:ascii="Times New Roman" w:hAnsi="Times New Roman" w:cs="Times New Roman"/>
          <w:sz w:val="28"/>
          <w:szCs w:val="28"/>
          <w:lang w:val="ru-RU"/>
        </w:rPr>
        <w:t xml:space="preserve">                    </w:t>
      </w:r>
      <w:r w:rsidR="0078769E" w:rsidRPr="00A50C10">
        <w:rPr>
          <w:rFonts w:ascii="Times New Roman" w:hAnsi="Times New Roman" w:cs="Times New Roman"/>
          <w:sz w:val="28"/>
          <w:szCs w:val="28"/>
          <w:lang w:val="ru-RU"/>
        </w:rPr>
        <w:t xml:space="preserve">та юридичних осіб щодо продажу земельних ділянок, власником об’єктів нерухомого майна, що розташоване на них та присвоєння поштової адреси» </w:t>
      </w:r>
      <w:r w:rsidR="0078769E">
        <w:rPr>
          <w:rFonts w:ascii="Times New Roman" w:hAnsi="Times New Roman" w:cs="Times New Roman"/>
          <w:sz w:val="28"/>
          <w:szCs w:val="28"/>
          <w:lang w:val="ru-RU"/>
        </w:rPr>
        <w:t xml:space="preserve">              </w:t>
      </w:r>
      <w:r w:rsidR="0078769E" w:rsidRPr="00A50C10">
        <w:rPr>
          <w:rFonts w:ascii="Times New Roman" w:hAnsi="Times New Roman" w:cs="Times New Roman"/>
          <w:sz w:val="28"/>
          <w:szCs w:val="28"/>
          <w:lang w:val="ru-RU"/>
        </w:rPr>
        <w:t xml:space="preserve">в частині включення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земельної ділянки  за адресою вул.Герцена Олександра,11-А, площею 0,0201га, для будівництва та обслуговування будівель торгівлі (код 03.07) (будівництва та обслуговування кондитерського цеху, магазину та офісу), а саме: слова та цифри </w:t>
      </w:r>
      <w:r w:rsidR="0078769E" w:rsidRPr="00A50C10">
        <w:rPr>
          <w:rFonts w:ascii="Times New Roman" w:hAnsi="Times New Roman" w:cs="Times New Roman"/>
          <w:b/>
          <w:sz w:val="28"/>
          <w:szCs w:val="28"/>
          <w:lang w:val="ru-RU"/>
        </w:rPr>
        <w:t xml:space="preserve">«кадастровий номер 7310136600:07:005:1081» </w:t>
      </w:r>
      <w:r w:rsidR="0078769E" w:rsidRPr="00A50C10">
        <w:rPr>
          <w:rFonts w:ascii="Times New Roman" w:hAnsi="Times New Roman" w:cs="Times New Roman"/>
          <w:sz w:val="28"/>
          <w:szCs w:val="28"/>
          <w:lang w:val="ru-RU"/>
        </w:rPr>
        <w:t xml:space="preserve">замінити словами та цифрами </w:t>
      </w:r>
      <w:r w:rsidR="0078769E" w:rsidRPr="00A50C10">
        <w:rPr>
          <w:rFonts w:ascii="Times New Roman" w:hAnsi="Times New Roman" w:cs="Times New Roman"/>
          <w:b/>
          <w:sz w:val="28"/>
          <w:szCs w:val="28"/>
          <w:lang w:val="ru-RU"/>
        </w:rPr>
        <w:t>«кадастровий номер 7310136600:07:005:1085»,</w:t>
      </w:r>
      <w:r w:rsidR="0078769E" w:rsidRPr="00A50C10">
        <w:rPr>
          <w:rFonts w:ascii="Times New Roman" w:hAnsi="Times New Roman" w:cs="Times New Roman"/>
          <w:sz w:val="28"/>
          <w:szCs w:val="28"/>
          <w:lang w:val="ru-RU"/>
        </w:rPr>
        <w:t xml:space="preserve"> у зв’язку із поданою заявою (підстава: </w:t>
      </w:r>
      <w:r w:rsidR="0078769E">
        <w:rPr>
          <w:rFonts w:ascii="Times New Roman" w:hAnsi="Times New Roman" w:cs="Times New Roman"/>
          <w:sz w:val="28"/>
          <w:szCs w:val="28"/>
          <w:lang w:val="ru-RU"/>
        </w:rPr>
        <w:t xml:space="preserve">  </w:t>
      </w:r>
      <w:r w:rsidR="0078769E" w:rsidRPr="00A50C10">
        <w:rPr>
          <w:rFonts w:ascii="Times New Roman" w:hAnsi="Times New Roman" w:cs="Times New Roman"/>
          <w:sz w:val="28"/>
          <w:szCs w:val="28"/>
          <w:lang w:val="ru-RU"/>
        </w:rPr>
        <w:t xml:space="preserve">заява Васюк В.Л., зареєстрована  22.01.2018р. за №В-331/0-04/01, </w:t>
      </w:r>
      <w:r w:rsidR="0078769E">
        <w:rPr>
          <w:rFonts w:ascii="Times New Roman" w:hAnsi="Times New Roman" w:cs="Times New Roman"/>
          <w:sz w:val="28"/>
          <w:szCs w:val="28"/>
          <w:lang w:val="ru-RU"/>
        </w:rPr>
        <w:t xml:space="preserve">протокол виправлення помилки від 17.01.2018р., </w:t>
      </w:r>
      <w:r w:rsidR="0078769E" w:rsidRPr="00A50C10">
        <w:rPr>
          <w:rFonts w:ascii="Times New Roman" w:hAnsi="Times New Roman" w:cs="Times New Roman"/>
          <w:sz w:val="28"/>
          <w:szCs w:val="28"/>
          <w:lang w:val="ru-RU"/>
        </w:rPr>
        <w:t>витяг</w:t>
      </w:r>
      <w:r w:rsidR="0078769E">
        <w:rPr>
          <w:rFonts w:ascii="Times New Roman" w:hAnsi="Times New Roman" w:cs="Times New Roman"/>
          <w:sz w:val="28"/>
          <w:szCs w:val="28"/>
          <w:lang w:val="ru-RU"/>
        </w:rPr>
        <w:t xml:space="preserve"> </w:t>
      </w:r>
      <w:r w:rsidR="0078769E" w:rsidRPr="00A50C10">
        <w:rPr>
          <w:rFonts w:ascii="Times New Roman" w:hAnsi="Times New Roman" w:cs="Times New Roman"/>
          <w:sz w:val="28"/>
          <w:szCs w:val="28"/>
          <w:lang w:val="ru-RU"/>
        </w:rPr>
        <w:t xml:space="preserve">з Державного земельного кадастру на земельну ділянку від </w:t>
      </w:r>
      <w:r w:rsidR="0078769E">
        <w:rPr>
          <w:rFonts w:ascii="Times New Roman" w:hAnsi="Times New Roman" w:cs="Times New Roman"/>
          <w:sz w:val="28"/>
          <w:szCs w:val="28"/>
          <w:lang w:val="ru-RU"/>
        </w:rPr>
        <w:t>17</w:t>
      </w:r>
      <w:r w:rsidR="0078769E" w:rsidRPr="00A50C10">
        <w:rPr>
          <w:rFonts w:ascii="Times New Roman" w:hAnsi="Times New Roman" w:cs="Times New Roman"/>
          <w:sz w:val="28"/>
          <w:szCs w:val="28"/>
          <w:lang w:val="ru-RU"/>
        </w:rPr>
        <w:t>.0</w:t>
      </w:r>
      <w:r w:rsidR="0078769E">
        <w:rPr>
          <w:rFonts w:ascii="Times New Roman" w:hAnsi="Times New Roman" w:cs="Times New Roman"/>
          <w:sz w:val="28"/>
          <w:szCs w:val="28"/>
          <w:lang w:val="ru-RU"/>
        </w:rPr>
        <w:t>1</w:t>
      </w:r>
      <w:r w:rsidR="0078769E" w:rsidRPr="00A50C10">
        <w:rPr>
          <w:rFonts w:ascii="Times New Roman" w:hAnsi="Times New Roman" w:cs="Times New Roman"/>
          <w:sz w:val="28"/>
          <w:szCs w:val="28"/>
          <w:lang w:val="ru-RU"/>
        </w:rPr>
        <w:t>.201</w:t>
      </w:r>
      <w:r w:rsidR="0078769E">
        <w:rPr>
          <w:rFonts w:ascii="Times New Roman" w:hAnsi="Times New Roman" w:cs="Times New Roman"/>
          <w:sz w:val="28"/>
          <w:szCs w:val="28"/>
          <w:lang w:val="ru-RU"/>
        </w:rPr>
        <w:t>8</w:t>
      </w:r>
      <w:r w:rsidR="0078769E" w:rsidRPr="00A50C10">
        <w:rPr>
          <w:rFonts w:ascii="Times New Roman" w:hAnsi="Times New Roman" w:cs="Times New Roman"/>
          <w:sz w:val="28"/>
          <w:szCs w:val="28"/>
          <w:lang w:val="ru-RU"/>
        </w:rPr>
        <w:t>р.</w:t>
      </w:r>
      <w:r w:rsidR="0078769E">
        <w:rPr>
          <w:rFonts w:ascii="Times New Roman" w:hAnsi="Times New Roman" w:cs="Times New Roman"/>
          <w:sz w:val="28"/>
          <w:szCs w:val="28"/>
          <w:lang w:val="ru-RU"/>
        </w:rPr>
        <w:t xml:space="preserve"> </w:t>
      </w:r>
      <w:r w:rsidR="0078769E" w:rsidRPr="00A50C10">
        <w:rPr>
          <w:rFonts w:ascii="Times New Roman" w:hAnsi="Times New Roman" w:cs="Times New Roman"/>
          <w:sz w:val="28"/>
          <w:szCs w:val="28"/>
          <w:lang w:val="ru-RU"/>
        </w:rPr>
        <w:t>№НВ-7302</w:t>
      </w:r>
      <w:r w:rsidR="0078769E">
        <w:rPr>
          <w:rFonts w:ascii="Times New Roman" w:hAnsi="Times New Roman" w:cs="Times New Roman"/>
          <w:sz w:val="28"/>
          <w:szCs w:val="28"/>
          <w:lang w:val="uk-UA"/>
        </w:rPr>
        <w:t>387</w:t>
      </w:r>
      <w:r w:rsidR="0078769E" w:rsidRPr="00A50C10">
        <w:rPr>
          <w:rFonts w:ascii="Times New Roman" w:hAnsi="Times New Roman" w:cs="Times New Roman"/>
          <w:sz w:val="28"/>
          <w:szCs w:val="28"/>
          <w:lang w:val="ru-RU"/>
        </w:rPr>
        <w:t>90201</w:t>
      </w:r>
      <w:r w:rsidR="0078769E">
        <w:rPr>
          <w:rFonts w:ascii="Times New Roman" w:hAnsi="Times New Roman" w:cs="Times New Roman"/>
          <w:sz w:val="28"/>
          <w:szCs w:val="28"/>
          <w:lang w:val="uk-UA"/>
        </w:rPr>
        <w:t>8</w:t>
      </w:r>
      <w:r w:rsidR="0078769E" w:rsidRPr="00A50C10">
        <w:rPr>
          <w:rFonts w:ascii="Times New Roman" w:hAnsi="Times New Roman" w:cs="Times New Roman"/>
          <w:sz w:val="28"/>
          <w:szCs w:val="28"/>
          <w:lang w:val="ru-RU"/>
        </w:rPr>
        <w:t>).</w:t>
      </w:r>
    </w:p>
    <w:p w:rsidR="0078769E" w:rsidRPr="0078769E" w:rsidRDefault="0078769E" w:rsidP="00811431">
      <w:pPr>
        <w:ind w:firstLine="708"/>
        <w:jc w:val="both"/>
        <w:rPr>
          <w:b/>
          <w:bCs/>
        </w:rPr>
      </w:pPr>
    </w:p>
    <w:p w:rsidR="00C04998" w:rsidRDefault="0078769E" w:rsidP="004F1EF2">
      <w:pPr>
        <w:ind w:firstLine="708"/>
        <w:jc w:val="both"/>
        <w:rPr>
          <w:b/>
          <w:sz w:val="28"/>
          <w:szCs w:val="28"/>
          <w:lang w:val="ru-RU"/>
        </w:rPr>
      </w:pPr>
      <w:r w:rsidRPr="004F1EF2">
        <w:rPr>
          <w:b/>
          <w:bCs/>
          <w:sz w:val="28"/>
          <w:szCs w:val="28"/>
          <w:lang w:val="ru-RU"/>
        </w:rPr>
        <w:t xml:space="preserve">4.  </w:t>
      </w:r>
      <w:r w:rsidR="004F1EF2" w:rsidRPr="004F1EF2">
        <w:rPr>
          <w:b/>
          <w:sz w:val="28"/>
          <w:szCs w:val="28"/>
          <w:lang w:val="ru-RU"/>
        </w:rPr>
        <w:t>Зняти на довивчення</w:t>
      </w:r>
      <w:r w:rsidR="00C04998">
        <w:rPr>
          <w:b/>
          <w:sz w:val="28"/>
          <w:szCs w:val="28"/>
          <w:lang w:val="ru-RU"/>
        </w:rPr>
        <w:t>:</w:t>
      </w:r>
    </w:p>
    <w:p w:rsidR="004F1EF2" w:rsidRDefault="00C04998" w:rsidP="004F1EF2">
      <w:pPr>
        <w:ind w:firstLine="708"/>
        <w:jc w:val="both"/>
        <w:rPr>
          <w:sz w:val="28"/>
          <w:szCs w:val="28"/>
        </w:rPr>
      </w:pPr>
      <w:r>
        <w:rPr>
          <w:b/>
          <w:sz w:val="28"/>
          <w:szCs w:val="28"/>
          <w:lang w:val="ru-RU"/>
        </w:rPr>
        <w:t>4.1.</w:t>
      </w:r>
      <w:r w:rsidR="004F1EF2" w:rsidRPr="004F1EF2">
        <w:rPr>
          <w:b/>
          <w:sz w:val="28"/>
          <w:szCs w:val="28"/>
          <w:lang w:val="ru-RU"/>
        </w:rPr>
        <w:t xml:space="preserve"> пункт 1 додатка </w:t>
      </w:r>
      <w:r w:rsidR="004F1EF2" w:rsidRPr="004F1EF2">
        <w:rPr>
          <w:sz w:val="28"/>
          <w:szCs w:val="28"/>
          <w:lang w:val="ru-RU"/>
        </w:rPr>
        <w:t xml:space="preserve">до проекту рішення щодо включення земельної ділянки за адресою </w:t>
      </w:r>
      <w:r w:rsidR="004F1EF2" w:rsidRPr="004F1EF2">
        <w:rPr>
          <w:sz w:val="28"/>
          <w:szCs w:val="28"/>
        </w:rPr>
        <w:t>вул.Чкалова Валерія,20, площею 0,1</w:t>
      </w:r>
      <w:r w:rsidR="004F1EF2">
        <w:rPr>
          <w:sz w:val="28"/>
          <w:szCs w:val="28"/>
        </w:rPr>
        <w:t>129</w:t>
      </w:r>
      <w:r w:rsidR="004F1EF2" w:rsidRPr="004F1EF2">
        <w:rPr>
          <w:sz w:val="28"/>
          <w:szCs w:val="28"/>
        </w:rPr>
        <w:t>га, для будівництва та обслуговування будівлі торгівлі (код 03.07) (обслуговування нежитлових будівель виробничого цеху та складів)</w:t>
      </w:r>
      <w:r w:rsidR="004F1EF2">
        <w:rPr>
          <w:sz w:val="24"/>
          <w:szCs w:val="24"/>
        </w:rPr>
        <w:t xml:space="preserve"> </w:t>
      </w:r>
      <w:r w:rsidR="004F1EF2" w:rsidRPr="004F1EF2">
        <w:rPr>
          <w:sz w:val="28"/>
          <w:szCs w:val="28"/>
        </w:rPr>
        <w:t>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w:t>
      </w:r>
    </w:p>
    <w:p w:rsidR="004F1EF2" w:rsidRPr="00C04998" w:rsidRDefault="004F1EF2" w:rsidP="004F1EF2">
      <w:pPr>
        <w:ind w:firstLine="708"/>
        <w:jc w:val="both"/>
      </w:pPr>
    </w:p>
    <w:p w:rsidR="004F1EF2" w:rsidRPr="004F1EF2" w:rsidRDefault="00C04998" w:rsidP="004F1EF2">
      <w:pPr>
        <w:ind w:firstLine="708"/>
        <w:jc w:val="both"/>
        <w:rPr>
          <w:sz w:val="28"/>
          <w:szCs w:val="28"/>
        </w:rPr>
      </w:pPr>
      <w:r>
        <w:rPr>
          <w:b/>
          <w:sz w:val="28"/>
          <w:szCs w:val="28"/>
        </w:rPr>
        <w:t>4.2</w:t>
      </w:r>
      <w:r w:rsidR="004F1EF2" w:rsidRPr="004F1EF2">
        <w:rPr>
          <w:b/>
          <w:sz w:val="28"/>
          <w:szCs w:val="28"/>
        </w:rPr>
        <w:t>.</w:t>
      </w:r>
      <w:r w:rsidR="004F1EF2">
        <w:rPr>
          <w:sz w:val="28"/>
          <w:szCs w:val="28"/>
        </w:rPr>
        <w:t xml:space="preserve"> </w:t>
      </w:r>
      <w:r w:rsidR="004F1EF2" w:rsidRPr="004F1EF2">
        <w:rPr>
          <w:b/>
          <w:sz w:val="28"/>
          <w:szCs w:val="28"/>
          <w:lang w:val="ru-RU"/>
        </w:rPr>
        <w:t xml:space="preserve">пункт </w:t>
      </w:r>
      <w:r w:rsidR="004F1EF2">
        <w:rPr>
          <w:b/>
          <w:sz w:val="28"/>
          <w:szCs w:val="28"/>
          <w:lang w:val="ru-RU"/>
        </w:rPr>
        <w:t>2</w:t>
      </w:r>
      <w:r w:rsidR="004F1EF2" w:rsidRPr="004F1EF2">
        <w:rPr>
          <w:b/>
          <w:sz w:val="28"/>
          <w:szCs w:val="28"/>
          <w:lang w:val="ru-RU"/>
        </w:rPr>
        <w:t xml:space="preserve"> додатка </w:t>
      </w:r>
      <w:r w:rsidR="004F1EF2" w:rsidRPr="004F1EF2">
        <w:rPr>
          <w:sz w:val="28"/>
          <w:szCs w:val="28"/>
          <w:lang w:val="ru-RU"/>
        </w:rPr>
        <w:t xml:space="preserve">до проекту рішення щодо включення земельної ділянки за адресою </w:t>
      </w:r>
      <w:r w:rsidR="004F1EF2" w:rsidRPr="004F1EF2">
        <w:rPr>
          <w:sz w:val="28"/>
          <w:szCs w:val="28"/>
        </w:rPr>
        <w:t>вул.Чкалова Валерія,20, площею 0,</w:t>
      </w:r>
      <w:r w:rsidR="004F1EF2">
        <w:rPr>
          <w:sz w:val="28"/>
          <w:szCs w:val="28"/>
        </w:rPr>
        <w:t>0708</w:t>
      </w:r>
      <w:r w:rsidR="004F1EF2" w:rsidRPr="004F1EF2">
        <w:rPr>
          <w:sz w:val="28"/>
          <w:szCs w:val="28"/>
        </w:rPr>
        <w:t xml:space="preserve">га, для будівництва та обслуговування будівлі торгівлі (код 03.07) </w:t>
      </w:r>
      <w:r w:rsidR="004F1EF2" w:rsidRPr="00C06160">
        <w:rPr>
          <w:sz w:val="24"/>
          <w:szCs w:val="24"/>
        </w:rPr>
        <w:t>(</w:t>
      </w:r>
      <w:r w:rsidR="004F1EF2" w:rsidRPr="004F1EF2">
        <w:rPr>
          <w:sz w:val="28"/>
          <w:szCs w:val="28"/>
        </w:rPr>
        <w:t>обслуговування приміщень та виробничого цеху)</w:t>
      </w:r>
      <w:r w:rsidR="004F1EF2">
        <w:rPr>
          <w:sz w:val="24"/>
          <w:szCs w:val="24"/>
        </w:rPr>
        <w:t xml:space="preserve"> </w:t>
      </w:r>
      <w:r w:rsidR="004F1EF2" w:rsidRPr="004F1EF2">
        <w:rPr>
          <w:sz w:val="28"/>
          <w:szCs w:val="28"/>
        </w:rPr>
        <w:t>до переліку земельних ділянок несільськогосподарського призначення, щодо яких проводитиметься експертна грошова оцінка з метою</w:t>
      </w:r>
      <w:r w:rsidR="004F1EF2">
        <w:rPr>
          <w:sz w:val="28"/>
          <w:szCs w:val="28"/>
        </w:rPr>
        <w:t xml:space="preserve"> </w:t>
      </w:r>
      <w:r w:rsidR="004F1EF2" w:rsidRPr="004F1EF2">
        <w:rPr>
          <w:sz w:val="28"/>
          <w:szCs w:val="28"/>
        </w:rPr>
        <w:t>з метою продажу власникам об’єктів нерухомого майна, що розташоване на них.</w:t>
      </w:r>
    </w:p>
    <w:p w:rsidR="0078769E" w:rsidRPr="00C04998" w:rsidRDefault="0078769E" w:rsidP="00811431">
      <w:pPr>
        <w:ind w:firstLine="708"/>
        <w:jc w:val="both"/>
        <w:rPr>
          <w:b/>
          <w:bCs/>
        </w:rPr>
      </w:pPr>
    </w:p>
    <w:p w:rsidR="00811431" w:rsidRDefault="00C04998" w:rsidP="00811431">
      <w:pPr>
        <w:ind w:firstLine="708"/>
        <w:jc w:val="both"/>
        <w:rPr>
          <w:sz w:val="28"/>
          <w:szCs w:val="28"/>
        </w:rPr>
      </w:pPr>
      <w:r>
        <w:rPr>
          <w:b/>
          <w:bCs/>
          <w:sz w:val="28"/>
          <w:szCs w:val="28"/>
        </w:rPr>
        <w:t>5</w:t>
      </w:r>
      <w:r w:rsidR="004F1EF2">
        <w:rPr>
          <w:b/>
          <w:bCs/>
          <w:sz w:val="28"/>
          <w:szCs w:val="28"/>
        </w:rPr>
        <w:t xml:space="preserve">. </w:t>
      </w:r>
      <w:r w:rsidR="00300A03" w:rsidRPr="006D0753">
        <w:rPr>
          <w:b/>
          <w:bCs/>
          <w:sz w:val="28"/>
          <w:szCs w:val="28"/>
        </w:rPr>
        <w:t>Уповноважити</w:t>
      </w:r>
      <w:r w:rsidR="00300A03"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Pr>
          <w:bCs/>
          <w:sz w:val="28"/>
          <w:szCs w:val="28"/>
        </w:rPr>
        <w:t>ої</w:t>
      </w:r>
      <w:r w:rsidR="00300A03" w:rsidRPr="006D0753">
        <w:rPr>
          <w:bCs/>
          <w:sz w:val="28"/>
          <w:szCs w:val="28"/>
        </w:rPr>
        <w:t xml:space="preserve"> ділянк</w:t>
      </w:r>
      <w:r>
        <w:rPr>
          <w:bCs/>
          <w:sz w:val="28"/>
          <w:szCs w:val="28"/>
        </w:rPr>
        <w:t>и</w:t>
      </w:r>
      <w:r w:rsidR="00300A03" w:rsidRPr="006D0753">
        <w:rPr>
          <w:sz w:val="28"/>
          <w:szCs w:val="28"/>
        </w:rPr>
        <w:t xml:space="preserve"> зазначен</w:t>
      </w:r>
      <w:r>
        <w:rPr>
          <w:sz w:val="28"/>
          <w:szCs w:val="28"/>
        </w:rPr>
        <w:t>ої</w:t>
      </w:r>
      <w:r w:rsidR="00300A03" w:rsidRPr="006D0753">
        <w:rPr>
          <w:sz w:val="28"/>
          <w:szCs w:val="28"/>
        </w:rPr>
        <w:t xml:space="preserve"> у </w:t>
      </w:r>
      <w:r w:rsidR="00E63415">
        <w:rPr>
          <w:sz w:val="28"/>
          <w:szCs w:val="28"/>
        </w:rPr>
        <w:t xml:space="preserve">додатку до </w:t>
      </w:r>
      <w:r w:rsidR="00E63415" w:rsidRPr="00B0041C">
        <w:rPr>
          <w:sz w:val="28"/>
          <w:szCs w:val="28"/>
        </w:rPr>
        <w:t>цього рішення</w:t>
      </w:r>
      <w:r w:rsidR="00300A03" w:rsidRPr="006D0753">
        <w:rPr>
          <w:sz w:val="28"/>
          <w:szCs w:val="28"/>
        </w:rPr>
        <w:t>.</w:t>
      </w:r>
    </w:p>
    <w:p w:rsidR="001D4DE8" w:rsidRPr="00A61394" w:rsidRDefault="001D4DE8" w:rsidP="00811431">
      <w:pPr>
        <w:ind w:firstLine="708"/>
        <w:jc w:val="both"/>
        <w:rPr>
          <w:b/>
        </w:rPr>
      </w:pPr>
    </w:p>
    <w:p w:rsidR="00E63415" w:rsidRPr="006D0753" w:rsidRDefault="00C04998" w:rsidP="00811431">
      <w:pPr>
        <w:ind w:firstLine="708"/>
        <w:jc w:val="both"/>
        <w:rPr>
          <w:sz w:val="28"/>
          <w:szCs w:val="28"/>
        </w:rPr>
      </w:pPr>
      <w:r>
        <w:rPr>
          <w:b/>
          <w:sz w:val="28"/>
          <w:szCs w:val="28"/>
        </w:rPr>
        <w:lastRenderedPageBreak/>
        <w:t>6</w:t>
      </w:r>
      <w:r w:rsidR="00300A03" w:rsidRPr="006D0753">
        <w:rPr>
          <w:b/>
          <w:sz w:val="28"/>
          <w:szCs w:val="28"/>
        </w:rPr>
        <w:t>.</w:t>
      </w:r>
      <w:r w:rsidR="00300A03" w:rsidRPr="006D0753">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300A03" w:rsidRPr="006D0753">
        <w:rPr>
          <w:bCs/>
          <w:sz w:val="28"/>
          <w:szCs w:val="28"/>
        </w:rPr>
        <w:t>земельн</w:t>
      </w:r>
      <w:r>
        <w:rPr>
          <w:bCs/>
          <w:sz w:val="28"/>
          <w:szCs w:val="28"/>
        </w:rPr>
        <w:t>ої</w:t>
      </w:r>
      <w:r w:rsidR="00300A03" w:rsidRPr="006D0753">
        <w:rPr>
          <w:bCs/>
          <w:sz w:val="28"/>
          <w:szCs w:val="28"/>
        </w:rPr>
        <w:t xml:space="preserve"> ділянк</w:t>
      </w:r>
      <w:r>
        <w:rPr>
          <w:bCs/>
          <w:sz w:val="28"/>
          <w:szCs w:val="28"/>
        </w:rPr>
        <w:t>и</w:t>
      </w:r>
      <w:r w:rsidR="00300A03" w:rsidRPr="006D0753">
        <w:rPr>
          <w:sz w:val="28"/>
          <w:szCs w:val="28"/>
        </w:rPr>
        <w:t xml:space="preserve"> зазначен</w:t>
      </w:r>
      <w:r>
        <w:rPr>
          <w:sz w:val="28"/>
          <w:szCs w:val="28"/>
        </w:rPr>
        <w:t>ої</w:t>
      </w:r>
      <w:r w:rsidR="00300A03" w:rsidRPr="006D0753">
        <w:rPr>
          <w:sz w:val="28"/>
          <w:szCs w:val="28"/>
        </w:rPr>
        <w:t xml:space="preserve"> </w:t>
      </w:r>
      <w:r w:rsidR="00E63415" w:rsidRPr="006D0753">
        <w:rPr>
          <w:sz w:val="28"/>
          <w:szCs w:val="28"/>
        </w:rPr>
        <w:t xml:space="preserve">у </w:t>
      </w:r>
      <w:r w:rsidR="00E63415">
        <w:rPr>
          <w:sz w:val="28"/>
          <w:szCs w:val="28"/>
        </w:rPr>
        <w:t xml:space="preserve">додатку до </w:t>
      </w:r>
      <w:r w:rsidR="00E63415" w:rsidRPr="00B0041C">
        <w:rPr>
          <w:sz w:val="28"/>
          <w:szCs w:val="28"/>
        </w:rPr>
        <w:t>цього рішення</w:t>
      </w:r>
      <w:r w:rsidR="00E63415" w:rsidRPr="006D0753">
        <w:rPr>
          <w:sz w:val="28"/>
          <w:szCs w:val="28"/>
        </w:rPr>
        <w:t>.</w:t>
      </w:r>
    </w:p>
    <w:p w:rsidR="00300A03" w:rsidRPr="00277FB7" w:rsidRDefault="00300A03" w:rsidP="00300A03">
      <w:pPr>
        <w:ind w:firstLine="708"/>
        <w:jc w:val="both"/>
        <w:rPr>
          <w:b/>
        </w:rPr>
      </w:pPr>
    </w:p>
    <w:p w:rsidR="00E63415" w:rsidRPr="006D0753" w:rsidRDefault="00C04998" w:rsidP="00E63415">
      <w:pPr>
        <w:ind w:firstLine="708"/>
        <w:jc w:val="both"/>
        <w:rPr>
          <w:sz w:val="28"/>
          <w:szCs w:val="28"/>
        </w:rPr>
      </w:pPr>
      <w:r>
        <w:rPr>
          <w:b/>
          <w:sz w:val="28"/>
          <w:szCs w:val="28"/>
        </w:rPr>
        <w:t>7</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300A03" w:rsidRPr="006D0753">
        <w:rPr>
          <w:sz w:val="28"/>
          <w:szCs w:val="28"/>
        </w:rPr>
        <w:t>Продати земельн</w:t>
      </w:r>
      <w:r>
        <w:rPr>
          <w:sz w:val="28"/>
          <w:szCs w:val="28"/>
        </w:rPr>
        <w:t>у</w:t>
      </w:r>
      <w:r w:rsidR="00300A03" w:rsidRPr="006D0753">
        <w:rPr>
          <w:sz w:val="28"/>
          <w:szCs w:val="28"/>
        </w:rPr>
        <w:t xml:space="preserve"> ділянк</w:t>
      </w:r>
      <w:r>
        <w:rPr>
          <w:sz w:val="28"/>
          <w:szCs w:val="28"/>
        </w:rPr>
        <w:t>у</w:t>
      </w:r>
      <w:r w:rsidR="00300A03" w:rsidRPr="006D0753">
        <w:rPr>
          <w:sz w:val="28"/>
          <w:szCs w:val="28"/>
        </w:rPr>
        <w:t xml:space="preserve"> за рахунок земель комунальної власності</w:t>
      </w:r>
      <w:r w:rsidR="00E63415">
        <w:rPr>
          <w:sz w:val="28"/>
          <w:szCs w:val="28"/>
        </w:rPr>
        <w:t xml:space="preserve"> </w:t>
      </w:r>
      <w:r w:rsidR="00E63415" w:rsidRPr="006D0753">
        <w:rPr>
          <w:sz w:val="28"/>
          <w:szCs w:val="28"/>
        </w:rPr>
        <w:t>зазначен</w:t>
      </w:r>
      <w:r>
        <w:rPr>
          <w:sz w:val="28"/>
          <w:szCs w:val="28"/>
        </w:rPr>
        <w:t>у</w:t>
      </w:r>
      <w:r w:rsidR="00E63415" w:rsidRPr="006D0753">
        <w:rPr>
          <w:sz w:val="28"/>
          <w:szCs w:val="28"/>
        </w:rPr>
        <w:t xml:space="preserve"> у </w:t>
      </w:r>
      <w:r w:rsidR="00E63415">
        <w:rPr>
          <w:sz w:val="28"/>
          <w:szCs w:val="28"/>
        </w:rPr>
        <w:t xml:space="preserve">додатку до </w:t>
      </w:r>
      <w:r w:rsidR="00E63415" w:rsidRPr="00B0041C">
        <w:rPr>
          <w:sz w:val="28"/>
          <w:szCs w:val="28"/>
        </w:rPr>
        <w:t>цього рішення</w:t>
      </w:r>
      <w:r w:rsidR="00E63415" w:rsidRPr="006D0753">
        <w:rPr>
          <w:sz w:val="28"/>
          <w:szCs w:val="28"/>
        </w:rPr>
        <w:t>.</w:t>
      </w:r>
    </w:p>
    <w:p w:rsidR="00300A03" w:rsidRPr="00277FB7" w:rsidRDefault="00300A03" w:rsidP="00300A03">
      <w:pPr>
        <w:ind w:firstLine="708"/>
        <w:jc w:val="both"/>
      </w:pPr>
    </w:p>
    <w:p w:rsidR="00037BCD" w:rsidRDefault="00C04998" w:rsidP="00300A03">
      <w:pPr>
        <w:ind w:firstLine="708"/>
        <w:jc w:val="both"/>
        <w:rPr>
          <w:sz w:val="28"/>
          <w:szCs w:val="28"/>
        </w:rPr>
      </w:pPr>
      <w:r>
        <w:rPr>
          <w:b/>
          <w:sz w:val="28"/>
          <w:szCs w:val="28"/>
        </w:rPr>
        <w:t>8</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C04998"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C04998" w:rsidP="00037BCD">
      <w:pPr>
        <w:pStyle w:val="a4"/>
        <w:ind w:firstLine="708"/>
        <w:jc w:val="both"/>
        <w:rPr>
          <w:rFonts w:ascii="Times New Roman" w:hAnsi="Times New Roman"/>
          <w:sz w:val="28"/>
          <w:szCs w:val="28"/>
        </w:rPr>
      </w:pPr>
      <w:r>
        <w:rPr>
          <w:rFonts w:ascii="Times New Roman" w:hAnsi="Times New Roman"/>
          <w:b/>
          <w:sz w:val="28"/>
          <w:szCs w:val="28"/>
        </w:rPr>
        <w:t>9</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C04998"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4F1EF2">
        <w:rPr>
          <w:rFonts w:ascii="Times New Roman" w:hAnsi="Times New Roman"/>
          <w:b/>
          <w:bCs/>
          <w:sz w:val="28"/>
          <w:szCs w:val="28"/>
          <w:lang w:val="ru-RU"/>
        </w:rPr>
        <w:t>1</w:t>
      </w:r>
      <w:r w:rsidR="00C04998">
        <w:rPr>
          <w:rFonts w:ascii="Times New Roman" w:hAnsi="Times New Roman"/>
          <w:b/>
          <w:bCs/>
          <w:sz w:val="28"/>
          <w:szCs w:val="28"/>
          <w:lang w:val="ru-RU"/>
        </w:rPr>
        <w:t>0</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277FB7" w:rsidRDefault="00277FB7"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4F1EF2" w:rsidRDefault="004F1EF2" w:rsidP="00AC0C42">
      <w:pPr>
        <w:ind w:right="45"/>
        <w:rPr>
          <w:b/>
          <w:sz w:val="24"/>
          <w:szCs w:val="24"/>
        </w:rPr>
      </w:pPr>
    </w:p>
    <w:p w:rsidR="00277FB7" w:rsidRDefault="00277FB7" w:rsidP="00AC0C42">
      <w:pPr>
        <w:ind w:right="45"/>
        <w:rPr>
          <w:b/>
          <w:sz w:val="24"/>
          <w:szCs w:val="24"/>
        </w:rPr>
      </w:pPr>
    </w:p>
    <w:p w:rsidR="003B6E9D" w:rsidRPr="00CB14BE" w:rsidRDefault="003B6E9D" w:rsidP="00096136">
      <w:pPr>
        <w:ind w:right="45"/>
        <w:rPr>
          <w:rFonts w:eastAsia="PMingLiU"/>
          <w:bCs/>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33F" w:rsidRDefault="0023433F">
      <w:r>
        <w:separator/>
      </w:r>
    </w:p>
  </w:endnote>
  <w:endnote w:type="continuationSeparator" w:id="0">
    <w:p w:rsidR="0023433F" w:rsidRDefault="00234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33F" w:rsidRDefault="0023433F">
      <w:r>
        <w:separator/>
      </w:r>
    </w:p>
  </w:footnote>
  <w:footnote w:type="continuationSeparator" w:id="0">
    <w:p w:rsidR="0023433F" w:rsidRDefault="002343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4EF" w:rsidRDefault="00D314EF"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314EF" w:rsidRDefault="00D314E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4EF" w:rsidRDefault="00D314EF"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752BE">
      <w:rPr>
        <w:rStyle w:val="a6"/>
        <w:noProof/>
      </w:rPr>
      <w:t>2</w:t>
    </w:r>
    <w:r>
      <w:rPr>
        <w:rStyle w:val="a6"/>
      </w:rPr>
      <w:fldChar w:fldCharType="end"/>
    </w:r>
  </w:p>
  <w:p w:rsidR="00D314EF" w:rsidRPr="00333805" w:rsidRDefault="00D314EF" w:rsidP="00E835AD">
    <w:pPr>
      <w:pStyle w:val="a5"/>
      <w:framePr w:wrap="around" w:vAnchor="text" w:hAnchor="page" w:x="2560" w:y="222"/>
      <w:rPr>
        <w:rStyle w:val="a6"/>
        <w:sz w:val="10"/>
        <w:szCs w:val="10"/>
      </w:rPr>
    </w:pPr>
  </w:p>
  <w:p w:rsidR="00D314EF" w:rsidRPr="00333805" w:rsidRDefault="00D314EF" w:rsidP="00E835AD">
    <w:pPr>
      <w:pStyle w:val="a5"/>
      <w:framePr w:wrap="around" w:vAnchor="text" w:hAnchor="page" w:x="2560" w:y="222"/>
      <w:rPr>
        <w:rStyle w:val="a6"/>
        <w:sz w:val="10"/>
        <w:szCs w:val="10"/>
      </w:rPr>
    </w:pPr>
  </w:p>
  <w:p w:rsidR="00D314EF" w:rsidRPr="00333805" w:rsidRDefault="00D314EF" w:rsidP="00E835AD">
    <w:pPr>
      <w:pStyle w:val="a5"/>
      <w:framePr w:wrap="around" w:vAnchor="text" w:hAnchor="page" w:x="2560" w:y="222"/>
      <w:rPr>
        <w:rStyle w:val="a6"/>
        <w:sz w:val="10"/>
        <w:szCs w:val="10"/>
      </w:rPr>
    </w:pPr>
  </w:p>
  <w:p w:rsidR="00D314EF" w:rsidRDefault="00D314E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2CAE"/>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0778"/>
    <w:rsid w:val="0006182D"/>
    <w:rsid w:val="00065AE4"/>
    <w:rsid w:val="00066194"/>
    <w:rsid w:val="00066CC5"/>
    <w:rsid w:val="00067D29"/>
    <w:rsid w:val="00071614"/>
    <w:rsid w:val="00072DDF"/>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5A64"/>
    <w:rsid w:val="001702AB"/>
    <w:rsid w:val="00175F8C"/>
    <w:rsid w:val="0018064A"/>
    <w:rsid w:val="001827B0"/>
    <w:rsid w:val="001838E2"/>
    <w:rsid w:val="001843F3"/>
    <w:rsid w:val="0018682C"/>
    <w:rsid w:val="00192BFE"/>
    <w:rsid w:val="001A1271"/>
    <w:rsid w:val="001A5705"/>
    <w:rsid w:val="001A593B"/>
    <w:rsid w:val="001A79D9"/>
    <w:rsid w:val="001B2068"/>
    <w:rsid w:val="001B24FB"/>
    <w:rsid w:val="001C0E6B"/>
    <w:rsid w:val="001C6688"/>
    <w:rsid w:val="001C753D"/>
    <w:rsid w:val="001D03D9"/>
    <w:rsid w:val="001D326F"/>
    <w:rsid w:val="001D4DE8"/>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203C9"/>
    <w:rsid w:val="00227169"/>
    <w:rsid w:val="00230636"/>
    <w:rsid w:val="002309E7"/>
    <w:rsid w:val="00232097"/>
    <w:rsid w:val="0023433F"/>
    <w:rsid w:val="002400E9"/>
    <w:rsid w:val="00240853"/>
    <w:rsid w:val="0024187D"/>
    <w:rsid w:val="00242501"/>
    <w:rsid w:val="00244775"/>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7462D"/>
    <w:rsid w:val="00276A0E"/>
    <w:rsid w:val="00277FB7"/>
    <w:rsid w:val="0028350E"/>
    <w:rsid w:val="002936B3"/>
    <w:rsid w:val="002A041E"/>
    <w:rsid w:val="002A2616"/>
    <w:rsid w:val="002A2FCD"/>
    <w:rsid w:val="002A47F2"/>
    <w:rsid w:val="002A6AB5"/>
    <w:rsid w:val="002A76E2"/>
    <w:rsid w:val="002B0240"/>
    <w:rsid w:val="002B1391"/>
    <w:rsid w:val="002B18FB"/>
    <w:rsid w:val="002B5318"/>
    <w:rsid w:val="002C0A25"/>
    <w:rsid w:val="002C1B5A"/>
    <w:rsid w:val="002C2DA3"/>
    <w:rsid w:val="002C57FF"/>
    <w:rsid w:val="002D2AEF"/>
    <w:rsid w:val="002D4846"/>
    <w:rsid w:val="002E0BC0"/>
    <w:rsid w:val="002E3D9E"/>
    <w:rsid w:val="002E7E64"/>
    <w:rsid w:val="002F0EDA"/>
    <w:rsid w:val="002F4752"/>
    <w:rsid w:val="00300A03"/>
    <w:rsid w:val="00300ACB"/>
    <w:rsid w:val="0030182C"/>
    <w:rsid w:val="0030433F"/>
    <w:rsid w:val="003068F3"/>
    <w:rsid w:val="003076A6"/>
    <w:rsid w:val="0031273D"/>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67078"/>
    <w:rsid w:val="00370BED"/>
    <w:rsid w:val="00371A20"/>
    <w:rsid w:val="00371FB0"/>
    <w:rsid w:val="00374DA3"/>
    <w:rsid w:val="00375D1F"/>
    <w:rsid w:val="0037628A"/>
    <w:rsid w:val="0038395F"/>
    <w:rsid w:val="003919AD"/>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F54"/>
    <w:rsid w:val="00401EA1"/>
    <w:rsid w:val="00403E35"/>
    <w:rsid w:val="00407314"/>
    <w:rsid w:val="00410923"/>
    <w:rsid w:val="00410D32"/>
    <w:rsid w:val="0041309B"/>
    <w:rsid w:val="00413B95"/>
    <w:rsid w:val="00415DEF"/>
    <w:rsid w:val="0042079D"/>
    <w:rsid w:val="00426922"/>
    <w:rsid w:val="00427B7A"/>
    <w:rsid w:val="00427D9E"/>
    <w:rsid w:val="00430263"/>
    <w:rsid w:val="00430D8A"/>
    <w:rsid w:val="0043462E"/>
    <w:rsid w:val="004403A9"/>
    <w:rsid w:val="00440559"/>
    <w:rsid w:val="00440906"/>
    <w:rsid w:val="00446DFA"/>
    <w:rsid w:val="0045015E"/>
    <w:rsid w:val="00450D14"/>
    <w:rsid w:val="00451DCC"/>
    <w:rsid w:val="004523B0"/>
    <w:rsid w:val="004524EB"/>
    <w:rsid w:val="00452AD9"/>
    <w:rsid w:val="00460A46"/>
    <w:rsid w:val="004611A6"/>
    <w:rsid w:val="0046181E"/>
    <w:rsid w:val="004621F6"/>
    <w:rsid w:val="004634AD"/>
    <w:rsid w:val="0047004D"/>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5541"/>
    <w:rsid w:val="004C7C65"/>
    <w:rsid w:val="004D567F"/>
    <w:rsid w:val="004D7334"/>
    <w:rsid w:val="004E52E9"/>
    <w:rsid w:val="004F0F6A"/>
    <w:rsid w:val="004F1EF2"/>
    <w:rsid w:val="004F3B0C"/>
    <w:rsid w:val="004F4CB7"/>
    <w:rsid w:val="00500FCB"/>
    <w:rsid w:val="005020FB"/>
    <w:rsid w:val="00503912"/>
    <w:rsid w:val="005053C3"/>
    <w:rsid w:val="00506E43"/>
    <w:rsid w:val="0050770F"/>
    <w:rsid w:val="00512CFB"/>
    <w:rsid w:val="00514126"/>
    <w:rsid w:val="00515736"/>
    <w:rsid w:val="005204D8"/>
    <w:rsid w:val="0052189A"/>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31BA"/>
    <w:rsid w:val="005831E4"/>
    <w:rsid w:val="00584EC4"/>
    <w:rsid w:val="00585956"/>
    <w:rsid w:val="00591087"/>
    <w:rsid w:val="00595C14"/>
    <w:rsid w:val="0059612A"/>
    <w:rsid w:val="005A08A7"/>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590B"/>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134C8"/>
    <w:rsid w:val="00713582"/>
    <w:rsid w:val="007135B8"/>
    <w:rsid w:val="007203E2"/>
    <w:rsid w:val="007203ED"/>
    <w:rsid w:val="00723F6C"/>
    <w:rsid w:val="007245A1"/>
    <w:rsid w:val="00724867"/>
    <w:rsid w:val="00725ACC"/>
    <w:rsid w:val="007263A7"/>
    <w:rsid w:val="00732403"/>
    <w:rsid w:val="0073424D"/>
    <w:rsid w:val="00734A97"/>
    <w:rsid w:val="00736CC9"/>
    <w:rsid w:val="00737199"/>
    <w:rsid w:val="007375A0"/>
    <w:rsid w:val="007434AA"/>
    <w:rsid w:val="007455AC"/>
    <w:rsid w:val="00747B21"/>
    <w:rsid w:val="00747FC7"/>
    <w:rsid w:val="00753B3D"/>
    <w:rsid w:val="00754510"/>
    <w:rsid w:val="00755E63"/>
    <w:rsid w:val="007561D4"/>
    <w:rsid w:val="00757421"/>
    <w:rsid w:val="0075758C"/>
    <w:rsid w:val="00761E8C"/>
    <w:rsid w:val="00765517"/>
    <w:rsid w:val="00766716"/>
    <w:rsid w:val="0076699B"/>
    <w:rsid w:val="0077076D"/>
    <w:rsid w:val="00770ED2"/>
    <w:rsid w:val="00777040"/>
    <w:rsid w:val="00785225"/>
    <w:rsid w:val="00787172"/>
    <w:rsid w:val="007871E9"/>
    <w:rsid w:val="0078769E"/>
    <w:rsid w:val="00793DD0"/>
    <w:rsid w:val="0079662C"/>
    <w:rsid w:val="00796D81"/>
    <w:rsid w:val="007977EB"/>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E70"/>
    <w:rsid w:val="008833B3"/>
    <w:rsid w:val="0088552E"/>
    <w:rsid w:val="00887118"/>
    <w:rsid w:val="00893D2C"/>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81685"/>
    <w:rsid w:val="0098266C"/>
    <w:rsid w:val="00985B3C"/>
    <w:rsid w:val="00986E6D"/>
    <w:rsid w:val="0099065D"/>
    <w:rsid w:val="0099437E"/>
    <w:rsid w:val="00994677"/>
    <w:rsid w:val="009A2D77"/>
    <w:rsid w:val="009A67AA"/>
    <w:rsid w:val="009A7214"/>
    <w:rsid w:val="009B2F8C"/>
    <w:rsid w:val="009B6AE6"/>
    <w:rsid w:val="009B751C"/>
    <w:rsid w:val="009B7840"/>
    <w:rsid w:val="009C1168"/>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1394"/>
    <w:rsid w:val="00A64244"/>
    <w:rsid w:val="00A6471C"/>
    <w:rsid w:val="00A64D84"/>
    <w:rsid w:val="00A66023"/>
    <w:rsid w:val="00A66867"/>
    <w:rsid w:val="00A674C5"/>
    <w:rsid w:val="00A71073"/>
    <w:rsid w:val="00A72F83"/>
    <w:rsid w:val="00A75837"/>
    <w:rsid w:val="00A81CC6"/>
    <w:rsid w:val="00A83A5A"/>
    <w:rsid w:val="00A85CD1"/>
    <w:rsid w:val="00A915F3"/>
    <w:rsid w:val="00AA2A0B"/>
    <w:rsid w:val="00AA4FCE"/>
    <w:rsid w:val="00AA5D46"/>
    <w:rsid w:val="00AB2049"/>
    <w:rsid w:val="00AB3886"/>
    <w:rsid w:val="00AB3CEE"/>
    <w:rsid w:val="00AB6642"/>
    <w:rsid w:val="00AB6E48"/>
    <w:rsid w:val="00AC0C42"/>
    <w:rsid w:val="00AC1282"/>
    <w:rsid w:val="00AC3A5B"/>
    <w:rsid w:val="00AD0903"/>
    <w:rsid w:val="00AD3B78"/>
    <w:rsid w:val="00AD4EAA"/>
    <w:rsid w:val="00AE5F1F"/>
    <w:rsid w:val="00AE71F0"/>
    <w:rsid w:val="00AF0029"/>
    <w:rsid w:val="00AF35DD"/>
    <w:rsid w:val="00AF7DE7"/>
    <w:rsid w:val="00B00858"/>
    <w:rsid w:val="00B052CA"/>
    <w:rsid w:val="00B1207B"/>
    <w:rsid w:val="00B1384D"/>
    <w:rsid w:val="00B16692"/>
    <w:rsid w:val="00B16A72"/>
    <w:rsid w:val="00B33509"/>
    <w:rsid w:val="00B37751"/>
    <w:rsid w:val="00B42935"/>
    <w:rsid w:val="00B433D7"/>
    <w:rsid w:val="00B43451"/>
    <w:rsid w:val="00B4347D"/>
    <w:rsid w:val="00B43CAF"/>
    <w:rsid w:val="00B462FB"/>
    <w:rsid w:val="00B53B65"/>
    <w:rsid w:val="00B63609"/>
    <w:rsid w:val="00B63B6D"/>
    <w:rsid w:val="00B73C68"/>
    <w:rsid w:val="00B75535"/>
    <w:rsid w:val="00B75FC9"/>
    <w:rsid w:val="00B7647F"/>
    <w:rsid w:val="00B770F2"/>
    <w:rsid w:val="00B77BB4"/>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D206C"/>
    <w:rsid w:val="00BD49F9"/>
    <w:rsid w:val="00BE2173"/>
    <w:rsid w:val="00BE508F"/>
    <w:rsid w:val="00BE637C"/>
    <w:rsid w:val="00BF3D74"/>
    <w:rsid w:val="00BF42EE"/>
    <w:rsid w:val="00BF4AB1"/>
    <w:rsid w:val="00BF5993"/>
    <w:rsid w:val="00BF5F22"/>
    <w:rsid w:val="00C00373"/>
    <w:rsid w:val="00C0202D"/>
    <w:rsid w:val="00C031B3"/>
    <w:rsid w:val="00C04998"/>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487A"/>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C01B2"/>
    <w:rsid w:val="00CC4B00"/>
    <w:rsid w:val="00CC751B"/>
    <w:rsid w:val="00CC7788"/>
    <w:rsid w:val="00CD0ADB"/>
    <w:rsid w:val="00CD3B4F"/>
    <w:rsid w:val="00CD5D39"/>
    <w:rsid w:val="00CD7C14"/>
    <w:rsid w:val="00CE0037"/>
    <w:rsid w:val="00CE3095"/>
    <w:rsid w:val="00CF2033"/>
    <w:rsid w:val="00CF60C2"/>
    <w:rsid w:val="00D01926"/>
    <w:rsid w:val="00D0445E"/>
    <w:rsid w:val="00D106A3"/>
    <w:rsid w:val="00D113E5"/>
    <w:rsid w:val="00D127B8"/>
    <w:rsid w:val="00D15F16"/>
    <w:rsid w:val="00D16A73"/>
    <w:rsid w:val="00D16C1A"/>
    <w:rsid w:val="00D16E07"/>
    <w:rsid w:val="00D20B53"/>
    <w:rsid w:val="00D21FC6"/>
    <w:rsid w:val="00D244C3"/>
    <w:rsid w:val="00D314EF"/>
    <w:rsid w:val="00D369E6"/>
    <w:rsid w:val="00D37988"/>
    <w:rsid w:val="00D37F51"/>
    <w:rsid w:val="00D44C40"/>
    <w:rsid w:val="00D44C67"/>
    <w:rsid w:val="00D5087C"/>
    <w:rsid w:val="00D51BB4"/>
    <w:rsid w:val="00D5443F"/>
    <w:rsid w:val="00D65CC0"/>
    <w:rsid w:val="00D66345"/>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10E84"/>
    <w:rsid w:val="00E12AF8"/>
    <w:rsid w:val="00E22588"/>
    <w:rsid w:val="00E2267E"/>
    <w:rsid w:val="00E27A43"/>
    <w:rsid w:val="00E310A6"/>
    <w:rsid w:val="00E311D7"/>
    <w:rsid w:val="00E329CF"/>
    <w:rsid w:val="00E32E70"/>
    <w:rsid w:val="00E402CF"/>
    <w:rsid w:val="00E4185D"/>
    <w:rsid w:val="00E518FC"/>
    <w:rsid w:val="00E5338B"/>
    <w:rsid w:val="00E5339F"/>
    <w:rsid w:val="00E55B47"/>
    <w:rsid w:val="00E57C51"/>
    <w:rsid w:val="00E6262C"/>
    <w:rsid w:val="00E63415"/>
    <w:rsid w:val="00E67BC1"/>
    <w:rsid w:val="00E72D72"/>
    <w:rsid w:val="00E74A35"/>
    <w:rsid w:val="00E752BE"/>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6472"/>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6577"/>
    <w:rsid w:val="00FC43F7"/>
    <w:rsid w:val="00FC458E"/>
    <w:rsid w:val="00FC6A70"/>
    <w:rsid w:val="00FD1469"/>
    <w:rsid w:val="00FD5196"/>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5CCF23-A795-4806-85F5-96052C8CB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3</cp:revision>
  <cp:lastPrinted>2018-01-29T15:59:00Z</cp:lastPrinted>
  <dcterms:created xsi:type="dcterms:W3CDTF">2018-02-16T10:47:00Z</dcterms:created>
  <dcterms:modified xsi:type="dcterms:W3CDTF">2018-02-16T10:48:00Z</dcterms:modified>
</cp:coreProperties>
</file>