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F60ED" w:rsidRPr="002371F9" w:rsidRDefault="00DF60ED" w:rsidP="00DF60ED">
      <w:pPr>
        <w:pStyle w:val="3"/>
        <w:ind w:left="-540" w:right="-514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44.25pt" o:ole="" fillcolor="window">
            <v:imagedata r:id="rId6" o:title=""/>
          </v:shape>
          <o:OLEObject Type="Embed" ProgID="Word.Picture.8" ShapeID="_x0000_i1025" DrawAspect="Content" ObjectID="_1580733775" r:id="rId7"/>
        </w:object>
      </w:r>
    </w:p>
    <w:p w:rsidR="00DF60ED" w:rsidRPr="002371F9" w:rsidRDefault="00DF60ED" w:rsidP="00DF60ED">
      <w:pPr>
        <w:pStyle w:val="3"/>
        <w:ind w:left="-540" w:right="-514"/>
        <w:rPr>
          <w:sz w:val="36"/>
          <w:szCs w:val="36"/>
        </w:rPr>
      </w:pPr>
      <w:r w:rsidRPr="002371F9">
        <w:rPr>
          <w:sz w:val="36"/>
          <w:szCs w:val="36"/>
        </w:rPr>
        <w:t>У К Р А Ї Н А</w:t>
      </w:r>
    </w:p>
    <w:p w:rsidR="00DF60ED" w:rsidRPr="002371F9" w:rsidRDefault="00DF60ED" w:rsidP="00DF60ED">
      <w:pPr>
        <w:pStyle w:val="3"/>
        <w:rPr>
          <w:rFonts w:ascii="Book Antiqua" w:hAnsi="Book Antiqua"/>
          <w:bCs/>
          <w:sz w:val="36"/>
          <w:szCs w:val="36"/>
          <w:lang w:val="ru-RU"/>
        </w:rPr>
      </w:pPr>
      <w:r w:rsidRPr="002371F9">
        <w:rPr>
          <w:sz w:val="36"/>
          <w:szCs w:val="36"/>
        </w:rPr>
        <w:t>Ч</w:t>
      </w:r>
      <w:r>
        <w:rPr>
          <w:sz w:val="36"/>
          <w:szCs w:val="36"/>
        </w:rPr>
        <w:t>ернівецька міська рада</w:t>
      </w:r>
      <w:r w:rsidRPr="002371F9">
        <w:rPr>
          <w:sz w:val="36"/>
          <w:szCs w:val="36"/>
        </w:rPr>
        <w:t xml:space="preserve">  </w:t>
      </w:r>
    </w:p>
    <w:p w:rsidR="00DF60ED" w:rsidRPr="005251D9" w:rsidRDefault="005251D9" w:rsidP="005251D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48</w:t>
      </w:r>
      <w:r w:rsidR="00DF60ED" w:rsidRPr="00A56714">
        <w:rPr>
          <w:b/>
          <w:bCs/>
          <w:sz w:val="32"/>
          <w:szCs w:val="32"/>
          <w:lang w:val="uk-UA"/>
        </w:rPr>
        <w:t xml:space="preserve"> сесія </w:t>
      </w:r>
      <w:r w:rsidR="00DF60ED" w:rsidRPr="00A56714">
        <w:rPr>
          <w:b/>
          <w:bCs/>
          <w:sz w:val="32"/>
          <w:szCs w:val="32"/>
          <w:lang w:val="en-US"/>
        </w:rPr>
        <w:t>V</w:t>
      </w:r>
      <w:r w:rsidR="00DF60ED" w:rsidRPr="00A56714">
        <w:rPr>
          <w:b/>
          <w:bCs/>
          <w:sz w:val="32"/>
          <w:szCs w:val="32"/>
          <w:lang w:val="uk-UA"/>
        </w:rPr>
        <w:t>ІІ скликання</w:t>
      </w:r>
    </w:p>
    <w:p w:rsidR="00DF60ED" w:rsidRDefault="00DF60ED" w:rsidP="00DF60ED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 І Ш Е Н Н Я</w:t>
      </w:r>
    </w:p>
    <w:p w:rsidR="00DF60ED" w:rsidRDefault="00DF60ED" w:rsidP="00DF60ED">
      <w:pPr>
        <w:rPr>
          <w:lang w:val="uk-UA"/>
        </w:rPr>
      </w:pPr>
    </w:p>
    <w:p w:rsidR="00DF60ED" w:rsidRPr="00D737F6" w:rsidRDefault="00DF60ED" w:rsidP="00DF60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6087">
        <w:rPr>
          <w:sz w:val="28"/>
          <w:szCs w:val="28"/>
        </w:rPr>
        <w:t>5</w:t>
      </w:r>
      <w:r w:rsidRPr="00DF60E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D76087">
        <w:rPr>
          <w:sz w:val="28"/>
          <w:szCs w:val="28"/>
        </w:rPr>
        <w:t>1</w:t>
      </w:r>
      <w:r w:rsidRPr="00DF60ED">
        <w:rPr>
          <w:sz w:val="28"/>
          <w:szCs w:val="28"/>
          <w:lang w:val="uk-UA"/>
        </w:rPr>
        <w:t>.201</w:t>
      </w:r>
      <w:r w:rsidR="005251D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DF60ED">
        <w:rPr>
          <w:sz w:val="28"/>
          <w:szCs w:val="28"/>
          <w:lang w:val="uk-UA"/>
        </w:rPr>
        <w:t xml:space="preserve">№ </w:t>
      </w:r>
      <w:r w:rsidR="00D76087">
        <w:rPr>
          <w:sz w:val="28"/>
          <w:szCs w:val="28"/>
          <w:lang w:val="uk-UA"/>
        </w:rPr>
        <w:t>1098</w:t>
      </w:r>
      <w:r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</w:r>
      <w:r w:rsidRPr="00DF60ED">
        <w:rPr>
          <w:sz w:val="28"/>
          <w:szCs w:val="28"/>
          <w:lang w:val="uk-UA"/>
        </w:rPr>
        <w:tab/>
        <w:t xml:space="preserve">              </w:t>
      </w:r>
      <w:r>
        <w:rPr>
          <w:sz w:val="28"/>
          <w:szCs w:val="28"/>
          <w:lang w:val="uk-UA"/>
        </w:rPr>
        <w:t xml:space="preserve">        </w:t>
      </w:r>
      <w:r w:rsidRPr="00DF60E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DF60ED">
        <w:rPr>
          <w:sz w:val="28"/>
          <w:szCs w:val="28"/>
          <w:lang w:val="uk-UA"/>
        </w:rPr>
        <w:t>Чернівці</w:t>
      </w:r>
    </w:p>
    <w:p w:rsidR="00DF60ED" w:rsidRPr="00D737F6" w:rsidRDefault="00DF60ED" w:rsidP="00DF60ED">
      <w:pPr>
        <w:jc w:val="both"/>
        <w:rPr>
          <w:lang w:val="uk-UA"/>
        </w:rPr>
      </w:pPr>
    </w:p>
    <w:p w:rsidR="00DF60ED" w:rsidRPr="008C49BC" w:rsidRDefault="00DF60ED" w:rsidP="00DF60ED">
      <w:pPr>
        <w:pStyle w:val="a3"/>
        <w:rPr>
          <w:b/>
          <w:bCs/>
          <w:szCs w:val="28"/>
        </w:rPr>
      </w:pPr>
      <w:r w:rsidRPr="008C49BC">
        <w:rPr>
          <w:b/>
          <w:bCs/>
          <w:szCs w:val="28"/>
        </w:rPr>
        <w:t>Про звіт</w:t>
      </w:r>
      <w:r>
        <w:rPr>
          <w:b/>
          <w:bCs/>
          <w:szCs w:val="28"/>
        </w:rPr>
        <w:t>ування</w:t>
      </w:r>
      <w:r w:rsidRPr="008C49BC">
        <w:rPr>
          <w:b/>
          <w:bCs/>
          <w:szCs w:val="28"/>
        </w:rPr>
        <w:t xml:space="preserve"> депутатів Чернівецької міської ради </w:t>
      </w:r>
    </w:p>
    <w:p w:rsidR="00DF60ED" w:rsidRDefault="00DF60ED" w:rsidP="00DF60ED">
      <w:pPr>
        <w:tabs>
          <w:tab w:val="left" w:pos="1155"/>
          <w:tab w:val="center" w:pos="5040"/>
        </w:tabs>
        <w:rPr>
          <w:b/>
          <w:bCs/>
          <w:sz w:val="28"/>
          <w:lang w:val="uk-UA"/>
        </w:rPr>
      </w:pPr>
      <w:r w:rsidRPr="00DF60ED">
        <w:rPr>
          <w:b/>
          <w:bCs/>
          <w:sz w:val="28"/>
          <w:szCs w:val="28"/>
          <w:lang w:val="uk-UA"/>
        </w:rPr>
        <w:tab/>
      </w:r>
      <w:r w:rsidRPr="00DF60ED">
        <w:rPr>
          <w:b/>
          <w:bCs/>
          <w:sz w:val="28"/>
          <w:szCs w:val="28"/>
          <w:lang w:val="uk-UA"/>
        </w:rPr>
        <w:tab/>
      </w:r>
      <w:r w:rsidRPr="008C49BC">
        <w:rPr>
          <w:b/>
          <w:bCs/>
          <w:sz w:val="28"/>
          <w:szCs w:val="28"/>
          <w:lang w:val="en-US"/>
        </w:rPr>
        <w:t>V</w:t>
      </w:r>
      <w:r w:rsidRPr="008C49BC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>І</w:t>
      </w:r>
      <w:r w:rsidRPr="008C49BC">
        <w:rPr>
          <w:b/>
          <w:bCs/>
          <w:sz w:val="28"/>
          <w:szCs w:val="28"/>
          <w:lang w:val="uk-UA"/>
        </w:rPr>
        <w:t xml:space="preserve"> скликання перед виборцями</w:t>
      </w:r>
    </w:p>
    <w:p w:rsidR="00DF60ED" w:rsidRDefault="00DF60ED" w:rsidP="00DF60ED">
      <w:pPr>
        <w:rPr>
          <w:b/>
          <w:bCs/>
          <w:sz w:val="28"/>
          <w:lang w:val="uk-UA"/>
        </w:rPr>
      </w:pPr>
    </w:p>
    <w:p w:rsidR="00DF60ED" w:rsidRPr="002D4761" w:rsidRDefault="00DF60ED" w:rsidP="00DF60ED">
      <w:pPr>
        <w:pStyle w:val="a4"/>
        <w:ind w:firstLine="708"/>
        <w:jc w:val="both"/>
        <w:rPr>
          <w:sz w:val="27"/>
        </w:rPr>
      </w:pPr>
      <w:r w:rsidRPr="002D4761">
        <w:rPr>
          <w:sz w:val="27"/>
        </w:rPr>
        <w:t xml:space="preserve">Відповідно до статті 16 Закону України «Про статус депутатів місцевих рад», статті 11 Регламенту  Чернівецької  міської  ради  </w:t>
      </w:r>
      <w:r w:rsidRPr="002D4761">
        <w:rPr>
          <w:bCs/>
          <w:sz w:val="27"/>
          <w:szCs w:val="28"/>
          <w:lang w:val="en-US"/>
        </w:rPr>
        <w:t>V</w:t>
      </w:r>
      <w:r w:rsidRPr="002D4761">
        <w:rPr>
          <w:bCs/>
          <w:sz w:val="27"/>
          <w:szCs w:val="28"/>
        </w:rPr>
        <w:t>І</w:t>
      </w:r>
      <w:r w:rsidRPr="002D4761">
        <w:rPr>
          <w:sz w:val="27"/>
        </w:rPr>
        <w:t>І  скликання,</w:t>
      </w:r>
      <w:r w:rsidR="005D17E3" w:rsidRPr="005D17E3">
        <w:rPr>
          <w:sz w:val="27"/>
          <w:szCs w:val="28"/>
        </w:rPr>
        <w:t xml:space="preserve"> </w:t>
      </w:r>
      <w:r w:rsidR="005D17E3">
        <w:rPr>
          <w:sz w:val="27"/>
          <w:szCs w:val="28"/>
        </w:rPr>
        <w:t>пункту 4</w:t>
      </w:r>
      <w:r w:rsidR="005D17E3" w:rsidRPr="002D4761">
        <w:rPr>
          <w:sz w:val="27"/>
          <w:szCs w:val="28"/>
        </w:rPr>
        <w:t xml:space="preserve"> Положення про звітування депутатів міської ради</w:t>
      </w:r>
      <w:r w:rsidRPr="002D4761">
        <w:rPr>
          <w:sz w:val="27"/>
        </w:rPr>
        <w:t xml:space="preserve"> Статуту територіальної громади міста Чернівців, Чернівецька міська рада</w:t>
      </w:r>
    </w:p>
    <w:p w:rsidR="00DF60ED" w:rsidRPr="002D4761" w:rsidRDefault="00DF60ED" w:rsidP="00DF60ED">
      <w:pPr>
        <w:pStyle w:val="a4"/>
        <w:ind w:firstLine="708"/>
        <w:jc w:val="center"/>
        <w:rPr>
          <w:b/>
          <w:bCs/>
          <w:sz w:val="27"/>
          <w:szCs w:val="28"/>
        </w:rPr>
      </w:pPr>
    </w:p>
    <w:p w:rsidR="00DF60ED" w:rsidRPr="002D4761" w:rsidRDefault="00DF60ED" w:rsidP="00DF60ED">
      <w:pPr>
        <w:pStyle w:val="a4"/>
        <w:ind w:firstLine="708"/>
        <w:jc w:val="center"/>
        <w:rPr>
          <w:b/>
          <w:bCs/>
          <w:sz w:val="27"/>
          <w:szCs w:val="28"/>
        </w:rPr>
      </w:pPr>
      <w:r w:rsidRPr="002D4761">
        <w:rPr>
          <w:b/>
          <w:bCs/>
          <w:sz w:val="27"/>
          <w:szCs w:val="28"/>
        </w:rPr>
        <w:t>В И Р І Ш И Л А:</w:t>
      </w:r>
    </w:p>
    <w:p w:rsidR="00DF60ED" w:rsidRPr="002D4761" w:rsidRDefault="00DF60ED" w:rsidP="00DF60ED">
      <w:pPr>
        <w:pStyle w:val="a4"/>
        <w:jc w:val="both"/>
        <w:rPr>
          <w:sz w:val="27"/>
          <w:szCs w:val="28"/>
        </w:rPr>
      </w:pPr>
    </w:p>
    <w:p w:rsidR="00DF60ED" w:rsidRPr="002D4761" w:rsidRDefault="00DF60ED" w:rsidP="00DF60E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left" w:pos="-5400"/>
          <w:tab w:val="left" w:pos="-5220"/>
        </w:tabs>
        <w:jc w:val="both"/>
        <w:rPr>
          <w:rFonts w:ascii="Times New Roman" w:hAnsi="Times New Roman" w:cs="Times New Roman"/>
          <w:sz w:val="27"/>
          <w:szCs w:val="28"/>
          <w:lang w:val="uk-UA"/>
        </w:rPr>
      </w:pPr>
      <w:r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        1.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Провести </w:t>
      </w:r>
      <w:r>
        <w:rPr>
          <w:rFonts w:ascii="Times New Roman" w:hAnsi="Times New Roman" w:cs="Times New Roman"/>
          <w:b/>
          <w:sz w:val="27"/>
          <w:szCs w:val="28"/>
          <w:lang w:val="uk-UA"/>
        </w:rPr>
        <w:t>в лютому - квітні 201</w:t>
      </w:r>
      <w:r w:rsidRPr="00DF60ED">
        <w:rPr>
          <w:rFonts w:ascii="Times New Roman" w:hAnsi="Times New Roman" w:cs="Times New Roman"/>
          <w:b/>
          <w:sz w:val="27"/>
          <w:szCs w:val="28"/>
          <w:lang w:val="uk-UA"/>
        </w:rPr>
        <w:t>8</w:t>
      </w:r>
      <w:r w:rsidRPr="002D4761">
        <w:rPr>
          <w:rFonts w:ascii="Times New Roman" w:hAnsi="Times New Roman" w:cs="Times New Roman"/>
          <w:b/>
          <w:sz w:val="27"/>
          <w:szCs w:val="28"/>
          <w:lang w:val="uk-UA"/>
        </w:rPr>
        <w:t xml:space="preserve"> року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звітування депутатів  Чернівецької  міської  ради </w:t>
      </w:r>
      <w:r w:rsidRPr="002D4761">
        <w:rPr>
          <w:rFonts w:ascii="Times New Roman" w:hAnsi="Times New Roman" w:cs="Times New Roman"/>
          <w:sz w:val="27"/>
          <w:szCs w:val="28"/>
          <w:lang w:val="en-US"/>
        </w:rPr>
        <w:t>V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>ІІ скликання перед виб</w:t>
      </w:r>
      <w:r w:rsidR="00D37CB3">
        <w:rPr>
          <w:rFonts w:ascii="Times New Roman" w:hAnsi="Times New Roman" w:cs="Times New Roman"/>
          <w:sz w:val="27"/>
          <w:szCs w:val="28"/>
          <w:lang w:val="uk-UA"/>
        </w:rPr>
        <w:t>орцями</w:t>
      </w:r>
      <w:r w:rsidR="005D17E3">
        <w:rPr>
          <w:rFonts w:ascii="Times New Roman" w:hAnsi="Times New Roman" w:cs="Times New Roman"/>
          <w:sz w:val="27"/>
          <w:szCs w:val="28"/>
          <w:lang w:val="uk-UA"/>
        </w:rPr>
        <w:t>.</w:t>
      </w:r>
      <w:r w:rsidRPr="002D4761">
        <w:rPr>
          <w:rFonts w:ascii="Times New Roman" w:hAnsi="Times New Roman" w:cs="Times New Roman"/>
          <w:sz w:val="27"/>
          <w:szCs w:val="28"/>
          <w:lang w:val="uk-UA"/>
        </w:rPr>
        <w:t xml:space="preserve"> </w:t>
      </w:r>
    </w:p>
    <w:p w:rsidR="00DF60ED" w:rsidRPr="002D4761" w:rsidRDefault="00DF60ED" w:rsidP="00DF60ED">
      <w:pPr>
        <w:ind w:firstLine="708"/>
        <w:jc w:val="both"/>
        <w:rPr>
          <w:sz w:val="27"/>
          <w:szCs w:val="28"/>
          <w:lang w:val="uk-UA"/>
        </w:rPr>
      </w:pPr>
      <w:r w:rsidRPr="002D4761">
        <w:rPr>
          <w:b/>
          <w:sz w:val="27"/>
          <w:szCs w:val="28"/>
          <w:lang w:val="uk-UA"/>
        </w:rPr>
        <w:t>2.</w:t>
      </w:r>
      <w:r w:rsidRPr="002D4761">
        <w:rPr>
          <w:sz w:val="27"/>
          <w:szCs w:val="28"/>
          <w:lang w:val="uk-UA"/>
        </w:rPr>
        <w:t xml:space="preserve">  Письмовий звіт депутата міської ради  та інформацію про час, місце і спосіб організації звітування подати у відділ організаційної роботи та контролю міської ради для розміщення на офіційному веб-порталі Чернівецької  міської ради у розділі «Звітність», підрозділ «Звітування депутатів» (</w:t>
      </w:r>
      <w:r w:rsidRPr="002D4761">
        <w:rPr>
          <w:b/>
          <w:sz w:val="27"/>
          <w:szCs w:val="28"/>
          <w:lang w:val="uk-UA"/>
        </w:rPr>
        <w:t>не пізніше як за 10 днів до дня звітування).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</w:t>
      </w:r>
      <w:r w:rsidRPr="002D4761">
        <w:rPr>
          <w:sz w:val="27"/>
          <w:lang w:val="uk-UA"/>
        </w:rPr>
        <w:t xml:space="preserve"> Відділу організаційної роботи та контролю міської ради</w:t>
      </w:r>
      <w:r w:rsidR="005251D9">
        <w:rPr>
          <w:sz w:val="27"/>
          <w:lang w:val="uk-UA"/>
        </w:rPr>
        <w:t xml:space="preserve">: 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3.1.</w:t>
      </w:r>
      <w:r w:rsidRPr="002D4761">
        <w:rPr>
          <w:sz w:val="27"/>
          <w:lang w:val="uk-UA"/>
        </w:rPr>
        <w:t xml:space="preserve"> Підготувати  інформаційно-довідкові матеріали для звітів  депутатів міської ради.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3.2.</w:t>
      </w:r>
      <w:r w:rsidRPr="002D4761">
        <w:rPr>
          <w:sz w:val="27"/>
          <w:lang w:val="uk-UA"/>
        </w:rPr>
        <w:t xml:space="preserve"> Узагальнити графік проведення звітів та розмістити його на офіційному веб-порталі Чернівецької міської ради.</w:t>
      </w:r>
    </w:p>
    <w:p w:rsidR="00DF60ED" w:rsidRPr="002D4761" w:rsidRDefault="00DF60ED" w:rsidP="00DF60ED">
      <w:pPr>
        <w:ind w:firstLine="708"/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>4.</w:t>
      </w:r>
      <w:r w:rsidRPr="002D4761">
        <w:rPr>
          <w:sz w:val="27"/>
          <w:lang w:val="uk-UA"/>
        </w:rPr>
        <w:t xml:space="preserve"> Відділу інформації та зв’язків з громадськістю міської ради забезпечити висвітлення звітів депутатів в засобах масової інформації.</w:t>
      </w:r>
    </w:p>
    <w:p w:rsidR="00DF60ED" w:rsidRDefault="00DF60ED" w:rsidP="00DF60ED">
      <w:pPr>
        <w:jc w:val="both"/>
        <w:rPr>
          <w:sz w:val="27"/>
          <w:lang w:val="uk-UA"/>
        </w:rPr>
      </w:pPr>
      <w:r w:rsidRPr="002D4761">
        <w:rPr>
          <w:b/>
          <w:sz w:val="27"/>
          <w:lang w:val="uk-UA"/>
        </w:rPr>
        <w:tab/>
        <w:t>5</w:t>
      </w:r>
      <w:r w:rsidRPr="002D4761">
        <w:rPr>
          <w:b/>
          <w:sz w:val="27"/>
        </w:rPr>
        <w:t xml:space="preserve">. </w:t>
      </w:r>
      <w:r w:rsidRPr="002D4761">
        <w:rPr>
          <w:sz w:val="27"/>
          <w:lang w:val="uk-UA"/>
        </w:rPr>
        <w:t>Депу</w:t>
      </w:r>
      <w:r w:rsidR="005251D9">
        <w:rPr>
          <w:sz w:val="27"/>
          <w:lang w:val="uk-UA"/>
        </w:rPr>
        <w:t>татам проінформувати міську раду</w:t>
      </w:r>
      <w:r w:rsidRPr="002D4761">
        <w:rPr>
          <w:sz w:val="27"/>
          <w:lang w:val="uk-UA"/>
        </w:rPr>
        <w:t xml:space="preserve"> про результати обговорення звітів.</w:t>
      </w:r>
    </w:p>
    <w:p w:rsidR="005D17E3" w:rsidRPr="005D17E3" w:rsidRDefault="005D17E3" w:rsidP="005D17E3">
      <w:pPr>
        <w:ind w:firstLine="708"/>
        <w:jc w:val="both"/>
        <w:rPr>
          <w:sz w:val="27"/>
          <w:szCs w:val="28"/>
          <w:lang w:val="uk-UA"/>
        </w:rPr>
      </w:pPr>
      <w:r w:rsidRPr="005D17E3">
        <w:rPr>
          <w:b/>
          <w:sz w:val="27"/>
          <w:szCs w:val="28"/>
          <w:lang w:val="uk-UA"/>
        </w:rPr>
        <w:t>6.</w:t>
      </w:r>
      <w:r w:rsidRPr="005D17E3">
        <w:rPr>
          <w:sz w:val="27"/>
          <w:szCs w:val="28"/>
          <w:lang w:val="uk-UA"/>
        </w:rPr>
        <w:t xml:space="preserve"> Рішення підлягає оприлюдненню на офіційному веб-порталі Чернівецько</w:t>
      </w:r>
      <w:r w:rsidR="00A80B3C">
        <w:rPr>
          <w:sz w:val="27"/>
          <w:szCs w:val="28"/>
          <w:lang w:val="uk-UA"/>
        </w:rPr>
        <w:t>ї міської ради</w:t>
      </w:r>
      <w:r w:rsidRPr="005D17E3">
        <w:rPr>
          <w:sz w:val="27"/>
          <w:szCs w:val="28"/>
          <w:lang w:val="uk-UA"/>
        </w:rPr>
        <w:t xml:space="preserve">. </w:t>
      </w:r>
    </w:p>
    <w:p w:rsidR="00DF60ED" w:rsidRPr="002D4761" w:rsidRDefault="005D17E3" w:rsidP="00DF60ED">
      <w:pPr>
        <w:ind w:firstLine="720"/>
        <w:jc w:val="both"/>
        <w:rPr>
          <w:sz w:val="27"/>
          <w:szCs w:val="28"/>
          <w:lang w:val="uk-UA"/>
        </w:rPr>
      </w:pPr>
      <w:r>
        <w:rPr>
          <w:b/>
          <w:sz w:val="27"/>
          <w:szCs w:val="28"/>
          <w:lang w:val="uk-UA"/>
        </w:rPr>
        <w:t>7</w:t>
      </w:r>
      <w:r w:rsidR="00DF60ED" w:rsidRPr="002D4761">
        <w:rPr>
          <w:b/>
          <w:sz w:val="27"/>
          <w:szCs w:val="28"/>
          <w:lang w:val="uk-UA"/>
        </w:rPr>
        <w:t xml:space="preserve">. </w:t>
      </w:r>
      <w:r w:rsidR="00DF60ED" w:rsidRPr="002D4761">
        <w:rPr>
          <w:sz w:val="27"/>
          <w:szCs w:val="28"/>
          <w:lang w:val="uk-UA"/>
        </w:rPr>
        <w:t xml:space="preserve"> Контроль за виконанням рішення покласти  на  постійну  комісію міської ради з  питань законності,  прав і свобод людини,  регламенту,  депутатської діяльності, етики та запобігання корупції.</w:t>
      </w:r>
    </w:p>
    <w:p w:rsidR="00DF60ED" w:rsidRDefault="00DF60ED" w:rsidP="00DF60ED">
      <w:pPr>
        <w:pStyle w:val="1"/>
      </w:pPr>
    </w:p>
    <w:p w:rsidR="00DF60ED" w:rsidRDefault="00DF60ED" w:rsidP="00DF60ED">
      <w:pPr>
        <w:pStyle w:val="1"/>
      </w:pPr>
    </w:p>
    <w:p w:rsidR="00DF60ED" w:rsidRDefault="00DF60ED" w:rsidP="00DF60ED">
      <w:pPr>
        <w:pStyle w:val="1"/>
      </w:pPr>
      <w:r>
        <w:t>Чернівецьк</w:t>
      </w:r>
      <w:r w:rsidRPr="009C442A">
        <w:rPr>
          <w:lang w:val="ru-RU"/>
        </w:rPr>
        <w:t>ий</w:t>
      </w:r>
      <w:r>
        <w:t xml:space="preserve"> міський голова </w:t>
      </w:r>
      <w:r>
        <w:tab/>
      </w:r>
      <w:r>
        <w:tab/>
      </w:r>
      <w:r>
        <w:tab/>
        <w:t xml:space="preserve">                            </w:t>
      </w:r>
      <w:smartTag w:uri="urn:schemas-microsoft-com:office:smarttags" w:element="PersonName">
        <w:smartTagPr>
          <w:attr w:name="ProductID" w:val="О. Каспрук"/>
        </w:smartTagPr>
        <w:r>
          <w:t>О. Каспрук</w:t>
        </w:r>
      </w:smartTag>
    </w:p>
    <w:p w:rsidR="00DF60ED" w:rsidRPr="009C442A" w:rsidRDefault="00DF60ED" w:rsidP="00DF60ED">
      <w:pPr>
        <w:rPr>
          <w:lang w:val="uk-UA"/>
        </w:rPr>
      </w:pPr>
    </w:p>
    <w:p w:rsidR="00550CBB" w:rsidRDefault="00550CBB"/>
    <w:sectPr w:rsidR="00550CBB" w:rsidSect="00DF60ED">
      <w:headerReference w:type="even" r:id="rId8"/>
      <w:headerReference w:type="default" r:id="rId9"/>
      <w:pgSz w:w="11906" w:h="16838"/>
      <w:pgMar w:top="539" w:right="850" w:bottom="1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C85" w:rsidRDefault="005B2C85">
      <w:r>
        <w:separator/>
      </w:r>
    </w:p>
  </w:endnote>
  <w:endnote w:type="continuationSeparator" w:id="0">
    <w:p w:rsidR="005B2C85" w:rsidRDefault="005B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C85" w:rsidRDefault="005B2C85">
      <w:r>
        <w:separator/>
      </w:r>
    </w:p>
  </w:footnote>
  <w:footnote w:type="continuationSeparator" w:id="0">
    <w:p w:rsidR="005B2C85" w:rsidRDefault="005B2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90" w:rsidRDefault="00767390" w:rsidP="00DF60E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390" w:rsidRDefault="0076739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90" w:rsidRDefault="00767390" w:rsidP="00DF60E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67390" w:rsidRDefault="007673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ED"/>
    <w:rsid w:val="000034EC"/>
    <w:rsid w:val="00071555"/>
    <w:rsid w:val="000E0C3D"/>
    <w:rsid w:val="004656D3"/>
    <w:rsid w:val="005251D9"/>
    <w:rsid w:val="00550CBB"/>
    <w:rsid w:val="005B2C85"/>
    <w:rsid w:val="005D17E3"/>
    <w:rsid w:val="00767390"/>
    <w:rsid w:val="00877E0B"/>
    <w:rsid w:val="009E48F9"/>
    <w:rsid w:val="00A31395"/>
    <w:rsid w:val="00A80B3C"/>
    <w:rsid w:val="00A92F25"/>
    <w:rsid w:val="00AF3386"/>
    <w:rsid w:val="00B24DD0"/>
    <w:rsid w:val="00C22F56"/>
    <w:rsid w:val="00D37CB3"/>
    <w:rsid w:val="00D541E2"/>
    <w:rsid w:val="00D76087"/>
    <w:rsid w:val="00DF60ED"/>
    <w:rsid w:val="00E427D9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F00F9-FBAE-498F-AF6E-1BC4D7DF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0ED"/>
    <w:rPr>
      <w:sz w:val="24"/>
      <w:szCs w:val="24"/>
    </w:rPr>
  </w:style>
  <w:style w:type="paragraph" w:styleId="1">
    <w:name w:val="heading 1"/>
    <w:basedOn w:val="a"/>
    <w:next w:val="a"/>
    <w:qFormat/>
    <w:rsid w:val="00DF60ED"/>
    <w:pPr>
      <w:keepNext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DF60ED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DF60ED"/>
    <w:pPr>
      <w:jc w:val="center"/>
    </w:pPr>
    <w:rPr>
      <w:sz w:val="28"/>
      <w:lang w:val="uk-UA"/>
    </w:rPr>
  </w:style>
  <w:style w:type="paragraph" w:styleId="a4">
    <w:name w:val="Body Text"/>
    <w:basedOn w:val="a"/>
    <w:rsid w:val="00DF60ED"/>
    <w:rPr>
      <w:sz w:val="28"/>
      <w:lang w:val="uk-UA"/>
    </w:rPr>
  </w:style>
  <w:style w:type="paragraph" w:styleId="a5">
    <w:name w:val="header"/>
    <w:basedOn w:val="a"/>
    <w:rsid w:val="00DF60ED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DF60ED"/>
    <w:rPr>
      <w:rFonts w:cs="Times New Roman"/>
    </w:rPr>
  </w:style>
  <w:style w:type="paragraph" w:styleId="HTML">
    <w:name w:val="HTML Preformatted"/>
    <w:basedOn w:val="a"/>
    <w:rsid w:val="00DF6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2018-01-29T10:33:00Z</cp:lastPrinted>
  <dcterms:created xsi:type="dcterms:W3CDTF">2018-02-21T13:57:00Z</dcterms:created>
  <dcterms:modified xsi:type="dcterms:W3CDTF">2018-02-21T13:57:00Z</dcterms:modified>
</cp:coreProperties>
</file>