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0CD" w:rsidRDefault="00994C30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2B2F19">
        <w:rPr>
          <w:b/>
          <w:bCs/>
          <w:sz w:val="28"/>
          <w:szCs w:val="28"/>
          <w:lang w:val="uk-UA"/>
        </w:rPr>
        <w:t>РЕКОМЕНДАЦІЇ</w:t>
      </w:r>
      <w:r w:rsidR="00B3386B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2B2F19">
        <w:rPr>
          <w:b/>
          <w:bCs/>
          <w:sz w:val="28"/>
          <w:szCs w:val="28"/>
          <w:lang w:val="uk-UA"/>
        </w:rPr>
        <w:t xml:space="preserve">постійних комісій міської ради </w:t>
      </w:r>
      <w:r w:rsidR="008D00CD">
        <w:rPr>
          <w:b/>
          <w:bCs/>
          <w:sz w:val="28"/>
          <w:szCs w:val="28"/>
          <w:lang w:val="uk-UA"/>
        </w:rPr>
        <w:t xml:space="preserve">та виконавчого комітету </w:t>
      </w:r>
    </w:p>
    <w:p w:rsidR="008D00CD" w:rsidRDefault="00994C30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до проектів рішень, які вносяться на розгляд 4</w:t>
      </w:r>
      <w:r w:rsidR="008344B3" w:rsidRPr="008344B3">
        <w:rPr>
          <w:b/>
          <w:bCs/>
          <w:sz w:val="28"/>
          <w:szCs w:val="28"/>
        </w:rPr>
        <w:t>9</w:t>
      </w:r>
      <w:r w:rsidRPr="002B2F19">
        <w:rPr>
          <w:b/>
          <w:bCs/>
          <w:sz w:val="28"/>
          <w:szCs w:val="28"/>
          <w:lang w:val="uk-UA"/>
        </w:rPr>
        <w:t xml:space="preserve"> сесії міської ради </w:t>
      </w:r>
    </w:p>
    <w:p w:rsidR="00994C30" w:rsidRPr="002B2F19" w:rsidRDefault="00994C30" w:rsidP="00322F8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VІІ скликання </w:t>
      </w:r>
      <w:r w:rsidR="008344B3">
        <w:rPr>
          <w:b/>
          <w:bCs/>
          <w:sz w:val="28"/>
          <w:szCs w:val="28"/>
          <w:lang w:val="uk-UA"/>
        </w:rPr>
        <w:t>22</w:t>
      </w:r>
      <w:r w:rsidRPr="002B2F19">
        <w:rPr>
          <w:b/>
          <w:bCs/>
          <w:sz w:val="28"/>
          <w:szCs w:val="28"/>
          <w:lang w:val="uk-UA"/>
        </w:rPr>
        <w:t>.</w:t>
      </w:r>
      <w:r w:rsidR="00133D68" w:rsidRPr="002B2F19">
        <w:rPr>
          <w:b/>
          <w:bCs/>
          <w:sz w:val="28"/>
          <w:szCs w:val="28"/>
          <w:lang w:val="uk-UA"/>
        </w:rPr>
        <w:t>0</w:t>
      </w:r>
      <w:r w:rsidR="008344B3">
        <w:rPr>
          <w:b/>
          <w:bCs/>
          <w:sz w:val="28"/>
          <w:szCs w:val="28"/>
          <w:lang w:val="uk-UA"/>
        </w:rPr>
        <w:t>2</w:t>
      </w:r>
      <w:r w:rsidRPr="002B2F19">
        <w:rPr>
          <w:b/>
          <w:bCs/>
          <w:sz w:val="28"/>
          <w:szCs w:val="28"/>
          <w:lang w:val="uk-UA"/>
        </w:rPr>
        <w:t>.201</w:t>
      </w:r>
      <w:r w:rsidR="00133D68" w:rsidRPr="002B2F19">
        <w:rPr>
          <w:b/>
          <w:bCs/>
          <w:sz w:val="28"/>
          <w:szCs w:val="28"/>
          <w:lang w:val="uk-UA"/>
        </w:rPr>
        <w:t>8</w:t>
      </w:r>
      <w:r w:rsidRPr="002B2F19">
        <w:rPr>
          <w:b/>
          <w:bCs/>
          <w:sz w:val="28"/>
          <w:szCs w:val="28"/>
          <w:lang w:val="uk-UA"/>
        </w:rPr>
        <w:t xml:space="preserve"> року</w:t>
      </w:r>
    </w:p>
    <w:p w:rsidR="00322F86" w:rsidRPr="008D00CD" w:rsidRDefault="00322F86" w:rsidP="00322F86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EB6077" w:rsidRPr="002B2F19" w:rsidRDefault="00994C30" w:rsidP="00322F86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 w:rsidR="00450109">
        <w:rPr>
          <w:b/>
          <w:bCs/>
          <w:sz w:val="28"/>
          <w:szCs w:val="28"/>
          <w:lang w:val="uk-UA"/>
        </w:rPr>
        <w:t>1</w:t>
      </w:r>
      <w:r w:rsidR="002B2F19" w:rsidRPr="002B2F19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8344B3" w:rsidRPr="00450109">
        <w:rPr>
          <w:i/>
          <w:sz w:val="28"/>
          <w:szCs w:val="28"/>
          <w:lang w:val="uk-UA"/>
        </w:rPr>
        <w:t>Про розгляд електронної петиції гр.</w:t>
      </w:r>
      <w:r w:rsidR="008344B3" w:rsidRPr="00450109">
        <w:rPr>
          <w:rFonts w:ascii="Arial" w:hAnsi="Arial" w:cs="Arial"/>
          <w:i/>
          <w:lang w:val="uk-UA"/>
        </w:rPr>
        <w:t xml:space="preserve"> </w:t>
      </w:r>
      <w:hyperlink r:id="rId7" w:history="1">
        <w:r w:rsidR="008344B3" w:rsidRPr="00450109">
          <w:rPr>
            <w:rStyle w:val="a6"/>
            <w:i/>
            <w:color w:val="222222"/>
            <w:sz w:val="28"/>
            <w:szCs w:val="28"/>
            <w:u w:val="none"/>
            <w:lang w:val="uk-UA"/>
          </w:rPr>
          <w:t xml:space="preserve"> Завацької А.М. №350 щодо скорочення інтервалів руху маршруток на автобусних маршрутах №4 та №6</w:t>
        </w:r>
      </w:hyperlink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EB6077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6077" w:rsidRPr="002B2F19" w:rsidRDefault="00450109" w:rsidP="00322F86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6077" w:rsidRPr="002B2F19" w:rsidRDefault="00EB6077" w:rsidP="00322F8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31524B">
              <w:rPr>
                <w:b/>
                <w:sz w:val="28"/>
                <w:szCs w:val="28"/>
                <w:lang w:val="uk-UA"/>
              </w:rPr>
              <w:t xml:space="preserve">Пункт </w:t>
            </w:r>
            <w:r w:rsidR="00B2716F">
              <w:rPr>
                <w:b/>
                <w:sz w:val="28"/>
                <w:szCs w:val="28"/>
                <w:lang w:val="uk-UA"/>
              </w:rPr>
              <w:t xml:space="preserve">1 </w:t>
            </w:r>
            <w:r w:rsidR="00B2716F">
              <w:rPr>
                <w:sz w:val="28"/>
                <w:szCs w:val="28"/>
                <w:lang w:val="uk-UA"/>
              </w:rPr>
              <w:t>викласти в новій редакції</w:t>
            </w:r>
            <w:r>
              <w:rPr>
                <w:sz w:val="28"/>
                <w:szCs w:val="28"/>
                <w:lang w:val="uk-UA"/>
              </w:rPr>
              <w:t xml:space="preserve"> – </w:t>
            </w:r>
            <w:r w:rsidR="00F7525C">
              <w:rPr>
                <w:sz w:val="28"/>
                <w:szCs w:val="28"/>
                <w:lang w:val="uk-UA"/>
              </w:rPr>
              <w:t>«Д</w:t>
            </w:r>
            <w:r w:rsidR="00B2716F">
              <w:rPr>
                <w:sz w:val="28"/>
                <w:szCs w:val="28"/>
                <w:lang w:val="uk-UA"/>
              </w:rPr>
              <w:t>епартаменту ЖКГ п</w:t>
            </w:r>
            <w:r w:rsidR="00F7525C">
              <w:rPr>
                <w:sz w:val="28"/>
                <w:szCs w:val="28"/>
                <w:lang w:val="uk-UA"/>
              </w:rPr>
              <w:t>ід</w:t>
            </w:r>
            <w:r w:rsidR="00B2716F">
              <w:rPr>
                <w:sz w:val="28"/>
                <w:szCs w:val="28"/>
                <w:lang w:val="uk-UA"/>
              </w:rPr>
              <w:t>го</w:t>
            </w:r>
            <w:r w:rsidR="00F7525C">
              <w:rPr>
                <w:sz w:val="28"/>
                <w:szCs w:val="28"/>
                <w:lang w:val="uk-UA"/>
              </w:rPr>
              <w:t>т</w:t>
            </w:r>
            <w:r w:rsidR="00B2716F">
              <w:rPr>
                <w:sz w:val="28"/>
                <w:szCs w:val="28"/>
                <w:lang w:val="uk-UA"/>
              </w:rPr>
              <w:t xml:space="preserve">увати пропозиції та винести на розгляд відповідної </w:t>
            </w:r>
            <w:r w:rsidR="00F7525C">
              <w:rPr>
                <w:sz w:val="28"/>
                <w:szCs w:val="28"/>
                <w:lang w:val="uk-UA"/>
              </w:rPr>
              <w:t>комісії»</w:t>
            </w:r>
            <w:r w:rsidR="00F12F4D">
              <w:rPr>
                <w:sz w:val="28"/>
                <w:szCs w:val="28"/>
                <w:lang w:val="uk-UA"/>
              </w:rPr>
              <w:t xml:space="preserve">    </w:t>
            </w:r>
            <w:r w:rsidR="00F7525C">
              <w:rPr>
                <w:sz w:val="28"/>
                <w:szCs w:val="28"/>
                <w:lang w:val="uk-UA"/>
              </w:rPr>
              <w:t xml:space="preserve"> (Ковалюк Б.І.)</w:t>
            </w:r>
          </w:p>
        </w:tc>
      </w:tr>
    </w:tbl>
    <w:p w:rsidR="00322F86" w:rsidRPr="00E04E49" w:rsidRDefault="00322F86" w:rsidP="00322F86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D91C41" w:rsidRDefault="00FA2D30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 w:rsidR="00F7525C">
        <w:rPr>
          <w:b/>
          <w:bCs/>
          <w:sz w:val="28"/>
          <w:szCs w:val="28"/>
          <w:lang w:val="uk-UA"/>
        </w:rPr>
        <w:t>2</w:t>
      </w:r>
      <w:r w:rsidR="002B2F19" w:rsidRPr="002B2F19">
        <w:rPr>
          <w:b/>
          <w:bCs/>
          <w:sz w:val="28"/>
          <w:szCs w:val="28"/>
          <w:lang w:val="uk-UA"/>
        </w:rPr>
        <w:t xml:space="preserve">  </w:t>
      </w:r>
    </w:p>
    <w:p w:rsidR="007B7025" w:rsidRDefault="00D91C41" w:rsidP="00322F86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en-US"/>
        </w:rPr>
      </w:pPr>
      <w:hyperlink r:id="rId8" w:history="1">
        <w:r w:rsidRPr="00D91C41">
          <w:rPr>
            <w:rStyle w:val="a6"/>
            <w:i/>
            <w:color w:val="222222"/>
            <w:sz w:val="28"/>
            <w:szCs w:val="28"/>
            <w:u w:val="none"/>
          </w:rPr>
          <w:t>Про розгляд електронної петиції гр. Круць С.В. №357 щодо влаштування зупинки громадського транспорту в районі перехрестя вулиць Винниченка та Миру</w:t>
        </w:r>
      </w:hyperlink>
      <w:r w:rsidR="002B2F19" w:rsidRPr="00D91C41">
        <w:rPr>
          <w:b/>
          <w:bCs/>
          <w:i/>
          <w:sz w:val="28"/>
          <w:szCs w:val="28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7B7025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025" w:rsidRPr="002B2F19" w:rsidRDefault="007B7025" w:rsidP="00F67FB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7025" w:rsidRPr="005E2F83" w:rsidRDefault="007B7025" w:rsidP="00F67FB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E2F83">
              <w:rPr>
                <w:sz w:val="28"/>
                <w:szCs w:val="28"/>
                <w:lang w:val="uk-UA"/>
              </w:rPr>
              <w:t>Департаменту ЖКГ</w:t>
            </w:r>
            <w:r>
              <w:rPr>
                <w:sz w:val="28"/>
                <w:szCs w:val="28"/>
                <w:lang w:val="uk-UA"/>
              </w:rPr>
              <w:t xml:space="preserve"> винести на розгляд комісії «З організації дорожнього руху» питання перенесення існуючої зупинки, у зв’язку з близькістю до перехрестя вул.Винниченка та вул.Миру (Кавуля А.) </w:t>
            </w:r>
          </w:p>
        </w:tc>
      </w:tr>
      <w:tr w:rsidR="000F39E4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39E4" w:rsidRPr="002B2F19" w:rsidRDefault="000F39E4" w:rsidP="00EB6E6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39E4" w:rsidRPr="002B2F19" w:rsidRDefault="000F39E4" w:rsidP="00EB6E6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31524B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 xml:space="preserve">1 </w:t>
            </w:r>
            <w:r>
              <w:rPr>
                <w:sz w:val="28"/>
                <w:szCs w:val="28"/>
                <w:lang w:val="uk-UA"/>
              </w:rPr>
              <w:t>викласти в новій редакції – «Департаменту ЖКГ підготувати пропозиції та винести на розгляд відповідної комісії»</w:t>
            </w:r>
            <w:r w:rsidR="00F12F4D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 (Ковалюк Б.І.)</w:t>
            </w:r>
          </w:p>
        </w:tc>
      </w:tr>
    </w:tbl>
    <w:p w:rsidR="00322F86" w:rsidRPr="00E04E49" w:rsidRDefault="00322F86" w:rsidP="00322F86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  <w:lang w:val="uk-UA"/>
        </w:rPr>
      </w:pPr>
    </w:p>
    <w:p w:rsidR="00DC706C" w:rsidRDefault="00DC706C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</w:t>
      </w:r>
    </w:p>
    <w:p w:rsidR="00DC706C" w:rsidRDefault="00DC706C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hyperlink r:id="rId9" w:history="1">
        <w:r w:rsidRPr="00DC706C">
          <w:rPr>
            <w:rStyle w:val="a6"/>
            <w:i/>
            <w:color w:val="222222"/>
            <w:sz w:val="28"/>
            <w:szCs w:val="28"/>
            <w:u w:val="none"/>
            <w:lang w:val="uk-UA"/>
          </w:rPr>
          <w:t xml:space="preserve">Про розгляд електронної петиції № 324 Гелетки О. В. щодо розміщення Відділу державної реєстрації актів цивільного стану м. Чернівці в приміщенні Палацу урочистих подій на вул. </w:t>
        </w:r>
        <w:r w:rsidRPr="00DC706C">
          <w:rPr>
            <w:rStyle w:val="a6"/>
            <w:i/>
            <w:color w:val="222222"/>
            <w:sz w:val="28"/>
            <w:szCs w:val="28"/>
            <w:u w:val="none"/>
          </w:rPr>
          <w:t>О. Кобилянської, 29</w:t>
        </w:r>
      </w:hyperlink>
      <w:r w:rsidRPr="00DC706C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DC706C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706C" w:rsidRPr="002B2F19" w:rsidRDefault="00DC706C" w:rsidP="00C5600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 w:rsidR="0027571F"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C706C" w:rsidRPr="00E04E49" w:rsidRDefault="0027571F" w:rsidP="00C56009">
            <w:pPr>
              <w:pStyle w:val="a3"/>
              <w:spacing w:before="0" w:beforeAutospacing="0" w:after="0" w:afterAutospacing="0"/>
              <w:jc w:val="both"/>
              <w:rPr>
                <w:sz w:val="27"/>
                <w:szCs w:val="27"/>
                <w:lang w:val="uk-UA"/>
              </w:rPr>
            </w:pPr>
            <w:r w:rsidRPr="00E04E49">
              <w:rPr>
                <w:sz w:val="27"/>
                <w:szCs w:val="27"/>
                <w:lang w:val="uk-UA"/>
              </w:rPr>
              <w:t xml:space="preserve">- Юридичному управлінню підготувати звернення до </w:t>
            </w:r>
            <w:r w:rsidR="00151513" w:rsidRPr="00E04E49">
              <w:rPr>
                <w:sz w:val="27"/>
                <w:szCs w:val="27"/>
                <w:lang w:val="uk-UA"/>
              </w:rPr>
              <w:t>Кабінету Міністрів України</w:t>
            </w:r>
            <w:r w:rsidRPr="00E04E49">
              <w:rPr>
                <w:sz w:val="27"/>
                <w:szCs w:val="27"/>
                <w:lang w:val="uk-UA"/>
              </w:rPr>
              <w:t xml:space="preserve"> та </w:t>
            </w:r>
            <w:r w:rsidR="00151513" w:rsidRPr="00E04E49">
              <w:rPr>
                <w:sz w:val="27"/>
                <w:szCs w:val="27"/>
                <w:lang w:val="uk-UA"/>
              </w:rPr>
              <w:t>Верховної Ради України</w:t>
            </w:r>
            <w:r w:rsidRPr="00E04E49">
              <w:rPr>
                <w:sz w:val="27"/>
                <w:szCs w:val="27"/>
                <w:lang w:val="uk-UA"/>
              </w:rPr>
              <w:t xml:space="preserve"> щодо прискорення прийняття змін в нормативній документації (Гаври</w:t>
            </w:r>
            <w:r w:rsidR="00D35A6A" w:rsidRPr="00E04E49">
              <w:rPr>
                <w:sz w:val="27"/>
                <w:szCs w:val="27"/>
                <w:lang w:val="uk-UA"/>
              </w:rPr>
              <w:t>ш</w:t>
            </w:r>
            <w:r w:rsidRPr="00E04E49">
              <w:rPr>
                <w:sz w:val="27"/>
                <w:szCs w:val="27"/>
                <w:lang w:val="uk-UA"/>
              </w:rPr>
              <w:t xml:space="preserve"> В.Я.)</w:t>
            </w:r>
          </w:p>
          <w:p w:rsidR="0027571F" w:rsidRPr="005E2F83" w:rsidRDefault="0027571F" w:rsidP="00C5600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04E49">
              <w:rPr>
                <w:sz w:val="27"/>
                <w:szCs w:val="27"/>
                <w:lang w:val="uk-UA"/>
              </w:rPr>
              <w:t xml:space="preserve">- Надати інформацію </w:t>
            </w:r>
            <w:r w:rsidR="00BA1D0B" w:rsidRPr="00E04E49">
              <w:rPr>
                <w:sz w:val="27"/>
                <w:szCs w:val="27"/>
                <w:lang w:val="uk-UA"/>
              </w:rPr>
              <w:t>про те, як в Палаці урочистих подій проводять «одруження за 24 годин» (Гавриш В.Я.)</w:t>
            </w:r>
          </w:p>
        </w:tc>
      </w:tr>
    </w:tbl>
    <w:p w:rsidR="00DC706C" w:rsidRPr="00DC706C" w:rsidRDefault="00DC706C" w:rsidP="00322F86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DC706C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</w:t>
      </w:r>
    </w:p>
    <w:p w:rsidR="00FA2D30" w:rsidRPr="000F39E4" w:rsidRDefault="00FA2D30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 w:rsidR="000F39E4">
        <w:rPr>
          <w:b/>
          <w:bCs/>
          <w:sz w:val="28"/>
          <w:szCs w:val="28"/>
          <w:lang w:val="uk-UA"/>
        </w:rPr>
        <w:t>4</w:t>
      </w:r>
      <w:r w:rsidRPr="002B2F1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</w:t>
      </w:r>
      <w:hyperlink r:id="rId10" w:history="1">
        <w:r w:rsidR="000F39E4" w:rsidRPr="000F39E4">
          <w:rPr>
            <w:rStyle w:val="a6"/>
            <w:i/>
            <w:color w:val="222222"/>
            <w:sz w:val="28"/>
            <w:szCs w:val="28"/>
            <w:u w:val="none"/>
            <w:lang w:val="uk-UA"/>
          </w:rPr>
          <w:t>Про внесення змін до персонального складу виконавчого комітету Чернівецької міської ради VII скликання</w:t>
        </w:r>
      </w:hyperlink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CD2608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2608" w:rsidRPr="002B2F19" w:rsidRDefault="000F39E4" w:rsidP="00322F86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2608" w:rsidRPr="002B2F19" w:rsidRDefault="000F39E4" w:rsidP="00322F8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 зв’язку з порушенням термінів оприлюднення перенести розгляд </w:t>
            </w:r>
            <w:r w:rsidR="006A56AC">
              <w:rPr>
                <w:sz w:val="28"/>
                <w:szCs w:val="28"/>
                <w:lang w:val="uk-UA"/>
              </w:rPr>
              <w:t>проекту рішення на березневу сесію (Ковалюк Б.І.)</w:t>
            </w:r>
          </w:p>
        </w:tc>
      </w:tr>
    </w:tbl>
    <w:p w:rsidR="006200D3" w:rsidRDefault="006200D3" w:rsidP="00322F86">
      <w:pPr>
        <w:pStyle w:val="NoSpacing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32DC" w:rsidRPr="002B2F19" w:rsidRDefault="00FA2D30" w:rsidP="00322F86">
      <w:pPr>
        <w:pStyle w:val="NoSpacing"/>
        <w:ind w:firstLine="708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B2F19">
        <w:rPr>
          <w:rFonts w:ascii="Times New Roman" w:hAnsi="Times New Roman"/>
          <w:b/>
          <w:bCs/>
          <w:sz w:val="28"/>
          <w:szCs w:val="28"/>
        </w:rPr>
        <w:t xml:space="preserve">Питання № </w:t>
      </w:r>
      <w:r w:rsidR="006A56AC">
        <w:rPr>
          <w:rFonts w:ascii="Times New Roman" w:hAnsi="Times New Roman"/>
          <w:b/>
          <w:bCs/>
          <w:sz w:val="28"/>
          <w:szCs w:val="28"/>
        </w:rPr>
        <w:t>5</w:t>
      </w:r>
    </w:p>
    <w:p w:rsidR="00625623" w:rsidRDefault="006A56AC" w:rsidP="00322F86">
      <w:pPr>
        <w:pStyle w:val="NoSpacing"/>
        <w:ind w:firstLine="708"/>
        <w:jc w:val="center"/>
        <w:rPr>
          <w:rFonts w:ascii="Times New Roman" w:hAnsi="Times New Roman"/>
          <w:i/>
          <w:color w:val="222222"/>
          <w:sz w:val="28"/>
          <w:szCs w:val="28"/>
        </w:rPr>
      </w:pPr>
      <w:hyperlink r:id="rId11" w:history="1">
        <w:r w:rsidRPr="006A56AC">
          <w:rPr>
            <w:rStyle w:val="a6"/>
            <w:rFonts w:ascii="Times New Roman" w:hAnsi="Times New Roman"/>
            <w:i/>
            <w:color w:val="222222"/>
            <w:sz w:val="28"/>
            <w:szCs w:val="28"/>
            <w:u w:val="none"/>
          </w:rPr>
          <w:t>Про делегування представників громади міста до складу Госпітальної ради Центрального округу Чернівецької області</w:t>
        </w:r>
      </w:hyperlink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625623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623" w:rsidRPr="002B2F19" w:rsidRDefault="00625623" w:rsidP="00E24DB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охорони навколишнього середовища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623" w:rsidRPr="001912D0" w:rsidRDefault="00625623" w:rsidP="00E24DB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Розглянути дане питання останнім     (Романчишин А.)</w:t>
            </w:r>
          </w:p>
        </w:tc>
      </w:tr>
      <w:tr w:rsidR="006A56AC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5623" w:rsidRDefault="006A56AC" w:rsidP="00EB6E67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</w:t>
            </w:r>
            <w:r w:rsidR="00625623">
              <w:rPr>
                <w:color w:val="000000"/>
                <w:sz w:val="28"/>
                <w:szCs w:val="28"/>
                <w:lang w:val="uk-UA"/>
              </w:rPr>
              <w:t xml:space="preserve">ї 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t>з питань</w:t>
            </w:r>
            <w:r w:rsidR="00625623">
              <w:rPr>
                <w:color w:val="000000"/>
                <w:sz w:val="28"/>
                <w:szCs w:val="28"/>
                <w:lang w:val="uk-UA"/>
              </w:rPr>
              <w:t>: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2562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A56AC" w:rsidRDefault="00625623" w:rsidP="00EB6E67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="006A56AC" w:rsidRPr="002B2F19"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447A5D" w:rsidRPr="002B2F19" w:rsidRDefault="00625623" w:rsidP="00EB6E67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447A5D" w:rsidRPr="002B2F1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47A5D"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56AC" w:rsidRPr="002B2F19" w:rsidRDefault="006A56AC" w:rsidP="00EB6E6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Перенести розгляд проекту рішення на березневу сесію.</w:t>
            </w:r>
          </w:p>
        </w:tc>
      </w:tr>
      <w:tr w:rsidR="0031524B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524B" w:rsidRPr="002B2F19" w:rsidRDefault="0031524B" w:rsidP="00322F86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524B" w:rsidRPr="002B2F19" w:rsidRDefault="00447A5D" w:rsidP="00322F86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з розгляду.</w:t>
            </w:r>
          </w:p>
        </w:tc>
      </w:tr>
    </w:tbl>
    <w:p w:rsidR="007D0F3C" w:rsidRDefault="007D0F3C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203DC6" w:rsidRPr="00A92524" w:rsidRDefault="00FA2D30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 w:rsidR="00A92524">
        <w:rPr>
          <w:b/>
          <w:bCs/>
          <w:sz w:val="28"/>
          <w:szCs w:val="28"/>
          <w:lang w:val="uk-UA"/>
        </w:rPr>
        <w:t xml:space="preserve">9    </w:t>
      </w:r>
      <w:r w:rsidR="001132DC" w:rsidRPr="002B2F1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</w:t>
      </w:r>
      <w:hyperlink r:id="rId12" w:history="1">
        <w:r w:rsidR="00A92524" w:rsidRPr="00A92524">
          <w:rPr>
            <w:rStyle w:val="a6"/>
            <w:i/>
            <w:color w:val="222222"/>
            <w:sz w:val="28"/>
            <w:szCs w:val="28"/>
            <w:u w:val="none"/>
            <w:lang w:val="uk-UA"/>
          </w:rPr>
          <w:t>Про хід виконання Програми розвитку фізичної культури і спорту в м. Чернівцях на 2017 – 2020 роки, затвердженої рішенням міської ради VII скликання від 01.12.2016р. № 482</w:t>
        </w:r>
      </w:hyperlink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203DC6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DC6" w:rsidRPr="002B2F19" w:rsidRDefault="00A92524" w:rsidP="00322F86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DC6" w:rsidRPr="002B2F19" w:rsidRDefault="00A92524" w:rsidP="00322F8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Провести інвентаризацію спортивних майданчиків і внести спільно з департаментом ЖКГ пропозиції щодо взяття їх на баланс </w:t>
            </w:r>
            <w:r w:rsidR="001630BD">
              <w:rPr>
                <w:sz w:val="28"/>
                <w:szCs w:val="28"/>
                <w:lang w:val="uk-UA"/>
              </w:rPr>
              <w:t>та</w:t>
            </w:r>
            <w:r>
              <w:rPr>
                <w:sz w:val="28"/>
                <w:szCs w:val="28"/>
                <w:lang w:val="uk-UA"/>
              </w:rPr>
              <w:t xml:space="preserve"> розрахунків на їх утримання (Ковалюк Б.І.)</w:t>
            </w:r>
          </w:p>
        </w:tc>
      </w:tr>
    </w:tbl>
    <w:p w:rsidR="00322F86" w:rsidRDefault="00322F86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3745C5" w:rsidRPr="0012340F" w:rsidRDefault="00994C30" w:rsidP="00322F86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1</w:t>
      </w:r>
      <w:r w:rsidR="0012340F">
        <w:rPr>
          <w:b/>
          <w:bCs/>
          <w:sz w:val="28"/>
          <w:szCs w:val="28"/>
          <w:lang w:val="uk-UA"/>
        </w:rPr>
        <w:t>1</w:t>
      </w:r>
      <w:r w:rsidR="00182166"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hyperlink r:id="rId13" w:history="1">
        <w:r w:rsidR="0012340F" w:rsidRPr="0012340F">
          <w:rPr>
            <w:rStyle w:val="a6"/>
            <w:i/>
            <w:color w:val="222222"/>
            <w:sz w:val="28"/>
            <w:szCs w:val="28"/>
            <w:u w:val="none"/>
            <w:lang w:val="uk-UA"/>
          </w:rPr>
          <w:t>Про внесення змін до рішення міської ради VII скликання від 21.12.2017 р. №1033 «Про співфінансування проекту «ПДСЕР для МЕСР: практичне впровадження ПДСЕР у напрямку сталого, розумного та енергоефективного міського освітлення в м. Чернівці» за 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мерів»</w:t>
        </w:r>
      </w:hyperlink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3745C5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5C5" w:rsidRPr="002B2F19" w:rsidRDefault="00C97A34" w:rsidP="00322F86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5C5" w:rsidRPr="0051168D" w:rsidRDefault="00C97A34" w:rsidP="00322F8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Доповнити </w:t>
            </w:r>
            <w:r w:rsidRPr="00621482">
              <w:rPr>
                <w:b/>
                <w:sz w:val="28"/>
                <w:szCs w:val="28"/>
                <w:lang w:val="uk-UA"/>
              </w:rPr>
              <w:t>пунктом 2</w:t>
            </w:r>
            <w:r>
              <w:rPr>
                <w:sz w:val="28"/>
                <w:szCs w:val="28"/>
                <w:lang w:val="uk-UA"/>
              </w:rPr>
              <w:t xml:space="preserve"> (зі зміною наступної нумерації) </w:t>
            </w:r>
            <w:r w:rsidR="0051168D">
              <w:rPr>
                <w:sz w:val="28"/>
                <w:szCs w:val="28"/>
                <w:lang w:val="uk-UA"/>
              </w:rPr>
              <w:t xml:space="preserve">– передбачити здійснення закупівель відповідно до Положення Чернівецької міської ради, що регламентує здійснення закупівель за системою </w:t>
            </w:r>
            <w:r w:rsidR="0051168D">
              <w:rPr>
                <w:sz w:val="28"/>
                <w:szCs w:val="28"/>
                <w:lang w:val="en-US"/>
              </w:rPr>
              <w:t>Prozoro</w:t>
            </w:r>
            <w:r w:rsidR="0051168D" w:rsidRPr="00621482">
              <w:rPr>
                <w:sz w:val="28"/>
                <w:szCs w:val="28"/>
              </w:rPr>
              <w:t xml:space="preserve"> </w:t>
            </w:r>
            <w:r w:rsidR="0051168D">
              <w:rPr>
                <w:sz w:val="28"/>
                <w:szCs w:val="28"/>
                <w:lang w:val="uk-UA"/>
              </w:rPr>
              <w:t xml:space="preserve">та відповідно до Закону України </w:t>
            </w:r>
            <w:r w:rsidR="00621482">
              <w:rPr>
                <w:sz w:val="28"/>
                <w:szCs w:val="28"/>
                <w:lang w:val="uk-UA"/>
              </w:rPr>
              <w:t>«Про е</w:t>
            </w:r>
            <w:r w:rsidR="00295425">
              <w:rPr>
                <w:sz w:val="28"/>
                <w:szCs w:val="28"/>
                <w:lang w:val="uk-UA"/>
              </w:rPr>
              <w:t>ле</w:t>
            </w:r>
            <w:r w:rsidR="00621482">
              <w:rPr>
                <w:sz w:val="28"/>
                <w:szCs w:val="28"/>
                <w:lang w:val="uk-UA"/>
              </w:rPr>
              <w:t>ктронні закупівлі» (Ковалюк Б.І.)</w:t>
            </w:r>
          </w:p>
        </w:tc>
      </w:tr>
      <w:tr w:rsidR="00151513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1513" w:rsidRPr="002B2F19" w:rsidRDefault="00151513" w:rsidP="00322F86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1513" w:rsidRDefault="00151513" w:rsidP="00322F8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Щоквартально </w:t>
            </w:r>
            <w:r w:rsidR="00F825F0">
              <w:rPr>
                <w:sz w:val="28"/>
                <w:szCs w:val="28"/>
                <w:lang w:val="uk-UA"/>
              </w:rPr>
              <w:t>надавати</w:t>
            </w:r>
            <w:r>
              <w:rPr>
                <w:sz w:val="28"/>
                <w:szCs w:val="28"/>
                <w:lang w:val="uk-UA"/>
              </w:rPr>
              <w:t xml:space="preserve"> звіт комісії з питань економіки,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підприємництва, інвестицій та туризму про хід виконання Програми та реалізацію основних заходів</w:t>
            </w:r>
            <w:r w:rsidR="001C7563">
              <w:rPr>
                <w:color w:val="000000"/>
                <w:sz w:val="28"/>
                <w:szCs w:val="28"/>
                <w:lang w:val="uk-UA"/>
              </w:rPr>
              <w:t xml:space="preserve"> (Брязкало А.Ф.)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6200D3" w:rsidRDefault="006200D3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925ED" w:rsidRPr="002B2F19" w:rsidRDefault="00994C30" w:rsidP="00322F86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 w:rsidR="00295425">
        <w:rPr>
          <w:b/>
          <w:bCs/>
          <w:sz w:val="28"/>
          <w:szCs w:val="28"/>
          <w:lang w:val="uk-UA"/>
        </w:rPr>
        <w:t>12</w:t>
      </w:r>
      <w:r w:rsidR="007400A5" w:rsidRPr="002B2F1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</w:t>
      </w:r>
      <w:hyperlink r:id="rId14" w:history="1">
        <w:r w:rsidR="00295425" w:rsidRPr="00295425">
          <w:rPr>
            <w:rStyle w:val="a6"/>
            <w:i/>
            <w:color w:val="222222"/>
            <w:sz w:val="28"/>
            <w:szCs w:val="28"/>
            <w:u w:val="none"/>
            <w:lang w:val="uk-UA"/>
          </w:rPr>
          <w:t>Про внесення змін у додаток 1 до Програми утеплення зовнішніх огороджувальних конструкцій (фасадів) багатоквартирних будинків м. Чернівців на 2018 – 2027 роки, затвердженої рішенням міської ради VII скликання від 31.10.2017р. № 934</w:t>
        </w:r>
      </w:hyperlink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4925ED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5ED" w:rsidRPr="002B2F19" w:rsidRDefault="00295425" w:rsidP="00322F86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5ED" w:rsidRPr="002B2F19" w:rsidRDefault="00295425" w:rsidP="0047063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Винести окремою </w:t>
            </w:r>
            <w:r w:rsidRPr="0047063B">
              <w:rPr>
                <w:b/>
                <w:sz w:val="28"/>
                <w:szCs w:val="28"/>
                <w:lang w:val="uk-UA"/>
              </w:rPr>
              <w:t>Програмою</w:t>
            </w:r>
            <w:r>
              <w:rPr>
                <w:sz w:val="28"/>
                <w:szCs w:val="28"/>
                <w:lang w:val="uk-UA"/>
              </w:rPr>
              <w:t xml:space="preserve"> на березневу сесію із зазначенням об’єктів, які підлягають </w:t>
            </w:r>
            <w:r w:rsidR="0047063B">
              <w:rPr>
                <w:sz w:val="28"/>
                <w:szCs w:val="28"/>
                <w:lang w:val="uk-UA"/>
              </w:rPr>
              <w:t>співфінансуванню з мешканцями (Ковалюк Б.І.)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925ED" w:rsidRPr="002B2F1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D0F3C" w:rsidRDefault="007D0F3C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447A5D" w:rsidRDefault="00447A5D" w:rsidP="00447A5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17</w:t>
      </w:r>
    </w:p>
    <w:p w:rsidR="00447A5D" w:rsidRPr="00447A5D" w:rsidRDefault="00447A5D" w:rsidP="00447A5D">
      <w:pPr>
        <w:pStyle w:val="a3"/>
        <w:spacing w:before="0" w:beforeAutospacing="0" w:after="0" w:afterAutospacing="0"/>
        <w:jc w:val="center"/>
        <w:rPr>
          <w:bCs/>
          <w:i/>
          <w:sz w:val="28"/>
          <w:szCs w:val="28"/>
          <w:lang w:val="uk-UA"/>
        </w:rPr>
      </w:pPr>
      <w:r w:rsidRPr="00447A5D">
        <w:rPr>
          <w:bCs/>
          <w:i/>
          <w:sz w:val="28"/>
          <w:szCs w:val="28"/>
          <w:lang w:val="uk-UA"/>
        </w:rPr>
        <w:t>Про припинення повноважень голови постійної комісії Чернівецької міської ради VІІ скликання з питань земельних відносин, архітектури та будівництва Бешлея В.В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447A5D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7A5D" w:rsidRPr="002B2F19" w:rsidRDefault="00447A5D" w:rsidP="00E24DB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7A5D" w:rsidRPr="002B2F19" w:rsidRDefault="00447A5D" w:rsidP="00E24DB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Відмовити.</w:t>
            </w:r>
          </w:p>
        </w:tc>
      </w:tr>
    </w:tbl>
    <w:p w:rsidR="00447A5D" w:rsidRDefault="00447A5D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F31EAE" w:rsidRDefault="00F31EAE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19</w:t>
      </w:r>
    </w:p>
    <w:p w:rsidR="00F31EAE" w:rsidRPr="00F31EAE" w:rsidRDefault="00F31EAE" w:rsidP="00322F86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F31EAE">
        <w:rPr>
          <w:i/>
          <w:sz w:val="28"/>
          <w:szCs w:val="28"/>
          <w:shd w:val="clear" w:color="auto" w:fill="FFFFFF"/>
          <w:lang w:val="uk-UA"/>
        </w:rPr>
        <w:t>Про розгляд звернень юридичних осіб щодо надання земельних ділянок в постійне користування, визнання такими, що втратили чинність,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F31EAE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EAE" w:rsidRPr="002B2F19" w:rsidRDefault="00F31EAE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1EAE" w:rsidRDefault="00F31EAE" w:rsidP="008655E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31EAE">
              <w:rPr>
                <w:b/>
                <w:sz w:val="28"/>
                <w:szCs w:val="28"/>
                <w:lang w:val="uk-UA"/>
              </w:rPr>
              <w:t>Пункт 2</w:t>
            </w:r>
            <w:r>
              <w:rPr>
                <w:sz w:val="28"/>
                <w:szCs w:val="28"/>
                <w:lang w:val="uk-UA"/>
              </w:rPr>
              <w:t xml:space="preserve"> – відмовити, рекомендувати звернутися для отримання в оренду.</w:t>
            </w:r>
          </w:p>
          <w:p w:rsidR="00F31EAE" w:rsidRPr="005E2F83" w:rsidRDefault="00F31EAE" w:rsidP="008655E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31EAE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– зняти на довивчення. </w:t>
            </w:r>
          </w:p>
        </w:tc>
      </w:tr>
      <w:tr w:rsidR="0018331C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331C" w:rsidRPr="002B2F19" w:rsidRDefault="0018331C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331C" w:rsidRPr="00500A32" w:rsidRDefault="0018331C" w:rsidP="0018331C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00A32">
              <w:rPr>
                <w:b/>
                <w:sz w:val="28"/>
                <w:szCs w:val="28"/>
                <w:lang w:val="uk-UA"/>
              </w:rPr>
              <w:t>Доповнити проект рішення пункт</w:t>
            </w:r>
            <w:r w:rsidR="001736F2">
              <w:rPr>
                <w:b/>
                <w:sz w:val="28"/>
                <w:szCs w:val="28"/>
                <w:lang w:val="uk-UA"/>
              </w:rPr>
              <w:t>ом</w:t>
            </w:r>
            <w:r w:rsidRPr="00500A32">
              <w:rPr>
                <w:b/>
                <w:sz w:val="28"/>
                <w:szCs w:val="28"/>
                <w:lang w:val="uk-UA"/>
              </w:rPr>
              <w:t>, як</w:t>
            </w:r>
            <w:r w:rsidR="001736F2">
              <w:rPr>
                <w:b/>
                <w:sz w:val="28"/>
                <w:szCs w:val="28"/>
                <w:lang w:val="uk-UA"/>
              </w:rPr>
              <w:t>ий</w:t>
            </w:r>
            <w:r w:rsidRPr="00500A32">
              <w:rPr>
                <w:b/>
                <w:sz w:val="28"/>
                <w:szCs w:val="28"/>
                <w:lang w:val="uk-UA"/>
              </w:rPr>
              <w:t xml:space="preserve"> довивчен</w:t>
            </w:r>
            <w:r w:rsidR="001736F2">
              <w:rPr>
                <w:b/>
                <w:sz w:val="28"/>
                <w:szCs w:val="28"/>
                <w:lang w:val="uk-UA"/>
              </w:rPr>
              <w:t>о</w:t>
            </w:r>
            <w:r w:rsidRPr="00500A32">
              <w:rPr>
                <w:b/>
                <w:sz w:val="28"/>
                <w:szCs w:val="28"/>
                <w:lang w:val="uk-UA"/>
              </w:rPr>
              <w:t xml:space="preserve"> комісією:</w:t>
            </w:r>
          </w:p>
          <w:p w:rsidR="0018331C" w:rsidRDefault="0018331C" w:rsidP="0018331C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</w:p>
          <w:p w:rsidR="0018331C" w:rsidRPr="001736F2" w:rsidRDefault="00F825F0" w:rsidP="0018331C">
            <w:pPr>
              <w:pStyle w:val="normal"/>
              <w:ind w:firstLine="851"/>
              <w:jc w:val="both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7</w:t>
            </w:r>
            <w:r w:rsidR="0018331C" w:rsidRPr="001736F2">
              <w:rPr>
                <w:b/>
                <w:sz w:val="27"/>
                <w:szCs w:val="27"/>
              </w:rPr>
              <w:t>. Затвердити проект землеустрою щодо відведення та надати об’єднанню співвласників багатоквартирного будинку «Провулок Турецький,7»</w:t>
            </w:r>
            <w:r w:rsidR="0018331C" w:rsidRPr="001736F2">
              <w:rPr>
                <w:sz w:val="27"/>
                <w:szCs w:val="27"/>
              </w:rPr>
              <w:t xml:space="preserve">, яке зареєстроване за адресою провул.Турецький,7, земельну ділянку за адресою </w:t>
            </w:r>
            <w:r w:rsidR="0018331C" w:rsidRPr="001736F2">
              <w:rPr>
                <w:b/>
                <w:sz w:val="27"/>
                <w:szCs w:val="27"/>
              </w:rPr>
              <w:t xml:space="preserve">провул.Турецький,7, </w:t>
            </w:r>
            <w:r w:rsidR="0018331C" w:rsidRPr="001736F2">
              <w:rPr>
                <w:sz w:val="27"/>
                <w:szCs w:val="27"/>
              </w:rPr>
              <w:t xml:space="preserve">площею </w:t>
            </w:r>
            <w:smartTag w:uri="urn:schemas-microsoft-com:office:smarttags" w:element="metricconverter">
              <w:smartTagPr>
                <w:attr w:name="ProductID" w:val="0,0390 га"/>
              </w:smartTagPr>
              <w:r w:rsidR="0018331C" w:rsidRPr="001736F2">
                <w:rPr>
                  <w:sz w:val="27"/>
                  <w:szCs w:val="27"/>
                </w:rPr>
                <w:t>0,0390 га</w:t>
              </w:r>
            </w:smartTag>
            <w:r w:rsidR="0018331C" w:rsidRPr="001736F2">
              <w:rPr>
                <w:sz w:val="27"/>
                <w:szCs w:val="27"/>
              </w:rPr>
              <w:t xml:space="preserve"> у постійне користування для будівництва та обслуговування багатоквартирного житлового будинку код 02.03 (підстава: рішення міської ради VII скликання від 31.10.2016р. №</w:t>
            </w:r>
            <w:r w:rsidR="007A6589">
              <w:rPr>
                <w:sz w:val="27"/>
                <w:szCs w:val="27"/>
              </w:rPr>
              <w:t xml:space="preserve"> </w:t>
            </w:r>
            <w:r w:rsidR="0018331C" w:rsidRPr="001736F2">
              <w:rPr>
                <w:sz w:val="27"/>
                <w:szCs w:val="27"/>
              </w:rPr>
              <w:t>447 (пункт 2)).</w:t>
            </w:r>
          </w:p>
          <w:p w:rsidR="0018331C" w:rsidRPr="00F31EAE" w:rsidRDefault="0018331C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1736F2">
              <w:rPr>
                <w:sz w:val="27"/>
                <w:szCs w:val="27"/>
              </w:rPr>
              <w:lastRenderedPageBreak/>
              <w:t xml:space="preserve">Встановити обмеження у використанні земельної ділянки за адресою провул.Турецьки,7, такого змісту: </w:t>
            </w:r>
            <w:r w:rsidRPr="001736F2">
              <w:rPr>
                <w:b/>
                <w:sz w:val="27"/>
                <w:szCs w:val="27"/>
              </w:rPr>
              <w:t>заборонити</w:t>
            </w:r>
            <w:r w:rsidRPr="001736F2">
              <w:rPr>
                <w:sz w:val="27"/>
                <w:szCs w:val="27"/>
              </w:rPr>
              <w:t xml:space="preserve"> влаштування шлагбаумів та запірних пристроїв на міжбудинкових проїздах; </w:t>
            </w:r>
            <w:r w:rsidRPr="001736F2">
              <w:rPr>
                <w:b/>
                <w:sz w:val="27"/>
                <w:szCs w:val="27"/>
              </w:rPr>
              <w:t xml:space="preserve">заборонити </w:t>
            </w:r>
            <w:r w:rsidRPr="001736F2">
              <w:rPr>
                <w:sz w:val="27"/>
                <w:szCs w:val="27"/>
              </w:rPr>
              <w:t xml:space="preserve">ведення городництва та садівництва на прибудинковій території; </w:t>
            </w:r>
            <w:r w:rsidRPr="001736F2">
              <w:rPr>
                <w:b/>
                <w:sz w:val="27"/>
                <w:szCs w:val="27"/>
              </w:rPr>
              <w:t xml:space="preserve">заборонити </w:t>
            </w:r>
            <w:r w:rsidRPr="001736F2">
              <w:rPr>
                <w:sz w:val="27"/>
                <w:szCs w:val="27"/>
              </w:rPr>
              <w:t xml:space="preserve">влаштування без дозволу органів місцевого самоврядування тимчасових та капітальних споруд. </w:t>
            </w:r>
            <w:r w:rsidRPr="001736F2">
              <w:rPr>
                <w:b/>
                <w:sz w:val="27"/>
                <w:szCs w:val="27"/>
              </w:rPr>
              <w:t>Утримувати</w:t>
            </w:r>
            <w:r w:rsidRPr="001736F2">
              <w:rPr>
                <w:sz w:val="27"/>
                <w:szCs w:val="27"/>
              </w:rPr>
      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      </w:r>
          </w:p>
        </w:tc>
      </w:tr>
    </w:tbl>
    <w:p w:rsidR="00F31EAE" w:rsidRDefault="00F31EAE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99602F" w:rsidRDefault="0099602F" w:rsidP="00322F86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20</w:t>
      </w:r>
      <w:r w:rsidRPr="002B2F1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6D1039" w:rsidRDefault="0099602F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99602F">
        <w:rPr>
          <w:i/>
          <w:sz w:val="28"/>
          <w:szCs w:val="28"/>
          <w:shd w:val="clear" w:color="auto" w:fill="FFFFFF"/>
          <w:lang w:val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</w:t>
      </w:r>
      <w:r w:rsidRPr="0099602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6200D3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D3" w:rsidRPr="002B2F19" w:rsidRDefault="006200D3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D3" w:rsidRPr="006200D3" w:rsidRDefault="006200D3" w:rsidP="00E24DB5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F31EAE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>7</w:t>
            </w:r>
            <w:r w:rsidRPr="006200D3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F825F0">
              <w:rPr>
                <w:sz w:val="28"/>
                <w:szCs w:val="28"/>
                <w:lang w:val="uk-UA"/>
              </w:rPr>
              <w:t>зняти на довивчення</w:t>
            </w:r>
            <w:r w:rsidRPr="006200D3">
              <w:rPr>
                <w:b/>
                <w:sz w:val="28"/>
                <w:szCs w:val="28"/>
                <w:lang w:val="uk-UA"/>
              </w:rPr>
              <w:t xml:space="preserve">. </w:t>
            </w:r>
          </w:p>
        </w:tc>
      </w:tr>
      <w:tr w:rsidR="00820E91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E91" w:rsidRPr="002B2F19" w:rsidRDefault="00820E91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E91" w:rsidRDefault="00820E91" w:rsidP="00E24DB5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9 – </w:t>
            </w:r>
            <w:r w:rsidRPr="000C5913">
              <w:rPr>
                <w:sz w:val="28"/>
                <w:szCs w:val="28"/>
                <w:lang w:val="uk-UA"/>
              </w:rPr>
              <w:t>зняти на до вивчення.</w:t>
            </w:r>
          </w:p>
          <w:p w:rsidR="00820E91" w:rsidRPr="00DC706C" w:rsidRDefault="00820E91" w:rsidP="00E24DB5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6D1039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039" w:rsidRPr="002B2F19" w:rsidRDefault="006D1039" w:rsidP="00C5600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охорони навколишнього середовища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1039" w:rsidRDefault="006D1039" w:rsidP="00C5600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C706C">
              <w:rPr>
                <w:b/>
                <w:sz w:val="28"/>
                <w:szCs w:val="28"/>
                <w:lang w:val="uk-UA"/>
              </w:rPr>
              <w:t>Пункт 9</w:t>
            </w:r>
            <w:r>
              <w:rPr>
                <w:sz w:val="28"/>
                <w:szCs w:val="28"/>
                <w:lang w:val="uk-UA"/>
              </w:rPr>
              <w:t xml:space="preserve"> – надати фотоматеріали (Собко М.С.)</w:t>
            </w:r>
          </w:p>
          <w:p w:rsidR="006D1039" w:rsidRPr="001912D0" w:rsidRDefault="006D1039" w:rsidP="00C5600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0E91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E91" w:rsidRPr="002B2F19" w:rsidRDefault="00820E91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Виконавчий комітет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0E91" w:rsidRDefault="00820E91" w:rsidP="00E46D68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1736F2">
              <w:rPr>
                <w:b/>
                <w:sz w:val="27"/>
                <w:szCs w:val="27"/>
              </w:rPr>
              <w:t xml:space="preserve">Пункт 10 </w:t>
            </w:r>
            <w:r w:rsidR="00E46D68" w:rsidRPr="00E46D68">
              <w:rPr>
                <w:b/>
                <w:sz w:val="27"/>
                <w:szCs w:val="27"/>
              </w:rPr>
              <w:t xml:space="preserve">- </w:t>
            </w:r>
            <w:r w:rsidR="00E46D68" w:rsidRPr="00E46D68">
              <w:rPr>
                <w:sz w:val="27"/>
                <w:szCs w:val="27"/>
              </w:rPr>
              <w:t>Зняти на довивчення</w:t>
            </w:r>
            <w:r w:rsidR="00E46D68" w:rsidRPr="001736F2">
              <w:rPr>
                <w:sz w:val="27"/>
                <w:szCs w:val="27"/>
              </w:rPr>
              <w:t xml:space="preserve"> </w:t>
            </w:r>
            <w:r w:rsidRPr="001736F2">
              <w:rPr>
                <w:sz w:val="27"/>
                <w:szCs w:val="27"/>
              </w:rPr>
              <w:t>(Бабюк А.).</w:t>
            </w:r>
          </w:p>
        </w:tc>
      </w:tr>
      <w:tr w:rsidR="00755264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0CD" w:rsidRPr="002B2F19" w:rsidRDefault="00755264" w:rsidP="00C5600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5264" w:rsidRDefault="00755264" w:rsidP="00755264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DC706C">
              <w:rPr>
                <w:b/>
                <w:sz w:val="28"/>
                <w:szCs w:val="28"/>
                <w:lang w:val="uk-UA"/>
              </w:rPr>
              <w:t>Пункт 12</w:t>
            </w:r>
            <w:r>
              <w:rPr>
                <w:sz w:val="28"/>
                <w:szCs w:val="28"/>
                <w:lang w:val="uk-UA"/>
              </w:rPr>
              <w:t xml:space="preserve"> – запросити на сесію (Кавуля А.В.)</w:t>
            </w:r>
          </w:p>
        </w:tc>
      </w:tr>
      <w:tr w:rsidR="008D6DFA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6DFA" w:rsidRPr="001736F2" w:rsidRDefault="008D6DFA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1736F2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6DFA" w:rsidRPr="000C5913" w:rsidRDefault="008D6DFA" w:rsidP="008655E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13 – </w:t>
            </w:r>
            <w:r w:rsidRPr="000C5913">
              <w:rPr>
                <w:sz w:val="28"/>
                <w:szCs w:val="28"/>
                <w:lang w:val="uk-UA"/>
              </w:rPr>
              <w:t>надати на 3 роки.</w:t>
            </w:r>
          </w:p>
          <w:p w:rsidR="001B2E7B" w:rsidRPr="001B2E7B" w:rsidRDefault="001B2E7B" w:rsidP="005B2366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E46D68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71B0" w:rsidRPr="001736F2" w:rsidRDefault="00E46D68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6D68" w:rsidRPr="000C5913" w:rsidRDefault="00E46D68" w:rsidP="00E46D6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19 – </w:t>
            </w:r>
            <w:r w:rsidRPr="000C5913">
              <w:rPr>
                <w:sz w:val="28"/>
                <w:szCs w:val="28"/>
                <w:lang w:val="uk-UA"/>
              </w:rPr>
              <w:t>поновити на 2 роки.</w:t>
            </w:r>
          </w:p>
          <w:p w:rsidR="00E46D68" w:rsidRDefault="00E46D68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803E1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03E1" w:rsidRPr="002B2F19" w:rsidRDefault="004803E1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03E1" w:rsidRDefault="00E46D68" w:rsidP="00E24DB5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1736F2">
              <w:rPr>
                <w:b/>
                <w:sz w:val="27"/>
                <w:szCs w:val="27"/>
              </w:rPr>
              <w:t xml:space="preserve">Пункт </w:t>
            </w:r>
            <w:r w:rsidR="009771B0">
              <w:rPr>
                <w:b/>
                <w:sz w:val="27"/>
                <w:szCs w:val="27"/>
              </w:rPr>
              <w:t>19</w:t>
            </w:r>
            <w:r w:rsidRPr="001736F2">
              <w:rPr>
                <w:b/>
                <w:sz w:val="27"/>
                <w:szCs w:val="27"/>
              </w:rPr>
              <w:t xml:space="preserve"> </w:t>
            </w:r>
            <w:r w:rsidRPr="00E46D68">
              <w:rPr>
                <w:b/>
                <w:sz w:val="27"/>
                <w:szCs w:val="27"/>
              </w:rPr>
              <w:t xml:space="preserve">- </w:t>
            </w:r>
            <w:r w:rsidRPr="009771B0">
              <w:rPr>
                <w:sz w:val="28"/>
                <w:szCs w:val="28"/>
                <w:lang w:val="uk-UA"/>
              </w:rPr>
              <w:t>Зняти на довивчення (Бабюк</w:t>
            </w:r>
            <w:r w:rsidRPr="009771B0">
              <w:rPr>
                <w:sz w:val="27"/>
                <w:szCs w:val="27"/>
                <w:lang w:val="uk-UA"/>
              </w:rPr>
              <w:t xml:space="preserve"> А</w:t>
            </w:r>
            <w:r w:rsidRPr="001736F2">
              <w:rPr>
                <w:sz w:val="27"/>
                <w:szCs w:val="27"/>
              </w:rPr>
              <w:t>.).</w:t>
            </w:r>
          </w:p>
        </w:tc>
      </w:tr>
      <w:tr w:rsidR="004803E1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03E1" w:rsidRPr="002B2F19" w:rsidRDefault="004803E1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03E1" w:rsidRDefault="004803E1" w:rsidP="004803E1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20 - </w:t>
            </w:r>
            <w:r w:rsidRPr="000C5913">
              <w:rPr>
                <w:sz w:val="28"/>
                <w:szCs w:val="28"/>
                <w:lang w:val="uk-UA"/>
              </w:rPr>
              <w:t>поновити на 3 роки.</w:t>
            </w:r>
          </w:p>
          <w:p w:rsidR="004803E1" w:rsidRDefault="004803E1" w:rsidP="004803E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28 – </w:t>
            </w:r>
            <w:r w:rsidRPr="000C5913">
              <w:rPr>
                <w:sz w:val="28"/>
                <w:szCs w:val="28"/>
                <w:lang w:val="uk-UA"/>
              </w:rPr>
              <w:t>поновити на 5 років (звернення мешканців – 221 підпис).</w:t>
            </w:r>
          </w:p>
          <w:p w:rsidR="004803E1" w:rsidRDefault="004803E1" w:rsidP="004803E1">
            <w:pPr>
              <w:pStyle w:val="normal"/>
              <w:jc w:val="both"/>
              <w:rPr>
                <w:b/>
                <w:sz w:val="26"/>
                <w:szCs w:val="26"/>
              </w:rPr>
            </w:pPr>
            <w:r w:rsidRPr="00500A32">
              <w:rPr>
                <w:b/>
                <w:sz w:val="28"/>
                <w:szCs w:val="28"/>
              </w:rPr>
              <w:t>Доповнити проект рішення пункт</w:t>
            </w:r>
            <w:r w:rsidR="001736F2">
              <w:rPr>
                <w:b/>
                <w:sz w:val="28"/>
                <w:szCs w:val="28"/>
              </w:rPr>
              <w:t>ом</w:t>
            </w:r>
            <w:r w:rsidRPr="00500A32">
              <w:rPr>
                <w:b/>
                <w:sz w:val="28"/>
                <w:szCs w:val="28"/>
              </w:rPr>
              <w:t>, як</w:t>
            </w:r>
            <w:r w:rsidR="001736F2">
              <w:rPr>
                <w:b/>
                <w:sz w:val="28"/>
                <w:szCs w:val="28"/>
              </w:rPr>
              <w:t>ий</w:t>
            </w:r>
            <w:r w:rsidRPr="00500A32">
              <w:rPr>
                <w:b/>
                <w:sz w:val="28"/>
                <w:szCs w:val="28"/>
              </w:rPr>
              <w:t xml:space="preserve"> довивчен</w:t>
            </w:r>
            <w:r w:rsidR="001736F2">
              <w:rPr>
                <w:b/>
                <w:sz w:val="28"/>
                <w:szCs w:val="28"/>
              </w:rPr>
              <w:t>о</w:t>
            </w:r>
            <w:r w:rsidRPr="00500A32">
              <w:rPr>
                <w:b/>
                <w:sz w:val="28"/>
                <w:szCs w:val="28"/>
              </w:rPr>
              <w:t xml:space="preserve"> комісією: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4803E1" w:rsidRDefault="004803E1" w:rsidP="004803E1">
            <w:pPr>
              <w:pStyle w:val="a3"/>
              <w:jc w:val="both"/>
            </w:pPr>
            <w:r w:rsidRPr="005B2366">
              <w:rPr>
                <w:b/>
                <w:color w:val="000000"/>
                <w:sz w:val="27"/>
                <w:szCs w:val="27"/>
                <w:lang w:val="uk-UA"/>
              </w:rPr>
              <w:t>Пункт 29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- 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 xml:space="preserve">Визнати таким, що втратив чинність, пункт 7.1 рішення міської ради </w:t>
            </w:r>
            <w:r>
              <w:rPr>
                <w:color w:val="000000"/>
                <w:sz w:val="27"/>
                <w:szCs w:val="27"/>
              </w:rPr>
              <w:t> V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>І скликання від 28.04.2014р. №1184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в частині надання приватному акціонерному товариству «Авіакомпанія «Буковина» земельних ділянок за адресою вул.Чкалова Валерія,</w:t>
            </w:r>
            <w:r w:rsidR="007A658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>30: №1-площею 1,2068 га, №</w:t>
            </w:r>
            <w:r w:rsidR="007A658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>6</w:t>
            </w:r>
            <w:r w:rsidR="007A658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>–</w:t>
            </w:r>
            <w:r w:rsidR="007A658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>площею 0,1177га, №</w:t>
            </w:r>
            <w:r w:rsidR="007A658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 xml:space="preserve">8-площею 0,1119га в оренду до 14.05.2024р. для розміщення та експлуатації будівель і споруд авіаційного транспорту та припинити договори оренди землі від 14.05.2014р. №8901, №8902, №8903, укладені між міською радою та ПАТ «Авіакомпанія «Буковина», в зв’язку із переходом права власності на нерухоме майно до ПП «Ф-Бетон» та </w:t>
            </w:r>
            <w:r>
              <w:rPr>
                <w:color w:val="000000"/>
                <w:sz w:val="27"/>
                <w:szCs w:val="27"/>
              </w:rPr>
              <w:t> 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 xml:space="preserve">поданою заявою </w:t>
            </w:r>
            <w:r>
              <w:rPr>
                <w:color w:val="000000"/>
                <w:sz w:val="27"/>
                <w:szCs w:val="27"/>
              </w:rPr>
              <w:t>(підстава: заява ПрАТ «Авіакомпанія «Буковина» зареєстрована 12.09.2017р. за  №</w:t>
            </w:r>
            <w:r w:rsidR="007A658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04/01-08/1-3211/0, витяг з Державного реєстру речових прав на нерухоме майно про реєстрацію права власності від 19.07.2017р. №</w:t>
            </w:r>
            <w:r w:rsidR="007A658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92337128). </w:t>
            </w:r>
          </w:p>
          <w:p w:rsidR="004803E1" w:rsidRDefault="004803E1" w:rsidP="004803E1">
            <w:pPr>
              <w:pStyle w:val="a3"/>
              <w:jc w:val="both"/>
            </w:pPr>
            <w:r>
              <w:rPr>
                <w:color w:val="000000"/>
                <w:sz w:val="27"/>
                <w:szCs w:val="27"/>
              </w:rPr>
              <w:t>Запропонувати ПП «Ф-Бетон» оформити правовстановлюючі документи на земельні ділянки за адресою вул.Чкалова Валерія,30:  №1 - площею 1,2068 га, №</w:t>
            </w:r>
            <w:r w:rsidR="007A658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6 – площею 0,1177 га та №</w:t>
            </w:r>
            <w:r w:rsidR="007A658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7A6589">
              <w:rPr>
                <w:color w:val="000000"/>
                <w:sz w:val="27"/>
                <w:szCs w:val="27"/>
              </w:rPr>
              <w:t xml:space="preserve">8 - площею 0,1119 га </w:t>
            </w:r>
            <w:r>
              <w:rPr>
                <w:color w:val="000000"/>
                <w:sz w:val="27"/>
                <w:szCs w:val="27"/>
              </w:rPr>
              <w:t>для розміщення та експлуатації будівель і споруд авіаційного транспорту.</w:t>
            </w:r>
          </w:p>
          <w:p w:rsidR="004803E1" w:rsidRPr="00DC706C" w:rsidRDefault="004803E1" w:rsidP="004803E1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7"/>
                <w:szCs w:val="27"/>
              </w:rPr>
              <w:t>Департаменту містобудівного комплексу та земельних відносин міської ради в 30-денний термін з дня прийняття цього рішення направити ПАТ «Авіакомпанія «Буковина» та ПП «Ф-Бетон» копії витягу із рішення.</w:t>
            </w:r>
          </w:p>
        </w:tc>
      </w:tr>
    </w:tbl>
    <w:p w:rsidR="00133082" w:rsidRDefault="0099602F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99602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 </w:t>
      </w:r>
    </w:p>
    <w:p w:rsidR="001E695C" w:rsidRDefault="001E695C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21</w:t>
      </w:r>
    </w:p>
    <w:p w:rsidR="001E695C" w:rsidRDefault="001E695C" w:rsidP="00322F86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1E695C">
        <w:rPr>
          <w:i/>
          <w:sz w:val="28"/>
          <w:szCs w:val="28"/>
          <w:shd w:val="clear" w:color="auto" w:fill="FFFFFF"/>
          <w:lang w:val="uk-UA"/>
        </w:rPr>
        <w:t xml:space="preserve">Про розгляд звернень громадян щодо надання земельних ділянок в оренду, поновлення договорів оренди землі, надання дозволів на складання проектів </w:t>
      </w:r>
      <w:r w:rsidRPr="001E695C">
        <w:rPr>
          <w:i/>
          <w:sz w:val="28"/>
          <w:szCs w:val="28"/>
          <w:shd w:val="clear" w:color="auto" w:fill="FFFFFF"/>
          <w:lang w:val="uk-UA"/>
        </w:rPr>
        <w:lastRenderedPageBreak/>
        <w:t>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BE1EAD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1EAD" w:rsidRPr="002B2F19" w:rsidRDefault="00BE1EAD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1EAD" w:rsidRDefault="00BE1EAD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F31EAE">
              <w:rPr>
                <w:b/>
                <w:sz w:val="28"/>
                <w:szCs w:val="28"/>
                <w:lang w:val="uk-UA"/>
              </w:rPr>
              <w:t xml:space="preserve">Пункт 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BE1EAD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BE1EAD">
              <w:rPr>
                <w:sz w:val="28"/>
                <w:szCs w:val="28"/>
                <w:lang w:val="uk-UA"/>
              </w:rPr>
              <w:t>надати фотофіксацію.</w:t>
            </w:r>
          </w:p>
          <w:p w:rsidR="00BE1EAD" w:rsidRDefault="00BE1EAD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10 – </w:t>
            </w:r>
            <w:r w:rsidRPr="00BE1EAD">
              <w:rPr>
                <w:sz w:val="28"/>
                <w:szCs w:val="28"/>
                <w:lang w:val="uk-UA"/>
              </w:rPr>
              <w:t xml:space="preserve">зняти на </w:t>
            </w:r>
            <w:r>
              <w:rPr>
                <w:sz w:val="28"/>
                <w:szCs w:val="28"/>
                <w:lang w:val="uk-UA"/>
              </w:rPr>
              <w:t>довивчення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1C7563" w:rsidRDefault="001C7563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11 - </w:t>
            </w:r>
            <w:r w:rsidRPr="00BE1EAD">
              <w:rPr>
                <w:sz w:val="28"/>
                <w:szCs w:val="28"/>
                <w:lang w:val="uk-UA"/>
              </w:rPr>
              <w:t xml:space="preserve">зняти на </w:t>
            </w:r>
            <w:r>
              <w:rPr>
                <w:sz w:val="28"/>
                <w:szCs w:val="28"/>
                <w:lang w:val="uk-UA"/>
              </w:rPr>
              <w:t>довивчення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</w:p>
          <w:p w:rsidR="001C7563" w:rsidRDefault="001C7563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12 – </w:t>
            </w:r>
            <w:r w:rsidRPr="00BE1EAD">
              <w:rPr>
                <w:sz w:val="28"/>
                <w:szCs w:val="28"/>
                <w:lang w:val="uk-UA"/>
              </w:rPr>
              <w:t xml:space="preserve">зняти на </w:t>
            </w:r>
            <w:r>
              <w:rPr>
                <w:sz w:val="28"/>
                <w:szCs w:val="28"/>
                <w:lang w:val="uk-UA"/>
              </w:rPr>
              <w:t>довивчення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</w:p>
          <w:p w:rsidR="001C7563" w:rsidRPr="00BE1EAD" w:rsidRDefault="001C7563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13 – </w:t>
            </w:r>
            <w:r w:rsidRPr="00BE1EAD">
              <w:rPr>
                <w:sz w:val="28"/>
                <w:szCs w:val="28"/>
                <w:lang w:val="uk-UA"/>
              </w:rPr>
              <w:t xml:space="preserve">зняти на </w:t>
            </w:r>
            <w:r>
              <w:rPr>
                <w:sz w:val="28"/>
                <w:szCs w:val="28"/>
                <w:lang w:val="uk-UA"/>
              </w:rPr>
              <w:t>довивчення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8C0B4F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B4F" w:rsidRPr="002B2F19" w:rsidRDefault="008C0B4F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B4F" w:rsidRDefault="008C0B4F" w:rsidP="008C0B4F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Пункти 16, 16.1 – </w:t>
            </w:r>
            <w:r w:rsidRPr="000C5913">
              <w:rPr>
                <w:sz w:val="28"/>
                <w:szCs w:val="28"/>
                <w:lang w:val="uk-UA"/>
              </w:rPr>
              <w:t>зняти з розгляду до вирішення питання в судах.</w:t>
            </w:r>
          </w:p>
          <w:p w:rsidR="008C0B4F" w:rsidRPr="00F31EAE" w:rsidRDefault="008C0B4F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C0B4F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B4F" w:rsidRPr="002B2F19" w:rsidRDefault="008C0B4F" w:rsidP="00E24DB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законності, прав і свобод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B4F" w:rsidRPr="001912D0" w:rsidRDefault="008C0B4F" w:rsidP="00E24DB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E695C">
              <w:rPr>
                <w:b/>
                <w:sz w:val="28"/>
                <w:szCs w:val="28"/>
                <w:lang w:val="uk-UA"/>
              </w:rPr>
              <w:t>Пункт 16</w:t>
            </w:r>
            <w:r>
              <w:rPr>
                <w:sz w:val="28"/>
                <w:szCs w:val="28"/>
                <w:lang w:val="uk-UA"/>
              </w:rPr>
              <w:t xml:space="preserve"> – запросити</w:t>
            </w:r>
            <w:r w:rsidR="00582AB9">
              <w:rPr>
                <w:sz w:val="28"/>
                <w:szCs w:val="28"/>
                <w:lang w:val="uk-UA"/>
              </w:rPr>
              <w:t xml:space="preserve"> на сесію</w:t>
            </w:r>
            <w:r>
              <w:rPr>
                <w:sz w:val="28"/>
                <w:szCs w:val="28"/>
                <w:lang w:val="uk-UA"/>
              </w:rPr>
              <w:t xml:space="preserve"> та заслухати обидві сторони конфлікту.</w:t>
            </w:r>
          </w:p>
        </w:tc>
      </w:tr>
      <w:tr w:rsidR="008C0B4F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B4F" w:rsidRPr="002B2F19" w:rsidRDefault="008C0B4F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B4F" w:rsidRDefault="008C0B4F" w:rsidP="00686BA1">
            <w:pPr>
              <w:pStyle w:val="normal"/>
              <w:jc w:val="both"/>
              <w:rPr>
                <w:b/>
                <w:sz w:val="26"/>
                <w:szCs w:val="26"/>
              </w:rPr>
            </w:pPr>
            <w:r w:rsidRPr="00500A32">
              <w:rPr>
                <w:b/>
                <w:sz w:val="28"/>
                <w:szCs w:val="28"/>
              </w:rPr>
              <w:t>Доповнити проект рішення пункт</w:t>
            </w:r>
            <w:r w:rsidR="003C2A2B">
              <w:rPr>
                <w:b/>
                <w:sz w:val="28"/>
                <w:szCs w:val="28"/>
              </w:rPr>
              <w:t>ом</w:t>
            </w:r>
            <w:r w:rsidRPr="00500A32">
              <w:rPr>
                <w:b/>
                <w:sz w:val="28"/>
                <w:szCs w:val="28"/>
              </w:rPr>
              <w:t>, як</w:t>
            </w:r>
            <w:r w:rsidR="003C2A2B">
              <w:rPr>
                <w:b/>
                <w:sz w:val="28"/>
                <w:szCs w:val="28"/>
              </w:rPr>
              <w:t>ий</w:t>
            </w:r>
            <w:r w:rsidRPr="00500A32">
              <w:rPr>
                <w:b/>
                <w:sz w:val="28"/>
                <w:szCs w:val="28"/>
              </w:rPr>
              <w:t xml:space="preserve"> довивчен</w:t>
            </w:r>
            <w:r w:rsidR="003C2A2B">
              <w:rPr>
                <w:b/>
                <w:sz w:val="28"/>
                <w:szCs w:val="28"/>
              </w:rPr>
              <w:t>о</w:t>
            </w:r>
            <w:r w:rsidRPr="00500A32">
              <w:rPr>
                <w:b/>
                <w:sz w:val="28"/>
                <w:szCs w:val="28"/>
              </w:rPr>
              <w:t xml:space="preserve"> комісією: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8C0B4F" w:rsidRPr="00686BA1" w:rsidRDefault="008C0B4F" w:rsidP="00686BA1">
            <w:pPr>
              <w:pStyle w:val="a3"/>
              <w:jc w:val="both"/>
              <w:rPr>
                <w:lang w:val="uk-UA"/>
              </w:rPr>
            </w:pPr>
            <w:r>
              <w:rPr>
                <w:b/>
                <w:bCs/>
                <w:color w:val="000000"/>
                <w:sz w:val="27"/>
                <w:szCs w:val="27"/>
                <w:lang w:val="uk-UA"/>
              </w:rPr>
              <w:t>Пункт 7</w:t>
            </w:r>
            <w:r w:rsidR="009E47A0">
              <w:rPr>
                <w:b/>
                <w:bCs/>
                <w:color w:val="000000"/>
                <w:sz w:val="27"/>
                <w:szCs w:val="27"/>
                <w:lang w:val="uk-UA"/>
              </w:rPr>
              <w:t>1</w:t>
            </w:r>
            <w:r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 - </w:t>
            </w:r>
            <w:r w:rsidRPr="00686BA1">
              <w:rPr>
                <w:b/>
                <w:bCs/>
                <w:color w:val="000000"/>
                <w:sz w:val="27"/>
                <w:szCs w:val="27"/>
                <w:lang w:val="uk-UA"/>
              </w:rPr>
              <w:t>Відмовити Рурак Марії Пантеліївні</w:t>
            </w:r>
            <w:r w:rsidRPr="00686BA1">
              <w:rPr>
                <w:color w:val="000000"/>
                <w:sz w:val="27"/>
                <w:szCs w:val="27"/>
                <w:lang w:val="uk-UA"/>
              </w:rPr>
              <w:t xml:space="preserve">, </w:t>
            </w:r>
            <w:r w:rsidRPr="00686BA1">
              <w:rPr>
                <w:b/>
                <w:bCs/>
                <w:color w:val="000000"/>
                <w:sz w:val="27"/>
                <w:szCs w:val="27"/>
                <w:lang w:val="uk-UA"/>
              </w:rPr>
              <w:t>Андронік Мариворі Дмитрівні</w:t>
            </w:r>
            <w:r w:rsidRPr="00686BA1">
              <w:rPr>
                <w:color w:val="000000"/>
                <w:sz w:val="27"/>
                <w:szCs w:val="27"/>
                <w:lang w:val="uk-UA"/>
              </w:rPr>
              <w:t xml:space="preserve"> в задоволення їхнього звернення від 29.09.2017р. №</w:t>
            </w:r>
            <w:r w:rsidR="005B6B19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86BA1">
              <w:rPr>
                <w:color w:val="000000"/>
                <w:sz w:val="27"/>
                <w:szCs w:val="27"/>
                <w:lang w:val="uk-UA"/>
              </w:rPr>
              <w:t xml:space="preserve">КО-5881/0-04/01 щодо надання земельної ділянки за адресою </w:t>
            </w:r>
            <w:r w:rsidRPr="00686BA1"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вул.Хотинська,6, </w:t>
            </w:r>
            <w:r w:rsidRPr="00686BA1">
              <w:rPr>
                <w:color w:val="000000"/>
                <w:sz w:val="27"/>
                <w:szCs w:val="27"/>
                <w:lang w:val="uk-UA"/>
              </w:rPr>
              <w:t>площею 0,0200га в оренду для будівництва та обслуговування незавершеного будівництвом пункту вулканізації, боксу технічного огляду, магазину, бару та офісних приміщень  без обмежень капітального будівництва.</w:t>
            </w:r>
          </w:p>
          <w:p w:rsidR="008C0B4F" w:rsidRDefault="008C0B4F" w:rsidP="00686BA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686BA1">
              <w:rPr>
                <w:b/>
                <w:bCs/>
                <w:color w:val="000000"/>
                <w:sz w:val="27"/>
                <w:szCs w:val="27"/>
                <w:lang w:val="uk-UA"/>
              </w:rPr>
              <w:t>Запропонувати Рурак Марії Пантеліївні</w:t>
            </w:r>
            <w:r w:rsidRPr="00686BA1">
              <w:rPr>
                <w:color w:val="000000"/>
                <w:sz w:val="27"/>
                <w:szCs w:val="27"/>
                <w:lang w:val="uk-UA"/>
              </w:rPr>
              <w:t xml:space="preserve">, </w:t>
            </w:r>
            <w:r w:rsidRPr="00686BA1">
              <w:rPr>
                <w:b/>
                <w:bCs/>
                <w:color w:val="000000"/>
                <w:sz w:val="27"/>
                <w:szCs w:val="27"/>
                <w:lang w:val="uk-UA"/>
              </w:rPr>
              <w:t>Андронік Мариворі Дмитрівні</w:t>
            </w:r>
            <w:r w:rsidRPr="00686BA1">
              <w:rPr>
                <w:color w:val="000000"/>
                <w:sz w:val="27"/>
                <w:szCs w:val="27"/>
                <w:lang w:val="uk-UA"/>
              </w:rPr>
              <w:t xml:space="preserve"> отримати в оренду земельну ділянку за адресою </w:t>
            </w:r>
            <w:r w:rsidRPr="00686BA1">
              <w:rPr>
                <w:b/>
                <w:bCs/>
                <w:color w:val="000000"/>
                <w:sz w:val="27"/>
                <w:szCs w:val="27"/>
                <w:lang w:val="uk-UA"/>
              </w:rPr>
              <w:t>вул.Хотинська,</w:t>
            </w:r>
            <w:r w:rsidR="005B6B19"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 </w:t>
            </w:r>
            <w:r w:rsidRPr="00686BA1"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6, </w:t>
            </w:r>
            <w:r w:rsidRPr="00686BA1">
              <w:rPr>
                <w:color w:val="000000"/>
                <w:sz w:val="27"/>
                <w:szCs w:val="27"/>
                <w:lang w:val="uk-UA"/>
              </w:rPr>
              <w:t>площею 0,0200га в оренду для будівництва та обслуговування незавершеного будівництвом пункту вулканізації, боксу технічного огляду, магазину, бару та офісних приміщень  (без права капітального будівництва) у зв’язку із затвердженням детального плану території (підстава: протокол комісії від 13.12.2016р., рішення Чернівецької міської ради VІ скликання від 06.03.2014р. №1141).</w:t>
            </w:r>
          </w:p>
          <w:p w:rsidR="008C0B4F" w:rsidRPr="00686BA1" w:rsidRDefault="008C0B4F" w:rsidP="00686BA1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686BA1">
              <w:rPr>
                <w:b/>
                <w:bCs/>
                <w:i/>
                <w:iCs/>
                <w:color w:val="000000"/>
                <w:sz w:val="27"/>
                <w:szCs w:val="27"/>
                <w:u w:val="single"/>
                <w:lang w:val="uk-UA"/>
              </w:rPr>
              <w:t>Пропозиція комісії:</w:t>
            </w:r>
            <w:r w:rsidRPr="00686BA1">
              <w:rPr>
                <w:b/>
                <w:bCs/>
                <w:i/>
                <w:iCs/>
                <w:color w:val="FF0000"/>
                <w:sz w:val="27"/>
                <w:szCs w:val="27"/>
                <w:lang w:val="uk-UA"/>
              </w:rPr>
              <w:t xml:space="preserve"> </w:t>
            </w:r>
            <w:r w:rsidRPr="00686BA1">
              <w:rPr>
                <w:i/>
                <w:iCs/>
                <w:color w:val="000000"/>
                <w:sz w:val="27"/>
                <w:szCs w:val="27"/>
                <w:lang w:val="uk-UA"/>
              </w:rPr>
              <w:t> Надати в оренду земельну ділянку на 1 (один) рік (без права капітального будівництва). Запропонувати орендарю провести обмін цієї земельної ділянки на іншу.</w:t>
            </w:r>
          </w:p>
        </w:tc>
      </w:tr>
    </w:tbl>
    <w:p w:rsidR="001E695C" w:rsidRDefault="001E695C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</w:p>
    <w:p w:rsidR="00E33372" w:rsidRDefault="00E33372" w:rsidP="00E3337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lastRenderedPageBreak/>
        <w:t>Питання №</w:t>
      </w:r>
      <w:r>
        <w:rPr>
          <w:b/>
          <w:bCs/>
          <w:sz w:val="28"/>
          <w:szCs w:val="28"/>
          <w:lang w:val="uk-UA"/>
        </w:rPr>
        <w:t xml:space="preserve"> 22</w:t>
      </w:r>
    </w:p>
    <w:p w:rsidR="00E33372" w:rsidRPr="00E33372" w:rsidRDefault="00E33372" w:rsidP="00E33372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E33372">
        <w:rPr>
          <w:i/>
          <w:sz w:val="28"/>
          <w:szCs w:val="28"/>
          <w:shd w:val="clear" w:color="auto" w:fill="FFFFFF"/>
          <w:lang w:val="uk-UA"/>
        </w:rPr>
        <w:t>Про 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E33372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3372" w:rsidRPr="002B2F19" w:rsidRDefault="00E33372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74A9" w:rsidRDefault="002574A9" w:rsidP="002574A9">
            <w:pPr>
              <w:pStyle w:val="normal"/>
              <w:jc w:val="both"/>
              <w:rPr>
                <w:b/>
                <w:sz w:val="26"/>
                <w:szCs w:val="26"/>
              </w:rPr>
            </w:pPr>
            <w:r w:rsidRPr="00500A32">
              <w:rPr>
                <w:b/>
                <w:sz w:val="28"/>
                <w:szCs w:val="28"/>
              </w:rPr>
              <w:t>Доповнити проект рішення пунктами, які довивчені комісією: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E33372" w:rsidRPr="00E33372" w:rsidRDefault="002574A9" w:rsidP="002574A9">
            <w:pPr>
              <w:pStyle w:val="a3"/>
              <w:jc w:val="both"/>
              <w:rPr>
                <w:lang w:val="uk-UA"/>
              </w:rPr>
            </w:pPr>
            <w:r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Пункт 13 - </w:t>
            </w:r>
            <w:r w:rsidR="00E33372" w:rsidRPr="00E33372">
              <w:rPr>
                <w:b/>
                <w:bCs/>
                <w:color w:val="000000"/>
                <w:sz w:val="27"/>
                <w:szCs w:val="27"/>
                <w:lang w:val="uk-UA"/>
              </w:rPr>
              <w:t>Затвердити проект землеустрою щодо зміни цільового призначення та надати Чернівецькому учбово виробничому підприємству Українського товариства глухих</w:t>
            </w:r>
            <w:r w:rsidR="00E33372" w:rsidRPr="00E33372">
              <w:rPr>
                <w:color w:val="000000"/>
                <w:sz w:val="27"/>
                <w:szCs w:val="27"/>
                <w:lang w:val="uk-UA"/>
              </w:rPr>
              <w:t>, яке зареєстроване за адресою вул.Дорошена Гетьмана (Красіна Леоніда),</w:t>
            </w:r>
            <w:r w:rsidR="003C2A2B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E33372" w:rsidRPr="00E33372">
              <w:rPr>
                <w:color w:val="000000"/>
                <w:sz w:val="27"/>
                <w:szCs w:val="27"/>
                <w:lang w:val="uk-UA"/>
              </w:rPr>
              <w:t xml:space="preserve">63, земельну ділянку за адресою </w:t>
            </w:r>
            <w:r w:rsidR="00E33372" w:rsidRPr="00E33372">
              <w:rPr>
                <w:b/>
                <w:bCs/>
                <w:color w:val="000000"/>
                <w:sz w:val="27"/>
                <w:szCs w:val="27"/>
                <w:lang w:val="uk-UA"/>
              </w:rPr>
              <w:t>вул.Лукіяновича Дениса (масив забудови),</w:t>
            </w:r>
            <w:r w:rsidR="00E33372" w:rsidRPr="00E33372">
              <w:rPr>
                <w:color w:val="000000"/>
                <w:sz w:val="27"/>
                <w:szCs w:val="27"/>
                <w:lang w:val="uk-UA"/>
              </w:rPr>
              <w:t xml:space="preserve"> площею 0,5037га, в постійне користування для іншої житлової забудови (код 02.07), за рахунок земельної ділянки, наданої в постійне користування для будівництва комплексу зблокованої індивідуальної забудови для черговиків підприємства (підстава: дозвіл на складання проекту відведення – рішення міської ради </w:t>
            </w:r>
            <w:r w:rsidR="00E33372">
              <w:rPr>
                <w:color w:val="000000"/>
                <w:sz w:val="27"/>
                <w:szCs w:val="27"/>
              </w:rPr>
              <w:t>V</w:t>
            </w:r>
            <w:r w:rsidR="00E33372" w:rsidRPr="00E33372">
              <w:rPr>
                <w:color w:val="000000"/>
                <w:sz w:val="27"/>
                <w:szCs w:val="27"/>
                <w:lang w:val="uk-UA"/>
              </w:rPr>
              <w:t xml:space="preserve">І скликання від 02.07.2015р. №1658 (пункт 2), рішення міської ради </w:t>
            </w:r>
            <w:r w:rsidR="00E33372">
              <w:rPr>
                <w:color w:val="000000"/>
                <w:sz w:val="27"/>
                <w:szCs w:val="27"/>
              </w:rPr>
              <w:t>VII</w:t>
            </w:r>
            <w:r w:rsidR="00E33372" w:rsidRPr="00E33372">
              <w:rPr>
                <w:color w:val="000000"/>
                <w:sz w:val="27"/>
                <w:szCs w:val="27"/>
                <w:lang w:val="uk-UA"/>
              </w:rPr>
              <w:t xml:space="preserve"> скликання від 30.06.2017р. №775 (пункт 3)).</w:t>
            </w:r>
          </w:p>
          <w:p w:rsidR="00E33372" w:rsidRDefault="00E33372" w:rsidP="002574A9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5B2366"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Визнати таким, що втратив чинність, пункт </w:t>
            </w:r>
            <w:r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5B2366"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3 </w:t>
            </w:r>
            <w:r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 xml:space="preserve">рішення міської ради </w:t>
            </w:r>
            <w:r>
              <w:rPr>
                <w:color w:val="000000"/>
                <w:sz w:val="27"/>
                <w:szCs w:val="27"/>
              </w:rPr>
              <w:t>V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 xml:space="preserve"> скликання від </w:t>
            </w:r>
            <w:r w:rsidRPr="005B2366">
              <w:rPr>
                <w:b/>
                <w:bCs/>
                <w:color w:val="000000"/>
                <w:sz w:val="27"/>
                <w:szCs w:val="27"/>
                <w:lang w:val="uk-UA"/>
              </w:rPr>
              <w:t>24.12.2008р. №</w:t>
            </w:r>
            <w:r w:rsidR="003C2A2B"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 </w:t>
            </w:r>
            <w:r w:rsidRPr="005B2366">
              <w:rPr>
                <w:b/>
                <w:bCs/>
                <w:color w:val="000000"/>
                <w:sz w:val="27"/>
                <w:szCs w:val="27"/>
                <w:lang w:val="uk-UA"/>
              </w:rPr>
              <w:t>786</w:t>
            </w:r>
            <w:r w:rsidRPr="005B2366">
              <w:rPr>
                <w:color w:val="000000"/>
                <w:sz w:val="27"/>
                <w:szCs w:val="27"/>
                <w:lang w:val="uk-UA"/>
              </w:rPr>
              <w:t xml:space="preserve"> «Про надання юридичним особам в постійне користування земельних ділянок та внесення змін в раніше прийняті рішення» в частині надання Чернівецькому учбово-виробничому підприємству Українського товариства глухих земельної ділянки за адресою вул.Лукіяновича Дениса (масив забудови), площею </w:t>
            </w:r>
            <w:r w:rsidRPr="003C2A2B">
              <w:rPr>
                <w:color w:val="000000"/>
                <w:sz w:val="27"/>
                <w:szCs w:val="27"/>
                <w:lang w:val="uk-UA"/>
              </w:rPr>
              <w:t xml:space="preserve">0,5037га в постійне користування для будівництва комплексу зблокованої індивідуальної забудови для </w:t>
            </w:r>
            <w:r>
              <w:rPr>
                <w:color w:val="000000"/>
                <w:sz w:val="27"/>
                <w:szCs w:val="27"/>
              </w:rPr>
              <w:t> </w:t>
            </w:r>
            <w:r w:rsidRPr="003C2A2B">
              <w:rPr>
                <w:color w:val="000000"/>
                <w:sz w:val="27"/>
                <w:szCs w:val="27"/>
                <w:lang w:val="uk-UA"/>
              </w:rPr>
              <w:t xml:space="preserve">черговиків </w:t>
            </w:r>
            <w:r>
              <w:rPr>
                <w:color w:val="000000"/>
                <w:sz w:val="27"/>
                <w:szCs w:val="27"/>
              </w:rPr>
              <w:t> </w:t>
            </w:r>
            <w:r w:rsidRPr="003C2A2B">
              <w:rPr>
                <w:color w:val="000000"/>
                <w:sz w:val="27"/>
                <w:szCs w:val="27"/>
                <w:lang w:val="uk-UA"/>
              </w:rPr>
              <w:t xml:space="preserve">підприємства та </w:t>
            </w:r>
            <w:r w:rsidRPr="003C2A2B">
              <w:rPr>
                <w:b/>
                <w:bCs/>
                <w:color w:val="000000"/>
                <w:sz w:val="27"/>
                <w:szCs w:val="27"/>
                <w:lang w:val="uk-UA"/>
              </w:rPr>
              <w:t>визнати таким, що втратив чинність</w:t>
            </w:r>
            <w:r w:rsidRPr="003C2A2B">
              <w:rPr>
                <w:color w:val="000000"/>
                <w:sz w:val="27"/>
                <w:szCs w:val="27"/>
                <w:lang w:val="uk-UA"/>
              </w:rPr>
              <w:t>, державний акт на право постійного користування землею від 23.06.2009р. №</w:t>
            </w:r>
            <w:r w:rsidR="008D3600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C2A2B">
              <w:rPr>
                <w:color w:val="000000"/>
                <w:sz w:val="27"/>
                <w:szCs w:val="27"/>
                <w:lang w:val="uk-UA"/>
              </w:rPr>
              <w:t>030980900012, у зв’язку із зміною умов користування землею.</w:t>
            </w:r>
          </w:p>
          <w:p w:rsidR="005B2366" w:rsidRPr="005B2366" w:rsidRDefault="005B2366" w:rsidP="002574A9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2574A9" w:rsidRDefault="002574A9" w:rsidP="002574A9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2574A9">
              <w:rPr>
                <w:b/>
                <w:color w:val="000000"/>
                <w:sz w:val="27"/>
                <w:szCs w:val="27"/>
                <w:lang w:val="uk-UA"/>
              </w:rPr>
              <w:t>Пункт 14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- </w:t>
            </w:r>
            <w:r>
              <w:rPr>
                <w:color w:val="000000"/>
                <w:sz w:val="27"/>
                <w:szCs w:val="27"/>
              </w:rPr>
              <w:t>Затвердити Стець Акуліні Дмитрівні, проект землеустрою  щодо зміни цільового призначення земельної ділянки за адресою вул.Сторожинецька,</w:t>
            </w:r>
            <w:r w:rsidR="003C2A2B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70-А, площею 0,4507га для будівництва і обслуговування багатоквартирного </w:t>
            </w:r>
            <w:r>
              <w:rPr>
                <w:color w:val="000000"/>
                <w:sz w:val="27"/>
                <w:szCs w:val="27"/>
              </w:rPr>
              <w:lastRenderedPageBreak/>
              <w:t> житлового будинку код 02.03, за рахунок власної земельної ділянки,  наданої для виробничих потреб код 11.02  (підстава: лист департаменту містобудівного комплексу та земельних відносин міської ради від 12.06.2017р. №</w:t>
            </w:r>
            <w:r w:rsidR="008D3600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С-3387/0-04/01, витяг з Державного реєстру речових прав на нерухоме майно про реєстрацію права власності від 13.03.2014р. №18935478).</w:t>
            </w:r>
          </w:p>
          <w:p w:rsidR="005B2366" w:rsidRPr="005B2366" w:rsidRDefault="005B2366" w:rsidP="002574A9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2574A9" w:rsidRPr="002574A9" w:rsidRDefault="002574A9" w:rsidP="002574A9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2574A9">
              <w:rPr>
                <w:b/>
                <w:color w:val="000000"/>
                <w:sz w:val="27"/>
                <w:szCs w:val="27"/>
                <w:lang w:val="uk-UA"/>
              </w:rPr>
              <w:t>Пункт 15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- </w:t>
            </w:r>
            <w:r w:rsidRPr="002574A9">
              <w:rPr>
                <w:color w:val="000000"/>
                <w:sz w:val="27"/>
                <w:szCs w:val="27"/>
                <w:lang w:val="uk-UA"/>
              </w:rPr>
              <w:t>Затвердити Кашулу (Кашул) Григорію Івановичу, проект землеустрою щодо зміни цільового призначення земельної ділянки за адресою вул.Бориспільська,</w:t>
            </w:r>
            <w:r w:rsidR="003C2A2B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2574A9">
              <w:rPr>
                <w:color w:val="000000"/>
                <w:sz w:val="27"/>
                <w:szCs w:val="27"/>
                <w:lang w:val="uk-UA"/>
              </w:rPr>
              <w:t>6-А, площею 0,0881га, для будівництва і обслуговування багатоквартирного житлового будинку з об’єктами торгово-розважальної та ринкової інфраструктури код 02.10 за рахунок власної земельної ділянки для будівництва і обслуговування житлового будинку, господарських будівель і споруд (присадибна ділянка) (підстава: лист департаменту містобудівного комплексу та земельних відносин міської ради від 24.10.2017р. за №</w:t>
            </w:r>
            <w:r w:rsidR="008D3600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2574A9">
              <w:rPr>
                <w:color w:val="000000"/>
                <w:sz w:val="27"/>
                <w:szCs w:val="27"/>
                <w:lang w:val="uk-UA"/>
              </w:rPr>
              <w:t>К-6003/2-04/01, витяг з Державного реєстру речових прав на нерухоме майно про реєстрацію права власності від 04.08.2017р. №93747471).</w:t>
            </w:r>
          </w:p>
        </w:tc>
      </w:tr>
    </w:tbl>
    <w:p w:rsidR="00E33372" w:rsidRDefault="00E33372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</w:p>
    <w:p w:rsidR="00BE1EAD" w:rsidRDefault="00BE1EAD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23</w:t>
      </w:r>
    </w:p>
    <w:p w:rsidR="00BE1EAD" w:rsidRDefault="00BE1EAD" w:rsidP="00322F86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BE1EAD">
        <w:rPr>
          <w:i/>
          <w:sz w:val="28"/>
          <w:szCs w:val="28"/>
          <w:shd w:val="clear" w:color="auto" w:fill="FFFFFF"/>
          <w:lang w:val="uk-UA"/>
        </w:rPr>
        <w:t>Про розгляд звернень фізичних осіб щодо передачі безоплатно у власність земельних ділянок, надання дозволів на складання проектів землеустрою щодо відведення земельних ділянок, затвердження проекту їх відведення, визнання такими, що втратили чинність, та внесення змін до окремого пункту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402A1C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2A1C" w:rsidRPr="002B2F19" w:rsidRDefault="00402A1C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2A1C" w:rsidRPr="00BE1EAD" w:rsidRDefault="00402A1C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26 – </w:t>
            </w:r>
            <w:r w:rsidRPr="00BE1EAD">
              <w:rPr>
                <w:sz w:val="28"/>
                <w:szCs w:val="28"/>
                <w:lang w:val="uk-UA"/>
              </w:rPr>
              <w:t xml:space="preserve">зняти на </w:t>
            </w:r>
            <w:r>
              <w:rPr>
                <w:sz w:val="28"/>
                <w:szCs w:val="28"/>
                <w:lang w:val="uk-UA"/>
              </w:rPr>
              <w:t>довивчення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0C5913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913" w:rsidRPr="002B2F19" w:rsidRDefault="000C5913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913" w:rsidRDefault="000C5913" w:rsidP="008655E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31 – </w:t>
            </w:r>
            <w:r w:rsidRPr="000C5913">
              <w:rPr>
                <w:sz w:val="28"/>
                <w:szCs w:val="28"/>
                <w:lang w:val="uk-UA"/>
              </w:rPr>
              <w:t>надати.</w:t>
            </w:r>
          </w:p>
          <w:p w:rsidR="008D1233" w:rsidRDefault="008D1233" w:rsidP="008D1233">
            <w:pPr>
              <w:pStyle w:val="normal"/>
              <w:jc w:val="both"/>
              <w:rPr>
                <w:b/>
                <w:sz w:val="26"/>
                <w:szCs w:val="26"/>
              </w:rPr>
            </w:pPr>
            <w:r w:rsidRPr="00500A32">
              <w:rPr>
                <w:b/>
                <w:sz w:val="28"/>
                <w:szCs w:val="28"/>
              </w:rPr>
              <w:t>Доповнити проект рішення пунктами, які довивчені комісією: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8D1233" w:rsidRPr="008D1233" w:rsidRDefault="008D1233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Пункт 34 - </w:t>
            </w:r>
            <w:r w:rsidRPr="008D1233">
              <w:rPr>
                <w:b/>
                <w:bCs/>
                <w:color w:val="000000"/>
                <w:sz w:val="27"/>
                <w:szCs w:val="27"/>
                <w:lang w:val="uk-UA"/>
              </w:rPr>
              <w:t>Надати Маковію (Маковій) Юрію Анатолійовичу</w:t>
            </w:r>
            <w:r w:rsidRPr="008D1233">
              <w:rPr>
                <w:color w:val="000000"/>
                <w:sz w:val="27"/>
                <w:szCs w:val="27"/>
                <w:lang w:val="uk-UA"/>
              </w:rPr>
              <w:t>, дозвіл на складання проекту відведення земельної ділянки за адресою</w:t>
            </w:r>
            <w:r w:rsidRPr="008D1233"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 вул.Лазурна, біля садівничого товариства «Авангард», </w:t>
            </w:r>
            <w:r w:rsidRPr="008D1233">
              <w:rPr>
                <w:color w:val="000000"/>
                <w:sz w:val="27"/>
                <w:szCs w:val="27"/>
                <w:lang w:val="uk-UA"/>
              </w:rPr>
              <w:t xml:space="preserve">орієнтовною площею 0,1000га, у власність для індивідуального садівництва (код 01.05) (підстава: заяви Маковія Ю.А., зареєстровані </w:t>
            </w:r>
            <w:r w:rsidRPr="008D1233">
              <w:rPr>
                <w:color w:val="000000"/>
                <w:sz w:val="27"/>
                <w:szCs w:val="27"/>
                <w:lang w:val="uk-UA"/>
              </w:rPr>
              <w:lastRenderedPageBreak/>
              <w:t>26.10.2015р. за №</w:t>
            </w:r>
            <w:r w:rsidR="008D3600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8D1233">
              <w:rPr>
                <w:color w:val="000000"/>
                <w:sz w:val="27"/>
                <w:szCs w:val="27"/>
                <w:lang w:val="uk-UA"/>
              </w:rPr>
              <w:t>М-7616/0- 04/01 та 05.04.2016р. за №</w:t>
            </w:r>
            <w:r w:rsidR="008D3600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8D1233">
              <w:rPr>
                <w:color w:val="000000"/>
                <w:sz w:val="27"/>
                <w:szCs w:val="27"/>
                <w:lang w:val="uk-UA"/>
              </w:rPr>
              <w:t>М-2768/0- 04/01, учасник бойових дій, посвідчення від 23.04.2015р. серія ЮА№</w:t>
            </w:r>
            <w:r w:rsidR="008D3600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8D1233">
              <w:rPr>
                <w:color w:val="000000"/>
                <w:sz w:val="27"/>
                <w:szCs w:val="27"/>
                <w:lang w:val="uk-UA"/>
              </w:rPr>
              <w:t>029009, протокол засідання комісії з розгляду питання щодо землекористування за адресою вул.Лазурна, біля садівничого товариства «Авангард» від 19.07.2016р.).</w:t>
            </w:r>
          </w:p>
        </w:tc>
      </w:tr>
    </w:tbl>
    <w:p w:rsidR="00402A1C" w:rsidRDefault="00402A1C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</w:p>
    <w:p w:rsidR="00402A1C" w:rsidRDefault="00402A1C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26</w:t>
      </w:r>
    </w:p>
    <w:p w:rsidR="00402A1C" w:rsidRPr="00402A1C" w:rsidRDefault="00402A1C" w:rsidP="00322F86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402A1C">
        <w:rPr>
          <w:i/>
          <w:sz w:val="28"/>
          <w:szCs w:val="28"/>
          <w:shd w:val="clear" w:color="auto" w:fill="FFFFFF"/>
          <w:lang w:val="uk-UA"/>
        </w:rPr>
        <w:t>Про розгляд звернення Бойка В.Г. та Бойка І.Г. щодо погодження поділу земельної ділянки за адресою вул.Хотинська,45-Г та включення земельної ділянки площею 0,1027га до переліку земельних ділянок несільськогосподарського призначення, щодо яких проводитиметься експертна грошова оцінка з метою продажу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402A1C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2A1C" w:rsidRPr="002B2F19" w:rsidRDefault="00402A1C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2A1C" w:rsidRPr="00BE1EAD" w:rsidRDefault="00402A1C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 – </w:t>
            </w:r>
            <w:r>
              <w:rPr>
                <w:sz w:val="28"/>
                <w:szCs w:val="28"/>
                <w:lang w:val="uk-UA"/>
              </w:rPr>
              <w:t>вилучити слова в дужках</w:t>
            </w:r>
            <w:r w:rsidR="009771B0">
              <w:rPr>
                <w:sz w:val="28"/>
                <w:szCs w:val="28"/>
                <w:lang w:val="uk-UA"/>
              </w:rPr>
              <w:t>, а саме: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14F26">
              <w:rPr>
                <w:sz w:val="28"/>
                <w:szCs w:val="28"/>
                <w:lang w:val="uk-UA"/>
              </w:rPr>
              <w:t xml:space="preserve">(обслуговування вбудовано-прибудованих нежитлових приміщень магазину продовольчих товарів, залу ігрових автоматів, міні-бару та більярдної, підвальних </w:t>
            </w:r>
            <w:r w:rsidR="00B23478">
              <w:rPr>
                <w:sz w:val="28"/>
                <w:szCs w:val="28"/>
                <w:lang w:val="uk-UA"/>
              </w:rPr>
              <w:t>приміщень)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</w:tr>
    </w:tbl>
    <w:p w:rsidR="00402A1C" w:rsidRDefault="00402A1C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</w:p>
    <w:p w:rsidR="00B23478" w:rsidRDefault="00B23478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27</w:t>
      </w:r>
    </w:p>
    <w:p w:rsidR="00B23478" w:rsidRPr="00B23478" w:rsidRDefault="00B23478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B23478">
        <w:rPr>
          <w:i/>
          <w:sz w:val="28"/>
          <w:szCs w:val="28"/>
          <w:shd w:val="clear" w:color="auto" w:fill="FFFFFF"/>
          <w:lang w:val="uk-UA"/>
        </w:rPr>
        <w:t>Про розгляд звернення ПП «Дімарт» щодо продажу земельної ділянки за адресою вул.Жасминна,2-А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B23478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3478" w:rsidRPr="002B2F19" w:rsidRDefault="00B23478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548D" w:rsidRDefault="00582AB9" w:rsidP="008655E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доповнити пунктами</w:t>
            </w:r>
            <w:r w:rsidR="0035548D">
              <w:rPr>
                <w:sz w:val="28"/>
                <w:szCs w:val="28"/>
                <w:lang w:val="uk-UA"/>
              </w:rPr>
              <w:t>:</w:t>
            </w:r>
          </w:p>
          <w:p w:rsidR="004E0271" w:rsidRDefault="0035548D" w:rsidP="008655E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35548D">
              <w:rPr>
                <w:b/>
                <w:sz w:val="28"/>
                <w:szCs w:val="28"/>
                <w:lang w:val="uk-UA"/>
              </w:rPr>
              <w:t>Пункт 2</w:t>
            </w:r>
            <w:r>
              <w:rPr>
                <w:sz w:val="28"/>
                <w:szCs w:val="28"/>
                <w:lang w:val="uk-UA"/>
              </w:rPr>
              <w:t xml:space="preserve"> – Пасечнік Денис Іванович</w:t>
            </w:r>
            <w:r w:rsidR="004E0271">
              <w:rPr>
                <w:sz w:val="28"/>
                <w:szCs w:val="28"/>
                <w:lang w:val="uk-UA"/>
              </w:rPr>
              <w:t>.</w:t>
            </w:r>
          </w:p>
          <w:p w:rsidR="00B23478" w:rsidRPr="00510FE4" w:rsidRDefault="004E0271" w:rsidP="008655E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E0271">
              <w:rPr>
                <w:b/>
                <w:sz w:val="28"/>
                <w:szCs w:val="28"/>
                <w:lang w:val="uk-UA"/>
              </w:rPr>
              <w:t>Пункт 3</w:t>
            </w:r>
            <w:r>
              <w:rPr>
                <w:sz w:val="28"/>
                <w:szCs w:val="28"/>
                <w:lang w:val="uk-UA"/>
              </w:rPr>
              <w:t xml:space="preserve"> - </w:t>
            </w:r>
            <w:r w:rsidR="00510FE4" w:rsidRPr="00510F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Діл Олена Володимирівна.</w:t>
            </w:r>
          </w:p>
        </w:tc>
      </w:tr>
    </w:tbl>
    <w:p w:rsidR="00B23478" w:rsidRDefault="00B23478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</w:p>
    <w:p w:rsidR="00F01FE1" w:rsidRDefault="00F01FE1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</w:t>
      </w:r>
      <w:r>
        <w:rPr>
          <w:b/>
          <w:bCs/>
          <w:sz w:val="28"/>
          <w:szCs w:val="28"/>
          <w:lang w:val="uk-UA"/>
        </w:rPr>
        <w:t xml:space="preserve"> 28</w:t>
      </w:r>
    </w:p>
    <w:p w:rsidR="00F01FE1" w:rsidRDefault="00F01FE1" w:rsidP="00322F86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F01FE1">
        <w:rPr>
          <w:i/>
          <w:sz w:val="28"/>
          <w:szCs w:val="28"/>
          <w:shd w:val="clear" w:color="auto" w:fill="FFFFFF"/>
          <w:lang w:val="uk-UA"/>
        </w:rPr>
        <w:t>Про розгляд звернення Холодила В.О. щодо надання земельної ділянки за адресою біля вул. Підгаєцької та  вул. Полігонівської для ведення індивідуального садівництва (повторний розгляд)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F01FE1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1FE1" w:rsidRPr="002B2F19" w:rsidRDefault="00F01FE1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1FE1" w:rsidRPr="00F01FE1" w:rsidRDefault="00F01FE1" w:rsidP="00E24DB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F01FE1">
              <w:rPr>
                <w:sz w:val="28"/>
                <w:szCs w:val="28"/>
                <w:lang w:val="uk-UA"/>
              </w:rPr>
              <w:t>Зняти на довивчення.</w:t>
            </w:r>
          </w:p>
        </w:tc>
      </w:tr>
    </w:tbl>
    <w:p w:rsidR="0013489B" w:rsidRDefault="0013489B" w:rsidP="0013489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13489B" w:rsidRDefault="0013489B" w:rsidP="0013489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29</w:t>
      </w:r>
    </w:p>
    <w:p w:rsidR="002105EE" w:rsidRDefault="002105EE" w:rsidP="0013489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105EE">
        <w:rPr>
          <w:i/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2105EE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5EE" w:rsidRPr="002B2F19" w:rsidRDefault="002105EE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Виконавчий комітет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05EE" w:rsidRDefault="005C6DDC" w:rsidP="00E24DB5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5C6DDC">
              <w:rPr>
                <w:b/>
                <w:sz w:val="28"/>
                <w:szCs w:val="28"/>
                <w:lang w:val="uk-UA"/>
              </w:rPr>
              <w:t>Пункт 1.6</w:t>
            </w:r>
            <w:r>
              <w:rPr>
                <w:sz w:val="28"/>
                <w:szCs w:val="28"/>
                <w:lang w:val="uk-UA"/>
              </w:rPr>
              <w:t xml:space="preserve"> - з</w:t>
            </w:r>
            <w:r w:rsidR="002105EE" w:rsidRPr="005C6DDC">
              <w:rPr>
                <w:sz w:val="28"/>
                <w:szCs w:val="28"/>
                <w:lang w:val="uk-UA"/>
              </w:rPr>
              <w:t>няти на довивчення (Бабюк А.А.)</w:t>
            </w:r>
          </w:p>
        </w:tc>
      </w:tr>
    </w:tbl>
    <w:p w:rsidR="002105EE" w:rsidRDefault="002105EE" w:rsidP="0013489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324697" w:rsidRDefault="00324697" w:rsidP="00322F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30</w:t>
      </w:r>
    </w:p>
    <w:p w:rsidR="00324697" w:rsidRDefault="00324697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324697">
        <w:rPr>
          <w:i/>
          <w:color w:val="000000"/>
          <w:sz w:val="28"/>
          <w:szCs w:val="28"/>
          <w:shd w:val="clear" w:color="auto" w:fill="FFFFFF"/>
          <w:lang w:val="uk-UA"/>
        </w:rPr>
        <w:lastRenderedPageBreak/>
        <w:t>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324697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697" w:rsidRPr="002B2F19" w:rsidRDefault="00324697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4697" w:rsidRDefault="0076583A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 – </w:t>
            </w:r>
            <w:r w:rsidRPr="0076583A">
              <w:rPr>
                <w:sz w:val="28"/>
                <w:szCs w:val="28"/>
                <w:lang w:val="uk-UA"/>
              </w:rPr>
              <w:t>надати план території на схемі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76583A" w:rsidRPr="00BE1EAD" w:rsidRDefault="0076583A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Пункти 2.1 та 2.2 – </w:t>
            </w:r>
            <w:r w:rsidRPr="0076583A">
              <w:rPr>
                <w:sz w:val="28"/>
                <w:szCs w:val="28"/>
                <w:lang w:val="uk-UA"/>
              </w:rPr>
              <w:t>зняти на довивчення.</w:t>
            </w:r>
          </w:p>
        </w:tc>
      </w:tr>
      <w:tr w:rsidR="00F01FE1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1FE1" w:rsidRPr="002B2F19" w:rsidRDefault="00F01FE1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1FE1" w:rsidRDefault="00F01FE1" w:rsidP="008655EA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Пункти 2.1, 2.2 – </w:t>
            </w:r>
            <w:r w:rsidRPr="00F01FE1">
              <w:rPr>
                <w:sz w:val="28"/>
                <w:szCs w:val="28"/>
                <w:lang w:val="uk-UA"/>
              </w:rPr>
              <w:t xml:space="preserve">надати дозвіл на складання проекту </w:t>
            </w:r>
            <w:r w:rsidR="00582AB9">
              <w:rPr>
                <w:sz w:val="28"/>
                <w:szCs w:val="28"/>
                <w:lang w:val="uk-UA"/>
              </w:rPr>
              <w:t>відведення (далі за текстом).</w:t>
            </w:r>
          </w:p>
        </w:tc>
      </w:tr>
    </w:tbl>
    <w:p w:rsidR="00324697" w:rsidRPr="00324697" w:rsidRDefault="00324697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</w:p>
    <w:p w:rsidR="00133082" w:rsidRDefault="00133082" w:rsidP="00133082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31</w:t>
      </w:r>
    </w:p>
    <w:p w:rsidR="00133082" w:rsidRPr="00133082" w:rsidRDefault="00133082" w:rsidP="00133082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133082">
        <w:rPr>
          <w:i/>
          <w:color w:val="000000"/>
          <w:sz w:val="28"/>
          <w:szCs w:val="28"/>
          <w:shd w:val="clear" w:color="auto" w:fill="FFFFFF"/>
          <w:lang w:val="uk-UA"/>
        </w:rPr>
        <w:t>Про розгляд звернень громадян щодо надання дозволів на складання проектів відведення та зміну цільового призначення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A7788D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788D" w:rsidRPr="002B2F19" w:rsidRDefault="00A7788D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788D" w:rsidRDefault="00A7788D" w:rsidP="00E24DB5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1.17 – </w:t>
            </w:r>
            <w:r w:rsidRPr="00B52626">
              <w:rPr>
                <w:sz w:val="28"/>
                <w:szCs w:val="28"/>
                <w:lang w:val="uk-UA"/>
              </w:rPr>
              <w:t xml:space="preserve">зняти з розгляду, запропонувати іншу </w:t>
            </w:r>
            <w:r w:rsidR="00B52626" w:rsidRPr="00B52626">
              <w:rPr>
                <w:sz w:val="28"/>
                <w:szCs w:val="28"/>
                <w:lang w:val="uk-UA"/>
              </w:rPr>
              <w:t>земельну ділянку.</w:t>
            </w:r>
          </w:p>
          <w:p w:rsidR="00A7788D" w:rsidRDefault="00A7788D" w:rsidP="00E24DB5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Пункти 1.23 – </w:t>
            </w:r>
            <w:r w:rsidRPr="00B52626">
              <w:rPr>
                <w:sz w:val="28"/>
                <w:szCs w:val="28"/>
                <w:lang w:val="uk-UA"/>
              </w:rPr>
              <w:t>надати згідно подан</w:t>
            </w:r>
            <w:r w:rsidR="00582AB9">
              <w:rPr>
                <w:sz w:val="28"/>
                <w:szCs w:val="28"/>
                <w:lang w:val="uk-UA"/>
              </w:rPr>
              <w:t>ої</w:t>
            </w:r>
            <w:r w:rsidRPr="00B52626">
              <w:rPr>
                <w:sz w:val="28"/>
                <w:szCs w:val="28"/>
                <w:lang w:val="uk-UA"/>
              </w:rPr>
              <w:t xml:space="preserve"> заяв</w:t>
            </w:r>
            <w:r w:rsidR="00582AB9">
              <w:rPr>
                <w:sz w:val="28"/>
                <w:szCs w:val="28"/>
                <w:lang w:val="uk-UA"/>
              </w:rPr>
              <w:t>и</w:t>
            </w:r>
            <w:r w:rsidR="00582AB9" w:rsidRPr="00A45227">
              <w:rPr>
                <w:sz w:val="28"/>
                <w:szCs w:val="28"/>
                <w:lang w:val="uk-UA"/>
              </w:rPr>
              <w:t xml:space="preserve"> проїзд Віденський, 7</w:t>
            </w:r>
            <w:r w:rsidR="006E6F03">
              <w:rPr>
                <w:sz w:val="28"/>
                <w:szCs w:val="28"/>
                <w:lang w:val="uk-UA"/>
              </w:rPr>
              <w:t>:</w:t>
            </w:r>
          </w:p>
          <w:p w:rsidR="00A7788D" w:rsidRDefault="006E6F03" w:rsidP="00E24DB5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1.24 – </w:t>
            </w:r>
            <w:r w:rsidRPr="00A45227">
              <w:rPr>
                <w:sz w:val="28"/>
                <w:szCs w:val="28"/>
                <w:lang w:val="uk-UA"/>
              </w:rPr>
              <w:t>надати</w:t>
            </w:r>
            <w:r w:rsidR="00582AB9" w:rsidRPr="00B52626">
              <w:rPr>
                <w:sz w:val="28"/>
                <w:szCs w:val="28"/>
                <w:lang w:val="uk-UA"/>
              </w:rPr>
              <w:t xml:space="preserve"> згідно подан</w:t>
            </w:r>
            <w:r w:rsidR="00582AB9">
              <w:rPr>
                <w:sz w:val="28"/>
                <w:szCs w:val="28"/>
                <w:lang w:val="uk-UA"/>
              </w:rPr>
              <w:t>ої</w:t>
            </w:r>
            <w:r w:rsidR="00582AB9" w:rsidRPr="00B52626">
              <w:rPr>
                <w:sz w:val="28"/>
                <w:szCs w:val="28"/>
                <w:lang w:val="uk-UA"/>
              </w:rPr>
              <w:t xml:space="preserve"> заяв</w:t>
            </w:r>
            <w:r w:rsidR="00582AB9">
              <w:rPr>
                <w:sz w:val="28"/>
                <w:szCs w:val="28"/>
                <w:lang w:val="uk-UA"/>
              </w:rPr>
              <w:t>и</w:t>
            </w:r>
            <w:r w:rsidRPr="00A45227">
              <w:rPr>
                <w:sz w:val="28"/>
                <w:szCs w:val="28"/>
                <w:lang w:val="uk-UA"/>
              </w:rPr>
              <w:t xml:space="preserve"> проїзд Віденський, 9.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="00A7788D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8C0B4F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B4F" w:rsidRPr="002B2F19" w:rsidRDefault="008C0B4F" w:rsidP="00E24DB5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охорони навколишнього середовища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B4F" w:rsidRPr="001912D0" w:rsidRDefault="008C0B4F" w:rsidP="00E24DB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C706C">
              <w:rPr>
                <w:b/>
                <w:sz w:val="28"/>
                <w:szCs w:val="28"/>
                <w:lang w:val="uk-UA"/>
              </w:rPr>
              <w:t>Пункт 2.2.</w:t>
            </w:r>
            <w:r>
              <w:rPr>
                <w:sz w:val="28"/>
                <w:szCs w:val="28"/>
                <w:lang w:val="uk-UA"/>
              </w:rPr>
              <w:t xml:space="preserve"> – </w:t>
            </w:r>
            <w:r w:rsidR="00DA2961">
              <w:rPr>
                <w:sz w:val="28"/>
                <w:szCs w:val="28"/>
                <w:lang w:val="uk-UA"/>
              </w:rPr>
              <w:t>зняти на до</w:t>
            </w:r>
            <w:r>
              <w:rPr>
                <w:sz w:val="28"/>
                <w:szCs w:val="28"/>
                <w:lang w:val="uk-UA"/>
              </w:rPr>
              <w:t>вивчення (Собко М.С.)</w:t>
            </w:r>
          </w:p>
        </w:tc>
      </w:tr>
    </w:tbl>
    <w:p w:rsidR="0076583A" w:rsidRDefault="0099602F" w:rsidP="0076583A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99602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            </w:t>
      </w:r>
    </w:p>
    <w:p w:rsidR="0076583A" w:rsidRDefault="0076583A" w:rsidP="0076583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32</w:t>
      </w:r>
    </w:p>
    <w:p w:rsidR="0076583A" w:rsidRPr="0076583A" w:rsidRDefault="0076583A" w:rsidP="0076583A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76583A">
        <w:rPr>
          <w:i/>
          <w:sz w:val="28"/>
          <w:szCs w:val="28"/>
          <w:lang w:val="uk-UA"/>
        </w:rPr>
        <w:t>Про облаштування майданчику для відпочинку громадян за адресою вул.Комарова Володимира, 23-А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9338B8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8B8" w:rsidRPr="002B2F19" w:rsidRDefault="009338B8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8B8" w:rsidRPr="009338B8" w:rsidRDefault="009338B8" w:rsidP="008655E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338B8">
              <w:rPr>
                <w:sz w:val="28"/>
                <w:szCs w:val="28"/>
                <w:lang w:val="uk-UA"/>
              </w:rPr>
              <w:t>Надати графічні матеріали.</w:t>
            </w:r>
          </w:p>
        </w:tc>
      </w:tr>
    </w:tbl>
    <w:p w:rsidR="009338B8" w:rsidRDefault="009338B8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</w:p>
    <w:p w:rsidR="00A45227" w:rsidRDefault="00A45227" w:rsidP="00A4522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33</w:t>
      </w:r>
    </w:p>
    <w:p w:rsidR="00A45227" w:rsidRPr="00A45227" w:rsidRDefault="00A45227" w:rsidP="00A45227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A45227">
        <w:rPr>
          <w:i/>
          <w:sz w:val="28"/>
          <w:szCs w:val="28"/>
          <w:lang w:val="uk-UA"/>
        </w:rPr>
        <w:t>Про розгляд звернення Церкви ЄХБ «Ісус Салваторул» щодо звільнення від сплати пайової участі (внеску) у розвитку інфраструктури м.Чернівців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A45227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227" w:rsidRPr="002B2F19" w:rsidRDefault="00A45227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227" w:rsidRPr="00A45227" w:rsidRDefault="00A45227" w:rsidP="00E24DB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A45227">
              <w:rPr>
                <w:sz w:val="28"/>
                <w:szCs w:val="28"/>
                <w:lang w:val="uk-UA"/>
              </w:rPr>
              <w:t xml:space="preserve">Сплатити пайову участь в розмірі 0,01%.   </w:t>
            </w:r>
          </w:p>
        </w:tc>
      </w:tr>
      <w:tr w:rsidR="00E04E49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4E49" w:rsidRPr="002B2F19" w:rsidRDefault="00E04E49" w:rsidP="00E24DB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4E49" w:rsidRPr="00A45227" w:rsidRDefault="00E04E49" w:rsidP="00E24DB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EE1D3B">
              <w:rPr>
                <w:sz w:val="28"/>
                <w:szCs w:val="28"/>
                <w:lang w:val="uk-UA"/>
              </w:rPr>
              <w:t xml:space="preserve">оповнити </w:t>
            </w:r>
            <w:r>
              <w:rPr>
                <w:sz w:val="28"/>
                <w:szCs w:val="28"/>
                <w:lang w:val="uk-UA"/>
              </w:rPr>
              <w:t>п</w:t>
            </w:r>
            <w:r w:rsidRPr="00EE1D3B">
              <w:rPr>
                <w:sz w:val="28"/>
                <w:szCs w:val="28"/>
                <w:lang w:val="uk-UA"/>
              </w:rPr>
              <w:t xml:space="preserve">роект рішення </w:t>
            </w:r>
            <w:r w:rsidRPr="00E04E49">
              <w:rPr>
                <w:b/>
                <w:sz w:val="28"/>
                <w:szCs w:val="28"/>
                <w:lang w:val="uk-UA"/>
              </w:rPr>
              <w:t>пунктом 1.1</w:t>
            </w:r>
            <w:r w:rsidRPr="00EE1D3B">
              <w:rPr>
                <w:sz w:val="28"/>
                <w:szCs w:val="28"/>
                <w:lang w:val="uk-UA"/>
              </w:rPr>
              <w:t xml:space="preserve"> «Встановити розмір пайової участі у розвитку інфраструктури м. Чернівців 0,001 відсотка загальної кошторисної вартості будівництва трьох </w:t>
            </w:r>
            <w:r w:rsidRPr="00EE1D3B">
              <w:rPr>
                <w:sz w:val="28"/>
                <w:szCs w:val="28"/>
                <w:lang w:val="uk-UA"/>
              </w:rPr>
              <w:lastRenderedPageBreak/>
              <w:t xml:space="preserve">дитячих </w:t>
            </w:r>
            <w:r>
              <w:rPr>
                <w:sz w:val="28"/>
                <w:szCs w:val="28"/>
                <w:lang w:val="uk-UA"/>
              </w:rPr>
              <w:t>будинків</w:t>
            </w:r>
            <w:r w:rsidRPr="00EE1D3B">
              <w:rPr>
                <w:sz w:val="28"/>
                <w:szCs w:val="28"/>
                <w:lang w:val="uk-UA"/>
              </w:rPr>
              <w:t xml:space="preserve"> сімейного типу на вул. Ковельській, 25» (Каспрук О.П.)</w:t>
            </w:r>
          </w:p>
        </w:tc>
      </w:tr>
    </w:tbl>
    <w:p w:rsidR="00A45227" w:rsidRDefault="00A45227" w:rsidP="00322F86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</w:p>
    <w:p w:rsidR="009338B8" w:rsidRDefault="009338B8" w:rsidP="009338B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</w:t>
      </w:r>
      <w:r>
        <w:rPr>
          <w:b/>
          <w:bCs/>
          <w:sz w:val="28"/>
          <w:szCs w:val="28"/>
          <w:lang w:val="uk-UA"/>
        </w:rPr>
        <w:t>34</w:t>
      </w:r>
    </w:p>
    <w:p w:rsidR="009338B8" w:rsidRPr="009338B8" w:rsidRDefault="009338B8" w:rsidP="009338B8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9338B8">
        <w:rPr>
          <w:i/>
          <w:sz w:val="28"/>
          <w:szCs w:val="28"/>
          <w:lang w:val="uk-UA"/>
        </w:rPr>
        <w:t>Про доповнення та внесення змін до переліку дитячих майданчиків у місті Чернівцях, затвердженого рішенням міської ради І</w:t>
      </w:r>
      <w:r w:rsidRPr="009338B8">
        <w:rPr>
          <w:i/>
          <w:sz w:val="28"/>
          <w:szCs w:val="28"/>
        </w:rPr>
        <w:t>V</w:t>
      </w:r>
      <w:r w:rsidRPr="009338B8">
        <w:rPr>
          <w:i/>
          <w:sz w:val="28"/>
          <w:szCs w:val="28"/>
          <w:lang w:val="uk-UA"/>
        </w:rPr>
        <w:t xml:space="preserve"> скликання від 25.09.2003р. №297 “Про перелік дитячих майданчиків у місті Чернівцях”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9338B8" w:rsidRPr="002B2F1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8B8" w:rsidRPr="002B2F19" w:rsidRDefault="009338B8" w:rsidP="008655EA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38B8" w:rsidRPr="009338B8" w:rsidRDefault="009338B8" w:rsidP="008655E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338B8">
              <w:rPr>
                <w:b/>
                <w:sz w:val="28"/>
                <w:szCs w:val="28"/>
                <w:lang w:val="uk-UA"/>
              </w:rPr>
              <w:t>Пункт 2</w:t>
            </w:r>
            <w:r>
              <w:rPr>
                <w:sz w:val="28"/>
                <w:szCs w:val="28"/>
                <w:lang w:val="uk-UA"/>
              </w:rPr>
              <w:t xml:space="preserve"> – привести у відповідність.</w:t>
            </w:r>
          </w:p>
        </w:tc>
      </w:tr>
    </w:tbl>
    <w:p w:rsidR="0099602F" w:rsidRPr="0099602F" w:rsidRDefault="0099602F" w:rsidP="00322F86">
      <w:pPr>
        <w:pStyle w:val="a3"/>
        <w:spacing w:before="0" w:beforeAutospacing="0" w:after="0" w:afterAutospacing="0"/>
        <w:jc w:val="center"/>
        <w:rPr>
          <w:b/>
          <w:bCs/>
          <w:i/>
          <w:sz w:val="28"/>
          <w:szCs w:val="28"/>
          <w:lang w:val="uk-UA"/>
        </w:rPr>
      </w:pPr>
      <w:r w:rsidRPr="0099602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</w:t>
      </w:r>
    </w:p>
    <w:sectPr w:rsidR="0099602F" w:rsidRPr="0099602F" w:rsidSect="006200D3">
      <w:headerReference w:type="even" r:id="rId15"/>
      <w:headerReference w:type="default" r:id="rId16"/>
      <w:pgSz w:w="11906" w:h="16838"/>
      <w:pgMar w:top="53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9B0" w:rsidRDefault="008E69B0">
      <w:r>
        <w:separator/>
      </w:r>
    </w:p>
  </w:endnote>
  <w:endnote w:type="continuationSeparator" w:id="0">
    <w:p w:rsidR="008E69B0" w:rsidRDefault="008E6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9B0" w:rsidRDefault="008E69B0">
      <w:r>
        <w:separator/>
      </w:r>
    </w:p>
  </w:footnote>
  <w:footnote w:type="continuationSeparator" w:id="0">
    <w:p w:rsidR="008E69B0" w:rsidRDefault="008E6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D68" w:rsidRDefault="00E46D68" w:rsidP="00E905C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6D68" w:rsidRDefault="00E46D6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D68" w:rsidRDefault="00E46D68" w:rsidP="00E905C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0D80">
      <w:rPr>
        <w:rStyle w:val="a5"/>
        <w:noProof/>
      </w:rPr>
      <w:t>4</w:t>
    </w:r>
    <w:r>
      <w:rPr>
        <w:rStyle w:val="a5"/>
      </w:rPr>
      <w:fldChar w:fldCharType="end"/>
    </w:r>
  </w:p>
  <w:p w:rsidR="00E46D68" w:rsidRDefault="00E46D6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C1654"/>
    <w:multiLevelType w:val="multilevel"/>
    <w:tmpl w:val="B52E3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30"/>
    <w:rsid w:val="00002C7A"/>
    <w:rsid w:val="000175C8"/>
    <w:rsid w:val="000241EC"/>
    <w:rsid w:val="00062C35"/>
    <w:rsid w:val="00093FDC"/>
    <w:rsid w:val="00095AD4"/>
    <w:rsid w:val="000C3A07"/>
    <w:rsid w:val="000C5913"/>
    <w:rsid w:val="000E659A"/>
    <w:rsid w:val="000F35EB"/>
    <w:rsid w:val="000F39E4"/>
    <w:rsid w:val="000F56AB"/>
    <w:rsid w:val="001132DC"/>
    <w:rsid w:val="0011522E"/>
    <w:rsid w:val="0012214C"/>
    <w:rsid w:val="0012340F"/>
    <w:rsid w:val="00133082"/>
    <w:rsid w:val="00133D68"/>
    <w:rsid w:val="0013489B"/>
    <w:rsid w:val="00151513"/>
    <w:rsid w:val="001567DD"/>
    <w:rsid w:val="001615E7"/>
    <w:rsid w:val="001630BD"/>
    <w:rsid w:val="00164277"/>
    <w:rsid w:val="001736F2"/>
    <w:rsid w:val="001757BD"/>
    <w:rsid w:val="00182166"/>
    <w:rsid w:val="0018331C"/>
    <w:rsid w:val="001912D0"/>
    <w:rsid w:val="001B2DE8"/>
    <w:rsid w:val="001B2E7B"/>
    <w:rsid w:val="001B70C8"/>
    <w:rsid w:val="001C533B"/>
    <w:rsid w:val="001C7563"/>
    <w:rsid w:val="001D3EAB"/>
    <w:rsid w:val="001E695C"/>
    <w:rsid w:val="00200099"/>
    <w:rsid w:val="00203DC6"/>
    <w:rsid w:val="002105EE"/>
    <w:rsid w:val="00235E66"/>
    <w:rsid w:val="002459DC"/>
    <w:rsid w:val="00245F10"/>
    <w:rsid w:val="002574A9"/>
    <w:rsid w:val="00260A79"/>
    <w:rsid w:val="0027571F"/>
    <w:rsid w:val="00283ACA"/>
    <w:rsid w:val="00283E94"/>
    <w:rsid w:val="00286CAB"/>
    <w:rsid w:val="00295425"/>
    <w:rsid w:val="002A4FE7"/>
    <w:rsid w:val="002B2F19"/>
    <w:rsid w:val="0031524B"/>
    <w:rsid w:val="00321983"/>
    <w:rsid w:val="00322F86"/>
    <w:rsid w:val="00324697"/>
    <w:rsid w:val="0035548D"/>
    <w:rsid w:val="003745C5"/>
    <w:rsid w:val="00385AB5"/>
    <w:rsid w:val="003920AC"/>
    <w:rsid w:val="003C2A2B"/>
    <w:rsid w:val="003E573F"/>
    <w:rsid w:val="003F6168"/>
    <w:rsid w:val="00402A1C"/>
    <w:rsid w:val="00405E98"/>
    <w:rsid w:val="00415756"/>
    <w:rsid w:val="00420BA2"/>
    <w:rsid w:val="00422286"/>
    <w:rsid w:val="00434AF5"/>
    <w:rsid w:val="00435CF3"/>
    <w:rsid w:val="004450EE"/>
    <w:rsid w:val="00447A5D"/>
    <w:rsid w:val="00450109"/>
    <w:rsid w:val="00460ADC"/>
    <w:rsid w:val="0047063B"/>
    <w:rsid w:val="004803E1"/>
    <w:rsid w:val="00490136"/>
    <w:rsid w:val="004925ED"/>
    <w:rsid w:val="00494195"/>
    <w:rsid w:val="004946A1"/>
    <w:rsid w:val="004A1F0D"/>
    <w:rsid w:val="004A24E4"/>
    <w:rsid w:val="004D321E"/>
    <w:rsid w:val="004E0271"/>
    <w:rsid w:val="004E3157"/>
    <w:rsid w:val="004E3271"/>
    <w:rsid w:val="004E7CDE"/>
    <w:rsid w:val="004F0D80"/>
    <w:rsid w:val="00510FE4"/>
    <w:rsid w:val="0051168D"/>
    <w:rsid w:val="00545ADE"/>
    <w:rsid w:val="00547CAE"/>
    <w:rsid w:val="00553539"/>
    <w:rsid w:val="005671A0"/>
    <w:rsid w:val="0057327E"/>
    <w:rsid w:val="005741D1"/>
    <w:rsid w:val="00582AB9"/>
    <w:rsid w:val="005B2366"/>
    <w:rsid w:val="005B6B19"/>
    <w:rsid w:val="005C6DDC"/>
    <w:rsid w:val="005D6BF5"/>
    <w:rsid w:val="005E07C0"/>
    <w:rsid w:val="005E2F83"/>
    <w:rsid w:val="006152A5"/>
    <w:rsid w:val="006200D3"/>
    <w:rsid w:val="00621482"/>
    <w:rsid w:val="00625623"/>
    <w:rsid w:val="00632AB6"/>
    <w:rsid w:val="00641172"/>
    <w:rsid w:val="00660DC3"/>
    <w:rsid w:val="00663D4E"/>
    <w:rsid w:val="006665D9"/>
    <w:rsid w:val="00685760"/>
    <w:rsid w:val="00686BA1"/>
    <w:rsid w:val="00696BBA"/>
    <w:rsid w:val="006A56AC"/>
    <w:rsid w:val="006B0B7B"/>
    <w:rsid w:val="006D1039"/>
    <w:rsid w:val="006E23E0"/>
    <w:rsid w:val="006E4458"/>
    <w:rsid w:val="006E6F03"/>
    <w:rsid w:val="00711909"/>
    <w:rsid w:val="00727CD4"/>
    <w:rsid w:val="00732098"/>
    <w:rsid w:val="007400A5"/>
    <w:rsid w:val="00755264"/>
    <w:rsid w:val="00755280"/>
    <w:rsid w:val="0076583A"/>
    <w:rsid w:val="007A6589"/>
    <w:rsid w:val="007B3DD2"/>
    <w:rsid w:val="007B7025"/>
    <w:rsid w:val="007D0F3C"/>
    <w:rsid w:val="007F45DA"/>
    <w:rsid w:val="00802092"/>
    <w:rsid w:val="008149E4"/>
    <w:rsid w:val="00820E91"/>
    <w:rsid w:val="008329F8"/>
    <w:rsid w:val="008344B3"/>
    <w:rsid w:val="00841F2E"/>
    <w:rsid w:val="00855DD1"/>
    <w:rsid w:val="008655EA"/>
    <w:rsid w:val="00874EF7"/>
    <w:rsid w:val="0087597B"/>
    <w:rsid w:val="00883D1E"/>
    <w:rsid w:val="00894717"/>
    <w:rsid w:val="008B53C2"/>
    <w:rsid w:val="008C0B4F"/>
    <w:rsid w:val="008C652A"/>
    <w:rsid w:val="008D00CD"/>
    <w:rsid w:val="008D0F54"/>
    <w:rsid w:val="008D1233"/>
    <w:rsid w:val="008D3600"/>
    <w:rsid w:val="008D6DFA"/>
    <w:rsid w:val="008D7355"/>
    <w:rsid w:val="008E69B0"/>
    <w:rsid w:val="008F7D81"/>
    <w:rsid w:val="009071F3"/>
    <w:rsid w:val="009338B8"/>
    <w:rsid w:val="009771B0"/>
    <w:rsid w:val="00994C30"/>
    <w:rsid w:val="0099602F"/>
    <w:rsid w:val="009C1C9F"/>
    <w:rsid w:val="009E2A8D"/>
    <w:rsid w:val="009E47A0"/>
    <w:rsid w:val="00A0632F"/>
    <w:rsid w:val="00A10B86"/>
    <w:rsid w:val="00A175EC"/>
    <w:rsid w:val="00A2097D"/>
    <w:rsid w:val="00A339A0"/>
    <w:rsid w:val="00A42DDB"/>
    <w:rsid w:val="00A45227"/>
    <w:rsid w:val="00A515FC"/>
    <w:rsid w:val="00A63A55"/>
    <w:rsid w:val="00A75628"/>
    <w:rsid w:val="00A7788D"/>
    <w:rsid w:val="00A92524"/>
    <w:rsid w:val="00A96FAF"/>
    <w:rsid w:val="00AA05A0"/>
    <w:rsid w:val="00AB46B9"/>
    <w:rsid w:val="00B06C70"/>
    <w:rsid w:val="00B14FD0"/>
    <w:rsid w:val="00B15801"/>
    <w:rsid w:val="00B17D3C"/>
    <w:rsid w:val="00B23478"/>
    <w:rsid w:val="00B2716F"/>
    <w:rsid w:val="00B3386B"/>
    <w:rsid w:val="00B52626"/>
    <w:rsid w:val="00B56B47"/>
    <w:rsid w:val="00B843B6"/>
    <w:rsid w:val="00B9376D"/>
    <w:rsid w:val="00BA1D0B"/>
    <w:rsid w:val="00BB5FF1"/>
    <w:rsid w:val="00BE1EAD"/>
    <w:rsid w:val="00BE3A13"/>
    <w:rsid w:val="00BF564C"/>
    <w:rsid w:val="00C45BFC"/>
    <w:rsid w:val="00C46647"/>
    <w:rsid w:val="00C56009"/>
    <w:rsid w:val="00C77F35"/>
    <w:rsid w:val="00C93710"/>
    <w:rsid w:val="00C97523"/>
    <w:rsid w:val="00C97A34"/>
    <w:rsid w:val="00CA69AB"/>
    <w:rsid w:val="00CD2608"/>
    <w:rsid w:val="00CE2C1D"/>
    <w:rsid w:val="00D14F26"/>
    <w:rsid w:val="00D15D1A"/>
    <w:rsid w:val="00D17AFE"/>
    <w:rsid w:val="00D21770"/>
    <w:rsid w:val="00D32FAA"/>
    <w:rsid w:val="00D35A6A"/>
    <w:rsid w:val="00D3761B"/>
    <w:rsid w:val="00D47A98"/>
    <w:rsid w:val="00D666C4"/>
    <w:rsid w:val="00D67901"/>
    <w:rsid w:val="00D91C41"/>
    <w:rsid w:val="00DA2961"/>
    <w:rsid w:val="00DC308D"/>
    <w:rsid w:val="00DC706C"/>
    <w:rsid w:val="00E04E49"/>
    <w:rsid w:val="00E23BCB"/>
    <w:rsid w:val="00E24DB5"/>
    <w:rsid w:val="00E26A5B"/>
    <w:rsid w:val="00E33372"/>
    <w:rsid w:val="00E46D68"/>
    <w:rsid w:val="00E905CC"/>
    <w:rsid w:val="00EB6077"/>
    <w:rsid w:val="00EB6E67"/>
    <w:rsid w:val="00EB781D"/>
    <w:rsid w:val="00EC31AC"/>
    <w:rsid w:val="00EF2EEF"/>
    <w:rsid w:val="00F01FE1"/>
    <w:rsid w:val="00F12F4D"/>
    <w:rsid w:val="00F1321E"/>
    <w:rsid w:val="00F31EAE"/>
    <w:rsid w:val="00F44B1E"/>
    <w:rsid w:val="00F53613"/>
    <w:rsid w:val="00F67FB1"/>
    <w:rsid w:val="00F7525C"/>
    <w:rsid w:val="00F75789"/>
    <w:rsid w:val="00F825F0"/>
    <w:rsid w:val="00F9750E"/>
    <w:rsid w:val="00FA2D30"/>
    <w:rsid w:val="00FB2D38"/>
    <w:rsid w:val="00FD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C3FED-C834-44A2-A516-9820EB5A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994C30"/>
    <w:pPr>
      <w:spacing w:before="100" w:beforeAutospacing="1" w:after="100" w:afterAutospacing="1"/>
    </w:pPr>
  </w:style>
  <w:style w:type="paragraph" w:styleId="a4">
    <w:name w:val="header"/>
    <w:basedOn w:val="a"/>
    <w:rsid w:val="004E7C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E7CDE"/>
  </w:style>
  <w:style w:type="paragraph" w:customStyle="1" w:styleId="NoSpacing">
    <w:name w:val="No Spacing"/>
    <w:rsid w:val="00FA2D30"/>
    <w:rPr>
      <w:rFonts w:ascii="Calibri" w:hAnsi="Calibri"/>
      <w:sz w:val="22"/>
      <w:szCs w:val="22"/>
      <w:lang w:val="uk-UA" w:eastAsia="uk-UA"/>
    </w:rPr>
  </w:style>
  <w:style w:type="character" w:customStyle="1" w:styleId="1">
    <w:name w:val="Основной шрифт абзаца1"/>
    <w:rsid w:val="00C46647"/>
  </w:style>
  <w:style w:type="character" w:styleId="a6">
    <w:name w:val="Hyperlink"/>
    <w:basedOn w:val="a0"/>
    <w:rsid w:val="008344B3"/>
    <w:rPr>
      <w:color w:val="0000FF"/>
      <w:u w:val="single"/>
    </w:rPr>
  </w:style>
  <w:style w:type="paragraph" w:customStyle="1" w:styleId="rvps14">
    <w:name w:val="rvps14"/>
    <w:basedOn w:val="a"/>
    <w:rsid w:val="0018331C"/>
    <w:pPr>
      <w:spacing w:before="100" w:beforeAutospacing="1" w:after="100" w:afterAutospacing="1"/>
    </w:pPr>
  </w:style>
  <w:style w:type="paragraph" w:customStyle="1" w:styleId="normal">
    <w:name w:val="normal"/>
    <w:rsid w:val="0018331C"/>
    <w:rPr>
      <w:color w:val="000000"/>
      <w:lang w:val="uk-UA"/>
    </w:rPr>
  </w:style>
  <w:style w:type="paragraph" w:styleId="3">
    <w:name w:val="Body Text 3"/>
    <w:basedOn w:val="a"/>
    <w:link w:val="30"/>
    <w:rsid w:val="00711909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locked/>
    <w:rsid w:val="00711909"/>
    <w:rPr>
      <w:sz w:val="16"/>
      <w:szCs w:val="16"/>
      <w:lang w:val="uk-UA" w:eastAsia="ru-RU" w:bidi="ar-SA"/>
    </w:rPr>
  </w:style>
  <w:style w:type="character" w:styleId="a7">
    <w:name w:val="FollowedHyperlink"/>
    <w:basedOn w:val="a0"/>
    <w:rsid w:val="00D91C4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ivtsy.eu/portal/f/mrp/ses2018002-02.docx" TargetMode="External"/><Relationship Id="rId13" Type="http://schemas.openxmlformats.org/officeDocument/2006/relationships/hyperlink" Target="http://chernivtsy.eu/portal/f/mrp/ses2018002-04.doc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hernivtsy.eu/portal/f/mrp/ses2018002-01.docx" TargetMode="External"/><Relationship Id="rId12" Type="http://schemas.openxmlformats.org/officeDocument/2006/relationships/hyperlink" Target="http://chernivtsy.eu/portal/f/mrp/ses2018002-32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hernivtsy.eu/portal/f/mrp/ses2018002-11.doc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chernivtsy.eu/portal/f/mrp/ses2018002-3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ernivtsy.eu/portal/f/mrp/ses2018002-14.docx" TargetMode="External"/><Relationship Id="rId14" Type="http://schemas.openxmlformats.org/officeDocument/2006/relationships/hyperlink" Target="http://chernivtsy.eu/portal/f/mrp/ses2018002-0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2982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РЕКОМЕНДАЦІЇ                                                                                     постійних комісій міської ради до проектів рішень,                                    які вносяться на День депутата 24</vt:lpstr>
    </vt:vector>
  </TitlesOfParts>
  <Company/>
  <LinksUpToDate>false</LinksUpToDate>
  <CharactersWithSpaces>19947</CharactersWithSpaces>
  <SharedDoc>false</SharedDoc>
  <HLinks>
    <vt:vector size="48" baseType="variant">
      <vt:variant>
        <vt:i4>5111828</vt:i4>
      </vt:variant>
      <vt:variant>
        <vt:i4>21</vt:i4>
      </vt:variant>
      <vt:variant>
        <vt:i4>0</vt:i4>
      </vt:variant>
      <vt:variant>
        <vt:i4>5</vt:i4>
      </vt:variant>
      <vt:variant>
        <vt:lpwstr>http://chernivtsy.eu/portal/f/mrp/ses2018002-07.docx</vt:lpwstr>
      </vt:variant>
      <vt:variant>
        <vt:lpwstr/>
      </vt:variant>
      <vt:variant>
        <vt:i4>5111831</vt:i4>
      </vt:variant>
      <vt:variant>
        <vt:i4>18</vt:i4>
      </vt:variant>
      <vt:variant>
        <vt:i4>0</vt:i4>
      </vt:variant>
      <vt:variant>
        <vt:i4>5</vt:i4>
      </vt:variant>
      <vt:variant>
        <vt:lpwstr>http://chernivtsy.eu/portal/f/mrp/ses2018002-04.docx</vt:lpwstr>
      </vt:variant>
      <vt:variant>
        <vt:lpwstr/>
      </vt:variant>
      <vt:variant>
        <vt:i4>5046289</vt:i4>
      </vt:variant>
      <vt:variant>
        <vt:i4>15</vt:i4>
      </vt:variant>
      <vt:variant>
        <vt:i4>0</vt:i4>
      </vt:variant>
      <vt:variant>
        <vt:i4>5</vt:i4>
      </vt:variant>
      <vt:variant>
        <vt:lpwstr>http://chernivtsy.eu/portal/f/mrp/ses2018002-32.docx</vt:lpwstr>
      </vt:variant>
      <vt:variant>
        <vt:lpwstr/>
      </vt:variant>
      <vt:variant>
        <vt:i4>5177362</vt:i4>
      </vt:variant>
      <vt:variant>
        <vt:i4>12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  <vt:variant>
        <vt:i4>5046291</vt:i4>
      </vt:variant>
      <vt:variant>
        <vt:i4>9</vt:i4>
      </vt:variant>
      <vt:variant>
        <vt:i4>0</vt:i4>
      </vt:variant>
      <vt:variant>
        <vt:i4>5</vt:i4>
      </vt:variant>
      <vt:variant>
        <vt:lpwstr>http://chernivtsy.eu/portal/f/mrp/ses2018002-30.docx</vt:lpwstr>
      </vt:variant>
      <vt:variant>
        <vt:lpwstr/>
      </vt:variant>
      <vt:variant>
        <vt:i4>5177367</vt:i4>
      </vt:variant>
      <vt:variant>
        <vt:i4>6</vt:i4>
      </vt:variant>
      <vt:variant>
        <vt:i4>0</vt:i4>
      </vt:variant>
      <vt:variant>
        <vt:i4>5</vt:i4>
      </vt:variant>
      <vt:variant>
        <vt:lpwstr>http://chernivtsy.eu/portal/f/mrp/ses2018002-14.docx</vt:lpwstr>
      </vt:variant>
      <vt:variant>
        <vt:lpwstr/>
      </vt:variant>
      <vt:variant>
        <vt:i4>5111825</vt:i4>
      </vt:variant>
      <vt:variant>
        <vt:i4>3</vt:i4>
      </vt:variant>
      <vt:variant>
        <vt:i4>0</vt:i4>
      </vt:variant>
      <vt:variant>
        <vt:i4>5</vt:i4>
      </vt:variant>
      <vt:variant>
        <vt:lpwstr>http://chernivtsy.eu/portal/f/mrp/ses2018002-02.docx</vt:lpwstr>
      </vt:variant>
      <vt:variant>
        <vt:lpwstr/>
      </vt:variant>
      <vt:variant>
        <vt:i4>5111826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http://chernivtsy.eu/portal/f/mrp/ses2018002-01.docx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РЕКОМЕНДАЦІЇ                                                                                     постійних комісій міської ради до проектів рішень,                                    які вносяться на День депутата 24</dc:title>
  <dc:subject/>
  <dc:creator>Us</dc:creator>
  <cp:keywords/>
  <dc:description/>
  <cp:lastModifiedBy>Kompvid2</cp:lastModifiedBy>
  <cp:revision>2</cp:revision>
  <cp:lastPrinted>2018-02-21T10:33:00Z</cp:lastPrinted>
  <dcterms:created xsi:type="dcterms:W3CDTF">2018-02-26T14:15:00Z</dcterms:created>
  <dcterms:modified xsi:type="dcterms:W3CDTF">2018-02-26T14:15:00Z</dcterms:modified>
</cp:coreProperties>
</file>