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DA3" w:rsidRPr="00BD4D0D" w:rsidRDefault="007505AA" w:rsidP="00967DA3">
      <w:pPr>
        <w:jc w:val="center"/>
        <w:outlineLvl w:val="0"/>
        <w:rPr>
          <w:rFonts w:ascii="Times New Roman" w:hAnsi="Times New Roman"/>
          <w:b/>
          <w:color w:val="000000"/>
          <w:sz w:val="27"/>
          <w:szCs w:val="27"/>
        </w:rPr>
      </w:pPr>
      <w:bookmarkStart w:id="0" w:name="_GoBack"/>
      <w:r w:rsidRPr="00BD4D0D">
        <w:rPr>
          <w:rFonts w:ascii="Times New Roman" w:hAnsi="Times New Roman"/>
          <w:b/>
          <w:color w:val="000000"/>
          <w:sz w:val="27"/>
          <w:szCs w:val="27"/>
        </w:rPr>
        <w:t>Рекомендації</w:t>
      </w:r>
    </w:p>
    <w:p w:rsidR="00967DA3" w:rsidRPr="00BD4D0D" w:rsidRDefault="00967DA3" w:rsidP="0040397B">
      <w:pPr>
        <w:spacing w:line="240" w:lineRule="auto"/>
        <w:jc w:val="center"/>
        <w:rPr>
          <w:rFonts w:ascii="Times New Roman" w:hAnsi="Times New Roman"/>
          <w:b/>
          <w:bCs/>
          <w:color w:val="000000"/>
          <w:sz w:val="27"/>
          <w:szCs w:val="27"/>
          <w:lang w:val="ru-RU"/>
        </w:rPr>
      </w:pPr>
      <w:r w:rsidRPr="00BD4D0D">
        <w:rPr>
          <w:rFonts w:ascii="Times New Roman" w:hAnsi="Times New Roman"/>
          <w:b/>
          <w:bCs/>
          <w:color w:val="000000"/>
          <w:sz w:val="27"/>
          <w:szCs w:val="27"/>
        </w:rPr>
        <w:t>постійних комісій міської ради</w:t>
      </w:r>
      <w:r w:rsidRPr="00BD4D0D">
        <w:rPr>
          <w:rFonts w:ascii="Times New Roman" w:hAnsi="Times New Roman"/>
          <w:b/>
          <w:bCs/>
          <w:color w:val="000000"/>
          <w:sz w:val="27"/>
          <w:szCs w:val="27"/>
          <w:lang w:val="ru-RU"/>
        </w:rPr>
        <w:t xml:space="preserve"> </w:t>
      </w:r>
      <w:r w:rsidRPr="00BD4D0D">
        <w:rPr>
          <w:rFonts w:ascii="Times New Roman" w:hAnsi="Times New Roman"/>
          <w:b/>
          <w:bCs/>
          <w:color w:val="000000"/>
          <w:sz w:val="27"/>
          <w:szCs w:val="27"/>
        </w:rPr>
        <w:t xml:space="preserve">до проектів рішень, </w:t>
      </w:r>
    </w:p>
    <w:p w:rsidR="00967DA3" w:rsidRPr="00BD4D0D" w:rsidRDefault="00967DA3" w:rsidP="0040397B">
      <w:pPr>
        <w:spacing w:line="240" w:lineRule="auto"/>
        <w:jc w:val="center"/>
        <w:rPr>
          <w:rFonts w:ascii="Times New Roman" w:hAnsi="Times New Roman"/>
          <w:b/>
          <w:sz w:val="27"/>
          <w:szCs w:val="27"/>
        </w:rPr>
      </w:pPr>
      <w:r w:rsidRPr="00BD4D0D">
        <w:rPr>
          <w:rFonts w:ascii="Times New Roman" w:hAnsi="Times New Roman"/>
          <w:b/>
          <w:bCs/>
          <w:color w:val="000000"/>
          <w:sz w:val="27"/>
          <w:szCs w:val="27"/>
        </w:rPr>
        <w:t>які вносяться</w:t>
      </w:r>
      <w:r w:rsidRPr="00BD4D0D">
        <w:rPr>
          <w:rFonts w:ascii="Times New Roman" w:hAnsi="Times New Roman"/>
          <w:b/>
          <w:bCs/>
          <w:color w:val="000000"/>
          <w:sz w:val="27"/>
          <w:szCs w:val="27"/>
          <w:lang w:val="ru-RU"/>
        </w:rPr>
        <w:t xml:space="preserve"> </w:t>
      </w:r>
      <w:r w:rsidRPr="00BD4D0D">
        <w:rPr>
          <w:rFonts w:ascii="Times New Roman" w:hAnsi="Times New Roman"/>
          <w:b/>
          <w:bCs/>
          <w:color w:val="000000"/>
          <w:sz w:val="27"/>
          <w:szCs w:val="27"/>
        </w:rPr>
        <w:t xml:space="preserve"> на День депутата</w:t>
      </w:r>
      <w:r w:rsidRPr="00BD4D0D">
        <w:rPr>
          <w:rFonts w:ascii="Times New Roman" w:hAnsi="Times New Roman"/>
          <w:b/>
          <w:bCs/>
          <w:color w:val="000000"/>
          <w:sz w:val="27"/>
          <w:szCs w:val="27"/>
          <w:lang w:val="ru-RU"/>
        </w:rPr>
        <w:t xml:space="preserve"> </w:t>
      </w:r>
      <w:r w:rsidRPr="00BD4D0D">
        <w:rPr>
          <w:rFonts w:ascii="Times New Roman" w:hAnsi="Times New Roman"/>
          <w:b/>
          <w:sz w:val="27"/>
          <w:szCs w:val="27"/>
        </w:rPr>
        <w:t>29.11.2017 року</w:t>
      </w:r>
    </w:p>
    <w:bookmarkEnd w:id="0"/>
    <w:p w:rsidR="00967DA3" w:rsidRPr="00BD4D0D" w:rsidRDefault="00967DA3" w:rsidP="00967DA3">
      <w:pPr>
        <w:jc w:val="center"/>
        <w:rPr>
          <w:rFonts w:ascii="Times New Roman" w:hAnsi="Times New Roman"/>
          <w:b/>
          <w:color w:val="000000"/>
          <w:sz w:val="27"/>
          <w:szCs w:val="27"/>
        </w:rPr>
      </w:pPr>
      <w:r w:rsidRPr="00BD4D0D">
        <w:rPr>
          <w:rFonts w:ascii="Times New Roman" w:hAnsi="Times New Roman"/>
          <w:b/>
          <w:color w:val="000000"/>
          <w:sz w:val="27"/>
          <w:szCs w:val="27"/>
        </w:rPr>
        <w:t>Питання № 25</w:t>
      </w:r>
    </w:p>
    <w:p w:rsidR="00967DA3" w:rsidRPr="00BF5B36" w:rsidRDefault="00967DA3" w:rsidP="004503B6">
      <w:pPr>
        <w:spacing w:line="240" w:lineRule="auto"/>
        <w:jc w:val="center"/>
        <w:rPr>
          <w:rFonts w:ascii="Times New Roman" w:hAnsi="Times New Roman"/>
          <w:i/>
          <w:color w:val="000000"/>
          <w:sz w:val="27"/>
          <w:szCs w:val="27"/>
        </w:rPr>
      </w:pPr>
      <w:r w:rsidRPr="00BF5B36">
        <w:rPr>
          <w:rFonts w:ascii="Times New Roman" w:hAnsi="Times New Roman"/>
          <w:i/>
          <w:color w:val="000000"/>
          <w:sz w:val="27"/>
          <w:szCs w:val="27"/>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13.03.2017р. №626</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rPr>
          <w:trHeight w:val="1402"/>
        </w:trPr>
        <w:tc>
          <w:tcPr>
            <w:tcW w:w="3708" w:type="dxa"/>
          </w:tcPr>
          <w:p w:rsidR="00967DA3" w:rsidRPr="00BB7BE9" w:rsidRDefault="00967DA3" w:rsidP="00653753">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967DA3" w:rsidP="00653753">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Запросити на День депутата Макаренка Д.В., Мартинюка С.В., Маковійчук В.Д. з інформацією про реалізацію Програми розвитку освіти  (Чесанов А.А.).</w:t>
            </w:r>
          </w:p>
        </w:tc>
      </w:tr>
    </w:tbl>
    <w:p w:rsidR="00967DA3" w:rsidRPr="009C559C" w:rsidRDefault="00967DA3" w:rsidP="00967DA3">
      <w:pPr>
        <w:jc w:val="center"/>
        <w:rPr>
          <w:b/>
          <w:szCs w:val="28"/>
        </w:rPr>
      </w:pPr>
    </w:p>
    <w:p w:rsidR="00967DA3" w:rsidRPr="00BD4D0D" w:rsidRDefault="00967DA3" w:rsidP="00967DA3">
      <w:pPr>
        <w:jc w:val="center"/>
        <w:rPr>
          <w:rFonts w:ascii="Times New Roman" w:hAnsi="Times New Roman"/>
          <w:b/>
          <w:color w:val="000000"/>
          <w:sz w:val="27"/>
          <w:szCs w:val="27"/>
        </w:rPr>
      </w:pPr>
      <w:r w:rsidRPr="00BD4D0D">
        <w:rPr>
          <w:rFonts w:ascii="Times New Roman" w:hAnsi="Times New Roman"/>
          <w:b/>
          <w:color w:val="000000"/>
          <w:sz w:val="27"/>
          <w:szCs w:val="27"/>
        </w:rPr>
        <w:t>Питання № 27</w:t>
      </w:r>
    </w:p>
    <w:p w:rsidR="00967DA3" w:rsidRPr="00BF5B36" w:rsidRDefault="00967DA3" w:rsidP="004503B6">
      <w:pPr>
        <w:spacing w:line="240" w:lineRule="auto"/>
        <w:jc w:val="center"/>
        <w:rPr>
          <w:rFonts w:ascii="Times New Roman" w:hAnsi="Times New Roman"/>
          <w:i/>
          <w:color w:val="000000"/>
          <w:sz w:val="27"/>
          <w:szCs w:val="27"/>
        </w:rPr>
      </w:pPr>
      <w:r w:rsidRPr="00BF5B36">
        <w:rPr>
          <w:rFonts w:ascii="Times New Roman" w:hAnsi="Times New Roman"/>
          <w:i/>
          <w:color w:val="000000"/>
          <w:sz w:val="27"/>
          <w:szCs w:val="27"/>
        </w:rPr>
        <w:t>Про внесення змін до рішення міської ради VІI скликання від 30.12.2016 р. № 521 «Про міський бюджет на 2017 рік».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4503B6">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законності, прав і свобод людини, регламенту, депутатської діяльності, етики та запобігання корупції </w:t>
            </w:r>
          </w:p>
        </w:tc>
        <w:tc>
          <w:tcPr>
            <w:tcW w:w="6300" w:type="dxa"/>
          </w:tcPr>
          <w:p w:rsidR="00967DA3" w:rsidRPr="00BB7BE9" w:rsidRDefault="00967DA3" w:rsidP="004503B6">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На електронні адреси всіх депутатів надати інформацію щодо сплати відсотків за невибірку коштів по всіх кредитах.</w:t>
            </w:r>
          </w:p>
        </w:tc>
      </w:tr>
    </w:tbl>
    <w:p w:rsidR="00967DA3" w:rsidRDefault="00967DA3" w:rsidP="00967DA3">
      <w:pPr>
        <w:spacing w:line="240" w:lineRule="auto"/>
        <w:jc w:val="center"/>
        <w:outlineLvl w:val="0"/>
        <w:rPr>
          <w:rFonts w:ascii="Times New Roman" w:hAnsi="Times New Roman"/>
          <w:b/>
          <w:color w:val="000000"/>
          <w:sz w:val="27"/>
          <w:szCs w:val="27"/>
        </w:rPr>
      </w:pPr>
    </w:p>
    <w:p w:rsidR="00967DA3" w:rsidRPr="00BD4D0D" w:rsidRDefault="00967DA3" w:rsidP="00967DA3">
      <w:pPr>
        <w:spacing w:line="240" w:lineRule="auto"/>
        <w:jc w:val="center"/>
        <w:outlineLvl w:val="0"/>
        <w:rPr>
          <w:rFonts w:ascii="Times New Roman" w:hAnsi="Times New Roman"/>
          <w:b/>
          <w:color w:val="000000"/>
          <w:sz w:val="27"/>
          <w:szCs w:val="27"/>
        </w:rPr>
      </w:pPr>
      <w:r w:rsidRPr="00BD4D0D">
        <w:rPr>
          <w:rFonts w:ascii="Times New Roman" w:hAnsi="Times New Roman"/>
          <w:b/>
          <w:color w:val="000000"/>
          <w:sz w:val="27"/>
          <w:szCs w:val="27"/>
        </w:rPr>
        <w:t>РЕКОМЕНДАЦІЇ</w:t>
      </w:r>
    </w:p>
    <w:p w:rsidR="00967DA3" w:rsidRPr="00BD4D0D" w:rsidRDefault="00967DA3" w:rsidP="00967DA3">
      <w:pPr>
        <w:spacing w:line="240" w:lineRule="auto"/>
        <w:jc w:val="center"/>
        <w:rPr>
          <w:rFonts w:ascii="Times New Roman" w:hAnsi="Times New Roman"/>
          <w:b/>
          <w:bCs/>
          <w:color w:val="000000"/>
          <w:sz w:val="27"/>
          <w:szCs w:val="27"/>
        </w:rPr>
      </w:pPr>
      <w:r w:rsidRPr="00BD4D0D">
        <w:rPr>
          <w:rFonts w:ascii="Times New Roman" w:hAnsi="Times New Roman"/>
          <w:b/>
          <w:bCs/>
          <w:color w:val="000000"/>
          <w:sz w:val="27"/>
          <w:szCs w:val="27"/>
        </w:rPr>
        <w:t xml:space="preserve">постійних комісій  міської ради до проектів рішень, які вносяться на розгляд 44 сесії міської ради VІІ скликання 30.11.2017 року </w:t>
      </w:r>
    </w:p>
    <w:p w:rsidR="00967DA3" w:rsidRPr="00BF5B36" w:rsidRDefault="00967DA3" w:rsidP="00967DA3">
      <w:pPr>
        <w:jc w:val="center"/>
        <w:rPr>
          <w:rFonts w:ascii="Times New Roman" w:hAnsi="Times New Roman"/>
          <w:b/>
          <w:color w:val="000000"/>
          <w:sz w:val="27"/>
          <w:szCs w:val="27"/>
        </w:rPr>
      </w:pPr>
      <w:r w:rsidRPr="00BF5B36">
        <w:rPr>
          <w:rFonts w:ascii="Times New Roman" w:hAnsi="Times New Roman"/>
          <w:b/>
          <w:color w:val="000000"/>
          <w:sz w:val="27"/>
          <w:szCs w:val="27"/>
        </w:rPr>
        <w:t>Питання № 2</w:t>
      </w:r>
    </w:p>
    <w:p w:rsidR="00967DA3" w:rsidRPr="00BF5B36" w:rsidRDefault="00967DA3" w:rsidP="004503B6">
      <w:pPr>
        <w:spacing w:line="240" w:lineRule="auto"/>
        <w:jc w:val="center"/>
        <w:rPr>
          <w:rFonts w:ascii="Times New Roman" w:hAnsi="Times New Roman"/>
          <w:i/>
          <w:color w:val="000000"/>
          <w:sz w:val="27"/>
          <w:szCs w:val="27"/>
        </w:rPr>
      </w:pPr>
      <w:r w:rsidRPr="00BF5B36">
        <w:rPr>
          <w:rFonts w:ascii="Times New Roman" w:hAnsi="Times New Roman"/>
          <w:i/>
          <w:color w:val="000000"/>
          <w:sz w:val="27"/>
          <w:szCs w:val="27"/>
        </w:rPr>
        <w:t>Про розгляд електронної петиції № 267 гр. Василова В.В. щодо передачі земельної ділянки товариству колективних забудовників №5 для створення дитячого майданчика, спортивної зони та зони відп</w:t>
      </w:r>
      <w:r>
        <w:rPr>
          <w:rFonts w:ascii="Times New Roman" w:hAnsi="Times New Roman"/>
          <w:i/>
          <w:color w:val="000000"/>
          <w:sz w:val="27"/>
          <w:szCs w:val="27"/>
        </w:rPr>
        <w:t>очинку по вулиці Полтавській, 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CB72CB">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земельних відносин, архітектури та будівництва </w:t>
            </w:r>
          </w:p>
        </w:tc>
        <w:tc>
          <w:tcPr>
            <w:tcW w:w="6300" w:type="dxa"/>
          </w:tcPr>
          <w:p w:rsidR="00967DA3" w:rsidRPr="00BB7BE9" w:rsidRDefault="00967DA3" w:rsidP="00967DA3">
            <w:pPr>
              <w:jc w:val="both"/>
              <w:rPr>
                <w:rFonts w:ascii="Times New Roman" w:hAnsi="Times New Roman"/>
                <w:bCs/>
                <w:color w:val="000000"/>
                <w:sz w:val="27"/>
                <w:szCs w:val="27"/>
              </w:rPr>
            </w:pPr>
            <w:r w:rsidRPr="00BB7BE9">
              <w:rPr>
                <w:rFonts w:ascii="Times New Roman" w:hAnsi="Times New Roman"/>
                <w:bCs/>
                <w:color w:val="000000"/>
                <w:sz w:val="27"/>
                <w:szCs w:val="27"/>
              </w:rPr>
              <w:t>Підтримати петицію, департаменту МБК</w:t>
            </w:r>
            <w:r w:rsidR="001B57F0">
              <w:rPr>
                <w:rFonts w:ascii="Times New Roman" w:hAnsi="Times New Roman"/>
                <w:bCs/>
                <w:color w:val="000000"/>
                <w:sz w:val="27"/>
                <w:szCs w:val="27"/>
              </w:rPr>
              <w:t xml:space="preserve"> </w:t>
            </w:r>
            <w:r w:rsidRPr="00BB7BE9">
              <w:rPr>
                <w:rFonts w:ascii="Times New Roman" w:hAnsi="Times New Roman"/>
                <w:bCs/>
                <w:color w:val="000000"/>
                <w:sz w:val="27"/>
                <w:szCs w:val="27"/>
              </w:rPr>
              <w:t>та</w:t>
            </w:r>
            <w:r w:rsidR="001B57F0">
              <w:rPr>
                <w:rFonts w:ascii="Times New Roman" w:hAnsi="Times New Roman"/>
                <w:bCs/>
                <w:color w:val="000000"/>
                <w:sz w:val="27"/>
                <w:szCs w:val="27"/>
              </w:rPr>
              <w:t xml:space="preserve"> </w:t>
            </w:r>
            <w:r w:rsidRPr="00BB7BE9">
              <w:rPr>
                <w:rFonts w:ascii="Times New Roman" w:hAnsi="Times New Roman"/>
                <w:bCs/>
                <w:color w:val="000000"/>
                <w:sz w:val="27"/>
                <w:szCs w:val="27"/>
              </w:rPr>
              <w:t>ЗВ запропонувати іншу земельну ділянку</w:t>
            </w:r>
          </w:p>
        </w:tc>
      </w:tr>
    </w:tbl>
    <w:p w:rsidR="00967DA3" w:rsidRDefault="00967DA3" w:rsidP="00967DA3">
      <w:pPr>
        <w:pStyle w:val="NoSpacing"/>
        <w:jc w:val="center"/>
        <w:rPr>
          <w:rFonts w:ascii="Times New Roman" w:hAnsi="Times New Roman"/>
          <w:b/>
          <w:sz w:val="27"/>
          <w:szCs w:val="27"/>
        </w:rPr>
      </w:pPr>
    </w:p>
    <w:p w:rsidR="004503B6" w:rsidRDefault="004503B6" w:rsidP="00967DA3">
      <w:pPr>
        <w:pStyle w:val="NoSpacing"/>
        <w:jc w:val="center"/>
        <w:rPr>
          <w:rFonts w:ascii="Times New Roman" w:hAnsi="Times New Roman"/>
          <w:b/>
          <w:sz w:val="27"/>
          <w:szCs w:val="27"/>
        </w:rPr>
      </w:pPr>
    </w:p>
    <w:p w:rsidR="004503B6" w:rsidRDefault="004503B6" w:rsidP="00967DA3">
      <w:pPr>
        <w:pStyle w:val="NoSpacing"/>
        <w:jc w:val="center"/>
        <w:rPr>
          <w:rFonts w:ascii="Times New Roman" w:hAnsi="Times New Roman"/>
          <w:b/>
          <w:sz w:val="27"/>
          <w:szCs w:val="27"/>
        </w:rPr>
      </w:pPr>
    </w:p>
    <w:p w:rsidR="004503B6" w:rsidRDefault="004503B6" w:rsidP="00967DA3">
      <w:pPr>
        <w:pStyle w:val="NoSpacing"/>
        <w:jc w:val="center"/>
        <w:rPr>
          <w:rFonts w:ascii="Times New Roman" w:hAnsi="Times New Roman"/>
          <w:b/>
          <w:sz w:val="27"/>
          <w:szCs w:val="27"/>
        </w:rPr>
      </w:pPr>
    </w:p>
    <w:p w:rsidR="004503B6" w:rsidRDefault="004503B6" w:rsidP="00967DA3">
      <w:pPr>
        <w:pStyle w:val="NoSpacing"/>
        <w:jc w:val="center"/>
        <w:rPr>
          <w:rFonts w:ascii="Times New Roman" w:hAnsi="Times New Roman"/>
          <w:b/>
          <w:sz w:val="27"/>
          <w:szCs w:val="27"/>
        </w:rPr>
      </w:pPr>
    </w:p>
    <w:p w:rsidR="00967DA3" w:rsidRPr="00BD4D0D" w:rsidRDefault="00967DA3" w:rsidP="00967DA3">
      <w:pPr>
        <w:pStyle w:val="NoSpacing"/>
        <w:jc w:val="center"/>
        <w:rPr>
          <w:rFonts w:ascii="Times New Roman" w:hAnsi="Times New Roman"/>
          <w:b/>
          <w:sz w:val="27"/>
          <w:szCs w:val="27"/>
        </w:rPr>
      </w:pPr>
      <w:r w:rsidRPr="00BD4D0D">
        <w:rPr>
          <w:rFonts w:ascii="Times New Roman" w:hAnsi="Times New Roman"/>
          <w:b/>
          <w:sz w:val="27"/>
          <w:szCs w:val="27"/>
        </w:rPr>
        <w:lastRenderedPageBreak/>
        <w:t>Питання № 3</w:t>
      </w:r>
    </w:p>
    <w:p w:rsidR="00967DA3" w:rsidRPr="00BD4D0D" w:rsidRDefault="00967DA3" w:rsidP="00967DA3">
      <w:pPr>
        <w:pStyle w:val="NoSpacing"/>
        <w:jc w:val="center"/>
        <w:rPr>
          <w:rFonts w:ascii="Times New Roman" w:hAnsi="Times New Roman"/>
          <w:b/>
          <w:i/>
          <w:sz w:val="27"/>
          <w:szCs w:val="27"/>
        </w:rPr>
      </w:pPr>
      <w:r w:rsidRPr="00BD4D0D">
        <w:rPr>
          <w:rFonts w:ascii="Times New Roman" w:hAnsi="Times New Roman"/>
          <w:i/>
          <w:color w:val="000000"/>
          <w:sz w:val="27"/>
          <w:szCs w:val="27"/>
          <w:shd w:val="clear" w:color="auto" w:fill="FFFFFF"/>
        </w:rPr>
        <w:t>Про розгляд електронної петиції № 292 гр. Бірєва А.Г. щодо реорганізації тротуару на перехресті вулиць Університетської та Сковороди Григорія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1B57F0" w:rsidP="00967DA3">
            <w:pPr>
              <w:spacing w:after="0" w:line="240" w:lineRule="auto"/>
              <w:jc w:val="both"/>
              <w:rPr>
                <w:rFonts w:ascii="Times New Roman" w:hAnsi="Times New Roman"/>
                <w:bCs/>
                <w:sz w:val="27"/>
                <w:szCs w:val="27"/>
              </w:rPr>
            </w:pPr>
            <w:r>
              <w:rPr>
                <w:rFonts w:ascii="Times New Roman" w:hAnsi="Times New Roman"/>
                <w:bCs/>
                <w:sz w:val="27"/>
                <w:szCs w:val="27"/>
              </w:rPr>
              <w:t xml:space="preserve">Доповнити словами: </w:t>
            </w:r>
            <w:r w:rsidR="00967DA3" w:rsidRPr="00BB7BE9">
              <w:rPr>
                <w:rFonts w:ascii="Times New Roman" w:hAnsi="Times New Roman"/>
                <w:bCs/>
                <w:sz w:val="27"/>
                <w:szCs w:val="27"/>
              </w:rPr>
              <w:t>Без влаштування будь-якої комерційної діяльності, літн</w:t>
            </w:r>
            <w:r>
              <w:rPr>
                <w:rFonts w:ascii="Times New Roman" w:hAnsi="Times New Roman"/>
                <w:bCs/>
                <w:sz w:val="27"/>
                <w:szCs w:val="27"/>
              </w:rPr>
              <w:t>іх майданчиків, вуличних меблів</w:t>
            </w:r>
            <w:r w:rsidR="00967DA3" w:rsidRPr="00BB7BE9">
              <w:rPr>
                <w:rFonts w:ascii="Times New Roman" w:hAnsi="Times New Roman"/>
                <w:bCs/>
                <w:sz w:val="27"/>
                <w:szCs w:val="27"/>
              </w:rPr>
              <w:t xml:space="preserve">. </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967DA3" w:rsidRPr="00BB7BE9" w:rsidRDefault="002E6BB3" w:rsidP="004503B6">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 xml:space="preserve">Підтримати та доповнити </w:t>
            </w:r>
            <w:r w:rsidR="00967DA3" w:rsidRPr="00BB7BE9">
              <w:rPr>
                <w:rFonts w:ascii="Times New Roman" w:hAnsi="Times New Roman"/>
                <w:bCs/>
                <w:color w:val="000000"/>
                <w:sz w:val="27"/>
                <w:szCs w:val="27"/>
              </w:rPr>
              <w:t xml:space="preserve"> рішення</w:t>
            </w:r>
            <w:r>
              <w:rPr>
                <w:rFonts w:ascii="Times New Roman" w:hAnsi="Times New Roman"/>
                <w:bCs/>
                <w:color w:val="000000"/>
                <w:sz w:val="27"/>
                <w:szCs w:val="27"/>
              </w:rPr>
              <w:t xml:space="preserve"> словами</w:t>
            </w:r>
            <w:r w:rsidR="00967DA3" w:rsidRPr="00BB7BE9">
              <w:rPr>
                <w:rFonts w:ascii="Times New Roman" w:hAnsi="Times New Roman"/>
                <w:bCs/>
                <w:color w:val="000000"/>
                <w:sz w:val="27"/>
                <w:szCs w:val="27"/>
              </w:rPr>
              <w:t>: без влаштування літнього майданчика та комерційних об</w:t>
            </w:r>
            <w:r w:rsidR="00967DA3" w:rsidRPr="00BB7BE9">
              <w:rPr>
                <w:rFonts w:ascii="Times New Roman" w:hAnsi="Times New Roman"/>
                <w:bCs/>
                <w:color w:val="000000"/>
                <w:sz w:val="27"/>
                <w:szCs w:val="27"/>
                <w:lang w:val="ru-RU"/>
              </w:rPr>
              <w:t>’</w:t>
            </w:r>
            <w:r w:rsidR="00967DA3" w:rsidRPr="00BB7BE9">
              <w:rPr>
                <w:rFonts w:ascii="Times New Roman" w:hAnsi="Times New Roman"/>
                <w:bCs/>
                <w:color w:val="000000"/>
                <w:sz w:val="27"/>
                <w:szCs w:val="27"/>
              </w:rPr>
              <w:t>єктів.</w:t>
            </w:r>
          </w:p>
          <w:p w:rsidR="00967DA3" w:rsidRPr="00BB7BE9" w:rsidRDefault="00967DA3" w:rsidP="004503B6">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МіськШЕПу відремонтувати люк. </w:t>
            </w:r>
          </w:p>
        </w:tc>
      </w:tr>
    </w:tbl>
    <w:p w:rsidR="00967DA3" w:rsidRPr="00BD4D0D" w:rsidRDefault="00967DA3" w:rsidP="00967DA3">
      <w:pPr>
        <w:pStyle w:val="NoSpacing"/>
        <w:jc w:val="center"/>
        <w:rPr>
          <w:rFonts w:ascii="Times New Roman" w:hAnsi="Times New Roman"/>
          <w:b/>
          <w:sz w:val="27"/>
          <w:szCs w:val="27"/>
        </w:rPr>
      </w:pPr>
    </w:p>
    <w:p w:rsidR="00967DA3" w:rsidRPr="00BD4D0D" w:rsidRDefault="00967DA3" w:rsidP="00967DA3">
      <w:pPr>
        <w:pStyle w:val="NoSpacing"/>
        <w:jc w:val="center"/>
        <w:rPr>
          <w:rFonts w:ascii="Times New Roman" w:hAnsi="Times New Roman"/>
          <w:b/>
          <w:sz w:val="27"/>
          <w:szCs w:val="27"/>
        </w:rPr>
      </w:pPr>
      <w:r w:rsidRPr="00BD4D0D">
        <w:rPr>
          <w:rFonts w:ascii="Times New Roman" w:hAnsi="Times New Roman"/>
          <w:b/>
          <w:sz w:val="27"/>
          <w:szCs w:val="27"/>
        </w:rPr>
        <w:t>Питання № 5</w:t>
      </w:r>
    </w:p>
    <w:p w:rsidR="00967DA3" w:rsidRPr="00BD4D0D" w:rsidRDefault="00967DA3" w:rsidP="00967DA3">
      <w:pPr>
        <w:pStyle w:val="NoSpacing"/>
        <w:jc w:val="center"/>
        <w:rPr>
          <w:rFonts w:ascii="Times New Roman" w:hAnsi="Times New Roman"/>
          <w:b/>
          <w:i/>
          <w:sz w:val="27"/>
          <w:szCs w:val="27"/>
        </w:rPr>
      </w:pPr>
      <w:r w:rsidRPr="00BD4D0D">
        <w:rPr>
          <w:rFonts w:ascii="Times New Roman" w:hAnsi="Times New Roman"/>
          <w:i/>
          <w:color w:val="000000"/>
          <w:sz w:val="27"/>
          <w:szCs w:val="27"/>
          <w:shd w:val="clear" w:color="auto" w:fill="FFFFFF"/>
        </w:rPr>
        <w:t>Про розгляд електронної петиції № 308 гр. Іванової І.В. щодо залучення студентів Чернівецького політехнічного коледжу для розробки дизайну благоустрою внутрішнього двору ЗОШ №5 за адресою вул. Українки Лесі, 1 та прилеглої до нього прибудинкової території</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Передбачити кошти на проведення конкурсу.  </w:t>
            </w:r>
          </w:p>
        </w:tc>
      </w:tr>
    </w:tbl>
    <w:p w:rsidR="00967DA3" w:rsidRPr="00BD4D0D" w:rsidRDefault="00967DA3" w:rsidP="00967DA3">
      <w:pPr>
        <w:pStyle w:val="NoSpacing"/>
        <w:jc w:val="center"/>
        <w:rPr>
          <w:rFonts w:ascii="Times New Roman" w:hAnsi="Times New Roman"/>
          <w:b/>
          <w:sz w:val="27"/>
          <w:szCs w:val="27"/>
        </w:rPr>
      </w:pPr>
    </w:p>
    <w:p w:rsidR="00967DA3" w:rsidRPr="00BD4D0D" w:rsidRDefault="00967DA3" w:rsidP="00967DA3">
      <w:pPr>
        <w:pStyle w:val="NoSpacing"/>
        <w:jc w:val="center"/>
        <w:rPr>
          <w:rFonts w:ascii="Times New Roman" w:hAnsi="Times New Roman"/>
          <w:b/>
          <w:sz w:val="27"/>
          <w:szCs w:val="27"/>
        </w:rPr>
      </w:pPr>
    </w:p>
    <w:p w:rsidR="00967DA3" w:rsidRPr="00BD4D0D" w:rsidRDefault="00967DA3" w:rsidP="00967DA3">
      <w:pPr>
        <w:pStyle w:val="NoSpacing"/>
        <w:jc w:val="center"/>
        <w:rPr>
          <w:rFonts w:ascii="Times New Roman" w:hAnsi="Times New Roman"/>
          <w:b/>
          <w:sz w:val="27"/>
          <w:szCs w:val="27"/>
        </w:rPr>
      </w:pPr>
      <w:r w:rsidRPr="00BD4D0D">
        <w:rPr>
          <w:rFonts w:ascii="Times New Roman" w:hAnsi="Times New Roman"/>
          <w:b/>
          <w:sz w:val="27"/>
          <w:szCs w:val="27"/>
        </w:rPr>
        <w:t xml:space="preserve">Питання №7 </w:t>
      </w:r>
    </w:p>
    <w:p w:rsidR="00967DA3" w:rsidRPr="00BD4D0D" w:rsidRDefault="00967DA3" w:rsidP="00967DA3">
      <w:pPr>
        <w:pStyle w:val="NoSpacing"/>
        <w:jc w:val="center"/>
        <w:rPr>
          <w:rFonts w:ascii="Times New Roman" w:hAnsi="Times New Roman"/>
          <w:i/>
          <w:color w:val="000000"/>
          <w:sz w:val="27"/>
          <w:szCs w:val="27"/>
          <w:shd w:val="clear" w:color="auto" w:fill="FFFFFF"/>
        </w:rPr>
      </w:pPr>
      <w:r w:rsidRPr="00BD4D0D">
        <w:rPr>
          <w:rFonts w:ascii="Times New Roman" w:hAnsi="Times New Roman"/>
          <w:i/>
          <w:color w:val="000000"/>
          <w:sz w:val="27"/>
          <w:szCs w:val="27"/>
          <w:shd w:val="clear" w:color="auto" w:fill="FFFFFF"/>
        </w:rPr>
        <w:t>Про розгляд електронної петиції № 309 гр. Обшанського С.В. щодо облаштування тактильною плиткою маршрутів в місці компактного проживання чернівчан з вадами зору.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4503B6" w:rsidP="00967DA3">
            <w:pPr>
              <w:spacing w:after="0" w:line="240" w:lineRule="auto"/>
              <w:jc w:val="both"/>
              <w:rPr>
                <w:rFonts w:ascii="Times New Roman" w:hAnsi="Times New Roman"/>
                <w:bCs/>
                <w:sz w:val="27"/>
                <w:szCs w:val="27"/>
              </w:rPr>
            </w:pPr>
            <w:r>
              <w:rPr>
                <w:rFonts w:ascii="Times New Roman" w:hAnsi="Times New Roman"/>
                <w:bCs/>
                <w:sz w:val="27"/>
                <w:szCs w:val="27"/>
              </w:rPr>
              <w:t xml:space="preserve">Залучити представників організації УТОС та депутата даного округу з метою визначення маршрутів, які будуть </w:t>
            </w:r>
            <w:r w:rsidR="001B57F0">
              <w:rPr>
                <w:rFonts w:ascii="Times New Roman" w:hAnsi="Times New Roman"/>
                <w:bCs/>
                <w:sz w:val="27"/>
                <w:szCs w:val="27"/>
              </w:rPr>
              <w:t>об</w:t>
            </w:r>
            <w:r>
              <w:rPr>
                <w:rFonts w:ascii="Times New Roman" w:hAnsi="Times New Roman"/>
                <w:bCs/>
                <w:sz w:val="27"/>
                <w:szCs w:val="27"/>
              </w:rPr>
              <w:t>лаштовані тактильною плиткою.</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№14</w:t>
      </w:r>
    </w:p>
    <w:p w:rsidR="00967DA3" w:rsidRPr="00124D01" w:rsidRDefault="00967DA3" w:rsidP="00967DA3">
      <w:pPr>
        <w:pStyle w:val="NoSpacing"/>
        <w:jc w:val="center"/>
        <w:rPr>
          <w:rFonts w:ascii="Times New Roman" w:hAnsi="Times New Roman"/>
          <w:i/>
          <w:color w:val="000000"/>
          <w:sz w:val="28"/>
          <w:szCs w:val="28"/>
          <w:shd w:val="clear" w:color="auto" w:fill="FFFFFF"/>
        </w:rPr>
      </w:pPr>
      <w:r w:rsidRPr="00124D01">
        <w:rPr>
          <w:rFonts w:ascii="Times New Roman" w:hAnsi="Times New Roman"/>
          <w:i/>
          <w:color w:val="000000"/>
          <w:sz w:val="28"/>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Default="004503B6" w:rsidP="00967DA3">
            <w:pPr>
              <w:spacing w:after="0" w:line="240" w:lineRule="auto"/>
              <w:jc w:val="both"/>
              <w:rPr>
                <w:rFonts w:ascii="Times New Roman" w:hAnsi="Times New Roman"/>
                <w:bCs/>
                <w:sz w:val="27"/>
                <w:szCs w:val="27"/>
              </w:rPr>
            </w:pPr>
            <w:r>
              <w:rPr>
                <w:rFonts w:ascii="Times New Roman" w:hAnsi="Times New Roman"/>
                <w:bCs/>
                <w:sz w:val="27"/>
                <w:szCs w:val="27"/>
              </w:rPr>
              <w:t>Надати інформацію</w:t>
            </w:r>
            <w:r w:rsidR="001B57F0">
              <w:rPr>
                <w:rFonts w:ascii="Times New Roman" w:hAnsi="Times New Roman"/>
                <w:bCs/>
                <w:sz w:val="27"/>
                <w:szCs w:val="27"/>
              </w:rPr>
              <w:t>: які міста внесені до реєстру та</w:t>
            </w:r>
          </w:p>
          <w:p w:rsidR="004503B6" w:rsidRPr="00BB7BE9" w:rsidRDefault="001B57F0" w:rsidP="00967DA3">
            <w:pPr>
              <w:spacing w:after="0" w:line="240" w:lineRule="auto"/>
              <w:jc w:val="both"/>
              <w:rPr>
                <w:rFonts w:ascii="Times New Roman" w:hAnsi="Times New Roman"/>
                <w:bCs/>
                <w:sz w:val="27"/>
                <w:szCs w:val="27"/>
              </w:rPr>
            </w:pPr>
            <w:r>
              <w:rPr>
                <w:rFonts w:ascii="Times New Roman" w:hAnsi="Times New Roman"/>
                <w:bCs/>
                <w:sz w:val="27"/>
                <w:szCs w:val="27"/>
              </w:rPr>
              <w:t>я</w:t>
            </w:r>
            <w:r w:rsidR="004503B6">
              <w:rPr>
                <w:rFonts w:ascii="Times New Roman" w:hAnsi="Times New Roman"/>
                <w:bCs/>
                <w:sz w:val="27"/>
                <w:szCs w:val="27"/>
              </w:rPr>
              <w:t>кі борги станом на 1.01.2018 року можуть виникнути для покриття збитків у зв’язку з неефективним менеджментом.</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№15</w:t>
      </w:r>
    </w:p>
    <w:p w:rsidR="00967DA3" w:rsidRPr="0052492A" w:rsidRDefault="00967DA3" w:rsidP="00967DA3">
      <w:pPr>
        <w:pStyle w:val="NoSpacing"/>
        <w:jc w:val="center"/>
        <w:rPr>
          <w:rFonts w:ascii="Times New Roman" w:hAnsi="Times New Roman"/>
          <w:b/>
          <w:i/>
          <w:sz w:val="28"/>
          <w:szCs w:val="28"/>
        </w:rPr>
      </w:pPr>
      <w:r w:rsidRPr="0052492A">
        <w:rPr>
          <w:rFonts w:ascii="Times New Roman" w:hAnsi="Times New Roman"/>
          <w:i/>
          <w:color w:val="000000"/>
          <w:sz w:val="28"/>
          <w:szCs w:val="28"/>
          <w:shd w:val="clear" w:color="auto" w:fill="FFFFFF"/>
        </w:rPr>
        <w:t xml:space="preserve">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ПрАТ ЕК </w:t>
      </w:r>
      <w:r w:rsidRPr="0052492A">
        <w:rPr>
          <w:rFonts w:ascii="Times New Roman" w:hAnsi="Times New Roman"/>
          <w:i/>
          <w:color w:val="000000"/>
          <w:sz w:val="28"/>
          <w:szCs w:val="28"/>
          <w:shd w:val="clear" w:color="auto" w:fill="FFFFFF"/>
        </w:rPr>
        <w:lastRenderedPageBreak/>
        <w:t>«Чернівціобленерго» та надання гарантії Чернівецької міської ради щодо його виконання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Виключити з угоди зобов’язання міської ради</w:t>
            </w:r>
            <w:r w:rsidR="000C110D">
              <w:rPr>
                <w:rFonts w:ascii="Times New Roman" w:hAnsi="Times New Roman"/>
                <w:bCs/>
                <w:sz w:val="27"/>
                <w:szCs w:val="27"/>
              </w:rPr>
              <w:t xml:space="preserve"> погасити поточну заборгованість</w:t>
            </w:r>
            <w:r w:rsidRPr="00BB7BE9">
              <w:rPr>
                <w:rFonts w:ascii="Times New Roman" w:hAnsi="Times New Roman"/>
                <w:bCs/>
                <w:sz w:val="27"/>
                <w:szCs w:val="27"/>
              </w:rPr>
              <w:t xml:space="preserve"> </w:t>
            </w:r>
            <w:r w:rsidRPr="00BB7BE9">
              <w:rPr>
                <w:rFonts w:ascii="Times New Roman" w:hAnsi="Times New Roman"/>
                <w:color w:val="000000"/>
                <w:sz w:val="28"/>
                <w:szCs w:val="28"/>
                <w:shd w:val="clear" w:color="auto" w:fill="FFFFFF"/>
              </w:rPr>
              <w:t>КП «Чернівціводоканал» (Ковалюк Б.І.).</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sidRPr="00876276">
        <w:rPr>
          <w:rFonts w:ascii="Times New Roman" w:hAnsi="Times New Roman"/>
          <w:b/>
          <w:sz w:val="28"/>
          <w:szCs w:val="28"/>
        </w:rPr>
        <w:t>Питання № 16</w:t>
      </w:r>
    </w:p>
    <w:p w:rsidR="00967DA3" w:rsidRPr="00876276" w:rsidRDefault="00967DA3" w:rsidP="00967DA3">
      <w:pPr>
        <w:pStyle w:val="NoSpacing"/>
        <w:jc w:val="center"/>
        <w:rPr>
          <w:rFonts w:ascii="Times New Roman" w:hAnsi="Times New Roman"/>
          <w:b/>
          <w:sz w:val="28"/>
          <w:szCs w:val="28"/>
        </w:rPr>
      </w:pPr>
      <w:r w:rsidRPr="00876276">
        <w:rPr>
          <w:rFonts w:ascii="Times New Roman" w:hAnsi="Times New Roman"/>
          <w:i/>
          <w:color w:val="000000"/>
          <w:sz w:val="28"/>
          <w:szCs w:val="28"/>
          <w:shd w:val="clear" w:color="auto" w:fill="FFFFFF"/>
        </w:rPr>
        <w:t>Про затвердження Програми підтримки органів самоорганізації населення міста Чернівців на 2018-2020 роки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економіки, підприємництва, інвестицій та туризму</w:t>
            </w:r>
          </w:p>
        </w:tc>
        <w:tc>
          <w:tcPr>
            <w:tcW w:w="6300" w:type="dxa"/>
          </w:tcPr>
          <w:p w:rsidR="00967DA3" w:rsidRPr="00BB7BE9" w:rsidRDefault="00967DA3" w:rsidP="00967DA3">
            <w:pPr>
              <w:spacing w:after="0" w:line="240" w:lineRule="auto"/>
              <w:jc w:val="center"/>
              <w:rPr>
                <w:rFonts w:ascii="Times New Roman" w:hAnsi="Times New Roman"/>
                <w:b/>
                <w:bCs/>
                <w:sz w:val="27"/>
                <w:szCs w:val="27"/>
              </w:rPr>
            </w:pPr>
            <w:r w:rsidRPr="00BB7BE9">
              <w:rPr>
                <w:rFonts w:ascii="Times New Roman" w:hAnsi="Times New Roman"/>
                <w:b/>
                <w:bCs/>
                <w:sz w:val="27"/>
                <w:szCs w:val="27"/>
              </w:rPr>
              <w:t>В Програмі</w:t>
            </w:r>
          </w:p>
          <w:p w:rsidR="00967DA3" w:rsidRPr="00BB7BE9" w:rsidRDefault="00967DA3" w:rsidP="00967DA3">
            <w:pPr>
              <w:spacing w:after="0" w:line="240" w:lineRule="auto"/>
              <w:rPr>
                <w:rFonts w:ascii="Times New Roman" w:hAnsi="Times New Roman"/>
                <w:b/>
                <w:bCs/>
                <w:sz w:val="27"/>
                <w:szCs w:val="27"/>
              </w:rPr>
            </w:pPr>
            <w:r w:rsidRPr="00BB7BE9">
              <w:rPr>
                <w:rFonts w:ascii="Times New Roman" w:hAnsi="Times New Roman"/>
                <w:b/>
                <w:bCs/>
                <w:sz w:val="27"/>
                <w:szCs w:val="27"/>
              </w:rPr>
              <w:t xml:space="preserve">Розділ 5 «Фінансування програми» </w:t>
            </w:r>
            <w:r w:rsidR="004503B6">
              <w:rPr>
                <w:rFonts w:ascii="Times New Roman" w:hAnsi="Times New Roman"/>
                <w:b/>
                <w:bCs/>
                <w:sz w:val="27"/>
                <w:szCs w:val="27"/>
              </w:rPr>
              <w:t xml:space="preserve">пункт 3 – </w:t>
            </w:r>
            <w:r w:rsidR="004503B6" w:rsidRPr="004503B6">
              <w:rPr>
                <w:rFonts w:ascii="Times New Roman" w:hAnsi="Times New Roman"/>
                <w:bCs/>
                <w:sz w:val="27"/>
                <w:szCs w:val="27"/>
              </w:rPr>
              <w:t>не менше 20%</w:t>
            </w:r>
            <w:r w:rsidRPr="00BB7BE9">
              <w:rPr>
                <w:rFonts w:ascii="Times New Roman" w:hAnsi="Times New Roman"/>
                <w:b/>
                <w:bCs/>
                <w:sz w:val="27"/>
                <w:szCs w:val="27"/>
              </w:rPr>
              <w:t xml:space="preserve">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Комісії з питань:</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гуманітарної політики;</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економіки, підприємництва, інвестицій та туризму</w:t>
            </w:r>
          </w:p>
        </w:tc>
        <w:tc>
          <w:tcPr>
            <w:tcW w:w="6300" w:type="dxa"/>
          </w:tcPr>
          <w:p w:rsidR="00967DA3" w:rsidRPr="00BB7BE9" w:rsidRDefault="00967DA3" w:rsidP="00967DA3">
            <w:pPr>
              <w:spacing w:after="0" w:line="240" w:lineRule="auto"/>
              <w:jc w:val="both"/>
              <w:rPr>
                <w:rFonts w:ascii="Times New Roman" w:hAnsi="Times New Roman"/>
                <w:b/>
                <w:bCs/>
                <w:sz w:val="27"/>
                <w:szCs w:val="27"/>
              </w:rPr>
            </w:pPr>
            <w:r w:rsidRPr="00BB7BE9">
              <w:rPr>
                <w:rFonts w:ascii="Times New Roman" w:hAnsi="Times New Roman"/>
                <w:b/>
                <w:bCs/>
                <w:sz w:val="27"/>
                <w:szCs w:val="27"/>
              </w:rPr>
              <w:t xml:space="preserve">Розділ 5 «Фінансування програми» – </w:t>
            </w:r>
            <w:r w:rsidRPr="00BB7BE9">
              <w:rPr>
                <w:rFonts w:ascii="Times New Roman" w:hAnsi="Times New Roman"/>
                <w:bCs/>
                <w:sz w:val="27"/>
                <w:szCs w:val="27"/>
              </w:rPr>
              <w:t>в</w:t>
            </w:r>
            <w:r w:rsidRPr="00BB7BE9">
              <w:rPr>
                <w:rFonts w:ascii="Times New Roman" w:hAnsi="Times New Roman"/>
                <w:b/>
                <w:bCs/>
                <w:sz w:val="27"/>
                <w:szCs w:val="27"/>
              </w:rPr>
              <w:t xml:space="preserve"> </w:t>
            </w:r>
            <w:r w:rsidRPr="0040397B">
              <w:rPr>
                <w:rFonts w:ascii="Times New Roman" w:hAnsi="Times New Roman"/>
                <w:b/>
                <w:bCs/>
                <w:sz w:val="27"/>
                <w:szCs w:val="27"/>
              </w:rPr>
              <w:t>пункті 4</w:t>
            </w:r>
            <w:r w:rsidRPr="00BB7BE9">
              <w:rPr>
                <w:rFonts w:ascii="Times New Roman" w:hAnsi="Times New Roman"/>
                <w:bCs/>
                <w:sz w:val="27"/>
                <w:szCs w:val="27"/>
              </w:rPr>
              <w:t xml:space="preserve"> «Вартість заходів» слова «не менше 60%»  замінити на «не менше 40%».</w:t>
            </w:r>
            <w:r w:rsidRPr="00BB7BE9">
              <w:rPr>
                <w:rFonts w:ascii="Times New Roman" w:hAnsi="Times New Roman"/>
                <w:b/>
                <w:bCs/>
                <w:sz w:val="27"/>
                <w:szCs w:val="27"/>
              </w:rPr>
              <w:t xml:space="preserve">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Затверджувати рішенням міської ради перелік робіт по співфінансуванню (додатком до Програми).</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Зняти з розгляду. </w:t>
            </w:r>
          </w:p>
        </w:tc>
      </w:tr>
    </w:tbl>
    <w:p w:rsidR="00967DA3" w:rsidRDefault="00967DA3" w:rsidP="00967DA3">
      <w:pPr>
        <w:pStyle w:val="NoSpacing"/>
        <w:jc w:val="center"/>
        <w:rPr>
          <w:rFonts w:ascii="Times New Roman" w:hAnsi="Times New Roman"/>
          <w:b/>
          <w:sz w:val="28"/>
          <w:szCs w:val="28"/>
        </w:rPr>
      </w:pPr>
    </w:p>
    <w:p w:rsidR="00967DA3" w:rsidRPr="0062177F" w:rsidRDefault="00967DA3" w:rsidP="00967DA3">
      <w:pPr>
        <w:pStyle w:val="NoSpacing"/>
        <w:jc w:val="center"/>
        <w:rPr>
          <w:rFonts w:ascii="Times New Roman" w:hAnsi="Times New Roman"/>
          <w:b/>
          <w:sz w:val="28"/>
          <w:szCs w:val="28"/>
        </w:rPr>
      </w:pPr>
    </w:p>
    <w:p w:rsidR="00967DA3" w:rsidRPr="0062177F" w:rsidRDefault="00967DA3" w:rsidP="00967DA3">
      <w:pPr>
        <w:pStyle w:val="NoSpacing"/>
        <w:jc w:val="center"/>
        <w:rPr>
          <w:rFonts w:ascii="Times New Roman" w:hAnsi="Times New Roman"/>
          <w:b/>
          <w:sz w:val="28"/>
          <w:szCs w:val="28"/>
        </w:rPr>
      </w:pPr>
      <w:r w:rsidRPr="0062177F">
        <w:rPr>
          <w:rFonts w:ascii="Times New Roman" w:hAnsi="Times New Roman"/>
          <w:b/>
          <w:sz w:val="28"/>
          <w:szCs w:val="28"/>
        </w:rPr>
        <w:t>Питання № 18</w:t>
      </w:r>
    </w:p>
    <w:p w:rsidR="00967DA3" w:rsidRPr="0062177F" w:rsidRDefault="00967DA3" w:rsidP="00967DA3">
      <w:pPr>
        <w:pStyle w:val="NoSpacing"/>
        <w:jc w:val="center"/>
        <w:rPr>
          <w:rFonts w:ascii="Times New Roman" w:hAnsi="Times New Roman"/>
          <w:i/>
          <w:color w:val="000000"/>
          <w:sz w:val="28"/>
          <w:szCs w:val="28"/>
          <w:shd w:val="clear" w:color="auto" w:fill="FFFFFF"/>
        </w:rPr>
      </w:pPr>
      <w:r w:rsidRPr="0062177F">
        <w:rPr>
          <w:rFonts w:ascii="Times New Roman" w:hAnsi="Times New Roman"/>
          <w:i/>
          <w:color w:val="000000"/>
          <w:sz w:val="28"/>
          <w:szCs w:val="28"/>
          <w:shd w:val="clear" w:color="auto" w:fill="FFFFFF"/>
        </w:rPr>
        <w:t>Про затвердження Програми впровадження автоматизованої системи обліку оплати проїзду в громадському пасажирському транспорті в м. Чернівці на 2017-2020 роки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1B57F0" w:rsidP="00967DA3">
            <w:pPr>
              <w:spacing w:after="0" w:line="240" w:lineRule="auto"/>
              <w:jc w:val="both"/>
              <w:rPr>
                <w:rFonts w:ascii="Times New Roman" w:hAnsi="Times New Roman"/>
                <w:bCs/>
                <w:sz w:val="27"/>
                <w:szCs w:val="27"/>
              </w:rPr>
            </w:pPr>
            <w:r>
              <w:rPr>
                <w:rFonts w:ascii="Times New Roman" w:hAnsi="Times New Roman"/>
                <w:bCs/>
                <w:sz w:val="27"/>
                <w:szCs w:val="27"/>
              </w:rPr>
              <w:t>Надати інформацію</w:t>
            </w:r>
            <w:r w:rsidR="00967DA3" w:rsidRPr="00BB7BE9">
              <w:rPr>
                <w:rFonts w:ascii="Times New Roman" w:hAnsi="Times New Roman"/>
                <w:bCs/>
                <w:sz w:val="27"/>
                <w:szCs w:val="27"/>
              </w:rPr>
              <w:t xml:space="preserve"> про продукцію (оборотні засоби), яка бралась для розрахунку витрат в програмі (попередні розрахунки на підставі яких формувалась програма).    </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19</w:t>
      </w:r>
    </w:p>
    <w:p w:rsidR="00967DA3" w:rsidRDefault="00967DA3" w:rsidP="00967DA3">
      <w:pPr>
        <w:pStyle w:val="NoSpacing"/>
        <w:jc w:val="center"/>
        <w:rPr>
          <w:rFonts w:ascii="Times New Roman" w:hAnsi="Times New Roman"/>
          <w:i/>
          <w:color w:val="000000"/>
          <w:sz w:val="28"/>
          <w:szCs w:val="28"/>
          <w:shd w:val="clear" w:color="auto" w:fill="FFFFFF"/>
        </w:rPr>
      </w:pPr>
      <w:r w:rsidRPr="007B66B2">
        <w:rPr>
          <w:rFonts w:ascii="Times New Roman" w:hAnsi="Times New Roman"/>
          <w:i/>
          <w:color w:val="000000"/>
          <w:sz w:val="28"/>
          <w:szCs w:val="28"/>
          <w:shd w:val="clear" w:color="auto" w:fill="FFFFFF"/>
        </w:rPr>
        <w:t xml:space="preserve">Про хід виконання Інтегрованої концепції розвитку середмістя Чернівців до 2030 року, затвердженої рішенням міської ради </w:t>
      </w:r>
    </w:p>
    <w:p w:rsidR="00967DA3" w:rsidRPr="007B66B2" w:rsidRDefault="00967DA3" w:rsidP="00967DA3">
      <w:pPr>
        <w:pStyle w:val="NoSpacing"/>
        <w:jc w:val="center"/>
        <w:rPr>
          <w:rFonts w:ascii="Times New Roman" w:hAnsi="Times New Roman"/>
          <w:b/>
          <w:i/>
          <w:sz w:val="28"/>
          <w:szCs w:val="28"/>
        </w:rPr>
      </w:pPr>
      <w:r w:rsidRPr="007B66B2">
        <w:rPr>
          <w:rFonts w:ascii="Times New Roman" w:hAnsi="Times New Roman"/>
          <w:i/>
          <w:color w:val="000000"/>
          <w:sz w:val="28"/>
          <w:szCs w:val="28"/>
          <w:shd w:val="clear" w:color="auto" w:fill="FFFFFF"/>
        </w:rPr>
        <w:t>VІ скликання від 25.09.2015 р. № 1727</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Зняти на довивчення.     </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21</w:t>
      </w:r>
    </w:p>
    <w:p w:rsidR="00967DA3" w:rsidRPr="007B66B2" w:rsidRDefault="00967DA3" w:rsidP="00967DA3">
      <w:pPr>
        <w:pStyle w:val="NoSpacing"/>
        <w:jc w:val="center"/>
        <w:rPr>
          <w:rFonts w:ascii="Times New Roman" w:hAnsi="Times New Roman"/>
          <w:b/>
          <w:i/>
          <w:sz w:val="28"/>
          <w:szCs w:val="28"/>
        </w:rPr>
      </w:pPr>
      <w:r w:rsidRPr="007B66B2">
        <w:rPr>
          <w:rFonts w:ascii="Times New Roman" w:hAnsi="Times New Roman"/>
          <w:i/>
          <w:sz w:val="28"/>
          <w:szCs w:val="28"/>
          <w:shd w:val="clear" w:color="auto" w:fill="FFFFFF"/>
        </w:rPr>
        <w:t xml:space="preserve">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w:t>
      </w:r>
      <w:r w:rsidRPr="007B66B2">
        <w:rPr>
          <w:rFonts w:ascii="Times New Roman" w:hAnsi="Times New Roman"/>
          <w:i/>
          <w:sz w:val="28"/>
          <w:szCs w:val="28"/>
          <w:shd w:val="clear" w:color="auto" w:fill="FFFFFF"/>
        </w:rPr>
        <w:lastRenderedPageBreak/>
        <w:t>муніципального розвитку, що підтримується Європейською Комісією через Угоду мерів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Надати детальну інформацію по проекту, виконавцях.      </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4503B6" w:rsidP="00967DA3">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Запросити на  сесію</w:t>
            </w:r>
            <w:r w:rsidR="00967DA3" w:rsidRPr="00BB7BE9">
              <w:rPr>
                <w:rFonts w:ascii="Times New Roman" w:hAnsi="Times New Roman"/>
                <w:bCs/>
                <w:color w:val="000000"/>
                <w:sz w:val="27"/>
                <w:szCs w:val="27"/>
              </w:rPr>
              <w:t xml:space="preserve"> керівника МКП «Міськсвітло» на розгляд цього питання (Тихонович М.С.).</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22</w:t>
      </w:r>
    </w:p>
    <w:p w:rsidR="00967DA3" w:rsidRDefault="00967DA3" w:rsidP="00967DA3">
      <w:pPr>
        <w:pStyle w:val="NoSpacing"/>
        <w:jc w:val="center"/>
        <w:rPr>
          <w:rFonts w:ascii="Times New Roman" w:hAnsi="Times New Roman"/>
          <w:i/>
          <w:color w:val="000000"/>
          <w:sz w:val="28"/>
          <w:szCs w:val="28"/>
          <w:shd w:val="clear" w:color="auto" w:fill="FFFFFF"/>
        </w:rPr>
      </w:pPr>
      <w:r w:rsidRPr="00622949">
        <w:rPr>
          <w:rFonts w:ascii="Times New Roman" w:hAnsi="Times New Roman"/>
          <w:i/>
          <w:color w:val="000000"/>
          <w:sz w:val="28"/>
          <w:szCs w:val="28"/>
          <w:shd w:val="clear" w:color="auto" w:fill="FFFFFF"/>
        </w:rPr>
        <w:t>Про Програму розвитку культури міста Чернівців на 2018-2020 роки</w:t>
      </w:r>
    </w:p>
    <w:p w:rsidR="00967DA3" w:rsidRPr="00622949" w:rsidRDefault="00967DA3" w:rsidP="00967DA3">
      <w:pPr>
        <w:pStyle w:val="NoSpacing"/>
        <w:jc w:val="center"/>
        <w:rPr>
          <w:rFonts w:ascii="Times New Roman" w:hAnsi="Times New Roman"/>
          <w:b/>
          <w:i/>
          <w:sz w:val="28"/>
          <w:szCs w:val="28"/>
        </w:rPr>
      </w:pPr>
      <w:r w:rsidRPr="00622949">
        <w:rPr>
          <w:rFonts w:ascii="Times New Roman" w:hAnsi="Times New Roman"/>
          <w:i/>
          <w:color w:val="000000"/>
          <w:sz w:val="28"/>
          <w:szCs w:val="28"/>
          <w:shd w:val="clear" w:color="auto" w:fill="FFFFFF"/>
        </w:rPr>
        <w:t xml:space="preserve"> «Чернівці –  місто культури»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 xml:space="preserve">Пункт 2.6 – </w:t>
            </w:r>
            <w:r w:rsidRPr="00BB7BE9">
              <w:rPr>
                <w:rFonts w:ascii="Times New Roman" w:hAnsi="Times New Roman"/>
                <w:bCs/>
                <w:sz w:val="27"/>
                <w:szCs w:val="27"/>
              </w:rPr>
              <w:t>надати інформацію по переліку робіт.</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Пункт 3</w:t>
            </w:r>
            <w:r w:rsidRPr="00BB7BE9">
              <w:rPr>
                <w:rFonts w:ascii="Times New Roman" w:hAnsi="Times New Roman"/>
                <w:bCs/>
                <w:sz w:val="27"/>
                <w:szCs w:val="27"/>
              </w:rPr>
              <w:t xml:space="preserve"> - надати список потреб  дитячої бібліотеки на вул.Комарова.     </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Пункт 3.1</w:t>
            </w:r>
            <w:r w:rsidRPr="00BB7BE9">
              <w:rPr>
                <w:rFonts w:ascii="Times New Roman" w:hAnsi="Times New Roman"/>
                <w:bCs/>
                <w:sz w:val="27"/>
                <w:szCs w:val="27"/>
              </w:rPr>
              <w:t xml:space="preserve"> – встановити суму на кожний рік 1 млн. грн., всього на 3 роки 3 млн. грн. </w:t>
            </w:r>
          </w:p>
        </w:tc>
      </w:tr>
    </w:tbl>
    <w:p w:rsidR="00967DA3" w:rsidRPr="0062177F" w:rsidRDefault="00967DA3" w:rsidP="00967DA3">
      <w:pPr>
        <w:pStyle w:val="NoSpacing"/>
        <w:jc w:val="center"/>
        <w:rPr>
          <w:rFonts w:ascii="Times New Roman" w:hAnsi="Times New Roman"/>
          <w:b/>
          <w:sz w:val="28"/>
          <w:szCs w:val="28"/>
        </w:rPr>
      </w:pPr>
    </w:p>
    <w:p w:rsidR="00967DA3" w:rsidRPr="00876276" w:rsidRDefault="00967DA3" w:rsidP="00967DA3">
      <w:pPr>
        <w:pStyle w:val="NoSpacing"/>
        <w:jc w:val="center"/>
        <w:rPr>
          <w:rFonts w:ascii="Times New Roman" w:hAnsi="Times New Roman"/>
          <w:b/>
          <w:sz w:val="28"/>
          <w:szCs w:val="28"/>
        </w:rPr>
      </w:pPr>
      <w:r w:rsidRPr="00876276">
        <w:rPr>
          <w:rFonts w:ascii="Times New Roman" w:hAnsi="Times New Roman"/>
          <w:b/>
          <w:sz w:val="28"/>
          <w:szCs w:val="28"/>
        </w:rPr>
        <w:t>Питання № 24</w:t>
      </w:r>
    </w:p>
    <w:p w:rsidR="00967DA3" w:rsidRDefault="00967DA3" w:rsidP="00967DA3">
      <w:pPr>
        <w:pStyle w:val="NoSpacing"/>
        <w:jc w:val="center"/>
        <w:rPr>
          <w:rFonts w:ascii="Times New Roman" w:hAnsi="Times New Roman"/>
          <w:i/>
          <w:color w:val="000000"/>
          <w:sz w:val="28"/>
          <w:szCs w:val="28"/>
          <w:shd w:val="clear" w:color="auto" w:fill="FFFFFF"/>
        </w:rPr>
      </w:pPr>
      <w:r w:rsidRPr="00876276">
        <w:rPr>
          <w:rFonts w:ascii="Times New Roman" w:hAnsi="Times New Roman"/>
          <w:i/>
          <w:color w:val="000000"/>
          <w:sz w:val="28"/>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та від 04.10.2017 № 903)</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гуманітарної політики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Доповнити Програму наступними пунктами:</w:t>
            </w:r>
          </w:p>
          <w:p w:rsidR="00967DA3" w:rsidRPr="00BB7BE9" w:rsidRDefault="00967DA3" w:rsidP="00967DA3">
            <w:pPr>
              <w:pStyle w:val="ListParagraph"/>
              <w:numPr>
                <w:ilvl w:val="0"/>
                <w:numId w:val="2"/>
              </w:numPr>
              <w:spacing w:after="0" w:line="240" w:lineRule="auto"/>
              <w:jc w:val="both"/>
              <w:rPr>
                <w:rFonts w:ascii="Times New Roman" w:hAnsi="Times New Roman"/>
                <w:bCs/>
                <w:sz w:val="27"/>
                <w:szCs w:val="27"/>
              </w:rPr>
            </w:pPr>
            <w:r w:rsidRPr="00BB7BE9">
              <w:rPr>
                <w:rFonts w:ascii="Times New Roman" w:hAnsi="Times New Roman"/>
                <w:bCs/>
                <w:sz w:val="27"/>
                <w:szCs w:val="27"/>
              </w:rPr>
              <w:t>капітальний ремонт вул.Сосюри: визначити вартість робіт та передбачити кошти (Матвієнко В.В.);</w:t>
            </w:r>
          </w:p>
          <w:p w:rsidR="00967DA3" w:rsidRPr="00BB7BE9" w:rsidRDefault="00967DA3" w:rsidP="00967DA3">
            <w:pPr>
              <w:pStyle w:val="ListParagraph"/>
              <w:numPr>
                <w:ilvl w:val="0"/>
                <w:numId w:val="2"/>
              </w:numPr>
              <w:spacing w:after="0" w:line="240" w:lineRule="auto"/>
              <w:jc w:val="both"/>
              <w:rPr>
                <w:rFonts w:ascii="Times New Roman" w:hAnsi="Times New Roman"/>
                <w:bCs/>
                <w:sz w:val="27"/>
                <w:szCs w:val="27"/>
              </w:rPr>
            </w:pPr>
            <w:r w:rsidRPr="00BB7BE9">
              <w:rPr>
                <w:rFonts w:ascii="Times New Roman" w:hAnsi="Times New Roman"/>
                <w:bCs/>
                <w:sz w:val="27"/>
                <w:szCs w:val="27"/>
              </w:rPr>
              <w:t>капітальний ремонт вул.Здоров’</w:t>
            </w:r>
            <w:r w:rsidRPr="00BB7BE9">
              <w:rPr>
                <w:rFonts w:ascii="Times New Roman" w:hAnsi="Times New Roman"/>
                <w:bCs/>
                <w:sz w:val="27"/>
                <w:szCs w:val="27"/>
                <w:lang w:val="ru-RU"/>
              </w:rPr>
              <w:t>я,  ремонт покрівлі на вул.Здоров'я, 4-А;</w:t>
            </w:r>
          </w:p>
          <w:p w:rsidR="00967DA3" w:rsidRPr="00BB7BE9" w:rsidRDefault="00967DA3" w:rsidP="00967DA3">
            <w:pPr>
              <w:pStyle w:val="ListParagraph"/>
              <w:numPr>
                <w:ilvl w:val="0"/>
                <w:numId w:val="2"/>
              </w:numPr>
              <w:spacing w:after="0" w:line="240" w:lineRule="auto"/>
              <w:jc w:val="both"/>
              <w:rPr>
                <w:rFonts w:ascii="Times New Roman" w:hAnsi="Times New Roman"/>
                <w:bCs/>
                <w:sz w:val="27"/>
                <w:szCs w:val="27"/>
              </w:rPr>
            </w:pPr>
            <w:r w:rsidRPr="00BB7BE9">
              <w:rPr>
                <w:rFonts w:ascii="Times New Roman" w:hAnsi="Times New Roman"/>
                <w:bCs/>
                <w:sz w:val="27"/>
                <w:szCs w:val="27"/>
              </w:rPr>
              <w:t>ремонт міжбудинкових проїздів на вул.Підкови,20; вул.Вересневій,1; вул.Карбулицького, 21;</w:t>
            </w:r>
          </w:p>
          <w:p w:rsidR="00967DA3" w:rsidRPr="00BB7BE9" w:rsidRDefault="00967DA3" w:rsidP="00967DA3">
            <w:pPr>
              <w:pStyle w:val="ListParagraph"/>
              <w:numPr>
                <w:ilvl w:val="0"/>
                <w:numId w:val="2"/>
              </w:numPr>
              <w:spacing w:after="0" w:line="240" w:lineRule="auto"/>
              <w:jc w:val="both"/>
              <w:rPr>
                <w:rFonts w:ascii="Times New Roman" w:hAnsi="Times New Roman"/>
                <w:bCs/>
                <w:sz w:val="27"/>
                <w:szCs w:val="27"/>
              </w:rPr>
            </w:pPr>
            <w:r w:rsidRPr="00BB7BE9">
              <w:rPr>
                <w:rFonts w:ascii="Times New Roman" w:hAnsi="Times New Roman"/>
                <w:bCs/>
                <w:sz w:val="27"/>
                <w:szCs w:val="27"/>
              </w:rPr>
              <w:t>к</w:t>
            </w:r>
            <w:r w:rsidRPr="00BB7BE9">
              <w:rPr>
                <w:rFonts w:ascii="Times New Roman" w:hAnsi="Times New Roman"/>
                <w:bCs/>
                <w:sz w:val="27"/>
                <w:szCs w:val="27"/>
                <w:lang w:val="ru-RU"/>
              </w:rPr>
              <w:t>апітальне будівництво водопровідних мереж на вул.Горішній та вул.Курчатова.</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При підготовці аналогічних проектів подавати виключно зміни до  Програми, а не нову редакцію. </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Надати </w:t>
            </w:r>
            <w:r w:rsidRPr="001B57F0">
              <w:rPr>
                <w:rFonts w:ascii="Times New Roman" w:hAnsi="Times New Roman"/>
                <w:bCs/>
                <w:sz w:val="27"/>
                <w:szCs w:val="27"/>
              </w:rPr>
              <w:t>статус</w:t>
            </w:r>
            <w:r w:rsidR="001B57F0" w:rsidRPr="001B57F0">
              <w:rPr>
                <w:rFonts w:ascii="Times New Roman" w:hAnsi="Times New Roman"/>
                <w:bCs/>
                <w:sz w:val="27"/>
                <w:szCs w:val="27"/>
              </w:rPr>
              <w:t xml:space="preserve"> </w:t>
            </w:r>
            <w:r w:rsidRPr="00F61507">
              <w:rPr>
                <w:rFonts w:ascii="Times New Roman" w:hAnsi="Times New Roman"/>
                <w:bCs/>
                <w:sz w:val="27"/>
                <w:szCs w:val="27"/>
              </w:rPr>
              <w:t xml:space="preserve"> </w:t>
            </w:r>
            <w:r w:rsidRPr="00BB7BE9">
              <w:rPr>
                <w:rFonts w:ascii="Times New Roman" w:hAnsi="Times New Roman"/>
                <w:bCs/>
                <w:sz w:val="27"/>
                <w:szCs w:val="27"/>
              </w:rPr>
              <w:t>виконання Програми по капітальному ремонту доріг, міжбудинкових проїздів.</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Внести до Програми «Комфортне місто» - капітальний ремонт провулку Кобилиці Лук’яна,  у зв’язку із заміною водопровідних мереж (Бабух Т.В.).</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lastRenderedPageBreak/>
              <w:t>Комісія з питань  земельних відносин, архітектури та будівництва</w:t>
            </w:r>
          </w:p>
        </w:tc>
        <w:tc>
          <w:tcPr>
            <w:tcW w:w="6300" w:type="dxa"/>
          </w:tcPr>
          <w:p w:rsidR="00967DA3" w:rsidRPr="00BB7BE9" w:rsidRDefault="00967DA3" w:rsidP="00967DA3">
            <w:pPr>
              <w:spacing w:after="0" w:line="240" w:lineRule="auto"/>
              <w:jc w:val="both"/>
              <w:rPr>
                <w:rFonts w:ascii="Times New Roman" w:hAnsi="Times New Roman"/>
                <w:bCs/>
                <w:color w:val="000000"/>
                <w:sz w:val="27"/>
                <w:szCs w:val="27"/>
              </w:rPr>
            </w:pPr>
            <w:r w:rsidRPr="00CB72CB">
              <w:rPr>
                <w:rFonts w:ascii="Times New Roman" w:hAnsi="Times New Roman"/>
                <w:b/>
                <w:bCs/>
                <w:color w:val="000000"/>
                <w:sz w:val="27"/>
                <w:szCs w:val="27"/>
              </w:rPr>
              <w:t>Додаток 1 п.66</w:t>
            </w:r>
            <w:r w:rsidRPr="00BB7BE9">
              <w:rPr>
                <w:rFonts w:ascii="Times New Roman" w:hAnsi="Times New Roman"/>
                <w:bCs/>
                <w:color w:val="000000"/>
                <w:sz w:val="27"/>
                <w:szCs w:val="27"/>
              </w:rPr>
              <w:t xml:space="preserve"> – доповнити вул.Товмоченська</w:t>
            </w:r>
          </w:p>
        </w:tc>
      </w:tr>
      <w:tr w:rsidR="00967DA3" w:rsidRPr="00BB7BE9" w:rsidTr="00967DA3">
        <w:tblPrEx>
          <w:tblLook w:val="00A0" w:firstRow="1" w:lastRow="0" w:firstColumn="1" w:lastColumn="0" w:noHBand="0" w:noVBand="0"/>
        </w:tblPrEx>
        <w:tc>
          <w:tcPr>
            <w:tcW w:w="3708" w:type="dxa"/>
          </w:tcPr>
          <w:p w:rsidR="00967DA3" w:rsidRPr="00BB7BE9" w:rsidRDefault="00967DA3" w:rsidP="00F61507">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законності, прав і свобод людини, регламенту, депутатської діяльності, етики та запобігання корупції </w:t>
            </w:r>
          </w:p>
        </w:tc>
        <w:tc>
          <w:tcPr>
            <w:tcW w:w="6300"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Включити</w:t>
            </w:r>
            <w:r w:rsidR="002E6BB3">
              <w:rPr>
                <w:rFonts w:ascii="Times New Roman" w:hAnsi="Times New Roman"/>
                <w:bCs/>
                <w:color w:val="000000"/>
                <w:sz w:val="27"/>
                <w:szCs w:val="27"/>
              </w:rPr>
              <w:t xml:space="preserve"> в Програму</w:t>
            </w:r>
            <w:r w:rsidRPr="00BB7BE9">
              <w:rPr>
                <w:rFonts w:ascii="Times New Roman" w:hAnsi="Times New Roman"/>
                <w:bCs/>
                <w:color w:val="000000"/>
                <w:sz w:val="27"/>
                <w:szCs w:val="27"/>
              </w:rPr>
              <w:t xml:space="preserve"> </w:t>
            </w:r>
            <w:r w:rsidR="002E6BB3" w:rsidRPr="00BB7BE9">
              <w:rPr>
                <w:rFonts w:ascii="Times New Roman" w:hAnsi="Times New Roman"/>
                <w:bCs/>
                <w:color w:val="000000"/>
                <w:sz w:val="27"/>
                <w:szCs w:val="27"/>
              </w:rPr>
              <w:t xml:space="preserve">капітальний ремонт </w:t>
            </w:r>
            <w:r w:rsidR="002E6BB3">
              <w:rPr>
                <w:rFonts w:ascii="Times New Roman" w:hAnsi="Times New Roman"/>
                <w:bCs/>
                <w:color w:val="000000"/>
                <w:sz w:val="27"/>
                <w:szCs w:val="27"/>
              </w:rPr>
              <w:t>вулиць</w:t>
            </w:r>
            <w:r w:rsidRPr="00BB7BE9">
              <w:rPr>
                <w:rFonts w:ascii="Times New Roman" w:hAnsi="Times New Roman"/>
                <w:bCs/>
                <w:color w:val="000000"/>
                <w:sz w:val="27"/>
                <w:szCs w:val="27"/>
              </w:rPr>
              <w:t>: Корсун</w:t>
            </w:r>
            <w:r w:rsidR="002E6BB3">
              <w:rPr>
                <w:rFonts w:ascii="Times New Roman" w:hAnsi="Times New Roman"/>
                <w:bCs/>
                <w:color w:val="000000"/>
                <w:sz w:val="27"/>
                <w:szCs w:val="27"/>
              </w:rPr>
              <w:t>ської, Дунайської, Вашківської</w:t>
            </w:r>
            <w:r w:rsidR="00F61507">
              <w:rPr>
                <w:rFonts w:ascii="Times New Roman" w:hAnsi="Times New Roman"/>
                <w:bCs/>
                <w:color w:val="000000"/>
                <w:sz w:val="27"/>
                <w:szCs w:val="27"/>
              </w:rPr>
              <w:t>, Огі</w:t>
            </w:r>
            <w:r w:rsidR="002E6BB3">
              <w:rPr>
                <w:rFonts w:ascii="Times New Roman" w:hAnsi="Times New Roman"/>
                <w:bCs/>
                <w:color w:val="000000"/>
                <w:sz w:val="27"/>
                <w:szCs w:val="27"/>
              </w:rPr>
              <w:t xml:space="preserve">нського </w:t>
            </w:r>
            <w:r w:rsidRPr="00BB7BE9">
              <w:rPr>
                <w:rFonts w:ascii="Times New Roman" w:hAnsi="Times New Roman"/>
                <w:bCs/>
                <w:color w:val="000000"/>
                <w:sz w:val="27"/>
                <w:szCs w:val="27"/>
              </w:rPr>
              <w:t xml:space="preserve"> на 2018 рік</w:t>
            </w:r>
            <w:r w:rsidR="002E6BB3">
              <w:rPr>
                <w:rFonts w:ascii="Times New Roman" w:hAnsi="Times New Roman"/>
                <w:bCs/>
                <w:color w:val="000000"/>
                <w:sz w:val="27"/>
                <w:szCs w:val="27"/>
              </w:rPr>
              <w:t>.</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25</w:t>
      </w:r>
    </w:p>
    <w:p w:rsidR="00967DA3" w:rsidRPr="00D807FD" w:rsidRDefault="00967DA3" w:rsidP="00967DA3">
      <w:pPr>
        <w:pStyle w:val="NoSpacing"/>
        <w:jc w:val="center"/>
        <w:rPr>
          <w:rFonts w:ascii="Times New Roman" w:hAnsi="Times New Roman"/>
          <w:b/>
          <w:i/>
          <w:sz w:val="28"/>
          <w:szCs w:val="28"/>
        </w:rPr>
      </w:pPr>
      <w:r w:rsidRPr="00D807FD">
        <w:rPr>
          <w:rFonts w:ascii="Times New Roman" w:hAnsi="Times New Roman"/>
          <w:i/>
          <w:color w:val="000000"/>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13.03.2017р. №626</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гуманітарної політики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Доповнити Програму наступними пунктами:</w:t>
            </w:r>
          </w:p>
          <w:p w:rsidR="00967DA3" w:rsidRPr="00BB7BE9" w:rsidRDefault="00967DA3" w:rsidP="00967DA3">
            <w:pPr>
              <w:pStyle w:val="ListParagraph"/>
              <w:numPr>
                <w:ilvl w:val="0"/>
                <w:numId w:val="1"/>
              </w:numPr>
              <w:spacing w:after="0" w:line="240" w:lineRule="auto"/>
              <w:jc w:val="both"/>
              <w:rPr>
                <w:rFonts w:ascii="Times New Roman" w:hAnsi="Times New Roman"/>
                <w:bCs/>
                <w:sz w:val="27"/>
                <w:szCs w:val="27"/>
                <w:lang w:val="ru-RU"/>
              </w:rPr>
            </w:pPr>
            <w:r w:rsidRPr="00BB7BE9">
              <w:rPr>
                <w:rFonts w:ascii="Times New Roman" w:hAnsi="Times New Roman"/>
                <w:bCs/>
                <w:sz w:val="27"/>
                <w:szCs w:val="27"/>
                <w:lang w:val="ru-RU"/>
              </w:rPr>
              <w:t>утеплення фасаду, заміна вікон в НВК «Берегиня» - 1 млн. 420 тис. грн.;</w:t>
            </w:r>
          </w:p>
          <w:p w:rsidR="00967DA3" w:rsidRPr="00BB7BE9" w:rsidRDefault="0040397B" w:rsidP="00967DA3">
            <w:pPr>
              <w:pStyle w:val="ListParagraph"/>
              <w:numPr>
                <w:ilvl w:val="0"/>
                <w:numId w:val="1"/>
              </w:numPr>
              <w:spacing w:after="0" w:line="240" w:lineRule="auto"/>
              <w:jc w:val="both"/>
              <w:rPr>
                <w:rFonts w:ascii="Times New Roman" w:hAnsi="Times New Roman"/>
                <w:bCs/>
                <w:sz w:val="27"/>
                <w:szCs w:val="27"/>
                <w:lang w:val="ru-RU"/>
              </w:rPr>
            </w:pPr>
            <w:r>
              <w:rPr>
                <w:rFonts w:ascii="Times New Roman" w:hAnsi="Times New Roman"/>
                <w:bCs/>
                <w:sz w:val="27"/>
                <w:szCs w:val="27"/>
                <w:lang w:val="ru-RU"/>
              </w:rPr>
              <w:t>капремонт ДЮС</w:t>
            </w:r>
            <w:r w:rsidR="00967DA3" w:rsidRPr="00BB7BE9">
              <w:rPr>
                <w:rFonts w:ascii="Times New Roman" w:hAnsi="Times New Roman"/>
                <w:bCs/>
                <w:sz w:val="27"/>
                <w:szCs w:val="27"/>
                <w:lang w:val="ru-RU"/>
              </w:rPr>
              <w:t>Ш № 4 – 700 тис. грн.;</w:t>
            </w:r>
          </w:p>
          <w:p w:rsidR="00967DA3" w:rsidRPr="00BB7BE9" w:rsidRDefault="00967DA3" w:rsidP="00967DA3">
            <w:pPr>
              <w:pStyle w:val="ListParagraph"/>
              <w:numPr>
                <w:ilvl w:val="0"/>
                <w:numId w:val="1"/>
              </w:numPr>
              <w:spacing w:after="0" w:line="240" w:lineRule="auto"/>
              <w:jc w:val="both"/>
              <w:rPr>
                <w:rFonts w:ascii="Times New Roman" w:hAnsi="Times New Roman"/>
                <w:bCs/>
                <w:sz w:val="27"/>
                <w:szCs w:val="27"/>
                <w:lang w:val="ru-RU"/>
              </w:rPr>
            </w:pPr>
            <w:r w:rsidRPr="00BB7BE9">
              <w:rPr>
                <w:rFonts w:ascii="Times New Roman" w:hAnsi="Times New Roman"/>
                <w:bCs/>
                <w:sz w:val="27"/>
                <w:szCs w:val="27"/>
                <w:lang w:val="ru-RU"/>
              </w:rPr>
              <w:t>заміна вікон та дверей  в ЗНЗ № 39 – 350 тис. грн.;</w:t>
            </w:r>
          </w:p>
          <w:p w:rsidR="00967DA3" w:rsidRPr="00BB7BE9" w:rsidRDefault="00967DA3" w:rsidP="00967DA3">
            <w:pPr>
              <w:pStyle w:val="ListParagraph"/>
              <w:numPr>
                <w:ilvl w:val="0"/>
                <w:numId w:val="1"/>
              </w:numPr>
              <w:spacing w:after="0" w:line="240" w:lineRule="auto"/>
              <w:jc w:val="both"/>
              <w:rPr>
                <w:rFonts w:ascii="Times New Roman" w:hAnsi="Times New Roman"/>
                <w:bCs/>
                <w:sz w:val="27"/>
                <w:szCs w:val="27"/>
                <w:lang w:val="ru-RU"/>
              </w:rPr>
            </w:pPr>
            <w:r w:rsidRPr="00BB7BE9">
              <w:rPr>
                <w:rFonts w:ascii="Times New Roman" w:hAnsi="Times New Roman"/>
                <w:bCs/>
                <w:sz w:val="27"/>
                <w:szCs w:val="27"/>
                <w:lang w:val="ru-RU"/>
              </w:rPr>
              <w:t>заміна підлоги в ЗНЗ № 38 – 200 тис. грн.;</w:t>
            </w:r>
          </w:p>
          <w:p w:rsidR="00967DA3" w:rsidRPr="00BB7BE9" w:rsidRDefault="00967DA3" w:rsidP="00967DA3">
            <w:pPr>
              <w:pStyle w:val="ListParagraph"/>
              <w:numPr>
                <w:ilvl w:val="0"/>
                <w:numId w:val="1"/>
              </w:numPr>
              <w:spacing w:after="0" w:line="240" w:lineRule="auto"/>
              <w:jc w:val="both"/>
              <w:rPr>
                <w:rFonts w:ascii="Times New Roman" w:hAnsi="Times New Roman"/>
                <w:bCs/>
                <w:sz w:val="27"/>
                <w:szCs w:val="27"/>
                <w:lang w:val="ru-RU"/>
              </w:rPr>
            </w:pPr>
            <w:r w:rsidRPr="00BB7BE9">
              <w:rPr>
                <w:rFonts w:ascii="Times New Roman" w:hAnsi="Times New Roman"/>
                <w:bCs/>
                <w:sz w:val="27"/>
                <w:szCs w:val="27"/>
                <w:lang w:val="ru-RU"/>
              </w:rPr>
              <w:t>дворове покриття в ЗНЗ № 37 – 620 тис. грн.</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Пункти 2.63, 2.71, 2.100, 2.140</w:t>
            </w:r>
            <w:r w:rsidRPr="00BB7BE9">
              <w:rPr>
                <w:rFonts w:ascii="Times New Roman" w:hAnsi="Times New Roman"/>
                <w:bCs/>
                <w:sz w:val="27"/>
                <w:szCs w:val="27"/>
              </w:rPr>
              <w:t xml:space="preserve"> – передбачити на 2018 рік. </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0C110D" w:rsidP="00967DA3">
            <w:pPr>
              <w:spacing w:after="0" w:line="240" w:lineRule="auto"/>
              <w:jc w:val="both"/>
              <w:rPr>
                <w:rFonts w:ascii="Times New Roman" w:hAnsi="Times New Roman"/>
                <w:bCs/>
                <w:sz w:val="27"/>
                <w:szCs w:val="27"/>
              </w:rPr>
            </w:pPr>
            <w:r>
              <w:rPr>
                <w:rFonts w:ascii="Times New Roman" w:hAnsi="Times New Roman"/>
                <w:b/>
                <w:bCs/>
                <w:sz w:val="27"/>
                <w:szCs w:val="27"/>
              </w:rPr>
              <w:t>Доповнити</w:t>
            </w:r>
            <w:r w:rsidR="00967DA3" w:rsidRPr="00CB72CB">
              <w:rPr>
                <w:rFonts w:ascii="Times New Roman" w:hAnsi="Times New Roman"/>
                <w:b/>
                <w:bCs/>
                <w:sz w:val="27"/>
                <w:szCs w:val="27"/>
              </w:rPr>
              <w:t xml:space="preserve"> пункт</w:t>
            </w:r>
            <w:r>
              <w:rPr>
                <w:rFonts w:ascii="Times New Roman" w:hAnsi="Times New Roman"/>
                <w:b/>
                <w:bCs/>
                <w:sz w:val="27"/>
                <w:szCs w:val="27"/>
              </w:rPr>
              <w:t>ом</w:t>
            </w:r>
            <w:r w:rsidR="00967DA3" w:rsidRPr="00CB72CB">
              <w:rPr>
                <w:rFonts w:ascii="Times New Roman" w:hAnsi="Times New Roman"/>
                <w:b/>
                <w:bCs/>
                <w:sz w:val="27"/>
                <w:szCs w:val="27"/>
              </w:rPr>
              <w:t>:</w:t>
            </w:r>
            <w:r w:rsidR="00967DA3" w:rsidRPr="00BB7BE9">
              <w:rPr>
                <w:rFonts w:ascii="Times New Roman" w:hAnsi="Times New Roman"/>
                <w:bCs/>
                <w:sz w:val="27"/>
                <w:szCs w:val="27"/>
              </w:rPr>
              <w:t xml:space="preserve"> «Ремонт зливової мережі споруди СІЗО на 2018 рік» (Максимюк В.С.).</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Внести зміни  в рішення </w:t>
            </w:r>
            <w:r w:rsidR="000C110D">
              <w:rPr>
                <w:rFonts w:ascii="Times New Roman" w:hAnsi="Times New Roman"/>
                <w:bCs/>
                <w:sz w:val="27"/>
                <w:szCs w:val="27"/>
              </w:rPr>
              <w:t xml:space="preserve">міської ради </w:t>
            </w:r>
            <w:r w:rsidRPr="00BB7BE9">
              <w:rPr>
                <w:rFonts w:ascii="Times New Roman" w:hAnsi="Times New Roman"/>
                <w:bCs/>
                <w:sz w:val="27"/>
                <w:szCs w:val="27"/>
              </w:rPr>
              <w:t>№ 626 від 13.03.2017р., а саме: «Додатково внести об</w:t>
            </w:r>
            <w:r w:rsidRPr="000C110D">
              <w:rPr>
                <w:rFonts w:ascii="Times New Roman" w:hAnsi="Times New Roman"/>
                <w:bCs/>
                <w:sz w:val="27"/>
                <w:szCs w:val="27"/>
              </w:rPr>
              <w:t>’</w:t>
            </w:r>
            <w:r w:rsidRPr="00BB7BE9">
              <w:rPr>
                <w:rFonts w:ascii="Times New Roman" w:hAnsi="Times New Roman"/>
                <w:bCs/>
                <w:sz w:val="27"/>
                <w:szCs w:val="27"/>
              </w:rPr>
              <w:t>єкти  з каналізу</w:t>
            </w:r>
            <w:r w:rsidR="00CB72CB">
              <w:rPr>
                <w:rFonts w:ascii="Times New Roman" w:hAnsi="Times New Roman"/>
                <w:bCs/>
                <w:sz w:val="27"/>
                <w:szCs w:val="27"/>
              </w:rPr>
              <w:t>вання (проектні роботи) вул. Зве</w:t>
            </w:r>
            <w:r w:rsidRPr="00BB7BE9">
              <w:rPr>
                <w:rFonts w:ascii="Times New Roman" w:hAnsi="Times New Roman"/>
                <w:bCs/>
                <w:sz w:val="27"/>
                <w:szCs w:val="27"/>
              </w:rPr>
              <w:t>нячинська, вул. Д.Галицького, вул.Горішня, вул.Курчатова, вул.І.Підкови, вул.Учительська.</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716BB6" w:rsidP="00967DA3">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Надати інформації</w:t>
            </w:r>
            <w:r w:rsidR="00967DA3" w:rsidRPr="00BB7BE9">
              <w:rPr>
                <w:rFonts w:ascii="Times New Roman" w:hAnsi="Times New Roman"/>
                <w:bCs/>
                <w:color w:val="000000"/>
                <w:sz w:val="27"/>
                <w:szCs w:val="27"/>
              </w:rPr>
              <w:t>:</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щодо реалізації пункту «Типові спортивні майданчики у закладах освіти» в електронному вигляді (Чесанов А.А.);</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щодо реалізації комплексної програми «Сучасне місто» будівництва об’єктів житла і соціальної сфери в місті Чернівцях на 2017- 2020р.р. (Чесанов А.А.).</w:t>
            </w:r>
          </w:p>
          <w:p w:rsidR="00967DA3" w:rsidRDefault="00716BB6" w:rsidP="00967DA3">
            <w:pPr>
              <w:spacing w:after="0" w:line="240" w:lineRule="auto"/>
              <w:jc w:val="both"/>
              <w:rPr>
                <w:rFonts w:ascii="Times New Roman" w:hAnsi="Times New Roman"/>
                <w:b/>
                <w:bCs/>
                <w:color w:val="000000"/>
                <w:sz w:val="27"/>
                <w:szCs w:val="27"/>
              </w:rPr>
            </w:pPr>
            <w:r>
              <w:rPr>
                <w:rFonts w:ascii="Times New Roman" w:hAnsi="Times New Roman"/>
                <w:b/>
                <w:bCs/>
                <w:color w:val="000000"/>
                <w:sz w:val="27"/>
                <w:szCs w:val="27"/>
              </w:rPr>
              <w:t>Доповнити пунктами</w:t>
            </w:r>
            <w:r w:rsidR="00967DA3" w:rsidRPr="00CB72CB">
              <w:rPr>
                <w:rFonts w:ascii="Times New Roman" w:hAnsi="Times New Roman"/>
                <w:b/>
                <w:bCs/>
                <w:color w:val="000000"/>
                <w:sz w:val="27"/>
                <w:szCs w:val="27"/>
              </w:rPr>
              <w:t>:</w:t>
            </w:r>
          </w:p>
          <w:p w:rsidR="00716BB6" w:rsidRPr="00CB72CB" w:rsidRDefault="00716BB6" w:rsidP="00967DA3">
            <w:pPr>
              <w:spacing w:after="0" w:line="240" w:lineRule="auto"/>
              <w:jc w:val="both"/>
              <w:rPr>
                <w:rFonts w:ascii="Times New Roman" w:hAnsi="Times New Roman"/>
                <w:b/>
                <w:bCs/>
                <w:color w:val="000000"/>
                <w:sz w:val="27"/>
                <w:szCs w:val="27"/>
              </w:rPr>
            </w:pPr>
            <w:r w:rsidRPr="00BB7BE9">
              <w:rPr>
                <w:rFonts w:ascii="Times New Roman" w:hAnsi="Times New Roman"/>
                <w:bCs/>
                <w:color w:val="000000"/>
                <w:sz w:val="27"/>
                <w:szCs w:val="27"/>
              </w:rPr>
              <w:t xml:space="preserve">- </w:t>
            </w:r>
            <w:r w:rsidRPr="00716BB6">
              <w:rPr>
                <w:rFonts w:ascii="Times New Roman" w:hAnsi="Times New Roman"/>
                <w:b/>
                <w:bCs/>
                <w:color w:val="000000"/>
                <w:sz w:val="27"/>
                <w:szCs w:val="27"/>
              </w:rPr>
              <w:t>7.23</w:t>
            </w:r>
            <w:r w:rsidRPr="00BB7BE9">
              <w:rPr>
                <w:rFonts w:ascii="Times New Roman" w:hAnsi="Times New Roman"/>
                <w:bCs/>
                <w:color w:val="000000"/>
                <w:sz w:val="27"/>
                <w:szCs w:val="27"/>
              </w:rPr>
              <w:t xml:space="preserve"> – Реконструкція дитячо-спортивного майданчика між будинками Герцена, 5 та провул.Шпитальний, 4</w:t>
            </w:r>
            <w:r>
              <w:rPr>
                <w:rFonts w:ascii="Times New Roman" w:hAnsi="Times New Roman"/>
                <w:bCs/>
                <w:color w:val="000000"/>
                <w:sz w:val="27"/>
                <w:szCs w:val="27"/>
              </w:rPr>
              <w:t xml:space="preserve"> </w:t>
            </w:r>
            <w:r w:rsidRPr="00BB7BE9">
              <w:rPr>
                <w:rFonts w:ascii="Times New Roman" w:hAnsi="Times New Roman"/>
                <w:bCs/>
                <w:color w:val="000000"/>
                <w:sz w:val="27"/>
                <w:szCs w:val="27"/>
              </w:rPr>
              <w:t>(Бабух Т.В.)</w:t>
            </w:r>
          </w:p>
          <w:p w:rsidR="00967DA3"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 </w:t>
            </w:r>
            <w:r w:rsidRPr="00716BB6">
              <w:rPr>
                <w:rFonts w:ascii="Times New Roman" w:hAnsi="Times New Roman"/>
                <w:b/>
                <w:bCs/>
                <w:color w:val="000000"/>
                <w:sz w:val="27"/>
                <w:szCs w:val="27"/>
              </w:rPr>
              <w:t>9.8 –</w:t>
            </w:r>
            <w:r w:rsidRPr="00BB7BE9">
              <w:rPr>
                <w:rFonts w:ascii="Times New Roman" w:hAnsi="Times New Roman"/>
                <w:bCs/>
                <w:color w:val="000000"/>
                <w:sz w:val="27"/>
                <w:szCs w:val="27"/>
              </w:rPr>
              <w:t xml:space="preserve"> Будівництво дитячо-спортивного майданчика </w:t>
            </w:r>
            <w:r w:rsidR="00716BB6">
              <w:rPr>
                <w:rFonts w:ascii="Times New Roman" w:hAnsi="Times New Roman"/>
                <w:bCs/>
                <w:color w:val="000000"/>
                <w:sz w:val="27"/>
                <w:szCs w:val="27"/>
              </w:rPr>
              <w:t xml:space="preserve">на </w:t>
            </w:r>
            <w:r w:rsidRPr="00BB7BE9">
              <w:rPr>
                <w:rFonts w:ascii="Times New Roman" w:hAnsi="Times New Roman"/>
                <w:bCs/>
                <w:color w:val="000000"/>
                <w:sz w:val="27"/>
                <w:szCs w:val="27"/>
              </w:rPr>
              <w:t>вул.Залозецького, 93;</w:t>
            </w:r>
            <w:r w:rsidR="00716BB6">
              <w:rPr>
                <w:rFonts w:ascii="Times New Roman" w:hAnsi="Times New Roman"/>
                <w:bCs/>
                <w:color w:val="000000"/>
                <w:sz w:val="27"/>
                <w:szCs w:val="27"/>
              </w:rPr>
              <w:t xml:space="preserve"> (Чесанов А.А.</w:t>
            </w:r>
            <w:r w:rsidRPr="00BB7BE9">
              <w:rPr>
                <w:rFonts w:ascii="Times New Roman" w:hAnsi="Times New Roman"/>
                <w:bCs/>
                <w:color w:val="000000"/>
                <w:sz w:val="27"/>
                <w:szCs w:val="27"/>
              </w:rPr>
              <w:t>)</w:t>
            </w:r>
          </w:p>
          <w:p w:rsidR="00716BB6" w:rsidRPr="00BB7BE9" w:rsidRDefault="00716BB6" w:rsidP="00716BB6">
            <w:pPr>
              <w:spacing w:after="0" w:line="240" w:lineRule="auto"/>
              <w:jc w:val="both"/>
              <w:rPr>
                <w:rFonts w:ascii="Times New Roman" w:hAnsi="Times New Roman"/>
                <w:bCs/>
                <w:color w:val="000000"/>
                <w:sz w:val="27"/>
                <w:szCs w:val="27"/>
              </w:rPr>
            </w:pPr>
            <w:r w:rsidRPr="00CB72CB">
              <w:rPr>
                <w:rFonts w:ascii="Times New Roman" w:hAnsi="Times New Roman"/>
                <w:b/>
                <w:bCs/>
                <w:color w:val="000000"/>
                <w:sz w:val="27"/>
                <w:szCs w:val="27"/>
              </w:rPr>
              <w:t>Пункт 177</w:t>
            </w:r>
            <w:r w:rsidRPr="00BB7BE9">
              <w:rPr>
                <w:rFonts w:ascii="Times New Roman" w:hAnsi="Times New Roman"/>
                <w:bCs/>
                <w:color w:val="000000"/>
                <w:sz w:val="27"/>
                <w:szCs w:val="27"/>
              </w:rPr>
              <w:t xml:space="preserve"> (освіта) – фінансування даного пункту </w:t>
            </w:r>
            <w:r w:rsidRPr="00BB7BE9">
              <w:rPr>
                <w:rFonts w:ascii="Times New Roman" w:hAnsi="Times New Roman"/>
                <w:bCs/>
                <w:color w:val="000000"/>
                <w:sz w:val="27"/>
                <w:szCs w:val="27"/>
              </w:rPr>
              <w:lastRenderedPageBreak/>
              <w:t>здійснити після проведення архітектурного конкурсу та виготовлення кошторисно-проектної документації (Бабух Т.В.).</w:t>
            </w:r>
          </w:p>
          <w:p w:rsidR="00716BB6" w:rsidRPr="00BB7BE9" w:rsidRDefault="00716BB6" w:rsidP="00967DA3">
            <w:pPr>
              <w:spacing w:after="0" w:line="240" w:lineRule="auto"/>
              <w:jc w:val="both"/>
              <w:rPr>
                <w:rFonts w:ascii="Times New Roman" w:hAnsi="Times New Roman"/>
                <w:bCs/>
                <w:color w:val="000000"/>
                <w:sz w:val="27"/>
                <w:szCs w:val="27"/>
              </w:rPr>
            </w:pP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lastRenderedPageBreak/>
              <w:t>Комісія з питань  земельних відносин, архітектури та будівництва</w:t>
            </w:r>
          </w:p>
        </w:tc>
        <w:tc>
          <w:tcPr>
            <w:tcW w:w="6300" w:type="dxa"/>
          </w:tcPr>
          <w:p w:rsidR="00967DA3" w:rsidRPr="00BB7BE9" w:rsidRDefault="00967DA3" w:rsidP="00967DA3">
            <w:pPr>
              <w:spacing w:after="0" w:line="240" w:lineRule="auto"/>
              <w:jc w:val="both"/>
              <w:rPr>
                <w:rFonts w:ascii="Times New Roman" w:hAnsi="Times New Roman"/>
                <w:bCs/>
                <w:color w:val="000000"/>
                <w:sz w:val="27"/>
                <w:szCs w:val="27"/>
              </w:rPr>
            </w:pPr>
            <w:r w:rsidRPr="00CB72CB">
              <w:rPr>
                <w:rFonts w:ascii="Times New Roman" w:hAnsi="Times New Roman"/>
                <w:b/>
                <w:bCs/>
                <w:color w:val="000000"/>
                <w:sz w:val="27"/>
                <w:szCs w:val="27"/>
              </w:rPr>
              <w:t>п.1.3</w:t>
            </w:r>
            <w:r w:rsidRPr="00BB7BE9">
              <w:rPr>
                <w:rFonts w:ascii="Times New Roman" w:hAnsi="Times New Roman"/>
                <w:bCs/>
                <w:color w:val="000000"/>
                <w:sz w:val="27"/>
                <w:szCs w:val="27"/>
              </w:rPr>
              <w:t xml:space="preserve"> - надати фотофіксацію</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Включити до Програми на 2018 рік будівництво дитячих майданчиків</w:t>
            </w:r>
            <w:r w:rsidR="002E6BB3">
              <w:rPr>
                <w:rFonts w:ascii="Times New Roman" w:hAnsi="Times New Roman"/>
                <w:bCs/>
                <w:color w:val="000000"/>
                <w:sz w:val="27"/>
                <w:szCs w:val="27"/>
              </w:rPr>
              <w:t xml:space="preserve"> за адресами</w:t>
            </w:r>
            <w:r w:rsidRPr="00BB7BE9">
              <w:rPr>
                <w:rFonts w:ascii="Times New Roman" w:hAnsi="Times New Roman"/>
                <w:bCs/>
                <w:color w:val="000000"/>
                <w:sz w:val="27"/>
                <w:szCs w:val="27"/>
              </w:rPr>
              <w:t xml:space="preserve">: вул.Гайова, 40, вул.Чорнівська, 7-Б, вул.Піщана, виділивши по 150 000грн. </w:t>
            </w:r>
          </w:p>
        </w:tc>
      </w:tr>
      <w:tr w:rsidR="00967DA3" w:rsidRPr="00BB7BE9" w:rsidTr="00967DA3">
        <w:tblPrEx>
          <w:tblLook w:val="00A0" w:firstRow="1" w:lastRow="0" w:firstColumn="1" w:lastColumn="0" w:noHBand="0" w:noVBand="0"/>
        </w:tblPrEx>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законності, прав і свобод людини, регламенту, депутатської діяльності, етики та запобігання корупції </w:t>
            </w:r>
          </w:p>
        </w:tc>
        <w:tc>
          <w:tcPr>
            <w:tcW w:w="6300" w:type="dxa"/>
          </w:tcPr>
          <w:p w:rsidR="002E6BB3"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Потребу в коштах на 2017 рік збільшити на 70 тис.грн. </w:t>
            </w:r>
            <w:r w:rsidR="002E6BB3">
              <w:rPr>
                <w:rFonts w:ascii="Times New Roman" w:hAnsi="Times New Roman"/>
                <w:bCs/>
                <w:color w:val="000000"/>
                <w:sz w:val="27"/>
                <w:szCs w:val="27"/>
              </w:rPr>
              <w:t xml:space="preserve">  </w:t>
            </w:r>
            <w:r w:rsidRPr="00BB7BE9">
              <w:rPr>
                <w:rFonts w:ascii="Times New Roman" w:hAnsi="Times New Roman"/>
                <w:bCs/>
                <w:color w:val="000000"/>
                <w:sz w:val="27"/>
                <w:szCs w:val="27"/>
              </w:rPr>
              <w:t xml:space="preserve">для </w:t>
            </w:r>
            <w:r w:rsidR="002E6BB3">
              <w:rPr>
                <w:rFonts w:ascii="Times New Roman" w:hAnsi="Times New Roman"/>
                <w:bCs/>
                <w:color w:val="000000"/>
                <w:sz w:val="27"/>
                <w:szCs w:val="27"/>
              </w:rPr>
              <w:t xml:space="preserve">  </w:t>
            </w:r>
            <w:r w:rsidRPr="00BB7BE9">
              <w:rPr>
                <w:rFonts w:ascii="Times New Roman" w:hAnsi="Times New Roman"/>
                <w:bCs/>
                <w:color w:val="000000"/>
                <w:sz w:val="27"/>
                <w:szCs w:val="27"/>
              </w:rPr>
              <w:t>закінчення</w:t>
            </w:r>
            <w:r w:rsidR="002E6BB3">
              <w:rPr>
                <w:rFonts w:ascii="Times New Roman" w:hAnsi="Times New Roman"/>
                <w:bCs/>
                <w:color w:val="000000"/>
                <w:sz w:val="27"/>
                <w:szCs w:val="27"/>
              </w:rPr>
              <w:t xml:space="preserve">  </w:t>
            </w:r>
            <w:r w:rsidRPr="00BB7BE9">
              <w:rPr>
                <w:rFonts w:ascii="Times New Roman" w:hAnsi="Times New Roman"/>
                <w:bCs/>
                <w:color w:val="000000"/>
                <w:sz w:val="27"/>
                <w:szCs w:val="27"/>
              </w:rPr>
              <w:t xml:space="preserve"> ремонту </w:t>
            </w:r>
            <w:r w:rsidR="002E6BB3">
              <w:rPr>
                <w:rFonts w:ascii="Times New Roman" w:hAnsi="Times New Roman"/>
                <w:bCs/>
                <w:color w:val="000000"/>
                <w:sz w:val="27"/>
                <w:szCs w:val="27"/>
              </w:rPr>
              <w:t xml:space="preserve"> </w:t>
            </w:r>
            <w:r w:rsidRPr="00BB7BE9">
              <w:rPr>
                <w:rFonts w:ascii="Times New Roman" w:hAnsi="Times New Roman"/>
                <w:bCs/>
                <w:color w:val="000000"/>
                <w:sz w:val="27"/>
                <w:szCs w:val="27"/>
              </w:rPr>
              <w:t xml:space="preserve">огорожі  школи </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6 (Савчук В.)</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26</w:t>
      </w:r>
    </w:p>
    <w:p w:rsidR="00967DA3" w:rsidRPr="008910A9" w:rsidRDefault="00967DA3" w:rsidP="00967DA3">
      <w:pPr>
        <w:pStyle w:val="NoSpacing"/>
        <w:jc w:val="center"/>
        <w:rPr>
          <w:rFonts w:ascii="Times New Roman" w:hAnsi="Times New Roman"/>
          <w:b/>
          <w:i/>
          <w:sz w:val="28"/>
          <w:szCs w:val="28"/>
        </w:rPr>
      </w:pPr>
      <w:r w:rsidRPr="008910A9">
        <w:rPr>
          <w:rFonts w:ascii="Times New Roman" w:hAnsi="Times New Roman"/>
          <w:i/>
          <w:color w:val="000000"/>
          <w:sz w:val="28"/>
          <w:szCs w:val="28"/>
          <w:shd w:val="clear" w:color="auto" w:fill="FFFFFF"/>
        </w:rPr>
        <w:t>Про звіт про виконання міського бюджету за 9 місяців 2017 року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Управлінню освіти надати розшифровку.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Надати інформацію щодо наявності у розпорядників попереджень за порушення бюджетного законодавства (Ковалюк Б.І.).</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27</w:t>
      </w:r>
    </w:p>
    <w:p w:rsidR="00967DA3" w:rsidRDefault="00967DA3" w:rsidP="00967DA3">
      <w:pPr>
        <w:pStyle w:val="NoSpacing"/>
        <w:jc w:val="center"/>
        <w:rPr>
          <w:rFonts w:ascii="Times New Roman" w:hAnsi="Times New Roman"/>
          <w:i/>
          <w:color w:val="000000"/>
          <w:sz w:val="28"/>
          <w:szCs w:val="28"/>
          <w:shd w:val="clear" w:color="auto" w:fill="FFFFFF"/>
        </w:rPr>
      </w:pPr>
      <w:r w:rsidRPr="008910A9">
        <w:rPr>
          <w:rFonts w:ascii="Times New Roman" w:hAnsi="Times New Roman"/>
          <w:i/>
          <w:color w:val="000000"/>
          <w:sz w:val="28"/>
          <w:szCs w:val="28"/>
          <w:shd w:val="clear" w:color="auto" w:fill="FFFFFF"/>
        </w:rPr>
        <w:t xml:space="preserve">Про внесення змін до рішення міської ради VІI скликання від 30.12.2016 р. </w:t>
      </w:r>
    </w:p>
    <w:p w:rsidR="00967DA3" w:rsidRPr="008910A9" w:rsidRDefault="00967DA3" w:rsidP="00967DA3">
      <w:pPr>
        <w:pStyle w:val="NoSpacing"/>
        <w:jc w:val="center"/>
        <w:rPr>
          <w:rFonts w:ascii="Times New Roman" w:hAnsi="Times New Roman"/>
          <w:b/>
          <w:i/>
          <w:sz w:val="28"/>
          <w:szCs w:val="28"/>
        </w:rPr>
      </w:pPr>
      <w:r w:rsidRPr="008910A9">
        <w:rPr>
          <w:rFonts w:ascii="Times New Roman" w:hAnsi="Times New Roman"/>
          <w:i/>
          <w:color w:val="000000"/>
          <w:sz w:val="28"/>
          <w:szCs w:val="28"/>
          <w:shd w:val="clear" w:color="auto" w:fill="FFFFFF"/>
        </w:rPr>
        <w:t>№ 521 «Про міський бюджет на 2017 рік»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Управлінню </w:t>
            </w:r>
            <w:r w:rsidR="00F61507">
              <w:rPr>
                <w:rFonts w:ascii="Times New Roman" w:hAnsi="Times New Roman"/>
                <w:bCs/>
                <w:sz w:val="27"/>
                <w:szCs w:val="27"/>
              </w:rPr>
              <w:t>освіти надати інформацію по інших поточних видатках.</w:t>
            </w:r>
          </w:p>
          <w:p w:rsidR="00967DA3" w:rsidRPr="00BB7BE9" w:rsidRDefault="00967DA3" w:rsidP="00967DA3">
            <w:pPr>
              <w:spacing w:after="0" w:line="240" w:lineRule="auto"/>
              <w:jc w:val="both"/>
              <w:rPr>
                <w:rFonts w:ascii="Times New Roman" w:hAnsi="Times New Roman"/>
                <w:bCs/>
                <w:sz w:val="27"/>
                <w:szCs w:val="27"/>
              </w:rPr>
            </w:pP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Виключити з переліку пропозицій по виділенню коштів на 2017 рік по бюджету розвитку «Капітальний ремонт (гідрохімічне очищення систем опалення)» - 666700,00 грн. </w:t>
            </w:r>
            <w:r w:rsidR="000C110D">
              <w:rPr>
                <w:rFonts w:ascii="Times New Roman" w:hAnsi="Times New Roman"/>
                <w:bCs/>
                <w:sz w:val="27"/>
                <w:szCs w:val="27"/>
              </w:rPr>
              <w:t xml:space="preserve">та закупити комп’ютерну техніку для шкіл. </w:t>
            </w:r>
            <w:r w:rsidRPr="00BB7BE9">
              <w:rPr>
                <w:rFonts w:ascii="Times New Roman" w:hAnsi="Times New Roman"/>
                <w:bCs/>
                <w:sz w:val="27"/>
                <w:szCs w:val="27"/>
              </w:rPr>
              <w:t>(Бурега Ю.І.).</w:t>
            </w:r>
          </w:p>
          <w:p w:rsidR="000C110D" w:rsidRPr="00BB7BE9" w:rsidRDefault="000C110D" w:rsidP="00967DA3">
            <w:pPr>
              <w:spacing w:after="0" w:line="240" w:lineRule="auto"/>
              <w:jc w:val="both"/>
              <w:rPr>
                <w:rFonts w:ascii="Times New Roman" w:hAnsi="Times New Roman"/>
                <w:bCs/>
                <w:sz w:val="27"/>
                <w:szCs w:val="27"/>
              </w:rPr>
            </w:pPr>
            <w:r>
              <w:rPr>
                <w:rFonts w:ascii="Times New Roman" w:hAnsi="Times New Roman"/>
                <w:bCs/>
                <w:sz w:val="27"/>
                <w:szCs w:val="27"/>
              </w:rPr>
              <w:t>Включити до порядку денного перезподіл коштів по Департаменту Мбк та ЗВ на будівництво мостового переходу через річку Шубранець з під’їзними дорогами на 3 пров. Мудрого та вул. Хотинській.3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Департаментам ДМБК та ЖКГ у електронному виді надати членам комісії та керівникам фракцій інформацію про виконання Програм «Сучасне місто» та «Комфортне місто» (Чесанов А.А.)</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28</w:t>
      </w:r>
    </w:p>
    <w:p w:rsidR="00967DA3" w:rsidRPr="003C1B1C" w:rsidRDefault="00967DA3" w:rsidP="00967DA3">
      <w:pPr>
        <w:pStyle w:val="NoSpacing"/>
        <w:jc w:val="center"/>
        <w:rPr>
          <w:rFonts w:ascii="Times New Roman" w:hAnsi="Times New Roman"/>
          <w:b/>
          <w:i/>
          <w:sz w:val="28"/>
          <w:szCs w:val="28"/>
        </w:rPr>
      </w:pPr>
      <w:r w:rsidRPr="003C1B1C">
        <w:rPr>
          <w:rFonts w:ascii="Times New Roman" w:hAnsi="Times New Roman"/>
          <w:i/>
          <w:color w:val="000000"/>
          <w:sz w:val="28"/>
          <w:szCs w:val="28"/>
          <w:shd w:val="clear" w:color="auto" w:fill="FFFFFF"/>
        </w:rPr>
        <w:lastRenderedPageBreak/>
        <w:t>Про внесення змін до рішення Чернівецької міської ради від 11.04.2016 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 та визнання такими, що втратили чинність, окремих рішень міської ради VІІ скликання з цього питання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1B57F0" w:rsidP="00967DA3">
            <w:pPr>
              <w:spacing w:after="0" w:line="240" w:lineRule="auto"/>
              <w:jc w:val="both"/>
              <w:rPr>
                <w:rFonts w:ascii="Times New Roman" w:hAnsi="Times New Roman"/>
                <w:bCs/>
                <w:sz w:val="27"/>
                <w:szCs w:val="27"/>
              </w:rPr>
            </w:pPr>
            <w:r w:rsidRPr="001B57F0">
              <w:rPr>
                <w:rFonts w:ascii="Times New Roman" w:hAnsi="Times New Roman"/>
                <w:b/>
                <w:bCs/>
                <w:sz w:val="27"/>
                <w:szCs w:val="27"/>
              </w:rPr>
              <w:t>В пункті 1</w:t>
            </w:r>
            <w:r>
              <w:rPr>
                <w:rFonts w:ascii="Times New Roman" w:hAnsi="Times New Roman"/>
                <w:bCs/>
                <w:sz w:val="27"/>
                <w:szCs w:val="27"/>
              </w:rPr>
              <w:t xml:space="preserve"> - </w:t>
            </w:r>
            <w:r w:rsidR="00967DA3" w:rsidRPr="00BB7BE9">
              <w:rPr>
                <w:rFonts w:ascii="Times New Roman" w:hAnsi="Times New Roman"/>
                <w:bCs/>
                <w:sz w:val="27"/>
                <w:szCs w:val="27"/>
              </w:rPr>
              <w:t>після сл</w:t>
            </w:r>
            <w:r>
              <w:rPr>
                <w:rFonts w:ascii="Times New Roman" w:hAnsi="Times New Roman"/>
                <w:bCs/>
                <w:sz w:val="27"/>
                <w:szCs w:val="27"/>
              </w:rPr>
              <w:t>ів «…на штраф майданчик ринку…» доповнити реченням:</w:t>
            </w:r>
            <w:r w:rsidR="00967DA3" w:rsidRPr="00BB7BE9">
              <w:rPr>
                <w:rFonts w:ascii="Times New Roman" w:hAnsi="Times New Roman"/>
                <w:bCs/>
                <w:sz w:val="27"/>
                <w:szCs w:val="27"/>
              </w:rPr>
              <w:t xml:space="preserve"> Після усунення недоліків, оплату  заборгованості у випадку не розірвання договору повернути пункти продажу на попередні торгівельні місця.   </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МКП «Калинівський ринок» на чергову сесію винести Статут підприємства в новій редакції.</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Зняти на довивчення (Ковалюк Б.І.).</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29</w:t>
      </w:r>
    </w:p>
    <w:p w:rsidR="00967DA3" w:rsidRPr="00DF50E6" w:rsidRDefault="00967DA3" w:rsidP="00967DA3">
      <w:pPr>
        <w:pStyle w:val="NoSpacing"/>
        <w:jc w:val="center"/>
        <w:rPr>
          <w:rFonts w:ascii="Times New Roman" w:hAnsi="Times New Roman"/>
          <w:b/>
          <w:i/>
          <w:sz w:val="28"/>
          <w:szCs w:val="28"/>
        </w:rPr>
      </w:pPr>
      <w:r w:rsidRPr="00DF50E6">
        <w:rPr>
          <w:rFonts w:ascii="Times New Roman" w:hAnsi="Times New Roman"/>
          <w:i/>
          <w:color w:val="000000"/>
          <w:sz w:val="28"/>
          <w:szCs w:val="28"/>
          <w:shd w:val="clear" w:color="auto" w:fill="FFFFFF"/>
        </w:rPr>
        <w:t>Про хід виконання Плану дій сталого енергетичного розвитку м.Чернівців на 2015 – 2020 роки, затвердженого рішенням міської ради VІ скликання від 30.07.2015р. № 1665</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Зняти на довивчення (Ковалюк Б.І.).</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31</w:t>
      </w:r>
    </w:p>
    <w:p w:rsidR="00967DA3" w:rsidRPr="003C1B1C" w:rsidRDefault="00967DA3" w:rsidP="00967DA3">
      <w:pPr>
        <w:pStyle w:val="NoSpacing"/>
        <w:jc w:val="center"/>
        <w:rPr>
          <w:rFonts w:ascii="Times New Roman" w:hAnsi="Times New Roman"/>
          <w:b/>
          <w:i/>
          <w:sz w:val="28"/>
          <w:szCs w:val="28"/>
        </w:rPr>
      </w:pPr>
      <w:r w:rsidRPr="003C1B1C">
        <w:rPr>
          <w:rFonts w:ascii="Times New Roman" w:hAnsi="Times New Roman"/>
          <w:i/>
          <w:color w:val="000000"/>
          <w:sz w:val="28"/>
          <w:szCs w:val="28"/>
          <w:shd w:val="clear" w:color="auto" w:fill="FFFFFF"/>
        </w:rPr>
        <w:t>Про внесення змін та доповнень до Статутів комунальних житлових ремонтно-експлуатаційних підприємств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Зняти на до вивчення.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Призначати на посади керівників за результатами відкритого конкурсу (Ковалюк Б.І.).</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33</w:t>
      </w:r>
    </w:p>
    <w:p w:rsidR="00967DA3" w:rsidRPr="00C9614E" w:rsidRDefault="00967DA3" w:rsidP="00967DA3">
      <w:pPr>
        <w:pStyle w:val="NoSpacing"/>
        <w:jc w:val="center"/>
        <w:rPr>
          <w:rFonts w:ascii="Times New Roman" w:hAnsi="Times New Roman"/>
          <w:b/>
          <w:i/>
          <w:sz w:val="28"/>
          <w:szCs w:val="28"/>
        </w:rPr>
      </w:pPr>
      <w:r w:rsidRPr="00C9614E">
        <w:rPr>
          <w:rFonts w:ascii="Times New Roman" w:hAnsi="Times New Roman"/>
          <w:i/>
          <w:color w:val="000000"/>
          <w:sz w:val="28"/>
          <w:szCs w:val="28"/>
          <w:shd w:val="clear" w:color="auto" w:fill="FFFFFF"/>
        </w:rPr>
        <w:t>Про затвердження Плану діяльності Чернівецької міської ради з підготовки проектів регуляторних актів на 2018 рік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967DA3" w:rsidP="009D5AE8">
            <w:pPr>
              <w:spacing w:after="0" w:line="240" w:lineRule="auto"/>
              <w:rPr>
                <w:rFonts w:ascii="Times New Roman" w:hAnsi="Times New Roman"/>
                <w:b/>
                <w:bCs/>
                <w:sz w:val="27"/>
                <w:szCs w:val="27"/>
              </w:rPr>
            </w:pPr>
            <w:r w:rsidRPr="00BB7BE9">
              <w:rPr>
                <w:rFonts w:ascii="Times New Roman" w:hAnsi="Times New Roman"/>
                <w:b/>
                <w:bCs/>
                <w:sz w:val="27"/>
                <w:szCs w:val="27"/>
              </w:rPr>
              <w:t>В додатку</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Пункти 1, 2</w:t>
            </w:r>
            <w:r w:rsidRPr="00BB7BE9">
              <w:rPr>
                <w:rFonts w:ascii="Times New Roman" w:hAnsi="Times New Roman"/>
                <w:bCs/>
                <w:sz w:val="27"/>
                <w:szCs w:val="27"/>
              </w:rPr>
              <w:t xml:space="preserve"> – перенести на П квартал.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716BB6" w:rsidP="00967DA3">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 xml:space="preserve">Доповнити </w:t>
            </w:r>
            <w:r w:rsidRPr="00716BB6">
              <w:rPr>
                <w:rFonts w:ascii="Times New Roman" w:hAnsi="Times New Roman"/>
                <w:b/>
                <w:bCs/>
                <w:color w:val="000000"/>
                <w:sz w:val="27"/>
                <w:szCs w:val="27"/>
              </w:rPr>
              <w:t xml:space="preserve">пунктом </w:t>
            </w:r>
            <w:r w:rsidR="00967DA3" w:rsidRPr="00716BB6">
              <w:rPr>
                <w:rFonts w:ascii="Times New Roman" w:hAnsi="Times New Roman"/>
                <w:b/>
                <w:bCs/>
                <w:color w:val="000000"/>
                <w:sz w:val="27"/>
                <w:szCs w:val="27"/>
              </w:rPr>
              <w:t>8</w:t>
            </w:r>
            <w:r w:rsidR="00967DA3" w:rsidRPr="00BB7BE9">
              <w:rPr>
                <w:rFonts w:ascii="Times New Roman" w:hAnsi="Times New Roman"/>
                <w:bCs/>
                <w:color w:val="000000"/>
                <w:sz w:val="27"/>
                <w:szCs w:val="27"/>
              </w:rPr>
              <w:t xml:space="preserve"> «Про внесення змін до Положення про тимчасове користування окремими елементами благоустрою від 04.02.201</w:t>
            </w:r>
            <w:r>
              <w:rPr>
                <w:rFonts w:ascii="Times New Roman" w:hAnsi="Times New Roman"/>
                <w:bCs/>
                <w:color w:val="000000"/>
                <w:sz w:val="27"/>
                <w:szCs w:val="27"/>
              </w:rPr>
              <w:t>6 № 9</w:t>
            </w:r>
            <w:r w:rsidR="00967DA3" w:rsidRPr="00BB7BE9">
              <w:rPr>
                <w:rFonts w:ascii="Times New Roman" w:hAnsi="Times New Roman"/>
                <w:bCs/>
                <w:color w:val="000000"/>
                <w:sz w:val="27"/>
                <w:szCs w:val="27"/>
              </w:rPr>
              <w:t>5 на 1 квартал 2018р.»</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36</w:t>
      </w:r>
    </w:p>
    <w:p w:rsidR="00967DA3" w:rsidRPr="00C9614E" w:rsidRDefault="00967DA3" w:rsidP="00967DA3">
      <w:pPr>
        <w:pStyle w:val="NoSpacing"/>
        <w:jc w:val="center"/>
        <w:rPr>
          <w:rFonts w:ascii="Times New Roman" w:hAnsi="Times New Roman"/>
          <w:b/>
          <w:i/>
          <w:sz w:val="28"/>
          <w:szCs w:val="28"/>
        </w:rPr>
      </w:pPr>
      <w:r w:rsidRPr="00C9614E">
        <w:rPr>
          <w:rFonts w:ascii="Times New Roman" w:hAnsi="Times New Roman"/>
          <w:i/>
          <w:sz w:val="28"/>
          <w:szCs w:val="28"/>
        </w:rPr>
        <w:t>Про внесення змін до кількісного складу виконавчого комітету Чернівецької міської ради VI</w:t>
      </w:r>
      <w:r w:rsidRPr="00C9614E">
        <w:rPr>
          <w:rFonts w:ascii="Times New Roman" w:hAnsi="Times New Roman"/>
          <w:i/>
          <w:sz w:val="28"/>
          <w:szCs w:val="28"/>
          <w:lang w:val="en-US"/>
        </w:rPr>
        <w:t>I</w:t>
      </w:r>
      <w:r w:rsidRPr="00C9614E">
        <w:rPr>
          <w:rFonts w:ascii="Times New Roman" w:hAnsi="Times New Roman"/>
          <w:i/>
          <w:sz w:val="28"/>
          <w:szCs w:val="28"/>
        </w:rPr>
        <w:t xml:space="preserve"> скликання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w:t>
            </w:r>
            <w:r w:rsidRPr="00BB7BE9">
              <w:rPr>
                <w:rFonts w:ascii="Times New Roman" w:hAnsi="Times New Roman"/>
                <w:bCs/>
                <w:color w:val="000000"/>
                <w:sz w:val="27"/>
                <w:szCs w:val="27"/>
              </w:rPr>
              <w:lastRenderedPageBreak/>
              <w:t xml:space="preserve">підприємництва, інвестицій та туризму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lastRenderedPageBreak/>
              <w:t xml:space="preserve">Рекомендувати міському голові доукомплектувати </w:t>
            </w:r>
            <w:r w:rsidRPr="00BB7BE9">
              <w:rPr>
                <w:rFonts w:ascii="Times New Roman" w:hAnsi="Times New Roman"/>
                <w:bCs/>
                <w:sz w:val="27"/>
                <w:szCs w:val="27"/>
              </w:rPr>
              <w:lastRenderedPageBreak/>
              <w:t>склад виконкому до існуючої кількості – 18 членів виконкому.</w:t>
            </w:r>
          </w:p>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Cs/>
                <w:sz w:val="27"/>
                <w:szCs w:val="27"/>
              </w:rPr>
              <w:t xml:space="preserve">Проект рішення зняти з розгляду. На чергову сесію подати пропозиції по кандидатурі керуючого справами та 4 кандидатів. </w:t>
            </w:r>
          </w:p>
        </w:tc>
      </w:tr>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lastRenderedPageBreak/>
              <w:t xml:space="preserve">Комісія з питань  житлово-комунального господарства та охорони навколишнього середовища </w:t>
            </w:r>
          </w:p>
        </w:tc>
        <w:tc>
          <w:tcPr>
            <w:tcW w:w="6300" w:type="dxa"/>
          </w:tcPr>
          <w:p w:rsidR="00967DA3" w:rsidRPr="00BB7BE9" w:rsidRDefault="00716BB6" w:rsidP="00967DA3">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Залишити існуючий кількісний</w:t>
            </w:r>
            <w:r w:rsidR="00967DA3" w:rsidRPr="00BB7BE9">
              <w:rPr>
                <w:rFonts w:ascii="Times New Roman" w:hAnsi="Times New Roman"/>
                <w:bCs/>
                <w:color w:val="000000"/>
                <w:sz w:val="27"/>
                <w:szCs w:val="27"/>
              </w:rPr>
              <w:t xml:space="preserve"> склад</w:t>
            </w:r>
            <w:r>
              <w:rPr>
                <w:rFonts w:ascii="Times New Roman" w:hAnsi="Times New Roman"/>
                <w:bCs/>
                <w:color w:val="000000"/>
                <w:sz w:val="27"/>
                <w:szCs w:val="27"/>
              </w:rPr>
              <w:t xml:space="preserve"> виконавчого комітету</w:t>
            </w:r>
            <w:r w:rsidR="00967DA3" w:rsidRPr="00BB7BE9">
              <w:rPr>
                <w:rFonts w:ascii="Times New Roman" w:hAnsi="Times New Roman"/>
                <w:bCs/>
                <w:color w:val="000000"/>
                <w:sz w:val="27"/>
                <w:szCs w:val="27"/>
              </w:rPr>
              <w:t xml:space="preserve"> (Чесанов А.А.)</w:t>
            </w:r>
          </w:p>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Чернівецькому міському голові провести консультації з керівниками фракцій та внести пропозиції щодо формування персонального складу виконавчого комітету.</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38</w:t>
      </w:r>
    </w:p>
    <w:p w:rsidR="00967DA3" w:rsidRPr="00B4585F" w:rsidRDefault="00967DA3" w:rsidP="00967DA3">
      <w:pPr>
        <w:pStyle w:val="NoSpacing"/>
        <w:jc w:val="center"/>
        <w:rPr>
          <w:rFonts w:ascii="Times New Roman" w:hAnsi="Times New Roman"/>
          <w:b/>
          <w:i/>
          <w:sz w:val="28"/>
          <w:szCs w:val="28"/>
        </w:rPr>
      </w:pPr>
      <w:r w:rsidRPr="00B4585F">
        <w:rPr>
          <w:rFonts w:ascii="Times New Roman" w:hAnsi="Times New Roman"/>
          <w:i/>
          <w:color w:val="000000"/>
          <w:sz w:val="28"/>
          <w:szCs w:val="28"/>
          <w:shd w:val="clear" w:color="auto" w:fill="FFFFFF"/>
        </w:rPr>
        <w:t xml:space="preserve"> Про скасування пункту 1.1 рішення міської ради від 27.10.2011 № 328 «Про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бюджету та фінансів  </w:t>
            </w:r>
          </w:p>
        </w:tc>
        <w:tc>
          <w:tcPr>
            <w:tcW w:w="6300" w:type="dxa"/>
          </w:tcPr>
          <w:p w:rsidR="00967DA3" w:rsidRPr="00BB7BE9" w:rsidRDefault="00967DA3"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Пункт 1</w:t>
            </w:r>
            <w:r w:rsidRPr="00BB7BE9">
              <w:rPr>
                <w:rFonts w:ascii="Times New Roman" w:hAnsi="Times New Roman"/>
                <w:bCs/>
                <w:sz w:val="27"/>
                <w:szCs w:val="27"/>
              </w:rPr>
              <w:t xml:space="preserve"> – викласти в наступній редакції: «Звернутись до ДАБІ України  щодо  скасування містобудівних умов і обмежень від 27.10.2011 року заб</w:t>
            </w:r>
            <w:r w:rsidR="000C110D">
              <w:rPr>
                <w:rFonts w:ascii="Times New Roman" w:hAnsi="Times New Roman"/>
                <w:bCs/>
                <w:sz w:val="27"/>
                <w:szCs w:val="27"/>
              </w:rPr>
              <w:t>удови земельної ділянки на вул.</w:t>
            </w:r>
            <w:r w:rsidRPr="00BB7BE9">
              <w:rPr>
                <w:rFonts w:ascii="Times New Roman" w:hAnsi="Times New Roman"/>
                <w:bCs/>
                <w:sz w:val="27"/>
                <w:szCs w:val="27"/>
              </w:rPr>
              <w:t>Каспрука, 6  ДВНЗ «Чернівецький політехнічний коледж».</w:t>
            </w:r>
          </w:p>
        </w:tc>
      </w:tr>
    </w:tbl>
    <w:p w:rsidR="00CB72CB" w:rsidRDefault="00CB72CB" w:rsidP="00CB72CB">
      <w:pPr>
        <w:pStyle w:val="NoSpacing"/>
        <w:jc w:val="center"/>
        <w:rPr>
          <w:rFonts w:ascii="Times New Roman" w:hAnsi="Times New Roman"/>
          <w:b/>
          <w:sz w:val="28"/>
          <w:szCs w:val="28"/>
        </w:rPr>
      </w:pPr>
    </w:p>
    <w:p w:rsidR="00CB72CB" w:rsidRDefault="00CB72CB" w:rsidP="00CB72CB">
      <w:pPr>
        <w:pStyle w:val="NoSpacing"/>
        <w:jc w:val="center"/>
        <w:rPr>
          <w:rFonts w:ascii="Times New Roman" w:hAnsi="Times New Roman"/>
          <w:b/>
          <w:sz w:val="28"/>
          <w:szCs w:val="28"/>
        </w:rPr>
      </w:pPr>
      <w:r>
        <w:rPr>
          <w:rFonts w:ascii="Times New Roman" w:hAnsi="Times New Roman"/>
          <w:b/>
          <w:sz w:val="28"/>
          <w:szCs w:val="28"/>
        </w:rPr>
        <w:t>Питання №41</w:t>
      </w:r>
    </w:p>
    <w:p w:rsidR="009D5AE8" w:rsidRPr="009D5AE8" w:rsidRDefault="009D5AE8" w:rsidP="009D5AE8">
      <w:pPr>
        <w:pStyle w:val="NoSpacing"/>
        <w:jc w:val="center"/>
        <w:rPr>
          <w:rFonts w:ascii="Times New Roman" w:hAnsi="Times New Roman"/>
          <w:i/>
          <w:color w:val="000000"/>
          <w:sz w:val="28"/>
          <w:szCs w:val="28"/>
          <w:shd w:val="clear" w:color="auto" w:fill="FFFFFF"/>
        </w:rPr>
      </w:pPr>
      <w:r w:rsidRPr="009D5AE8">
        <w:rPr>
          <w:rFonts w:ascii="Times New Roman" w:hAnsi="Times New Roman"/>
          <w:i/>
          <w:color w:val="000000"/>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CB72CB" w:rsidRDefault="00CB72CB" w:rsidP="00CB72CB">
      <w:pPr>
        <w:pStyle w:val="NoSpacing"/>
        <w:jc w:val="center"/>
        <w:rPr>
          <w:rFonts w:ascii="Times New Roman" w:hAnsi="Times New Roman"/>
          <w:b/>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CB72CB" w:rsidRPr="00BB7BE9" w:rsidTr="00C62285">
        <w:tc>
          <w:tcPr>
            <w:tcW w:w="3708" w:type="dxa"/>
          </w:tcPr>
          <w:p w:rsidR="00CB72CB" w:rsidRPr="00BB7BE9" w:rsidRDefault="00CB72CB" w:rsidP="00C6228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CB72CB" w:rsidRDefault="009D5AE8"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Пункт</w:t>
            </w:r>
            <w:r w:rsidR="00961F39" w:rsidRPr="00961F39">
              <w:rPr>
                <w:rFonts w:ascii="Times New Roman" w:hAnsi="Times New Roman"/>
                <w:b/>
                <w:bCs/>
                <w:sz w:val="27"/>
                <w:szCs w:val="27"/>
              </w:rPr>
              <w:t xml:space="preserve"> 3 –</w:t>
            </w:r>
            <w:r w:rsidR="00961F39">
              <w:rPr>
                <w:rFonts w:ascii="Times New Roman" w:hAnsi="Times New Roman"/>
                <w:bCs/>
                <w:sz w:val="27"/>
                <w:szCs w:val="27"/>
              </w:rPr>
              <w:t xml:space="preserve"> зняти з розгляду в зв’язку з поданою заявою.</w:t>
            </w:r>
          </w:p>
          <w:p w:rsidR="00961F39" w:rsidRPr="00961F39" w:rsidRDefault="00961F39"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5</w:t>
            </w:r>
            <w:r w:rsidRPr="00961F39">
              <w:rPr>
                <w:rFonts w:ascii="Times New Roman" w:hAnsi="Times New Roman"/>
                <w:b/>
                <w:bCs/>
                <w:sz w:val="27"/>
                <w:szCs w:val="27"/>
              </w:rPr>
              <w:t xml:space="preserve"> –</w:t>
            </w:r>
            <w:r>
              <w:rPr>
                <w:rFonts w:ascii="Times New Roman" w:hAnsi="Times New Roman"/>
                <w:b/>
                <w:bCs/>
                <w:sz w:val="27"/>
                <w:szCs w:val="27"/>
              </w:rPr>
              <w:t xml:space="preserve"> </w:t>
            </w:r>
            <w:r w:rsidRPr="00961F39">
              <w:rPr>
                <w:rFonts w:ascii="Times New Roman" w:hAnsi="Times New Roman"/>
                <w:bCs/>
                <w:sz w:val="27"/>
                <w:szCs w:val="27"/>
              </w:rPr>
              <w:t xml:space="preserve">зняти на </w:t>
            </w:r>
            <w:r w:rsidR="004A0199">
              <w:rPr>
                <w:rFonts w:ascii="Times New Roman" w:hAnsi="Times New Roman"/>
                <w:bCs/>
                <w:sz w:val="27"/>
                <w:szCs w:val="27"/>
              </w:rPr>
              <w:t>до</w:t>
            </w:r>
            <w:r w:rsidRPr="00961F39">
              <w:rPr>
                <w:rFonts w:ascii="Times New Roman" w:hAnsi="Times New Roman"/>
                <w:bCs/>
                <w:sz w:val="27"/>
                <w:szCs w:val="27"/>
              </w:rPr>
              <w:t>вивчення.</w:t>
            </w:r>
          </w:p>
          <w:p w:rsidR="00961F39" w:rsidRPr="00961F39" w:rsidRDefault="00961F39"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Пункт</w:t>
            </w:r>
            <w:r>
              <w:rPr>
                <w:rFonts w:ascii="Times New Roman" w:hAnsi="Times New Roman"/>
                <w:b/>
                <w:bCs/>
                <w:sz w:val="27"/>
                <w:szCs w:val="27"/>
              </w:rPr>
              <w:t>и</w:t>
            </w:r>
            <w:r w:rsidRPr="00961F39">
              <w:rPr>
                <w:rFonts w:ascii="Times New Roman" w:hAnsi="Times New Roman"/>
                <w:b/>
                <w:bCs/>
                <w:sz w:val="27"/>
                <w:szCs w:val="27"/>
              </w:rPr>
              <w:t xml:space="preserve"> </w:t>
            </w:r>
            <w:r>
              <w:rPr>
                <w:rFonts w:ascii="Times New Roman" w:hAnsi="Times New Roman"/>
                <w:b/>
                <w:bCs/>
                <w:sz w:val="27"/>
                <w:szCs w:val="27"/>
              </w:rPr>
              <w:t>8.1; 8.2</w:t>
            </w:r>
            <w:r w:rsidRPr="00961F39">
              <w:rPr>
                <w:rFonts w:ascii="Times New Roman" w:hAnsi="Times New Roman"/>
                <w:b/>
                <w:bCs/>
                <w:sz w:val="27"/>
                <w:szCs w:val="27"/>
              </w:rPr>
              <w:t xml:space="preserve"> –</w:t>
            </w:r>
            <w:r>
              <w:rPr>
                <w:rFonts w:ascii="Times New Roman" w:hAnsi="Times New Roman"/>
                <w:b/>
                <w:bCs/>
                <w:sz w:val="27"/>
                <w:szCs w:val="27"/>
              </w:rPr>
              <w:t xml:space="preserve"> </w:t>
            </w:r>
            <w:r w:rsidRPr="00961F39">
              <w:rPr>
                <w:rFonts w:ascii="Times New Roman" w:hAnsi="Times New Roman"/>
                <w:bCs/>
                <w:sz w:val="27"/>
                <w:szCs w:val="27"/>
              </w:rPr>
              <w:t>надати на 5 років.</w:t>
            </w:r>
          </w:p>
          <w:p w:rsidR="00961F39" w:rsidRDefault="00961F39"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16</w:t>
            </w:r>
            <w:r w:rsidRPr="00961F39">
              <w:rPr>
                <w:rFonts w:ascii="Times New Roman" w:hAnsi="Times New Roman"/>
                <w:b/>
                <w:bCs/>
                <w:sz w:val="27"/>
                <w:szCs w:val="27"/>
              </w:rPr>
              <w:t xml:space="preserve"> –</w:t>
            </w:r>
            <w:r>
              <w:rPr>
                <w:rFonts w:ascii="Times New Roman" w:hAnsi="Times New Roman"/>
                <w:b/>
                <w:bCs/>
                <w:sz w:val="27"/>
                <w:szCs w:val="27"/>
              </w:rPr>
              <w:t xml:space="preserve"> </w:t>
            </w:r>
            <w:r w:rsidRPr="00961F39">
              <w:rPr>
                <w:rFonts w:ascii="Times New Roman" w:hAnsi="Times New Roman"/>
                <w:bCs/>
                <w:sz w:val="27"/>
                <w:szCs w:val="27"/>
              </w:rPr>
              <w:t xml:space="preserve">зняти на </w:t>
            </w:r>
            <w:r w:rsidR="004A0199">
              <w:rPr>
                <w:rFonts w:ascii="Times New Roman" w:hAnsi="Times New Roman"/>
                <w:bCs/>
                <w:sz w:val="27"/>
                <w:szCs w:val="27"/>
              </w:rPr>
              <w:t>до</w:t>
            </w:r>
            <w:r w:rsidRPr="00961F39">
              <w:rPr>
                <w:rFonts w:ascii="Times New Roman" w:hAnsi="Times New Roman"/>
                <w:bCs/>
                <w:sz w:val="27"/>
                <w:szCs w:val="27"/>
              </w:rPr>
              <w:t>вивчення.</w:t>
            </w:r>
          </w:p>
          <w:p w:rsidR="000857C4" w:rsidRDefault="000857C4" w:rsidP="000857C4">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0857C4" w:rsidRPr="000857C4" w:rsidRDefault="000857C4" w:rsidP="000857C4">
            <w:pPr>
              <w:spacing w:after="0" w:line="240" w:lineRule="auto"/>
              <w:ind w:firstLine="567"/>
              <w:jc w:val="both"/>
              <w:rPr>
                <w:rFonts w:ascii="Times New Roman" w:hAnsi="Times New Roman"/>
                <w:sz w:val="26"/>
                <w:szCs w:val="26"/>
              </w:rPr>
            </w:pPr>
            <w:r w:rsidRPr="000857C4">
              <w:rPr>
                <w:rFonts w:ascii="Times New Roman" w:hAnsi="Times New Roman"/>
                <w:b/>
                <w:sz w:val="26"/>
                <w:szCs w:val="26"/>
              </w:rPr>
              <w:t xml:space="preserve">Визнати такими, що втратили чинність, пункт 6 </w:t>
            </w:r>
            <w:r w:rsidRPr="000857C4">
              <w:rPr>
                <w:rFonts w:ascii="Times New Roman" w:hAnsi="Times New Roman"/>
                <w:sz w:val="26"/>
                <w:szCs w:val="26"/>
              </w:rPr>
              <w:t xml:space="preserve">рішення міської ради V скликання від </w:t>
            </w:r>
            <w:r w:rsidRPr="000857C4">
              <w:rPr>
                <w:rFonts w:ascii="Times New Roman" w:hAnsi="Times New Roman"/>
                <w:b/>
                <w:sz w:val="26"/>
                <w:szCs w:val="26"/>
              </w:rPr>
              <w:t>24.12.2009р. №1159</w:t>
            </w:r>
            <w:r w:rsidRPr="000857C4">
              <w:rPr>
                <w:rFonts w:ascii="Times New Roman" w:hAnsi="Times New Roman"/>
                <w:sz w:val="26"/>
                <w:szCs w:val="26"/>
              </w:rPr>
              <w:t xml:space="preserve"> «Про надання юридичним особам та приватним підприємцям земельних ділянок в оренду та внесення змін в раніше прийняті рішення» та </w:t>
            </w:r>
            <w:r w:rsidRPr="000857C4">
              <w:rPr>
                <w:rFonts w:ascii="Times New Roman" w:hAnsi="Times New Roman"/>
                <w:b/>
                <w:sz w:val="26"/>
                <w:szCs w:val="26"/>
              </w:rPr>
              <w:t>пункт 11 додатка 1</w:t>
            </w:r>
            <w:r w:rsidRPr="000857C4">
              <w:rPr>
                <w:rFonts w:ascii="Times New Roman" w:hAnsi="Times New Roman"/>
                <w:sz w:val="26"/>
                <w:szCs w:val="26"/>
              </w:rPr>
              <w:t xml:space="preserve"> до рішення міської ради                             VI скликання від </w:t>
            </w:r>
            <w:r w:rsidRPr="000857C4">
              <w:rPr>
                <w:rFonts w:ascii="Times New Roman" w:hAnsi="Times New Roman"/>
                <w:b/>
                <w:sz w:val="26"/>
                <w:szCs w:val="26"/>
              </w:rPr>
              <w:t>28.02.2013р. №778</w:t>
            </w:r>
            <w:r w:rsidRPr="000857C4">
              <w:rPr>
                <w:rFonts w:ascii="Times New Roman" w:hAnsi="Times New Roman"/>
                <w:sz w:val="26"/>
                <w:szCs w:val="26"/>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в частині надання підприємцю Ящуку Миколі </w:t>
            </w:r>
            <w:r w:rsidRPr="000857C4">
              <w:rPr>
                <w:rFonts w:ascii="Times New Roman" w:hAnsi="Times New Roman"/>
                <w:sz w:val="26"/>
                <w:szCs w:val="26"/>
              </w:rPr>
              <w:lastRenderedPageBreak/>
              <w:t xml:space="preserve">Миколайовичу земельної ділянки за адресою вул.Руська,209-В, площею </w:t>
            </w:r>
            <w:smartTag w:uri="urn:schemas-microsoft-com:office:smarttags" w:element="metricconverter">
              <w:smartTagPr>
                <w:attr w:name="ProductID" w:val="0,0408 га"/>
              </w:smartTagPr>
              <w:r w:rsidRPr="000857C4">
                <w:rPr>
                  <w:rFonts w:ascii="Times New Roman" w:hAnsi="Times New Roman"/>
                  <w:sz w:val="26"/>
                  <w:szCs w:val="26"/>
                </w:rPr>
                <w:t>0,0408 га</w:t>
              </w:r>
            </w:smartTag>
            <w:r w:rsidRPr="000857C4">
              <w:rPr>
                <w:rFonts w:ascii="Times New Roman" w:hAnsi="Times New Roman"/>
                <w:sz w:val="26"/>
                <w:szCs w:val="26"/>
              </w:rPr>
              <w:t xml:space="preserve"> в оренду до 28.02.2028р. для будівництва кафе та магазину промтоварів та </w:t>
            </w:r>
            <w:r w:rsidRPr="000857C4">
              <w:rPr>
                <w:rFonts w:ascii="Times New Roman" w:hAnsi="Times New Roman"/>
                <w:b/>
                <w:sz w:val="26"/>
                <w:szCs w:val="26"/>
              </w:rPr>
              <w:t xml:space="preserve">припинити </w:t>
            </w:r>
            <w:r w:rsidRPr="000857C4">
              <w:rPr>
                <w:rFonts w:ascii="Times New Roman" w:hAnsi="Times New Roman"/>
                <w:sz w:val="26"/>
                <w:szCs w:val="26"/>
              </w:rPr>
              <w:t>договір оренди землі від 05.02.2010р. №6346, у зв’язку із переходом права власності на нерухоме майно до Лайтара Ігоря Володимировича та Костриби Віктора Миколайовича (підстава: заява Лайтари І.В., Костриби В.М., зареєстрована 26.07.2017р. за №Л-4723/0-04/01 (ЦНАП), договір купівлі-продажу від 12.07.2017р. №6342, витяги з Державного реєстру речових прав на нерухоме майно про реєстрацію права власності від 20.07.2017р. №92475430, №92475946).</w:t>
            </w:r>
          </w:p>
          <w:p w:rsidR="000857C4" w:rsidRPr="000857C4" w:rsidRDefault="000857C4" w:rsidP="000857C4">
            <w:pPr>
              <w:spacing w:after="0" w:line="240" w:lineRule="auto"/>
              <w:ind w:firstLine="567"/>
              <w:jc w:val="both"/>
              <w:rPr>
                <w:rFonts w:ascii="Times New Roman" w:hAnsi="Times New Roman"/>
                <w:sz w:val="26"/>
                <w:szCs w:val="26"/>
              </w:rPr>
            </w:pPr>
            <w:r w:rsidRPr="000857C4">
              <w:rPr>
                <w:rFonts w:ascii="Times New Roman" w:hAnsi="Times New Roman"/>
                <w:b/>
                <w:sz w:val="26"/>
                <w:szCs w:val="26"/>
              </w:rPr>
              <w:t xml:space="preserve">Надати підприємцю Лайтару (Лайтар) Ігорю Володимировичу </w:t>
            </w:r>
            <w:r w:rsidRPr="000857C4">
              <w:rPr>
                <w:rFonts w:ascii="Times New Roman" w:hAnsi="Times New Roman"/>
                <w:sz w:val="26"/>
                <w:szCs w:val="26"/>
              </w:rPr>
              <w:t xml:space="preserve">та </w:t>
            </w:r>
            <w:r w:rsidRPr="000857C4">
              <w:rPr>
                <w:rFonts w:ascii="Times New Roman" w:hAnsi="Times New Roman"/>
                <w:b/>
                <w:sz w:val="26"/>
                <w:szCs w:val="26"/>
              </w:rPr>
              <w:t>підприємцю</w:t>
            </w:r>
            <w:r w:rsidRPr="000857C4">
              <w:rPr>
                <w:rFonts w:ascii="Times New Roman" w:hAnsi="Times New Roman"/>
                <w:sz w:val="26"/>
                <w:szCs w:val="26"/>
              </w:rPr>
              <w:t xml:space="preserve"> </w:t>
            </w:r>
            <w:r w:rsidRPr="000857C4">
              <w:rPr>
                <w:rFonts w:ascii="Times New Roman" w:hAnsi="Times New Roman"/>
                <w:b/>
                <w:sz w:val="26"/>
                <w:szCs w:val="26"/>
              </w:rPr>
              <w:t xml:space="preserve">Кострибі Віктору Миколайовичу </w:t>
            </w:r>
            <w:r w:rsidRPr="000857C4">
              <w:rPr>
                <w:rFonts w:ascii="Times New Roman" w:hAnsi="Times New Roman"/>
                <w:sz w:val="26"/>
                <w:szCs w:val="26"/>
              </w:rPr>
              <w:t>земельну ділянку за  адресою</w:t>
            </w:r>
            <w:r w:rsidRPr="000857C4">
              <w:rPr>
                <w:rFonts w:ascii="Times New Roman" w:hAnsi="Times New Roman"/>
                <w:b/>
                <w:sz w:val="26"/>
                <w:szCs w:val="26"/>
              </w:rPr>
              <w:t xml:space="preserve"> вул.Руська,209-В</w:t>
            </w:r>
            <w:r w:rsidRPr="000857C4">
              <w:rPr>
                <w:rFonts w:ascii="Times New Roman" w:hAnsi="Times New Roman"/>
                <w:sz w:val="26"/>
                <w:szCs w:val="26"/>
              </w:rPr>
              <w:t>, площею 0,0408га (кадастровий номер 7310136600:32:003:0012) в оренду на 5 (п’ять) років для будівництва та обслуговування будівель торгівлі (для будівництва кафе та магазину промтоварів) код 03.07 (підстава: заява Лайтара І.В., Костриби В.М., зареєстрована 26.07.2017р. за №Л-4723/0-04/01 (ЦНАП), договір купівлі-продажу від 20.07.2017р. №6342, витяги з Державного реєстру речових прав на нерухоме майно про реєстрацію права власності від 20.07.2017р. №92475430, №92475946).</w:t>
            </w:r>
          </w:p>
          <w:p w:rsidR="000857C4" w:rsidRPr="000857C4" w:rsidRDefault="000857C4" w:rsidP="000857C4">
            <w:pPr>
              <w:spacing w:after="0" w:line="240" w:lineRule="auto"/>
              <w:jc w:val="both"/>
              <w:rPr>
                <w:rFonts w:ascii="Times New Roman" w:hAnsi="Times New Roman"/>
                <w:sz w:val="26"/>
                <w:szCs w:val="26"/>
                <w:lang w:val="ru-RU"/>
              </w:rPr>
            </w:pPr>
            <w:r w:rsidRPr="000857C4">
              <w:rPr>
                <w:rFonts w:ascii="Times New Roman" w:hAnsi="Times New Roman"/>
                <w:sz w:val="26"/>
                <w:szCs w:val="26"/>
              </w:rPr>
              <w:t xml:space="preserve">Зобов’язати Лайтара І.В., Кострибу В.М. сплатити кошти в еквіваленті орендної плати за фактичне користування земельною ділянкою за адресою вул.Руська,209-В з  12.07.2017р. </w:t>
            </w:r>
          </w:p>
          <w:p w:rsidR="000857C4" w:rsidRPr="000857C4" w:rsidRDefault="000857C4" w:rsidP="000857C4">
            <w:pPr>
              <w:spacing w:after="0" w:line="240" w:lineRule="auto"/>
              <w:ind w:firstLine="567"/>
              <w:jc w:val="both"/>
              <w:rPr>
                <w:rFonts w:ascii="Times New Roman" w:hAnsi="Times New Roman"/>
                <w:sz w:val="26"/>
                <w:szCs w:val="26"/>
              </w:rPr>
            </w:pPr>
            <w:r w:rsidRPr="000857C4">
              <w:rPr>
                <w:rFonts w:ascii="Times New Roman" w:hAnsi="Times New Roman"/>
                <w:b/>
                <w:sz w:val="26"/>
                <w:szCs w:val="26"/>
              </w:rPr>
              <w:t>Визнати такими, що втратили чинність, пункт 11</w:t>
            </w:r>
            <w:r w:rsidRPr="000857C4">
              <w:rPr>
                <w:rFonts w:ascii="Times New Roman" w:hAnsi="Times New Roman"/>
                <w:sz w:val="26"/>
                <w:szCs w:val="26"/>
              </w:rPr>
              <w:t xml:space="preserve"> </w:t>
            </w:r>
            <w:r w:rsidRPr="000857C4">
              <w:rPr>
                <w:rFonts w:ascii="Times New Roman" w:hAnsi="Times New Roman"/>
                <w:b/>
                <w:sz w:val="26"/>
                <w:szCs w:val="26"/>
              </w:rPr>
              <w:t>додатка 4</w:t>
            </w:r>
            <w:r w:rsidRPr="000857C4">
              <w:rPr>
                <w:rFonts w:ascii="Times New Roman" w:hAnsi="Times New Roman"/>
                <w:sz w:val="26"/>
                <w:szCs w:val="26"/>
              </w:rPr>
              <w:t xml:space="preserve"> до рішення міської ради V скликання від </w:t>
            </w:r>
            <w:r w:rsidRPr="000857C4">
              <w:rPr>
                <w:rFonts w:ascii="Times New Roman" w:hAnsi="Times New Roman"/>
                <w:b/>
                <w:sz w:val="26"/>
                <w:szCs w:val="26"/>
              </w:rPr>
              <w:t>27.12.2007р. №480</w:t>
            </w:r>
            <w:r w:rsidRPr="000857C4">
              <w:rPr>
                <w:rFonts w:ascii="Times New Roman" w:hAnsi="Times New Roman"/>
                <w:sz w:val="26"/>
                <w:szCs w:val="26"/>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0857C4">
              <w:rPr>
                <w:rFonts w:ascii="Times New Roman" w:hAnsi="Times New Roman"/>
                <w:b/>
                <w:sz w:val="26"/>
                <w:szCs w:val="26"/>
              </w:rPr>
              <w:t>пункт 2 додатка 1</w:t>
            </w:r>
            <w:r w:rsidRPr="000857C4">
              <w:rPr>
                <w:rFonts w:ascii="Times New Roman" w:hAnsi="Times New Roman"/>
                <w:sz w:val="26"/>
                <w:szCs w:val="26"/>
              </w:rPr>
              <w:t xml:space="preserve"> до рішення міської ради </w:t>
            </w:r>
            <w:r w:rsidRPr="000857C4">
              <w:rPr>
                <w:rFonts w:ascii="Times New Roman" w:hAnsi="Times New Roman"/>
                <w:sz w:val="26"/>
                <w:szCs w:val="26"/>
                <w:lang w:val="en-US"/>
              </w:rPr>
              <w:t>VI</w:t>
            </w:r>
            <w:r w:rsidRPr="000857C4">
              <w:rPr>
                <w:rFonts w:ascii="Times New Roman" w:hAnsi="Times New Roman"/>
                <w:sz w:val="26"/>
                <w:szCs w:val="26"/>
              </w:rPr>
              <w:t xml:space="preserve"> скликання від </w:t>
            </w:r>
            <w:r w:rsidRPr="000857C4">
              <w:rPr>
                <w:rFonts w:ascii="Times New Roman" w:hAnsi="Times New Roman"/>
                <w:b/>
                <w:sz w:val="26"/>
                <w:szCs w:val="26"/>
              </w:rPr>
              <w:t>29.12.2011р. №368</w:t>
            </w:r>
            <w:r w:rsidRPr="000857C4">
              <w:rPr>
                <w:rFonts w:ascii="Times New Roman" w:hAnsi="Times New Roman"/>
                <w:sz w:val="26"/>
                <w:szCs w:val="26"/>
              </w:rPr>
              <w:t xml:space="preserve"> «Про надання юридичним особам та підприємцям земельних ділянок в оренду та внесення змін в рішення міської ради з цих питань», </w:t>
            </w:r>
            <w:r w:rsidRPr="000857C4">
              <w:rPr>
                <w:rFonts w:ascii="Times New Roman" w:hAnsi="Times New Roman"/>
                <w:b/>
                <w:sz w:val="26"/>
                <w:szCs w:val="26"/>
              </w:rPr>
              <w:t>пункт 1</w:t>
            </w:r>
            <w:r w:rsidRPr="000857C4">
              <w:rPr>
                <w:rFonts w:ascii="Times New Roman" w:hAnsi="Times New Roman"/>
                <w:sz w:val="26"/>
                <w:szCs w:val="26"/>
              </w:rPr>
              <w:t xml:space="preserve"> рішення міської ради </w:t>
            </w:r>
            <w:r w:rsidRPr="000857C4">
              <w:rPr>
                <w:rFonts w:ascii="Times New Roman" w:hAnsi="Times New Roman"/>
                <w:sz w:val="26"/>
                <w:szCs w:val="26"/>
                <w:lang w:val="en-US"/>
              </w:rPr>
              <w:t>VI</w:t>
            </w:r>
            <w:r w:rsidRPr="000857C4">
              <w:rPr>
                <w:rFonts w:ascii="Times New Roman" w:hAnsi="Times New Roman"/>
                <w:sz w:val="26"/>
                <w:szCs w:val="26"/>
              </w:rPr>
              <w:t xml:space="preserve"> скликання від </w:t>
            </w:r>
            <w:r w:rsidRPr="000857C4">
              <w:rPr>
                <w:rFonts w:ascii="Times New Roman" w:hAnsi="Times New Roman"/>
                <w:b/>
                <w:sz w:val="26"/>
                <w:szCs w:val="26"/>
              </w:rPr>
              <w:t xml:space="preserve">03.02.2015р. №1503 </w:t>
            </w:r>
            <w:r w:rsidRPr="000857C4">
              <w:rPr>
                <w:rFonts w:ascii="Times New Roman" w:hAnsi="Times New Roman"/>
                <w:sz w:val="26"/>
                <w:szCs w:val="26"/>
              </w:rPr>
              <w:t xml:space="preserve">«Про розгляд звернення підприємця Згуби Марії Петрівни щодо поновлення договору оренди землі від 19.03.2008р. №4611 на земельну ділянку за адресою вул.Авангардна,47-49», </w:t>
            </w:r>
            <w:r w:rsidRPr="000857C4">
              <w:rPr>
                <w:rFonts w:ascii="Times New Roman" w:hAnsi="Times New Roman"/>
                <w:b/>
                <w:sz w:val="26"/>
                <w:szCs w:val="26"/>
              </w:rPr>
              <w:t>пункт 3 додатка 1</w:t>
            </w:r>
            <w:r w:rsidRPr="000857C4">
              <w:rPr>
                <w:rFonts w:ascii="Times New Roman" w:hAnsi="Times New Roman"/>
                <w:sz w:val="26"/>
                <w:szCs w:val="26"/>
              </w:rPr>
              <w:t xml:space="preserve"> до рішення міської ради VII скликання від </w:t>
            </w:r>
            <w:r w:rsidRPr="000857C4">
              <w:rPr>
                <w:rFonts w:ascii="Times New Roman" w:hAnsi="Times New Roman"/>
                <w:b/>
                <w:sz w:val="26"/>
                <w:szCs w:val="26"/>
              </w:rPr>
              <w:t>28.01.2016р. №86</w:t>
            </w:r>
            <w:r w:rsidRPr="000857C4">
              <w:rPr>
                <w:rFonts w:ascii="Times New Roman" w:hAnsi="Times New Roman"/>
                <w:sz w:val="26"/>
                <w:szCs w:val="26"/>
              </w:rPr>
              <w:t xml:space="preserve"> «Про розгляд звернень громадян щодо надання </w:t>
            </w:r>
            <w:r w:rsidRPr="000857C4">
              <w:rPr>
                <w:rFonts w:ascii="Times New Roman" w:hAnsi="Times New Roman"/>
                <w:sz w:val="26"/>
                <w:szCs w:val="26"/>
              </w:rPr>
              <w:lastRenderedPageBreak/>
              <w:t>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окремих пунктів рішень з цих   питань» в частині надання Згубі Марії Петрівні земельної ділянки за адресою вул.Авангардна,47-49,</w:t>
            </w:r>
            <w:r w:rsidRPr="000857C4">
              <w:rPr>
                <w:rFonts w:ascii="Times New Roman" w:hAnsi="Times New Roman"/>
                <w:b/>
                <w:sz w:val="26"/>
                <w:szCs w:val="26"/>
              </w:rPr>
              <w:t xml:space="preserve"> </w:t>
            </w:r>
            <w:r w:rsidRPr="000857C4">
              <w:rPr>
                <w:rFonts w:ascii="Times New Roman" w:hAnsi="Times New Roman"/>
                <w:sz w:val="26"/>
                <w:szCs w:val="26"/>
              </w:rPr>
              <w:t xml:space="preserve">площею 0,0169га (кадастровий номер 7310136600:32:002:0029), в оренду до 03.02.2019р. для будівництва та обслуговування об’єкта соцкультпобуту, без права зміни цільового призначення та </w:t>
            </w:r>
            <w:r w:rsidRPr="000857C4">
              <w:rPr>
                <w:rFonts w:ascii="Times New Roman" w:hAnsi="Times New Roman"/>
                <w:b/>
                <w:sz w:val="26"/>
                <w:szCs w:val="26"/>
              </w:rPr>
              <w:t xml:space="preserve">припинити </w:t>
            </w:r>
            <w:r w:rsidRPr="000857C4">
              <w:rPr>
                <w:rFonts w:ascii="Times New Roman" w:hAnsi="Times New Roman"/>
                <w:sz w:val="26"/>
                <w:szCs w:val="26"/>
              </w:rPr>
              <w:t>договір</w:t>
            </w:r>
            <w:r w:rsidRPr="000857C4">
              <w:rPr>
                <w:rFonts w:ascii="Times New Roman" w:hAnsi="Times New Roman"/>
                <w:b/>
                <w:sz w:val="26"/>
                <w:szCs w:val="26"/>
              </w:rPr>
              <w:t xml:space="preserve"> </w:t>
            </w:r>
            <w:r w:rsidRPr="000857C4">
              <w:rPr>
                <w:rFonts w:ascii="Times New Roman" w:hAnsi="Times New Roman"/>
                <w:sz w:val="26"/>
                <w:szCs w:val="26"/>
              </w:rPr>
              <w:t>оренди землі від 19.03.2008р. №4611, укладений між міською радою та Згубою М.П., у зв’язку з переходом права власності на нерухоме майно до ОК «ЖБК «Молодіжний острів» (підстава: заява ОК «ЖБК «Молодіжний острів», зареєстрована 28.07.2017р. за №04/01-08/1-2538/0, витяг з Державного реєстру речових прав на нерухоме майно про реєстрацію права власності від 26.07.2017р. №90850814)</w:t>
            </w:r>
          </w:p>
          <w:p w:rsidR="000857C4" w:rsidRDefault="000857C4" w:rsidP="000857C4">
            <w:pPr>
              <w:spacing w:after="0" w:line="240" w:lineRule="auto"/>
              <w:ind w:firstLine="567"/>
              <w:jc w:val="both"/>
              <w:rPr>
                <w:rFonts w:ascii="Times New Roman" w:hAnsi="Times New Roman"/>
                <w:sz w:val="26"/>
                <w:szCs w:val="26"/>
              </w:rPr>
            </w:pPr>
            <w:r w:rsidRPr="000857C4">
              <w:rPr>
                <w:rFonts w:ascii="Times New Roman" w:hAnsi="Times New Roman"/>
                <w:b/>
                <w:sz w:val="26"/>
                <w:szCs w:val="26"/>
              </w:rPr>
              <w:t xml:space="preserve">Надати обслуговуючому кооперативу «Житлово-будівельний кооператив «Молодіжний острів» </w:t>
            </w:r>
            <w:r w:rsidRPr="000857C4">
              <w:rPr>
                <w:rFonts w:ascii="Times New Roman" w:hAnsi="Times New Roman"/>
                <w:sz w:val="26"/>
                <w:szCs w:val="26"/>
              </w:rPr>
              <w:t xml:space="preserve">земельну ділянку за адресою </w:t>
            </w:r>
            <w:r w:rsidRPr="000857C4">
              <w:rPr>
                <w:rFonts w:ascii="Times New Roman" w:hAnsi="Times New Roman"/>
                <w:b/>
                <w:sz w:val="26"/>
                <w:szCs w:val="26"/>
              </w:rPr>
              <w:t>вул.Авангардна,47-49</w:t>
            </w:r>
            <w:r w:rsidRPr="000857C4">
              <w:rPr>
                <w:rFonts w:ascii="Times New Roman" w:hAnsi="Times New Roman"/>
                <w:sz w:val="26"/>
                <w:szCs w:val="26"/>
              </w:rPr>
              <w:t>, площею 0,0169га (кадастровий номер 7310136600:32:002:0029), в оренду до 03.02.2019р. для будівництва та обслуговування будівель торгівлі (обслуговування незавершеного будівництва будівлі соцкультпобуту) код 03.07, без права зміни цільового призначення (підстава: заява ОК «ЖБК «Молодіжний острів», зареєстрована 28.07.2017р. за №04/01-08/1-2538/0 (ЦНАП), витяг з Державного реєстру речових прав на нерухоме майно про реєстрацію права власності від 26.07.2017р. №90850814).</w:t>
            </w:r>
          </w:p>
          <w:p w:rsidR="00567B6F" w:rsidRPr="00567B6F" w:rsidRDefault="00567B6F" w:rsidP="00567B6F">
            <w:pPr>
              <w:spacing w:before="120" w:after="0" w:line="240" w:lineRule="auto"/>
              <w:jc w:val="both"/>
              <w:rPr>
                <w:rFonts w:ascii="Times New Roman" w:hAnsi="Times New Roman"/>
                <w:i/>
                <w:sz w:val="26"/>
                <w:szCs w:val="26"/>
              </w:rPr>
            </w:pPr>
            <w:r w:rsidRPr="00567B6F">
              <w:rPr>
                <w:rFonts w:ascii="Times New Roman" w:hAnsi="Times New Roman"/>
                <w:b/>
                <w:i/>
                <w:sz w:val="26"/>
                <w:szCs w:val="26"/>
                <w:u w:val="single"/>
              </w:rPr>
              <w:t>Пропозиція комісії:</w:t>
            </w:r>
            <w:r w:rsidRPr="00567B6F">
              <w:rPr>
                <w:rFonts w:ascii="Times New Roman" w:hAnsi="Times New Roman"/>
                <w:b/>
                <w:sz w:val="26"/>
                <w:szCs w:val="26"/>
              </w:rPr>
              <w:t xml:space="preserve"> </w:t>
            </w:r>
            <w:r w:rsidRPr="00567B6F">
              <w:rPr>
                <w:rFonts w:ascii="Times New Roman" w:hAnsi="Times New Roman"/>
                <w:i/>
                <w:sz w:val="26"/>
                <w:szCs w:val="26"/>
              </w:rPr>
              <w:t>Виключити з тексту слова: «без права зміни цільового призначення».</w:t>
            </w:r>
          </w:p>
          <w:p w:rsidR="00567B6F" w:rsidRPr="00567B6F" w:rsidRDefault="00567B6F" w:rsidP="000857C4">
            <w:pPr>
              <w:spacing w:after="0" w:line="240" w:lineRule="auto"/>
              <w:ind w:firstLine="567"/>
              <w:jc w:val="both"/>
              <w:rPr>
                <w:rFonts w:ascii="Times New Roman" w:hAnsi="Times New Roman"/>
                <w:sz w:val="26"/>
                <w:szCs w:val="26"/>
              </w:rPr>
            </w:pPr>
          </w:p>
          <w:p w:rsidR="000857C4" w:rsidRPr="000857C4" w:rsidRDefault="000857C4" w:rsidP="000857C4">
            <w:pPr>
              <w:spacing w:after="0" w:line="240" w:lineRule="auto"/>
              <w:ind w:firstLine="708"/>
              <w:jc w:val="both"/>
              <w:rPr>
                <w:rFonts w:ascii="Times New Roman" w:hAnsi="Times New Roman"/>
                <w:b/>
                <w:sz w:val="26"/>
                <w:szCs w:val="26"/>
              </w:rPr>
            </w:pPr>
            <w:r w:rsidRPr="000857C4">
              <w:rPr>
                <w:rFonts w:ascii="Times New Roman" w:hAnsi="Times New Roman"/>
                <w:b/>
                <w:sz w:val="26"/>
                <w:szCs w:val="26"/>
              </w:rPr>
              <w:t xml:space="preserve">Заперечити підприємцю Храпчинській Павліні Миколаївні </w:t>
            </w:r>
            <w:r w:rsidRPr="000857C4">
              <w:rPr>
                <w:rFonts w:ascii="Times New Roman" w:hAnsi="Times New Roman"/>
                <w:sz w:val="26"/>
                <w:szCs w:val="26"/>
              </w:rPr>
              <w:t xml:space="preserve"> у продовженні терміну оренди земельної ділянки за адресою </w:t>
            </w:r>
            <w:r w:rsidRPr="000857C4">
              <w:rPr>
                <w:rFonts w:ascii="Times New Roman" w:hAnsi="Times New Roman"/>
                <w:b/>
                <w:sz w:val="26"/>
                <w:szCs w:val="26"/>
              </w:rPr>
              <w:t>вул.Хотинська,39-О,</w:t>
            </w:r>
            <w:r w:rsidRPr="000857C4">
              <w:rPr>
                <w:rFonts w:ascii="Times New Roman" w:hAnsi="Times New Roman"/>
                <w:sz w:val="26"/>
                <w:szCs w:val="26"/>
              </w:rPr>
              <w:t xml:space="preserve"> площею 0,2201га, для будівництва комплексу у складі станції технічного обслуговування автомобілів, мийки, магазину з продажу автозапчастин та кафе, в зв’язку із самовільним зайняттям земельної ділянки територіальної громади міста та самочинним будівництвом на ній.</w:t>
            </w:r>
          </w:p>
          <w:p w:rsidR="000857C4" w:rsidRPr="000857C4" w:rsidRDefault="000857C4" w:rsidP="000857C4">
            <w:pPr>
              <w:spacing w:after="0" w:line="240" w:lineRule="auto"/>
              <w:ind w:firstLine="708"/>
              <w:jc w:val="both"/>
              <w:rPr>
                <w:rFonts w:ascii="Times New Roman" w:hAnsi="Times New Roman"/>
                <w:sz w:val="26"/>
                <w:szCs w:val="26"/>
              </w:rPr>
            </w:pPr>
            <w:r w:rsidRPr="000857C4">
              <w:rPr>
                <w:rFonts w:ascii="Times New Roman" w:hAnsi="Times New Roman"/>
                <w:b/>
                <w:sz w:val="26"/>
                <w:szCs w:val="26"/>
              </w:rPr>
              <w:t xml:space="preserve">Визнати такими, що втратили чинність, пункт 2 додатка 4 </w:t>
            </w:r>
            <w:r w:rsidRPr="000857C4">
              <w:rPr>
                <w:rFonts w:ascii="Times New Roman" w:hAnsi="Times New Roman"/>
                <w:sz w:val="26"/>
                <w:szCs w:val="26"/>
              </w:rPr>
              <w:t>до</w:t>
            </w:r>
            <w:r w:rsidRPr="000857C4">
              <w:rPr>
                <w:rFonts w:ascii="Times New Roman" w:hAnsi="Times New Roman"/>
                <w:b/>
                <w:sz w:val="26"/>
                <w:szCs w:val="26"/>
              </w:rPr>
              <w:t xml:space="preserve">  </w:t>
            </w:r>
            <w:r w:rsidRPr="000857C4">
              <w:rPr>
                <w:rFonts w:ascii="Times New Roman" w:hAnsi="Times New Roman"/>
                <w:sz w:val="26"/>
                <w:szCs w:val="26"/>
              </w:rPr>
              <w:t xml:space="preserve">рішення міської ради ІV </w:t>
            </w:r>
            <w:r w:rsidRPr="000857C4">
              <w:rPr>
                <w:rFonts w:ascii="Times New Roman" w:hAnsi="Times New Roman"/>
                <w:sz w:val="26"/>
                <w:szCs w:val="26"/>
              </w:rPr>
              <w:lastRenderedPageBreak/>
              <w:t xml:space="preserve">скликання від </w:t>
            </w:r>
            <w:r w:rsidRPr="000857C4">
              <w:rPr>
                <w:rFonts w:ascii="Times New Roman" w:hAnsi="Times New Roman"/>
                <w:b/>
                <w:sz w:val="26"/>
                <w:szCs w:val="26"/>
              </w:rPr>
              <w:t>25.12.2003р.</w:t>
            </w:r>
            <w:r w:rsidRPr="000857C4">
              <w:rPr>
                <w:rFonts w:ascii="Times New Roman" w:hAnsi="Times New Roman"/>
                <w:sz w:val="26"/>
                <w:szCs w:val="26"/>
              </w:rPr>
              <w:t xml:space="preserve"> </w:t>
            </w:r>
            <w:r w:rsidRPr="000857C4">
              <w:rPr>
                <w:rFonts w:ascii="Times New Roman" w:hAnsi="Times New Roman"/>
                <w:b/>
                <w:sz w:val="26"/>
                <w:szCs w:val="26"/>
              </w:rPr>
              <w:t>№373</w:t>
            </w:r>
            <w:r w:rsidRPr="000857C4">
              <w:rPr>
                <w:rFonts w:ascii="Times New Roman" w:hAnsi="Times New Roman"/>
                <w:sz w:val="26"/>
                <w:szCs w:val="26"/>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Pr="000857C4">
              <w:rPr>
                <w:rFonts w:ascii="Times New Roman" w:hAnsi="Times New Roman"/>
                <w:b/>
                <w:sz w:val="26"/>
                <w:szCs w:val="26"/>
              </w:rPr>
              <w:t>пункт 16 додатка 1</w:t>
            </w:r>
            <w:r w:rsidR="00C62285">
              <w:rPr>
                <w:rFonts w:ascii="Times New Roman" w:hAnsi="Times New Roman"/>
                <w:sz w:val="26"/>
                <w:szCs w:val="26"/>
              </w:rPr>
              <w:t xml:space="preserve"> до рішення міської ради        </w:t>
            </w:r>
            <w:r w:rsidRPr="000857C4">
              <w:rPr>
                <w:rFonts w:ascii="Times New Roman" w:hAnsi="Times New Roman"/>
                <w:sz w:val="26"/>
                <w:szCs w:val="26"/>
              </w:rPr>
              <w:t xml:space="preserve"> ІV скликання від </w:t>
            </w:r>
            <w:r w:rsidRPr="000857C4">
              <w:rPr>
                <w:rFonts w:ascii="Times New Roman" w:hAnsi="Times New Roman"/>
                <w:b/>
                <w:sz w:val="26"/>
                <w:szCs w:val="26"/>
              </w:rPr>
              <w:t xml:space="preserve">25.08.2005р. №805 </w:t>
            </w:r>
            <w:r w:rsidRPr="000857C4">
              <w:rPr>
                <w:rFonts w:ascii="Times New Roman" w:hAnsi="Times New Roman"/>
                <w:sz w:val="26"/>
                <w:szCs w:val="26"/>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0857C4">
              <w:rPr>
                <w:rFonts w:ascii="Times New Roman" w:hAnsi="Times New Roman"/>
                <w:b/>
                <w:sz w:val="26"/>
                <w:szCs w:val="26"/>
              </w:rPr>
              <w:t>пункт 26 додатка 1</w:t>
            </w:r>
            <w:r w:rsidRPr="000857C4">
              <w:rPr>
                <w:rFonts w:ascii="Times New Roman" w:hAnsi="Times New Roman"/>
                <w:sz w:val="26"/>
                <w:szCs w:val="26"/>
              </w:rPr>
              <w:t xml:space="preserve"> до рішення міської ради VІ скликання від </w:t>
            </w:r>
            <w:r w:rsidRPr="000857C4">
              <w:rPr>
                <w:rFonts w:ascii="Times New Roman" w:hAnsi="Times New Roman"/>
                <w:b/>
                <w:sz w:val="26"/>
                <w:szCs w:val="26"/>
              </w:rPr>
              <w:t>28.02.2013р. №778</w:t>
            </w:r>
            <w:r w:rsidRPr="000857C4">
              <w:rPr>
                <w:rFonts w:ascii="Times New Roman" w:hAnsi="Times New Roman"/>
                <w:sz w:val="26"/>
                <w:szCs w:val="26"/>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w:t>
            </w:r>
            <w:r w:rsidRPr="000857C4">
              <w:rPr>
                <w:rFonts w:ascii="Times New Roman" w:hAnsi="Times New Roman"/>
                <w:b/>
                <w:sz w:val="26"/>
                <w:szCs w:val="26"/>
              </w:rPr>
              <w:t>пункт 16</w:t>
            </w:r>
            <w:r w:rsidRPr="000857C4">
              <w:rPr>
                <w:rFonts w:ascii="Times New Roman" w:hAnsi="Times New Roman"/>
                <w:sz w:val="26"/>
                <w:szCs w:val="26"/>
              </w:rPr>
              <w:t xml:space="preserve"> рішення міської ради VІІ скликання від </w:t>
            </w:r>
            <w:r w:rsidRPr="000857C4">
              <w:rPr>
                <w:rFonts w:ascii="Times New Roman" w:hAnsi="Times New Roman"/>
                <w:b/>
                <w:sz w:val="26"/>
                <w:szCs w:val="26"/>
              </w:rPr>
              <w:t>12.05.2016р. №188</w:t>
            </w:r>
            <w:r w:rsidRPr="000857C4">
              <w:rPr>
                <w:rFonts w:ascii="Times New Roman" w:hAnsi="Times New Roman"/>
                <w:sz w:val="26"/>
                <w:szCs w:val="26"/>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Храпчинській Павліні Миколаївні земельної  ділянки за адресою вул.Хотинська,39-О, площею 0,2201га (кадастровий номер 7310136900:41:004:0108), в оренду до 12.05.2017р. для будівництва комплексу у складі станції технічного обслуговування автомобілів, мийки, магазину з продажу автозапчастин та кафе та </w:t>
            </w:r>
            <w:r w:rsidRPr="000857C4">
              <w:rPr>
                <w:rFonts w:ascii="Times New Roman" w:hAnsi="Times New Roman"/>
                <w:b/>
                <w:sz w:val="26"/>
                <w:szCs w:val="26"/>
              </w:rPr>
              <w:t>припинити</w:t>
            </w:r>
            <w:r w:rsidRPr="000857C4">
              <w:rPr>
                <w:rFonts w:ascii="Times New Roman" w:hAnsi="Times New Roman"/>
                <w:sz w:val="26"/>
                <w:szCs w:val="26"/>
              </w:rPr>
              <w:t xml:space="preserve"> договір оренди землі від 22.01.2004р. №1040, укладений між міською радою і підприємцем Храпчинською П.М.</w:t>
            </w:r>
          </w:p>
          <w:p w:rsidR="000857C4" w:rsidRPr="000857C4" w:rsidRDefault="000857C4" w:rsidP="000857C4">
            <w:pPr>
              <w:spacing w:after="0" w:line="240" w:lineRule="auto"/>
              <w:ind w:firstLine="708"/>
              <w:jc w:val="both"/>
              <w:rPr>
                <w:rFonts w:ascii="Times New Roman" w:hAnsi="Times New Roman"/>
                <w:sz w:val="26"/>
                <w:szCs w:val="26"/>
              </w:rPr>
            </w:pPr>
            <w:r w:rsidRPr="000857C4">
              <w:rPr>
                <w:rFonts w:ascii="Times New Roman" w:hAnsi="Times New Roman"/>
                <w:sz w:val="26"/>
                <w:szCs w:val="26"/>
              </w:rPr>
              <w:t>Зобов’язати підприємця Храпчинську П.М. звільнити самовільно зайняту земельну ділянку за адресою вул.Хотинська,39-О та демонтувати самочинно збудовані будівлі на ній.</w:t>
            </w:r>
          </w:p>
          <w:p w:rsidR="000857C4" w:rsidRPr="00567B6F" w:rsidRDefault="00567B6F" w:rsidP="00567B6F">
            <w:pPr>
              <w:spacing w:before="120" w:after="0" w:line="240" w:lineRule="auto"/>
              <w:jc w:val="both"/>
              <w:rPr>
                <w:rFonts w:ascii="Times New Roman" w:hAnsi="Times New Roman"/>
                <w:i/>
                <w:sz w:val="26"/>
                <w:szCs w:val="26"/>
              </w:rPr>
            </w:pPr>
            <w:r w:rsidRPr="00567B6F">
              <w:rPr>
                <w:rFonts w:ascii="Times New Roman" w:hAnsi="Times New Roman"/>
                <w:b/>
                <w:i/>
                <w:sz w:val="26"/>
                <w:szCs w:val="26"/>
                <w:u w:val="single"/>
              </w:rPr>
              <w:t>Пропозиція комісії:</w:t>
            </w:r>
            <w:r w:rsidRPr="00567B6F">
              <w:rPr>
                <w:rFonts w:ascii="Times New Roman" w:hAnsi="Times New Roman"/>
                <w:b/>
                <w:sz w:val="26"/>
                <w:szCs w:val="26"/>
              </w:rPr>
              <w:t xml:space="preserve"> </w:t>
            </w:r>
            <w:r w:rsidR="00C62285">
              <w:rPr>
                <w:rFonts w:ascii="Times New Roman" w:hAnsi="Times New Roman"/>
                <w:i/>
                <w:sz w:val="26"/>
                <w:szCs w:val="26"/>
              </w:rPr>
              <w:t xml:space="preserve">Поновити договір оренди на </w:t>
            </w:r>
            <w:r w:rsidRPr="00567B6F">
              <w:rPr>
                <w:rFonts w:ascii="Times New Roman" w:hAnsi="Times New Roman"/>
                <w:i/>
                <w:sz w:val="26"/>
                <w:szCs w:val="26"/>
              </w:rPr>
              <w:t xml:space="preserve"> дану земельну ділянку. </w:t>
            </w:r>
          </w:p>
        </w:tc>
      </w:tr>
    </w:tbl>
    <w:p w:rsidR="00967DA3" w:rsidRDefault="00967DA3" w:rsidP="00967DA3">
      <w:pPr>
        <w:pStyle w:val="NoSpacing"/>
        <w:jc w:val="center"/>
        <w:rPr>
          <w:rFonts w:ascii="Times New Roman" w:hAnsi="Times New Roman"/>
          <w:b/>
          <w:i/>
          <w:sz w:val="28"/>
          <w:szCs w:val="28"/>
        </w:rPr>
      </w:pPr>
    </w:p>
    <w:p w:rsidR="00CB72CB" w:rsidRDefault="00CB72CB" w:rsidP="00CB72CB">
      <w:pPr>
        <w:pStyle w:val="NoSpacing"/>
        <w:jc w:val="center"/>
        <w:rPr>
          <w:rFonts w:ascii="Times New Roman" w:hAnsi="Times New Roman"/>
          <w:b/>
          <w:sz w:val="28"/>
          <w:szCs w:val="28"/>
        </w:rPr>
      </w:pPr>
      <w:r>
        <w:rPr>
          <w:rFonts w:ascii="Times New Roman" w:hAnsi="Times New Roman"/>
          <w:b/>
          <w:sz w:val="28"/>
          <w:szCs w:val="28"/>
        </w:rPr>
        <w:t>Питання №42</w:t>
      </w:r>
    </w:p>
    <w:p w:rsidR="009D5AE8" w:rsidRPr="009D5AE8" w:rsidRDefault="009D5AE8" w:rsidP="009D5AE8">
      <w:pPr>
        <w:pStyle w:val="NoSpacing"/>
        <w:jc w:val="center"/>
        <w:rPr>
          <w:rFonts w:ascii="Times New Roman" w:hAnsi="Times New Roman"/>
          <w:i/>
          <w:color w:val="000000"/>
          <w:sz w:val="28"/>
          <w:szCs w:val="28"/>
          <w:shd w:val="clear" w:color="auto" w:fill="FFFFFF"/>
        </w:rPr>
      </w:pPr>
      <w:r w:rsidRPr="009D5AE8">
        <w:rPr>
          <w:rFonts w:ascii="Times New Roman" w:hAnsi="Times New Roman"/>
          <w:i/>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CB72CB" w:rsidRDefault="00CB72CB" w:rsidP="00CB72CB">
      <w:pPr>
        <w:pStyle w:val="NoSpacing"/>
        <w:jc w:val="center"/>
        <w:rPr>
          <w:rFonts w:ascii="Times New Roman" w:hAnsi="Times New Roman"/>
          <w:b/>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CB72CB" w:rsidRPr="00BB7BE9" w:rsidTr="00C62285">
        <w:tc>
          <w:tcPr>
            <w:tcW w:w="3708" w:type="dxa"/>
          </w:tcPr>
          <w:p w:rsidR="00CB72CB" w:rsidRPr="00BB7BE9" w:rsidRDefault="00CB72CB" w:rsidP="00C6228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CB72CB" w:rsidRPr="004A0199" w:rsidRDefault="00961F39"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5 – </w:t>
            </w:r>
            <w:r w:rsidR="004A0199" w:rsidRPr="004A0199">
              <w:rPr>
                <w:rFonts w:ascii="Times New Roman" w:hAnsi="Times New Roman"/>
                <w:bCs/>
                <w:sz w:val="27"/>
                <w:szCs w:val="27"/>
              </w:rPr>
              <w:t xml:space="preserve">надати </w:t>
            </w:r>
            <w:r w:rsidR="004A0199">
              <w:rPr>
                <w:rFonts w:ascii="Times New Roman" w:hAnsi="Times New Roman"/>
                <w:bCs/>
                <w:sz w:val="27"/>
                <w:szCs w:val="27"/>
              </w:rPr>
              <w:t>фотофіксацію.</w:t>
            </w:r>
          </w:p>
          <w:p w:rsidR="00961F39" w:rsidRDefault="00961F39" w:rsidP="00C62285">
            <w:pPr>
              <w:spacing w:after="0" w:line="240" w:lineRule="auto"/>
              <w:jc w:val="both"/>
              <w:rPr>
                <w:rFonts w:ascii="Times New Roman" w:hAnsi="Times New Roman"/>
                <w:b/>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7 –</w:t>
            </w:r>
            <w:r w:rsidR="004A0199">
              <w:rPr>
                <w:rFonts w:ascii="Times New Roman" w:hAnsi="Times New Roman"/>
                <w:b/>
                <w:bCs/>
                <w:sz w:val="27"/>
                <w:szCs w:val="27"/>
              </w:rPr>
              <w:t xml:space="preserve"> </w:t>
            </w:r>
            <w:r w:rsidR="004A0199" w:rsidRPr="00961F39">
              <w:rPr>
                <w:rFonts w:ascii="Times New Roman" w:hAnsi="Times New Roman"/>
                <w:bCs/>
                <w:sz w:val="27"/>
                <w:szCs w:val="27"/>
              </w:rPr>
              <w:t xml:space="preserve">зняти на </w:t>
            </w:r>
            <w:r w:rsidR="004A0199">
              <w:rPr>
                <w:rFonts w:ascii="Times New Roman" w:hAnsi="Times New Roman"/>
                <w:bCs/>
                <w:sz w:val="27"/>
                <w:szCs w:val="27"/>
              </w:rPr>
              <w:t>до</w:t>
            </w:r>
            <w:r w:rsidR="004A0199" w:rsidRPr="00961F39">
              <w:rPr>
                <w:rFonts w:ascii="Times New Roman" w:hAnsi="Times New Roman"/>
                <w:bCs/>
                <w:sz w:val="27"/>
                <w:szCs w:val="27"/>
              </w:rPr>
              <w:t>вивчення</w:t>
            </w:r>
            <w:r w:rsidR="004A0199">
              <w:rPr>
                <w:rFonts w:ascii="Times New Roman" w:hAnsi="Times New Roman"/>
                <w:bCs/>
                <w:sz w:val="27"/>
                <w:szCs w:val="27"/>
              </w:rPr>
              <w:t>.</w:t>
            </w:r>
          </w:p>
          <w:p w:rsidR="00961F39" w:rsidRDefault="00961F39" w:rsidP="00C62285">
            <w:pPr>
              <w:spacing w:after="0" w:line="240" w:lineRule="auto"/>
              <w:jc w:val="both"/>
              <w:rPr>
                <w:rFonts w:ascii="Times New Roman" w:hAnsi="Times New Roman"/>
                <w:b/>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31 –</w:t>
            </w:r>
            <w:r w:rsidR="004A0199">
              <w:rPr>
                <w:rFonts w:ascii="Times New Roman" w:hAnsi="Times New Roman"/>
                <w:b/>
                <w:bCs/>
                <w:sz w:val="27"/>
                <w:szCs w:val="27"/>
              </w:rPr>
              <w:t xml:space="preserve"> </w:t>
            </w:r>
            <w:r w:rsidR="004A0199" w:rsidRPr="004A0199">
              <w:rPr>
                <w:rFonts w:ascii="Times New Roman" w:hAnsi="Times New Roman"/>
                <w:bCs/>
                <w:sz w:val="27"/>
                <w:szCs w:val="27"/>
              </w:rPr>
              <w:t xml:space="preserve">надати </w:t>
            </w:r>
            <w:r w:rsidR="004A0199">
              <w:rPr>
                <w:rFonts w:ascii="Times New Roman" w:hAnsi="Times New Roman"/>
                <w:bCs/>
                <w:sz w:val="27"/>
                <w:szCs w:val="27"/>
              </w:rPr>
              <w:t>фотофіксацію.</w:t>
            </w:r>
          </w:p>
          <w:p w:rsidR="00961F39" w:rsidRDefault="00961F39" w:rsidP="00C62285">
            <w:pPr>
              <w:spacing w:after="0" w:line="240" w:lineRule="auto"/>
              <w:jc w:val="both"/>
              <w:rPr>
                <w:rFonts w:ascii="Times New Roman" w:hAnsi="Times New Roman"/>
                <w:b/>
                <w:bCs/>
                <w:sz w:val="27"/>
                <w:szCs w:val="27"/>
              </w:rPr>
            </w:pPr>
            <w:r w:rsidRPr="00961F39">
              <w:rPr>
                <w:rFonts w:ascii="Times New Roman" w:hAnsi="Times New Roman"/>
                <w:b/>
                <w:bCs/>
                <w:sz w:val="27"/>
                <w:szCs w:val="27"/>
              </w:rPr>
              <w:lastRenderedPageBreak/>
              <w:t>Пункт</w:t>
            </w:r>
            <w:r>
              <w:rPr>
                <w:rFonts w:ascii="Times New Roman" w:hAnsi="Times New Roman"/>
                <w:b/>
                <w:bCs/>
                <w:sz w:val="27"/>
                <w:szCs w:val="27"/>
              </w:rPr>
              <w:t>и</w:t>
            </w:r>
            <w:r w:rsidRPr="00961F39">
              <w:rPr>
                <w:rFonts w:ascii="Times New Roman" w:hAnsi="Times New Roman"/>
                <w:b/>
                <w:bCs/>
                <w:sz w:val="27"/>
                <w:szCs w:val="27"/>
              </w:rPr>
              <w:t xml:space="preserve"> </w:t>
            </w:r>
            <w:r>
              <w:rPr>
                <w:rFonts w:ascii="Times New Roman" w:hAnsi="Times New Roman"/>
                <w:b/>
                <w:bCs/>
                <w:sz w:val="27"/>
                <w:szCs w:val="27"/>
              </w:rPr>
              <w:t>42,</w:t>
            </w:r>
            <w:r w:rsidR="004A0199">
              <w:rPr>
                <w:rFonts w:ascii="Times New Roman" w:hAnsi="Times New Roman"/>
                <w:b/>
                <w:bCs/>
                <w:sz w:val="27"/>
                <w:szCs w:val="27"/>
              </w:rPr>
              <w:t xml:space="preserve"> </w:t>
            </w:r>
            <w:r>
              <w:rPr>
                <w:rFonts w:ascii="Times New Roman" w:hAnsi="Times New Roman"/>
                <w:b/>
                <w:bCs/>
                <w:sz w:val="27"/>
                <w:szCs w:val="27"/>
              </w:rPr>
              <w:t>43,</w:t>
            </w:r>
            <w:r w:rsidR="004A0199">
              <w:rPr>
                <w:rFonts w:ascii="Times New Roman" w:hAnsi="Times New Roman"/>
                <w:b/>
                <w:bCs/>
                <w:sz w:val="27"/>
                <w:szCs w:val="27"/>
              </w:rPr>
              <w:t xml:space="preserve"> </w:t>
            </w:r>
            <w:r>
              <w:rPr>
                <w:rFonts w:ascii="Times New Roman" w:hAnsi="Times New Roman"/>
                <w:b/>
                <w:bCs/>
                <w:sz w:val="27"/>
                <w:szCs w:val="27"/>
              </w:rPr>
              <w:t>45,</w:t>
            </w:r>
            <w:r w:rsidR="004A0199">
              <w:rPr>
                <w:rFonts w:ascii="Times New Roman" w:hAnsi="Times New Roman"/>
                <w:b/>
                <w:bCs/>
                <w:sz w:val="27"/>
                <w:szCs w:val="27"/>
              </w:rPr>
              <w:t xml:space="preserve"> </w:t>
            </w:r>
            <w:r>
              <w:rPr>
                <w:rFonts w:ascii="Times New Roman" w:hAnsi="Times New Roman"/>
                <w:b/>
                <w:bCs/>
                <w:sz w:val="27"/>
                <w:szCs w:val="27"/>
              </w:rPr>
              <w:t>46,</w:t>
            </w:r>
            <w:r w:rsidR="004A0199">
              <w:rPr>
                <w:rFonts w:ascii="Times New Roman" w:hAnsi="Times New Roman"/>
                <w:b/>
                <w:bCs/>
                <w:sz w:val="27"/>
                <w:szCs w:val="27"/>
              </w:rPr>
              <w:t xml:space="preserve"> </w:t>
            </w:r>
            <w:r>
              <w:rPr>
                <w:rFonts w:ascii="Times New Roman" w:hAnsi="Times New Roman"/>
                <w:b/>
                <w:bCs/>
                <w:sz w:val="27"/>
                <w:szCs w:val="27"/>
              </w:rPr>
              <w:t>47   –</w:t>
            </w:r>
            <w:r w:rsidR="004A0199">
              <w:rPr>
                <w:rFonts w:ascii="Times New Roman" w:hAnsi="Times New Roman"/>
                <w:b/>
                <w:bCs/>
                <w:sz w:val="27"/>
                <w:szCs w:val="27"/>
              </w:rPr>
              <w:t xml:space="preserve"> </w:t>
            </w:r>
            <w:r w:rsidR="004B2AE7">
              <w:rPr>
                <w:rFonts w:ascii="Times New Roman" w:hAnsi="Times New Roman"/>
                <w:bCs/>
                <w:sz w:val="27"/>
                <w:szCs w:val="27"/>
              </w:rPr>
              <w:t>зняти з розгляду, департаменту МБК та ЗВ направити листи з повідомленням.</w:t>
            </w:r>
          </w:p>
          <w:p w:rsidR="00961F39" w:rsidRDefault="00961F39"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52 </w:t>
            </w:r>
            <w:r w:rsidR="004B2AE7">
              <w:rPr>
                <w:rFonts w:ascii="Times New Roman" w:hAnsi="Times New Roman"/>
                <w:b/>
                <w:bCs/>
                <w:sz w:val="27"/>
                <w:szCs w:val="27"/>
              </w:rPr>
              <w:t xml:space="preserve">– </w:t>
            </w:r>
            <w:r w:rsidR="004B2AE7" w:rsidRPr="004B2AE7">
              <w:rPr>
                <w:rFonts w:ascii="Times New Roman" w:hAnsi="Times New Roman"/>
                <w:bCs/>
                <w:sz w:val="27"/>
                <w:szCs w:val="27"/>
              </w:rPr>
              <w:t>запропонувати отримати у власність</w:t>
            </w:r>
            <w:r w:rsidR="004B2AE7">
              <w:rPr>
                <w:rFonts w:ascii="Times New Roman" w:hAnsi="Times New Roman"/>
                <w:bCs/>
                <w:sz w:val="27"/>
                <w:szCs w:val="27"/>
              </w:rPr>
              <w:t xml:space="preserve"> членам сім’ї</w:t>
            </w:r>
            <w:r w:rsidR="001666D2">
              <w:rPr>
                <w:rFonts w:ascii="Times New Roman" w:hAnsi="Times New Roman"/>
                <w:bCs/>
                <w:sz w:val="27"/>
                <w:szCs w:val="27"/>
              </w:rPr>
              <w:t xml:space="preserve"> </w:t>
            </w:r>
            <w:r w:rsidR="004B2AE7">
              <w:rPr>
                <w:rFonts w:ascii="Times New Roman" w:hAnsi="Times New Roman"/>
                <w:bCs/>
                <w:sz w:val="27"/>
                <w:szCs w:val="27"/>
              </w:rPr>
              <w:t>(відповідно до генплану), уточнити адресу.</w:t>
            </w:r>
          </w:p>
          <w:p w:rsidR="000857C4" w:rsidRDefault="000857C4" w:rsidP="000857C4">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0857C4" w:rsidRPr="000857C4" w:rsidRDefault="000857C4" w:rsidP="000857C4">
            <w:pPr>
              <w:spacing w:after="0" w:line="240" w:lineRule="auto"/>
              <w:ind w:firstLine="567"/>
              <w:jc w:val="both"/>
              <w:rPr>
                <w:rFonts w:ascii="Times New Roman" w:hAnsi="Times New Roman"/>
                <w:sz w:val="26"/>
                <w:szCs w:val="26"/>
              </w:rPr>
            </w:pPr>
            <w:r w:rsidRPr="000857C4">
              <w:rPr>
                <w:rFonts w:ascii="Times New Roman" w:hAnsi="Times New Roman"/>
                <w:b/>
                <w:sz w:val="26"/>
                <w:szCs w:val="26"/>
              </w:rPr>
              <w:t xml:space="preserve">Поновити  Ляліній (Ляліна) Лілії Петрівні </w:t>
            </w:r>
            <w:r w:rsidRPr="000857C4">
              <w:rPr>
                <w:rFonts w:ascii="Times New Roman" w:hAnsi="Times New Roman"/>
                <w:sz w:val="26"/>
                <w:szCs w:val="26"/>
              </w:rPr>
              <w:t xml:space="preserve">договір оренди землі від 19.12.2012р. №8229 за адресою </w:t>
            </w:r>
            <w:r w:rsidRPr="000857C4">
              <w:rPr>
                <w:rFonts w:ascii="Times New Roman" w:hAnsi="Times New Roman"/>
                <w:b/>
                <w:sz w:val="26"/>
                <w:szCs w:val="26"/>
              </w:rPr>
              <w:t>вул.Ткачука Петра,60,</w:t>
            </w:r>
            <w:r w:rsidRPr="000857C4">
              <w:rPr>
                <w:rFonts w:ascii="Times New Roman" w:hAnsi="Times New Roman"/>
                <w:sz w:val="26"/>
                <w:szCs w:val="26"/>
              </w:rPr>
              <w:t xml:space="preserve"> площею 0,0504га (кадастровий номер 7310136900:44:002:0047),</w:t>
            </w:r>
            <w:r w:rsidRPr="000857C4">
              <w:rPr>
                <w:rFonts w:ascii="Times New Roman" w:hAnsi="Times New Roman"/>
                <w:b/>
                <w:sz w:val="26"/>
                <w:szCs w:val="26"/>
              </w:rPr>
              <w:t xml:space="preserve"> </w:t>
            </w:r>
            <w:r w:rsidRPr="000857C4">
              <w:rPr>
                <w:rFonts w:ascii="Times New Roman" w:hAnsi="Times New Roman"/>
                <w:sz w:val="26"/>
                <w:szCs w:val="26"/>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будівництва) (підстава: заява Ляліної Л.П., зареєстрована 09.06.2017р. за  №Л-3717/0-04/01 (ЦНАП), договір купівлі-продажу від 28.08.1989р. №1721).</w:t>
            </w:r>
          </w:p>
          <w:p w:rsidR="00086C47" w:rsidRPr="00086C47" w:rsidRDefault="000857C4" w:rsidP="00086C47">
            <w:pPr>
              <w:spacing w:before="120" w:after="0" w:line="240" w:lineRule="auto"/>
              <w:jc w:val="both"/>
              <w:rPr>
                <w:rFonts w:ascii="Times New Roman" w:hAnsi="Times New Roman"/>
                <w:i/>
                <w:sz w:val="26"/>
                <w:szCs w:val="26"/>
              </w:rPr>
            </w:pPr>
            <w:r w:rsidRPr="000857C4">
              <w:rPr>
                <w:rFonts w:ascii="Times New Roman" w:hAnsi="Times New Roman"/>
                <w:b/>
                <w:sz w:val="26"/>
                <w:szCs w:val="26"/>
              </w:rPr>
              <w:t xml:space="preserve">Відмовити Поповичу Андрію Васильовичу </w:t>
            </w:r>
            <w:r w:rsidRPr="000857C4">
              <w:rPr>
                <w:rFonts w:ascii="Times New Roman" w:hAnsi="Times New Roman"/>
                <w:sz w:val="26"/>
                <w:szCs w:val="26"/>
              </w:rPr>
              <w:t xml:space="preserve">у наданні земельної ділянки за адресою </w:t>
            </w:r>
            <w:r w:rsidRPr="000857C4">
              <w:rPr>
                <w:rFonts w:ascii="Times New Roman" w:hAnsi="Times New Roman"/>
                <w:b/>
                <w:sz w:val="26"/>
                <w:szCs w:val="26"/>
              </w:rPr>
              <w:t>завул.Денисівський,1,</w:t>
            </w:r>
            <w:r w:rsidRPr="000857C4">
              <w:rPr>
                <w:rFonts w:ascii="Times New Roman" w:hAnsi="Times New Roman"/>
                <w:sz w:val="26"/>
                <w:szCs w:val="26"/>
              </w:rPr>
              <w:t xml:space="preserve"> площею 0,0513га, в оренду для будівництва і обслуговування житлового будинку, господарських будівель і споруд, у зв’язку із невідповідністю Генеральному плану м.Чернівців (територія квартирної багатоповерхової забудови).</w:t>
            </w:r>
            <w:r w:rsidRPr="000857C4">
              <w:rPr>
                <w:rFonts w:ascii="Times New Roman" w:hAnsi="Times New Roman"/>
                <w:sz w:val="26"/>
                <w:szCs w:val="26"/>
              </w:rPr>
              <w:br/>
            </w:r>
            <w:r w:rsidR="00086C47" w:rsidRPr="00086C47">
              <w:rPr>
                <w:rFonts w:ascii="Times New Roman" w:hAnsi="Times New Roman"/>
                <w:b/>
                <w:i/>
                <w:sz w:val="26"/>
                <w:szCs w:val="26"/>
                <w:u w:val="single"/>
              </w:rPr>
              <w:t>Пропозиція комісії:</w:t>
            </w:r>
            <w:r w:rsidR="00086C47" w:rsidRPr="00086C47">
              <w:rPr>
                <w:rFonts w:ascii="Times New Roman" w:hAnsi="Times New Roman"/>
                <w:b/>
                <w:sz w:val="26"/>
                <w:szCs w:val="26"/>
              </w:rPr>
              <w:t xml:space="preserve"> </w:t>
            </w:r>
            <w:r w:rsidR="00086C47" w:rsidRPr="00086C47">
              <w:rPr>
                <w:rFonts w:ascii="Times New Roman" w:hAnsi="Times New Roman"/>
                <w:i/>
                <w:sz w:val="26"/>
                <w:szCs w:val="26"/>
              </w:rPr>
              <w:t xml:space="preserve">Надати в оренду дану земельну ділянку. </w:t>
            </w:r>
          </w:p>
          <w:p w:rsidR="000857C4" w:rsidRPr="000857C4" w:rsidRDefault="000857C4" w:rsidP="00C62285">
            <w:pPr>
              <w:spacing w:after="0" w:line="240" w:lineRule="auto"/>
              <w:jc w:val="both"/>
              <w:rPr>
                <w:rFonts w:ascii="Times New Roman" w:hAnsi="Times New Roman"/>
                <w:bCs/>
                <w:sz w:val="26"/>
                <w:szCs w:val="26"/>
              </w:rPr>
            </w:pPr>
          </w:p>
        </w:tc>
      </w:tr>
    </w:tbl>
    <w:p w:rsidR="00CB72CB" w:rsidRDefault="00CB72CB" w:rsidP="00CB72CB">
      <w:pPr>
        <w:pStyle w:val="NoSpacing"/>
        <w:jc w:val="center"/>
        <w:rPr>
          <w:rFonts w:ascii="Times New Roman" w:hAnsi="Times New Roman"/>
          <w:b/>
          <w:sz w:val="28"/>
          <w:szCs w:val="28"/>
        </w:rPr>
      </w:pPr>
    </w:p>
    <w:p w:rsidR="009D5AE8" w:rsidRDefault="009D5AE8" w:rsidP="00CB72CB">
      <w:pPr>
        <w:pStyle w:val="NoSpacing"/>
        <w:jc w:val="center"/>
        <w:rPr>
          <w:rFonts w:ascii="Times New Roman" w:hAnsi="Times New Roman"/>
          <w:b/>
          <w:sz w:val="28"/>
          <w:szCs w:val="28"/>
        </w:rPr>
      </w:pPr>
    </w:p>
    <w:p w:rsidR="00CB72CB" w:rsidRDefault="00CB72CB" w:rsidP="00CB72CB">
      <w:pPr>
        <w:pStyle w:val="NoSpacing"/>
        <w:jc w:val="center"/>
        <w:rPr>
          <w:rFonts w:ascii="Times New Roman" w:hAnsi="Times New Roman"/>
          <w:b/>
          <w:sz w:val="28"/>
          <w:szCs w:val="28"/>
        </w:rPr>
      </w:pPr>
      <w:r>
        <w:rPr>
          <w:rFonts w:ascii="Times New Roman" w:hAnsi="Times New Roman"/>
          <w:b/>
          <w:sz w:val="28"/>
          <w:szCs w:val="28"/>
        </w:rPr>
        <w:t>Питання №43</w:t>
      </w:r>
    </w:p>
    <w:p w:rsidR="00CB72CB" w:rsidRPr="009D5AE8" w:rsidRDefault="009D5AE8" w:rsidP="00CB72CB">
      <w:pPr>
        <w:pStyle w:val="NoSpacing"/>
        <w:jc w:val="center"/>
        <w:rPr>
          <w:rFonts w:ascii="Times New Roman" w:hAnsi="Times New Roman"/>
          <w:b/>
          <w:i/>
          <w:sz w:val="28"/>
          <w:szCs w:val="28"/>
        </w:rPr>
      </w:pPr>
      <w:r w:rsidRPr="009D5AE8">
        <w:rPr>
          <w:rFonts w:ascii="Times New Roman" w:hAnsi="Times New Roman"/>
          <w:i/>
          <w:color w:val="000000"/>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CB72CB" w:rsidRPr="00BB7BE9" w:rsidTr="00C62285">
        <w:tc>
          <w:tcPr>
            <w:tcW w:w="3708" w:type="dxa"/>
          </w:tcPr>
          <w:p w:rsidR="00CB72CB" w:rsidRPr="00BB7BE9" w:rsidRDefault="00CB72CB" w:rsidP="00C6228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CB72CB" w:rsidRDefault="004B2AE7" w:rsidP="00C62285">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38 – </w:t>
            </w:r>
            <w:r w:rsidRPr="004A0199">
              <w:rPr>
                <w:rFonts w:ascii="Times New Roman" w:hAnsi="Times New Roman"/>
                <w:bCs/>
                <w:sz w:val="27"/>
                <w:szCs w:val="27"/>
              </w:rPr>
              <w:t>надати</w:t>
            </w:r>
            <w:r>
              <w:rPr>
                <w:rFonts w:ascii="Times New Roman" w:hAnsi="Times New Roman"/>
                <w:bCs/>
                <w:sz w:val="27"/>
                <w:szCs w:val="27"/>
              </w:rPr>
              <w:t>.</w:t>
            </w:r>
          </w:p>
          <w:p w:rsidR="004B2AE7" w:rsidRDefault="004B2AE7" w:rsidP="004B2AE7">
            <w:pPr>
              <w:spacing w:after="0" w:line="240" w:lineRule="auto"/>
              <w:jc w:val="both"/>
              <w:rPr>
                <w:rFonts w:ascii="Times New Roman" w:hAnsi="Times New Roman"/>
                <w:bCs/>
                <w:sz w:val="27"/>
                <w:szCs w:val="27"/>
              </w:rPr>
            </w:pPr>
            <w:r w:rsidRPr="004B2AE7">
              <w:rPr>
                <w:rFonts w:ascii="Times New Roman" w:hAnsi="Times New Roman"/>
                <w:b/>
                <w:bCs/>
                <w:sz w:val="27"/>
                <w:szCs w:val="27"/>
              </w:rPr>
              <w:t>Додаток 1, пункт 1 -</w:t>
            </w:r>
            <w:r>
              <w:rPr>
                <w:rFonts w:ascii="Times New Roman" w:hAnsi="Times New Roman"/>
                <w:bCs/>
                <w:sz w:val="27"/>
                <w:szCs w:val="27"/>
              </w:rPr>
              <w:t xml:space="preserve"> </w:t>
            </w:r>
            <w:r w:rsidRPr="00961F39">
              <w:rPr>
                <w:rFonts w:ascii="Times New Roman" w:hAnsi="Times New Roman"/>
                <w:bCs/>
                <w:sz w:val="27"/>
                <w:szCs w:val="27"/>
              </w:rPr>
              <w:t xml:space="preserve">зняти на </w:t>
            </w:r>
            <w:r>
              <w:rPr>
                <w:rFonts w:ascii="Times New Roman" w:hAnsi="Times New Roman"/>
                <w:bCs/>
                <w:sz w:val="27"/>
                <w:szCs w:val="27"/>
              </w:rPr>
              <w:t>до</w:t>
            </w:r>
            <w:r w:rsidRPr="00961F39">
              <w:rPr>
                <w:rFonts w:ascii="Times New Roman" w:hAnsi="Times New Roman"/>
                <w:bCs/>
                <w:sz w:val="27"/>
                <w:szCs w:val="27"/>
              </w:rPr>
              <w:t>вивчення</w:t>
            </w:r>
            <w:r>
              <w:rPr>
                <w:rFonts w:ascii="Times New Roman" w:hAnsi="Times New Roman"/>
                <w:bCs/>
                <w:sz w:val="27"/>
                <w:szCs w:val="27"/>
              </w:rPr>
              <w:t>.</w:t>
            </w:r>
          </w:p>
          <w:p w:rsidR="000857C4" w:rsidRDefault="000857C4" w:rsidP="000857C4">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4B2AE7" w:rsidRDefault="000857C4" w:rsidP="000857C4">
            <w:pPr>
              <w:spacing w:after="0" w:line="240" w:lineRule="auto"/>
              <w:ind w:firstLine="567"/>
              <w:jc w:val="both"/>
              <w:rPr>
                <w:rFonts w:ascii="Times New Roman" w:hAnsi="Times New Roman"/>
                <w:sz w:val="26"/>
                <w:szCs w:val="26"/>
              </w:rPr>
            </w:pPr>
            <w:r w:rsidRPr="000857C4">
              <w:rPr>
                <w:rFonts w:ascii="Times New Roman" w:hAnsi="Times New Roman"/>
                <w:b/>
                <w:sz w:val="26"/>
                <w:szCs w:val="26"/>
              </w:rPr>
              <w:t xml:space="preserve">Відмовити Болгану (Болган) Миколі Дмитровичу </w:t>
            </w:r>
            <w:r w:rsidRPr="000857C4">
              <w:rPr>
                <w:rFonts w:ascii="Times New Roman" w:hAnsi="Times New Roman"/>
                <w:sz w:val="26"/>
                <w:szCs w:val="26"/>
              </w:rPr>
              <w:t xml:space="preserve">в передачі земельної ділянки за адресою </w:t>
            </w:r>
            <w:r w:rsidRPr="000857C4">
              <w:rPr>
                <w:rFonts w:ascii="Times New Roman" w:hAnsi="Times New Roman"/>
                <w:b/>
                <w:sz w:val="26"/>
                <w:szCs w:val="26"/>
              </w:rPr>
              <w:t>вул.Білоруська,51</w:t>
            </w:r>
            <w:r w:rsidRPr="000857C4">
              <w:rPr>
                <w:rFonts w:ascii="Times New Roman" w:hAnsi="Times New Roman"/>
                <w:sz w:val="26"/>
                <w:szCs w:val="26"/>
              </w:rPr>
              <w:t>, безоплатно у власність  для садівництва, у зв’язку із невідповідністю містобудівній документації (проектована територія малоповерхової квартирної житлової забудови).</w:t>
            </w:r>
          </w:p>
          <w:p w:rsidR="00086C47" w:rsidRPr="00086C47" w:rsidRDefault="00086C47" w:rsidP="00086C47">
            <w:pPr>
              <w:spacing w:before="120" w:after="0" w:line="240" w:lineRule="auto"/>
              <w:jc w:val="both"/>
              <w:rPr>
                <w:i/>
                <w:sz w:val="26"/>
                <w:szCs w:val="26"/>
              </w:rPr>
            </w:pPr>
            <w:r w:rsidRPr="00086C47">
              <w:rPr>
                <w:rFonts w:ascii="Times New Roman" w:hAnsi="Times New Roman"/>
                <w:b/>
                <w:i/>
                <w:sz w:val="26"/>
                <w:szCs w:val="26"/>
                <w:u w:val="single"/>
              </w:rPr>
              <w:lastRenderedPageBreak/>
              <w:t>Пропозиція комісії:</w:t>
            </w:r>
            <w:r w:rsidRPr="00086C47">
              <w:rPr>
                <w:rFonts w:ascii="Times New Roman" w:hAnsi="Times New Roman"/>
                <w:b/>
                <w:sz w:val="26"/>
                <w:szCs w:val="26"/>
              </w:rPr>
              <w:t xml:space="preserve"> </w:t>
            </w:r>
            <w:r w:rsidRPr="00086C47">
              <w:rPr>
                <w:rFonts w:ascii="Times New Roman" w:hAnsi="Times New Roman"/>
                <w:i/>
                <w:sz w:val="26"/>
                <w:szCs w:val="26"/>
              </w:rPr>
              <w:t>Запропонувати Болган М.Д. отримати дану земельну ділянку у  власність для будівництва та обслуговування житлового будинку</w:t>
            </w:r>
            <w:r w:rsidRPr="00216F0B">
              <w:rPr>
                <w:i/>
                <w:sz w:val="26"/>
                <w:szCs w:val="26"/>
              </w:rPr>
              <w:t>.</w:t>
            </w:r>
          </w:p>
        </w:tc>
      </w:tr>
    </w:tbl>
    <w:p w:rsidR="00086C47" w:rsidRDefault="00086C47" w:rsidP="00DA0F6B">
      <w:pPr>
        <w:pStyle w:val="NoSpacing"/>
        <w:jc w:val="center"/>
        <w:rPr>
          <w:rFonts w:ascii="Times New Roman" w:hAnsi="Times New Roman"/>
          <w:b/>
          <w:sz w:val="28"/>
          <w:szCs w:val="28"/>
        </w:rPr>
      </w:pPr>
    </w:p>
    <w:p w:rsidR="009D5AE8" w:rsidRDefault="009D5AE8" w:rsidP="00DA0F6B">
      <w:pPr>
        <w:pStyle w:val="NoSpacing"/>
        <w:jc w:val="center"/>
        <w:rPr>
          <w:rFonts w:ascii="Times New Roman" w:hAnsi="Times New Roman"/>
          <w:b/>
          <w:sz w:val="28"/>
          <w:szCs w:val="28"/>
        </w:rPr>
      </w:pPr>
      <w:r>
        <w:rPr>
          <w:rFonts w:ascii="Times New Roman" w:hAnsi="Times New Roman"/>
          <w:b/>
          <w:sz w:val="28"/>
          <w:szCs w:val="28"/>
        </w:rPr>
        <w:t>Питання №45</w:t>
      </w:r>
    </w:p>
    <w:p w:rsidR="009D5AE8" w:rsidRPr="009D5AE8" w:rsidRDefault="009D5AE8" w:rsidP="009D5AE8">
      <w:pPr>
        <w:pStyle w:val="NoSpacing"/>
        <w:jc w:val="center"/>
        <w:rPr>
          <w:rFonts w:ascii="Times New Roman" w:hAnsi="Times New Roman"/>
          <w:b/>
          <w:i/>
          <w:sz w:val="28"/>
          <w:szCs w:val="28"/>
        </w:rPr>
      </w:pPr>
      <w:r w:rsidRPr="009D5AE8">
        <w:rPr>
          <w:rFonts w:ascii="Times New Roman" w:hAnsi="Times New Roman"/>
          <w:i/>
          <w:color w:val="000000"/>
          <w:sz w:val="28"/>
          <w:szCs w:val="28"/>
          <w:shd w:val="clear" w:color="auto" w:fill="FFFFFF"/>
        </w:rPr>
        <w:t>Про 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D5AE8" w:rsidRPr="00BB7BE9" w:rsidTr="00C62285">
        <w:tc>
          <w:tcPr>
            <w:tcW w:w="3708" w:type="dxa"/>
          </w:tcPr>
          <w:p w:rsidR="009D5AE8" w:rsidRPr="00BB7BE9" w:rsidRDefault="009D5AE8" w:rsidP="00C6228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4B2AE7" w:rsidRPr="004A0199" w:rsidRDefault="004B2AE7" w:rsidP="004B2AE7">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1 – </w:t>
            </w:r>
            <w:r w:rsidRPr="004A0199">
              <w:rPr>
                <w:rFonts w:ascii="Times New Roman" w:hAnsi="Times New Roman"/>
                <w:bCs/>
                <w:sz w:val="27"/>
                <w:szCs w:val="27"/>
              </w:rPr>
              <w:t xml:space="preserve">надати </w:t>
            </w:r>
            <w:r>
              <w:rPr>
                <w:rFonts w:ascii="Times New Roman" w:hAnsi="Times New Roman"/>
                <w:bCs/>
                <w:sz w:val="27"/>
                <w:szCs w:val="27"/>
              </w:rPr>
              <w:t>фотофіксацію.</w:t>
            </w:r>
          </w:p>
          <w:p w:rsidR="000857C4" w:rsidRDefault="000857C4" w:rsidP="000857C4">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9D5AE8" w:rsidRPr="000857C4" w:rsidRDefault="000857C4" w:rsidP="000857C4">
            <w:pPr>
              <w:spacing w:after="0" w:line="240" w:lineRule="auto"/>
              <w:ind w:firstLine="567"/>
              <w:jc w:val="both"/>
              <w:rPr>
                <w:rFonts w:ascii="Times New Roman" w:hAnsi="Times New Roman"/>
                <w:spacing w:val="-4"/>
                <w:sz w:val="26"/>
                <w:szCs w:val="26"/>
              </w:rPr>
            </w:pPr>
            <w:r w:rsidRPr="000857C4">
              <w:rPr>
                <w:rFonts w:ascii="Times New Roman" w:hAnsi="Times New Roman"/>
                <w:b/>
                <w:sz w:val="26"/>
                <w:szCs w:val="26"/>
              </w:rPr>
              <w:t xml:space="preserve">Затвердити Керстюку Ігорю Штефановичу </w:t>
            </w:r>
            <w:r w:rsidRPr="000857C4">
              <w:rPr>
                <w:rFonts w:ascii="Times New Roman" w:hAnsi="Times New Roman"/>
                <w:sz w:val="26"/>
                <w:szCs w:val="26"/>
              </w:rPr>
              <w:t xml:space="preserve">проект землеустрою щодо зміни цільового призначення земельної ділянки за адресою </w:t>
            </w:r>
            <w:r w:rsidRPr="000857C4">
              <w:rPr>
                <w:rFonts w:ascii="Times New Roman" w:hAnsi="Times New Roman"/>
                <w:b/>
                <w:sz w:val="26"/>
                <w:szCs w:val="26"/>
              </w:rPr>
              <w:t xml:space="preserve">3 провул.Калинівський,8-В, </w:t>
            </w:r>
            <w:r w:rsidRPr="000857C4">
              <w:rPr>
                <w:rFonts w:ascii="Times New Roman" w:hAnsi="Times New Roman"/>
                <w:sz w:val="26"/>
                <w:szCs w:val="26"/>
              </w:rPr>
              <w:t>площею 0,3500га (кадастровий номер 7310136900:43:002:0040) для будівництва і обслуговування житлового будинку, господарських будівель і споруд (присадибна ділянка) код 02.01, за рахунок власної земельної ділянки наданої для ведення особистого селянського господарства (підстава: лист департаменту містобудівного комплексу та земельних відносин міської ради від 05.05.2017р.                           №К-2460/0-04/01, договір дарування земельної ділянки від 06.04.2017р. №1843)</w:t>
            </w:r>
            <w:r w:rsidRPr="000857C4">
              <w:rPr>
                <w:rFonts w:ascii="Times New Roman" w:hAnsi="Times New Roman"/>
                <w:spacing w:val="-4"/>
                <w:sz w:val="26"/>
                <w:szCs w:val="26"/>
              </w:rPr>
              <w:t>.</w:t>
            </w:r>
          </w:p>
        </w:tc>
      </w:tr>
    </w:tbl>
    <w:p w:rsidR="00967DA3" w:rsidRDefault="00967DA3"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 xml:space="preserve">Питання №46 </w:t>
      </w:r>
    </w:p>
    <w:p w:rsidR="00967DA3" w:rsidRPr="00124D01" w:rsidRDefault="00967DA3" w:rsidP="00967DA3">
      <w:pPr>
        <w:pStyle w:val="NoSpacing"/>
        <w:jc w:val="center"/>
        <w:rPr>
          <w:rFonts w:ascii="Times New Roman" w:hAnsi="Times New Roman"/>
          <w:i/>
          <w:color w:val="000000"/>
          <w:sz w:val="28"/>
          <w:szCs w:val="28"/>
          <w:shd w:val="clear" w:color="auto" w:fill="FFFFFF"/>
        </w:rPr>
      </w:pPr>
      <w:r w:rsidRPr="00124D01">
        <w:rPr>
          <w:rFonts w:ascii="Times New Roman" w:hAnsi="Times New Roman"/>
          <w:i/>
          <w:color w:val="000000"/>
          <w:sz w:val="28"/>
          <w:szCs w:val="28"/>
          <w:shd w:val="clear" w:color="auto" w:fill="FFFFFF"/>
        </w:rPr>
        <w:t>Про розгляд звернень фізичних осіб-підприємців та юридичних осіб щодо поновлення договорів встановлення земельних сервітутів та визнання таким, що втратив чинність, пункту 1 рішення міської ради VI скликання від 31.10.2012р. №645.</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4B2AE7" w:rsidRPr="00BB7BE9" w:rsidTr="00967DA3">
        <w:tc>
          <w:tcPr>
            <w:tcW w:w="3708" w:type="dxa"/>
          </w:tcPr>
          <w:p w:rsidR="004B2AE7" w:rsidRPr="00BB7BE9" w:rsidRDefault="00FE0D9D"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FE0D9D" w:rsidRPr="004A0199" w:rsidRDefault="00FE0D9D" w:rsidP="00FE0D9D">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1 – </w:t>
            </w:r>
            <w:r w:rsidRPr="004A0199">
              <w:rPr>
                <w:rFonts w:ascii="Times New Roman" w:hAnsi="Times New Roman"/>
                <w:bCs/>
                <w:sz w:val="27"/>
                <w:szCs w:val="27"/>
              </w:rPr>
              <w:t xml:space="preserve">надати </w:t>
            </w:r>
            <w:r>
              <w:rPr>
                <w:rFonts w:ascii="Times New Roman" w:hAnsi="Times New Roman"/>
                <w:bCs/>
                <w:sz w:val="27"/>
                <w:szCs w:val="27"/>
              </w:rPr>
              <w:t>фотофіксацію.</w:t>
            </w:r>
          </w:p>
          <w:p w:rsidR="004B2AE7" w:rsidRPr="00BB7BE9" w:rsidRDefault="00FE0D9D" w:rsidP="00967DA3">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2 – </w:t>
            </w:r>
            <w:r w:rsidRPr="004A0199">
              <w:rPr>
                <w:rFonts w:ascii="Times New Roman" w:hAnsi="Times New Roman"/>
                <w:bCs/>
                <w:sz w:val="27"/>
                <w:szCs w:val="27"/>
              </w:rPr>
              <w:t>надати</w:t>
            </w:r>
          </w:p>
        </w:tc>
      </w:tr>
      <w:tr w:rsidR="00FE0D9D" w:rsidRPr="00BB7BE9" w:rsidTr="00967DA3">
        <w:tc>
          <w:tcPr>
            <w:tcW w:w="3708" w:type="dxa"/>
          </w:tcPr>
          <w:p w:rsidR="00FE0D9D" w:rsidRPr="00BB7BE9" w:rsidRDefault="00FE0D9D"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економіки, підприємництва, інвестицій та туризму</w:t>
            </w:r>
          </w:p>
        </w:tc>
        <w:tc>
          <w:tcPr>
            <w:tcW w:w="6300" w:type="dxa"/>
          </w:tcPr>
          <w:p w:rsidR="00FE0D9D" w:rsidRPr="00BB7BE9" w:rsidRDefault="00DA0F6B" w:rsidP="00967DA3">
            <w:pPr>
              <w:spacing w:after="0" w:line="240" w:lineRule="auto"/>
              <w:jc w:val="both"/>
              <w:rPr>
                <w:rFonts w:ascii="Times New Roman" w:hAnsi="Times New Roman"/>
                <w:bCs/>
                <w:sz w:val="27"/>
                <w:szCs w:val="27"/>
              </w:rPr>
            </w:pPr>
            <w:r w:rsidRPr="00961F39">
              <w:rPr>
                <w:rFonts w:ascii="Times New Roman" w:hAnsi="Times New Roman"/>
                <w:b/>
                <w:bCs/>
                <w:sz w:val="27"/>
                <w:szCs w:val="27"/>
              </w:rPr>
              <w:t xml:space="preserve">Пункт </w:t>
            </w:r>
            <w:r>
              <w:rPr>
                <w:rFonts w:ascii="Times New Roman" w:hAnsi="Times New Roman"/>
                <w:b/>
                <w:bCs/>
                <w:sz w:val="27"/>
                <w:szCs w:val="27"/>
              </w:rPr>
              <w:t xml:space="preserve">2 – </w:t>
            </w:r>
            <w:r w:rsidRPr="004A0199">
              <w:rPr>
                <w:rFonts w:ascii="Times New Roman" w:hAnsi="Times New Roman"/>
                <w:bCs/>
                <w:sz w:val="27"/>
                <w:szCs w:val="27"/>
              </w:rPr>
              <w:t>надати</w:t>
            </w:r>
            <w:r>
              <w:rPr>
                <w:rFonts w:ascii="Times New Roman" w:hAnsi="Times New Roman"/>
                <w:bCs/>
                <w:sz w:val="27"/>
                <w:szCs w:val="27"/>
              </w:rPr>
              <w:t xml:space="preserve">  виключно під продаж футбольної атрибутики та спортивних товарів</w:t>
            </w:r>
            <w:r w:rsidR="00716BB6">
              <w:rPr>
                <w:rFonts w:ascii="Times New Roman" w:hAnsi="Times New Roman"/>
                <w:bCs/>
                <w:sz w:val="27"/>
                <w:szCs w:val="27"/>
              </w:rPr>
              <w:t xml:space="preserve"> </w:t>
            </w:r>
            <w:r>
              <w:rPr>
                <w:rFonts w:ascii="Times New Roman" w:hAnsi="Times New Roman"/>
                <w:bCs/>
                <w:sz w:val="27"/>
                <w:szCs w:val="27"/>
              </w:rPr>
              <w:t>з футбольною символікою.</w:t>
            </w:r>
          </w:p>
        </w:tc>
      </w:tr>
    </w:tbl>
    <w:p w:rsidR="009D5AE8" w:rsidRDefault="009D5AE8" w:rsidP="009D5AE8">
      <w:pPr>
        <w:pStyle w:val="NoSpacing"/>
        <w:jc w:val="center"/>
        <w:rPr>
          <w:rFonts w:ascii="Times New Roman" w:hAnsi="Times New Roman"/>
          <w:b/>
          <w:sz w:val="28"/>
          <w:szCs w:val="28"/>
        </w:rPr>
      </w:pPr>
    </w:p>
    <w:p w:rsidR="00086C47" w:rsidRDefault="00086C47" w:rsidP="009D5AE8">
      <w:pPr>
        <w:pStyle w:val="NoSpacing"/>
        <w:jc w:val="center"/>
        <w:rPr>
          <w:rFonts w:ascii="Times New Roman" w:hAnsi="Times New Roman"/>
          <w:b/>
          <w:sz w:val="28"/>
          <w:szCs w:val="28"/>
        </w:rPr>
      </w:pPr>
    </w:p>
    <w:p w:rsidR="00086C47" w:rsidRDefault="00086C47" w:rsidP="009D5AE8">
      <w:pPr>
        <w:pStyle w:val="NoSpacing"/>
        <w:jc w:val="center"/>
        <w:rPr>
          <w:rFonts w:ascii="Times New Roman" w:hAnsi="Times New Roman"/>
          <w:b/>
          <w:sz w:val="28"/>
          <w:szCs w:val="28"/>
        </w:rPr>
      </w:pPr>
    </w:p>
    <w:p w:rsidR="00086C47" w:rsidRDefault="00086C47" w:rsidP="009D5AE8">
      <w:pPr>
        <w:pStyle w:val="NoSpacing"/>
        <w:jc w:val="center"/>
        <w:rPr>
          <w:rFonts w:ascii="Times New Roman" w:hAnsi="Times New Roman"/>
          <w:b/>
          <w:sz w:val="28"/>
          <w:szCs w:val="28"/>
        </w:rPr>
      </w:pPr>
    </w:p>
    <w:p w:rsidR="009D5AE8" w:rsidRDefault="009D5AE8" w:rsidP="009D5AE8">
      <w:pPr>
        <w:pStyle w:val="NoSpacing"/>
        <w:jc w:val="center"/>
        <w:rPr>
          <w:rFonts w:ascii="Times New Roman" w:hAnsi="Times New Roman"/>
          <w:b/>
          <w:sz w:val="28"/>
          <w:szCs w:val="28"/>
        </w:rPr>
      </w:pPr>
      <w:r>
        <w:rPr>
          <w:rFonts w:ascii="Times New Roman" w:hAnsi="Times New Roman"/>
          <w:b/>
          <w:sz w:val="28"/>
          <w:szCs w:val="28"/>
        </w:rPr>
        <w:t>Питання №48</w:t>
      </w:r>
    </w:p>
    <w:p w:rsidR="009D5AE8" w:rsidRPr="009D5AE8" w:rsidRDefault="009D5AE8" w:rsidP="009D5AE8">
      <w:pPr>
        <w:pStyle w:val="NoSpacing"/>
        <w:jc w:val="center"/>
        <w:rPr>
          <w:rFonts w:ascii="Times New Roman" w:hAnsi="Times New Roman"/>
          <w:i/>
          <w:color w:val="000000"/>
          <w:sz w:val="28"/>
          <w:szCs w:val="28"/>
          <w:shd w:val="clear" w:color="auto" w:fill="FFFFFF"/>
        </w:rPr>
      </w:pPr>
      <w:r w:rsidRPr="009D5AE8">
        <w:rPr>
          <w:rFonts w:ascii="Times New Roman" w:hAnsi="Times New Roman"/>
          <w:i/>
          <w:color w:val="000000"/>
          <w:sz w:val="28"/>
          <w:szCs w:val="28"/>
          <w:shd w:val="clear" w:color="auto" w:fill="FFFFFF"/>
        </w:rPr>
        <w:t>Про розгляд звернення товариства з обмеженою  відповідальністю «Пантера ЛТД» щодо надання в оренду земельної ділянки за адресою вул.Січових Стріл</w:t>
      </w:r>
      <w:r>
        <w:rPr>
          <w:rFonts w:ascii="Times New Roman" w:hAnsi="Times New Roman"/>
          <w:i/>
          <w:color w:val="000000"/>
          <w:sz w:val="28"/>
          <w:szCs w:val="28"/>
          <w:shd w:val="clear" w:color="auto" w:fill="FFFFFF"/>
        </w:rPr>
        <w:t>ьців, 34-А  (повторний розгляд)</w:t>
      </w:r>
    </w:p>
    <w:p w:rsidR="009D5AE8" w:rsidRDefault="009D5AE8" w:rsidP="009D5AE8">
      <w:pPr>
        <w:pStyle w:val="NoSpacing"/>
        <w:jc w:val="center"/>
        <w:rPr>
          <w:rFonts w:ascii="Times New Roman" w:hAnsi="Times New Roman"/>
          <w:b/>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D5AE8" w:rsidRPr="00BB7BE9" w:rsidTr="00C62285">
        <w:tc>
          <w:tcPr>
            <w:tcW w:w="3708" w:type="dxa"/>
          </w:tcPr>
          <w:p w:rsidR="009D5AE8" w:rsidRPr="00BB7BE9" w:rsidRDefault="009D5AE8" w:rsidP="00C6228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lastRenderedPageBreak/>
              <w:t>Комісія з питань  земельних відносин, архітектури та будівництва</w:t>
            </w:r>
          </w:p>
        </w:tc>
        <w:tc>
          <w:tcPr>
            <w:tcW w:w="6300" w:type="dxa"/>
          </w:tcPr>
          <w:p w:rsidR="009D5AE8" w:rsidRPr="00BB7BE9" w:rsidRDefault="00FE0D9D" w:rsidP="00C62285">
            <w:pPr>
              <w:spacing w:after="0" w:line="240" w:lineRule="auto"/>
              <w:jc w:val="both"/>
              <w:rPr>
                <w:rFonts w:ascii="Times New Roman" w:hAnsi="Times New Roman"/>
                <w:bCs/>
                <w:sz w:val="27"/>
                <w:szCs w:val="27"/>
              </w:rPr>
            </w:pPr>
            <w:r>
              <w:rPr>
                <w:rFonts w:ascii="Times New Roman" w:hAnsi="Times New Roman"/>
                <w:bCs/>
                <w:sz w:val="27"/>
                <w:szCs w:val="27"/>
              </w:rPr>
              <w:t>З врахуванням рекомендації комісії.</w:t>
            </w:r>
          </w:p>
        </w:tc>
      </w:tr>
    </w:tbl>
    <w:p w:rsidR="00967DA3" w:rsidRDefault="00967DA3" w:rsidP="00967DA3">
      <w:pPr>
        <w:pStyle w:val="NoSpacing"/>
        <w:jc w:val="center"/>
        <w:rPr>
          <w:rFonts w:ascii="Times New Roman" w:hAnsi="Times New Roman"/>
          <w:b/>
          <w:i/>
          <w:sz w:val="28"/>
          <w:szCs w:val="28"/>
        </w:rPr>
      </w:pPr>
    </w:p>
    <w:p w:rsidR="00DA0F6B" w:rsidRDefault="00DA0F6B" w:rsidP="00967DA3">
      <w:pPr>
        <w:pStyle w:val="NoSpacing"/>
        <w:jc w:val="center"/>
        <w:rPr>
          <w:rFonts w:ascii="Times New Roman" w:hAnsi="Times New Roman"/>
          <w:b/>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№50</w:t>
      </w:r>
    </w:p>
    <w:p w:rsidR="00967DA3" w:rsidRPr="00124D01" w:rsidRDefault="00967DA3" w:rsidP="00967DA3">
      <w:pPr>
        <w:pStyle w:val="NoSpacing"/>
        <w:jc w:val="center"/>
        <w:rPr>
          <w:rFonts w:ascii="Times New Roman" w:hAnsi="Times New Roman"/>
          <w:i/>
          <w:color w:val="000000"/>
          <w:sz w:val="28"/>
          <w:szCs w:val="28"/>
          <w:shd w:val="clear" w:color="auto" w:fill="FFFFFF"/>
        </w:rPr>
      </w:pPr>
      <w:r w:rsidRPr="00124D01">
        <w:rPr>
          <w:rFonts w:ascii="Times New Roman" w:hAnsi="Times New Roman"/>
          <w:i/>
          <w:color w:val="000000"/>
          <w:sz w:val="28"/>
          <w:szCs w:val="28"/>
          <w:shd w:val="clear" w:color="auto" w:fill="FFFFFF"/>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 (повторний розгляд).</w:t>
      </w:r>
    </w:p>
    <w:p w:rsidR="00967DA3" w:rsidRDefault="00967DA3" w:rsidP="00967DA3">
      <w:pPr>
        <w:pStyle w:val="NoSpacing"/>
        <w:jc w:val="center"/>
        <w:rPr>
          <w:rFonts w:ascii="Times New Roman" w:hAnsi="Times New Roman"/>
          <w:b/>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економіки, підприємництва, інвестицій та туризму </w:t>
            </w:r>
          </w:p>
        </w:tc>
        <w:tc>
          <w:tcPr>
            <w:tcW w:w="6300" w:type="dxa"/>
          </w:tcPr>
          <w:p w:rsidR="00967DA3" w:rsidRPr="00BB7BE9" w:rsidRDefault="00DA0F6B" w:rsidP="00967DA3">
            <w:pPr>
              <w:spacing w:after="0" w:line="240" w:lineRule="auto"/>
              <w:jc w:val="both"/>
              <w:rPr>
                <w:rFonts w:ascii="Times New Roman" w:hAnsi="Times New Roman"/>
                <w:bCs/>
                <w:sz w:val="27"/>
                <w:szCs w:val="27"/>
              </w:rPr>
            </w:pPr>
            <w:r>
              <w:rPr>
                <w:rFonts w:ascii="Times New Roman" w:hAnsi="Times New Roman"/>
                <w:bCs/>
                <w:sz w:val="27"/>
                <w:szCs w:val="27"/>
              </w:rPr>
              <w:t>Надати слово для виступу представнику обласної козацької варти.</w:t>
            </w:r>
          </w:p>
        </w:tc>
      </w:tr>
    </w:tbl>
    <w:p w:rsidR="009D5AE8" w:rsidRDefault="009D5AE8" w:rsidP="009D5AE8">
      <w:pPr>
        <w:pStyle w:val="NoSpacing"/>
        <w:jc w:val="center"/>
        <w:rPr>
          <w:rFonts w:ascii="Times New Roman" w:hAnsi="Times New Roman"/>
          <w:b/>
          <w:sz w:val="28"/>
          <w:szCs w:val="28"/>
        </w:rPr>
      </w:pPr>
    </w:p>
    <w:p w:rsidR="009D5AE8" w:rsidRDefault="009D5AE8" w:rsidP="009D5AE8">
      <w:pPr>
        <w:pStyle w:val="NoSpacing"/>
        <w:jc w:val="center"/>
        <w:rPr>
          <w:rFonts w:ascii="Times New Roman" w:hAnsi="Times New Roman"/>
          <w:b/>
          <w:sz w:val="28"/>
          <w:szCs w:val="28"/>
        </w:rPr>
      </w:pPr>
    </w:p>
    <w:p w:rsidR="009D5AE8" w:rsidRDefault="009D5AE8" w:rsidP="009D5AE8">
      <w:pPr>
        <w:pStyle w:val="NoSpacing"/>
        <w:jc w:val="center"/>
        <w:rPr>
          <w:rFonts w:ascii="Times New Roman" w:hAnsi="Times New Roman"/>
          <w:b/>
          <w:sz w:val="28"/>
          <w:szCs w:val="28"/>
        </w:rPr>
      </w:pPr>
    </w:p>
    <w:p w:rsidR="009D5AE8" w:rsidRDefault="009D5AE8" w:rsidP="009D5AE8">
      <w:pPr>
        <w:pStyle w:val="NoSpacing"/>
        <w:jc w:val="center"/>
        <w:rPr>
          <w:rFonts w:ascii="Times New Roman" w:hAnsi="Times New Roman"/>
          <w:b/>
          <w:sz w:val="28"/>
          <w:szCs w:val="28"/>
        </w:rPr>
      </w:pPr>
      <w:r>
        <w:rPr>
          <w:rFonts w:ascii="Times New Roman" w:hAnsi="Times New Roman"/>
          <w:b/>
          <w:sz w:val="28"/>
          <w:szCs w:val="28"/>
        </w:rPr>
        <w:t>Питання №53</w:t>
      </w:r>
    </w:p>
    <w:p w:rsidR="009D5AE8" w:rsidRPr="009D5AE8" w:rsidRDefault="009D5AE8" w:rsidP="009D5AE8">
      <w:pPr>
        <w:pStyle w:val="NoSpacing"/>
        <w:jc w:val="center"/>
        <w:rPr>
          <w:rFonts w:ascii="Times New Roman" w:hAnsi="Times New Roman"/>
          <w:i/>
          <w:color w:val="000000"/>
          <w:sz w:val="28"/>
          <w:szCs w:val="28"/>
          <w:shd w:val="clear" w:color="auto" w:fill="FFFFFF"/>
        </w:rPr>
      </w:pPr>
      <w:r w:rsidRPr="009D5AE8">
        <w:rPr>
          <w:rFonts w:ascii="Times New Roman" w:hAnsi="Times New Roman"/>
          <w:i/>
          <w:color w:val="000000"/>
          <w:sz w:val="28"/>
          <w:szCs w:val="28"/>
          <w:shd w:val="clear" w:color="auto" w:fill="FFFFFF"/>
        </w:rPr>
        <w:t>Про розгляд звернення Нєжник М.М. та Котюшки П.М. щодо поновлення договору оренди землі від 28.01.2010р. № 6318 за адресою вул.С</w:t>
      </w:r>
      <w:r>
        <w:rPr>
          <w:rFonts w:ascii="Times New Roman" w:hAnsi="Times New Roman"/>
          <w:i/>
          <w:color w:val="000000"/>
          <w:sz w:val="28"/>
          <w:szCs w:val="28"/>
          <w:shd w:val="clear" w:color="auto" w:fill="FFFFFF"/>
        </w:rPr>
        <w:t>іретська, 5 (повторний розгляд)</w:t>
      </w:r>
    </w:p>
    <w:p w:rsidR="009D5AE8" w:rsidRDefault="009D5AE8" w:rsidP="009D5AE8">
      <w:pPr>
        <w:pStyle w:val="NoSpacing"/>
        <w:jc w:val="center"/>
        <w:rPr>
          <w:rFonts w:ascii="Times New Roman" w:hAnsi="Times New Roman"/>
          <w:b/>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D5AE8" w:rsidRPr="00BB7BE9" w:rsidTr="00C62285">
        <w:tc>
          <w:tcPr>
            <w:tcW w:w="3708" w:type="dxa"/>
          </w:tcPr>
          <w:p w:rsidR="009D5AE8" w:rsidRPr="00BB7BE9" w:rsidRDefault="009D5AE8" w:rsidP="00C62285">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9D5AE8" w:rsidRPr="00BB7BE9" w:rsidRDefault="00FE0D9D" w:rsidP="00C62285">
            <w:pPr>
              <w:spacing w:after="0" w:line="240" w:lineRule="auto"/>
              <w:jc w:val="both"/>
              <w:rPr>
                <w:rFonts w:ascii="Times New Roman" w:hAnsi="Times New Roman"/>
                <w:bCs/>
                <w:sz w:val="27"/>
                <w:szCs w:val="27"/>
              </w:rPr>
            </w:pPr>
            <w:r>
              <w:rPr>
                <w:rFonts w:ascii="Times New Roman" w:hAnsi="Times New Roman"/>
                <w:bCs/>
                <w:sz w:val="27"/>
                <w:szCs w:val="27"/>
              </w:rPr>
              <w:t>З врахуванням рекомендації комісії.</w:t>
            </w:r>
          </w:p>
        </w:tc>
      </w:tr>
    </w:tbl>
    <w:p w:rsidR="00967DA3" w:rsidRDefault="00967DA3" w:rsidP="00967DA3">
      <w:pPr>
        <w:pStyle w:val="NoSpacing"/>
        <w:jc w:val="center"/>
        <w:rPr>
          <w:rFonts w:ascii="Times New Roman" w:hAnsi="Times New Roman"/>
          <w:b/>
          <w:i/>
          <w:sz w:val="28"/>
          <w:szCs w:val="28"/>
        </w:rPr>
      </w:pPr>
    </w:p>
    <w:p w:rsidR="00967DA3" w:rsidRDefault="00967DA3" w:rsidP="00967DA3">
      <w:pPr>
        <w:pStyle w:val="NoSpacing"/>
        <w:jc w:val="center"/>
        <w:rPr>
          <w:rFonts w:ascii="Times New Roman" w:hAnsi="Times New Roman"/>
          <w:b/>
          <w:sz w:val="28"/>
          <w:szCs w:val="28"/>
        </w:rPr>
      </w:pPr>
      <w:r>
        <w:rPr>
          <w:rFonts w:ascii="Times New Roman" w:hAnsi="Times New Roman"/>
          <w:b/>
          <w:sz w:val="28"/>
          <w:szCs w:val="28"/>
        </w:rPr>
        <w:t>Питання № 55</w:t>
      </w:r>
    </w:p>
    <w:p w:rsidR="00967DA3" w:rsidRPr="00E33C1A" w:rsidRDefault="00967DA3" w:rsidP="00967DA3">
      <w:pPr>
        <w:pStyle w:val="NoSpacing"/>
        <w:jc w:val="center"/>
        <w:rPr>
          <w:rFonts w:ascii="Times New Roman" w:hAnsi="Times New Roman"/>
          <w:b/>
          <w:i/>
          <w:sz w:val="28"/>
          <w:szCs w:val="28"/>
        </w:rPr>
      </w:pPr>
      <w:r w:rsidRPr="00E33C1A">
        <w:rPr>
          <w:rFonts w:ascii="Times New Roman" w:hAnsi="Times New Roman"/>
          <w:i/>
          <w:color w:val="000000"/>
          <w:sz w:val="28"/>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FE0D9D" w:rsidRPr="00BB7BE9" w:rsidTr="00967DA3">
        <w:tc>
          <w:tcPr>
            <w:tcW w:w="3708" w:type="dxa"/>
          </w:tcPr>
          <w:p w:rsidR="00FE0D9D" w:rsidRDefault="00FE0D9D" w:rsidP="00967DA3">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Комісії</w:t>
            </w:r>
            <w:r w:rsidRPr="00BB7BE9">
              <w:rPr>
                <w:rFonts w:ascii="Times New Roman" w:hAnsi="Times New Roman"/>
                <w:bCs/>
                <w:color w:val="000000"/>
                <w:sz w:val="27"/>
                <w:szCs w:val="27"/>
              </w:rPr>
              <w:t xml:space="preserve"> з питань</w:t>
            </w:r>
            <w:r>
              <w:rPr>
                <w:rFonts w:ascii="Times New Roman" w:hAnsi="Times New Roman"/>
                <w:bCs/>
                <w:color w:val="000000"/>
                <w:sz w:val="27"/>
                <w:szCs w:val="27"/>
              </w:rPr>
              <w:t>:</w:t>
            </w:r>
            <w:r w:rsidRPr="00BB7BE9">
              <w:rPr>
                <w:rFonts w:ascii="Times New Roman" w:hAnsi="Times New Roman"/>
                <w:bCs/>
                <w:color w:val="000000"/>
                <w:sz w:val="27"/>
                <w:szCs w:val="27"/>
              </w:rPr>
              <w:t xml:space="preserve">  земельних відносин, архітектури та будівництва</w:t>
            </w:r>
            <w:r>
              <w:rPr>
                <w:rFonts w:ascii="Times New Roman" w:hAnsi="Times New Roman"/>
                <w:bCs/>
                <w:color w:val="000000"/>
                <w:sz w:val="27"/>
                <w:szCs w:val="27"/>
              </w:rPr>
              <w:t>;</w:t>
            </w:r>
          </w:p>
          <w:p w:rsidR="00FE0D9D" w:rsidRDefault="00FE0D9D" w:rsidP="00967DA3">
            <w:pPr>
              <w:spacing w:after="0"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гуманітарної політики  </w:t>
            </w:r>
          </w:p>
          <w:p w:rsidR="0040397B" w:rsidRDefault="0040397B" w:rsidP="00967DA3">
            <w:pPr>
              <w:spacing w:after="0" w:line="240" w:lineRule="auto"/>
              <w:jc w:val="both"/>
              <w:rPr>
                <w:rFonts w:ascii="Times New Roman" w:hAnsi="Times New Roman"/>
                <w:bCs/>
                <w:color w:val="000000"/>
                <w:sz w:val="27"/>
                <w:szCs w:val="27"/>
              </w:rPr>
            </w:pPr>
          </w:p>
          <w:p w:rsidR="0040397B" w:rsidRDefault="0040397B" w:rsidP="0040397B">
            <w:pPr>
              <w:spacing w:after="0" w:line="240" w:lineRule="auto"/>
              <w:jc w:val="both"/>
              <w:rPr>
                <w:rFonts w:ascii="Times New Roman" w:hAnsi="Times New Roman"/>
                <w:bCs/>
                <w:color w:val="000000"/>
                <w:sz w:val="27"/>
                <w:szCs w:val="27"/>
              </w:rPr>
            </w:pPr>
            <w:r>
              <w:rPr>
                <w:rFonts w:ascii="Times New Roman" w:hAnsi="Times New Roman"/>
                <w:bCs/>
                <w:color w:val="000000"/>
                <w:sz w:val="27"/>
                <w:szCs w:val="27"/>
              </w:rPr>
              <w:t>Комісія</w:t>
            </w:r>
            <w:r w:rsidRPr="00BB7BE9">
              <w:rPr>
                <w:rFonts w:ascii="Times New Roman" w:hAnsi="Times New Roman"/>
                <w:bCs/>
                <w:color w:val="000000"/>
                <w:sz w:val="27"/>
                <w:szCs w:val="27"/>
              </w:rPr>
              <w:t xml:space="preserve"> з питань  земельних відносин, архітектури та будівництва</w:t>
            </w:r>
            <w:r>
              <w:rPr>
                <w:rFonts w:ascii="Times New Roman" w:hAnsi="Times New Roman"/>
                <w:bCs/>
                <w:color w:val="000000"/>
                <w:sz w:val="27"/>
                <w:szCs w:val="27"/>
              </w:rPr>
              <w:t>;</w:t>
            </w:r>
          </w:p>
          <w:p w:rsidR="0040397B" w:rsidRPr="00BB7BE9" w:rsidRDefault="0040397B" w:rsidP="00967DA3">
            <w:pPr>
              <w:spacing w:after="0" w:line="240" w:lineRule="auto"/>
              <w:jc w:val="both"/>
              <w:rPr>
                <w:rFonts w:ascii="Times New Roman" w:hAnsi="Times New Roman"/>
                <w:bCs/>
                <w:color w:val="000000"/>
                <w:sz w:val="27"/>
                <w:szCs w:val="27"/>
              </w:rPr>
            </w:pPr>
          </w:p>
        </w:tc>
        <w:tc>
          <w:tcPr>
            <w:tcW w:w="6300" w:type="dxa"/>
          </w:tcPr>
          <w:p w:rsidR="00FE0D9D" w:rsidRDefault="00FE0D9D" w:rsidP="00967DA3">
            <w:pPr>
              <w:spacing w:after="0" w:line="240" w:lineRule="auto"/>
              <w:jc w:val="both"/>
              <w:rPr>
                <w:rFonts w:ascii="Times New Roman" w:hAnsi="Times New Roman"/>
                <w:bCs/>
                <w:sz w:val="27"/>
                <w:szCs w:val="27"/>
              </w:rPr>
            </w:pPr>
            <w:r w:rsidRPr="00BB7BE9">
              <w:rPr>
                <w:rFonts w:ascii="Times New Roman" w:hAnsi="Times New Roman"/>
                <w:b/>
                <w:bCs/>
                <w:sz w:val="27"/>
                <w:szCs w:val="27"/>
              </w:rPr>
              <w:t>Пункт 2</w:t>
            </w:r>
            <w:r>
              <w:rPr>
                <w:rFonts w:ascii="Times New Roman" w:hAnsi="Times New Roman"/>
                <w:b/>
                <w:bCs/>
                <w:sz w:val="27"/>
                <w:szCs w:val="27"/>
              </w:rPr>
              <w:t xml:space="preserve"> – </w:t>
            </w:r>
            <w:r w:rsidRPr="00FE0D9D">
              <w:rPr>
                <w:rFonts w:ascii="Times New Roman" w:hAnsi="Times New Roman"/>
                <w:bCs/>
                <w:sz w:val="27"/>
                <w:szCs w:val="27"/>
              </w:rPr>
              <w:t>вилучити у зв’язку зі сплатою коштів</w:t>
            </w:r>
            <w:r>
              <w:rPr>
                <w:rFonts w:ascii="Times New Roman" w:hAnsi="Times New Roman"/>
                <w:bCs/>
                <w:sz w:val="27"/>
                <w:szCs w:val="27"/>
              </w:rPr>
              <w:t>.</w:t>
            </w:r>
          </w:p>
          <w:p w:rsidR="0040397B" w:rsidRDefault="0040397B" w:rsidP="00086C47">
            <w:pPr>
              <w:pStyle w:val="rvps14"/>
              <w:spacing w:before="0" w:beforeAutospacing="0" w:after="0" w:afterAutospacing="0"/>
              <w:jc w:val="both"/>
              <w:textAlignment w:val="baseline"/>
              <w:rPr>
                <w:b/>
                <w:sz w:val="26"/>
                <w:szCs w:val="26"/>
                <w:lang w:val="uk-UA"/>
              </w:rPr>
            </w:pPr>
          </w:p>
          <w:p w:rsidR="0040397B" w:rsidRDefault="0040397B" w:rsidP="00086C47">
            <w:pPr>
              <w:pStyle w:val="rvps14"/>
              <w:spacing w:before="0" w:beforeAutospacing="0" w:after="0" w:afterAutospacing="0"/>
              <w:jc w:val="both"/>
              <w:textAlignment w:val="baseline"/>
              <w:rPr>
                <w:b/>
                <w:sz w:val="26"/>
                <w:szCs w:val="26"/>
                <w:lang w:val="uk-UA"/>
              </w:rPr>
            </w:pPr>
          </w:p>
          <w:p w:rsidR="0040397B" w:rsidRDefault="0040397B" w:rsidP="00086C47">
            <w:pPr>
              <w:pStyle w:val="rvps14"/>
              <w:spacing w:before="0" w:beforeAutospacing="0" w:after="0" w:afterAutospacing="0"/>
              <w:jc w:val="both"/>
              <w:textAlignment w:val="baseline"/>
              <w:rPr>
                <w:b/>
                <w:sz w:val="26"/>
                <w:szCs w:val="26"/>
                <w:lang w:val="uk-UA"/>
              </w:rPr>
            </w:pPr>
          </w:p>
          <w:p w:rsidR="0040397B" w:rsidRDefault="0040397B" w:rsidP="00086C47">
            <w:pPr>
              <w:pStyle w:val="rvps14"/>
              <w:spacing w:before="0" w:beforeAutospacing="0" w:after="0" w:afterAutospacing="0"/>
              <w:jc w:val="both"/>
              <w:textAlignment w:val="baseline"/>
              <w:rPr>
                <w:b/>
                <w:sz w:val="26"/>
                <w:szCs w:val="26"/>
                <w:lang w:val="uk-UA"/>
              </w:rPr>
            </w:pPr>
          </w:p>
          <w:p w:rsidR="00086C47" w:rsidRDefault="00086C47" w:rsidP="00086C47">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653753" w:rsidRDefault="00653753" w:rsidP="00653753">
            <w:pPr>
              <w:spacing w:after="0" w:line="240" w:lineRule="auto"/>
              <w:ind w:firstLine="567"/>
              <w:jc w:val="both"/>
              <w:rPr>
                <w:rFonts w:ascii="Times New Roman" w:hAnsi="Times New Roman"/>
                <w:sz w:val="26"/>
                <w:szCs w:val="26"/>
              </w:rPr>
            </w:pPr>
            <w:r w:rsidRPr="00653753">
              <w:rPr>
                <w:rFonts w:ascii="Times New Roman" w:hAnsi="Times New Roman"/>
                <w:sz w:val="26"/>
                <w:szCs w:val="26"/>
              </w:rPr>
              <w:t>Затвердити приватному акціонерному товариству «ЛАН» проект землеустрою щодо відведення земельної ділянки несільськогосподарського призначення у власність, шляхом викупу за адресою вул.Хотинська,4-Є, площею 0,1301га (кадастровий номер 7310136900:40:005:0033), для будівництва та обслуговування будівель торгівлі (код 03.07) (обслуговування складських приміщень) (підстава: рішення міської ради VІ скликання від 02.09.2014р. №1335 (пункт 2 додатка 2)).</w:t>
            </w:r>
          </w:p>
          <w:p w:rsidR="00653753" w:rsidRPr="00086C47" w:rsidRDefault="00086C47" w:rsidP="00086C47">
            <w:pPr>
              <w:spacing w:before="120" w:after="0" w:line="240" w:lineRule="auto"/>
              <w:jc w:val="both"/>
              <w:rPr>
                <w:rFonts w:ascii="Times New Roman" w:hAnsi="Times New Roman"/>
                <w:i/>
                <w:sz w:val="26"/>
                <w:szCs w:val="26"/>
              </w:rPr>
            </w:pPr>
            <w:r w:rsidRPr="00086C47">
              <w:rPr>
                <w:rFonts w:ascii="Times New Roman" w:hAnsi="Times New Roman"/>
                <w:b/>
                <w:i/>
                <w:sz w:val="26"/>
                <w:szCs w:val="26"/>
                <w:u w:val="single"/>
              </w:rPr>
              <w:lastRenderedPageBreak/>
              <w:t>Пропозиція комісії:</w:t>
            </w:r>
            <w:r w:rsidRPr="00086C47">
              <w:rPr>
                <w:rFonts w:ascii="Times New Roman" w:hAnsi="Times New Roman"/>
                <w:b/>
                <w:sz w:val="26"/>
                <w:szCs w:val="26"/>
              </w:rPr>
              <w:t xml:space="preserve"> </w:t>
            </w:r>
            <w:r w:rsidRPr="00086C47">
              <w:rPr>
                <w:rFonts w:ascii="Times New Roman" w:hAnsi="Times New Roman"/>
                <w:i/>
                <w:sz w:val="26"/>
                <w:szCs w:val="26"/>
              </w:rPr>
              <w:t>Відмовити у затвердженні проекту землеустрою.</w:t>
            </w:r>
          </w:p>
        </w:tc>
      </w:tr>
    </w:tbl>
    <w:p w:rsidR="00967DA3" w:rsidRDefault="00967DA3" w:rsidP="00967DA3">
      <w:pPr>
        <w:pStyle w:val="NoSpacing"/>
        <w:jc w:val="center"/>
        <w:rPr>
          <w:rFonts w:ascii="Times New Roman" w:hAnsi="Times New Roman"/>
          <w:b/>
          <w:i/>
          <w:sz w:val="28"/>
          <w:szCs w:val="28"/>
        </w:rPr>
      </w:pPr>
    </w:p>
    <w:p w:rsidR="00967DA3" w:rsidRPr="00BF5B36" w:rsidRDefault="00967DA3" w:rsidP="00967DA3">
      <w:pPr>
        <w:jc w:val="center"/>
        <w:rPr>
          <w:rFonts w:ascii="Times New Roman" w:hAnsi="Times New Roman"/>
          <w:b/>
          <w:color w:val="000000"/>
          <w:sz w:val="27"/>
          <w:szCs w:val="27"/>
        </w:rPr>
      </w:pPr>
      <w:r w:rsidRPr="00BF5B36">
        <w:rPr>
          <w:rFonts w:ascii="Times New Roman" w:hAnsi="Times New Roman"/>
          <w:b/>
          <w:color w:val="000000"/>
          <w:sz w:val="27"/>
          <w:szCs w:val="27"/>
        </w:rPr>
        <w:t>Питання № 57</w:t>
      </w:r>
    </w:p>
    <w:p w:rsidR="00967DA3" w:rsidRPr="00BF5B36" w:rsidRDefault="00967DA3" w:rsidP="00967DA3">
      <w:pPr>
        <w:jc w:val="center"/>
        <w:rPr>
          <w:rFonts w:ascii="Times New Roman" w:hAnsi="Times New Roman"/>
          <w:i/>
          <w:color w:val="000000"/>
          <w:sz w:val="27"/>
          <w:szCs w:val="27"/>
        </w:rPr>
      </w:pPr>
      <w:r w:rsidRPr="00BF5B36">
        <w:rPr>
          <w:rFonts w:ascii="Times New Roman" w:hAnsi="Times New Roman"/>
          <w:i/>
          <w:color w:val="000000"/>
          <w:sz w:val="27"/>
          <w:szCs w:val="27"/>
        </w:rPr>
        <w:t>Про розгляд звернень юридичних осіб щодо надання дозволів на складання проектів відведення по зміні цільовог</w:t>
      </w:r>
      <w:r>
        <w:rPr>
          <w:rFonts w:ascii="Times New Roman" w:hAnsi="Times New Roman"/>
          <w:i/>
          <w:color w:val="000000"/>
          <w:sz w:val="27"/>
          <w:szCs w:val="27"/>
        </w:rPr>
        <w:t>о призначення земельних ділянок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FE0D9D">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967DA3" w:rsidRDefault="00FE0D9D" w:rsidP="00967DA3">
            <w:pPr>
              <w:jc w:val="both"/>
              <w:rPr>
                <w:rFonts w:ascii="Times New Roman" w:hAnsi="Times New Roman"/>
                <w:bCs/>
                <w:color w:val="000000"/>
                <w:sz w:val="27"/>
                <w:szCs w:val="27"/>
              </w:rPr>
            </w:pPr>
            <w:r w:rsidRPr="00FE0D9D">
              <w:rPr>
                <w:rFonts w:ascii="Times New Roman" w:hAnsi="Times New Roman"/>
                <w:b/>
                <w:bCs/>
                <w:color w:val="000000"/>
                <w:sz w:val="27"/>
                <w:szCs w:val="27"/>
              </w:rPr>
              <w:t xml:space="preserve">Пункт </w:t>
            </w:r>
            <w:r w:rsidR="00967DA3" w:rsidRPr="00FE0D9D">
              <w:rPr>
                <w:rFonts w:ascii="Times New Roman" w:hAnsi="Times New Roman"/>
                <w:b/>
                <w:bCs/>
                <w:color w:val="000000"/>
                <w:sz w:val="27"/>
                <w:szCs w:val="27"/>
              </w:rPr>
              <w:t>1.1.</w:t>
            </w:r>
            <w:r w:rsidR="00967DA3" w:rsidRPr="00BB7BE9">
              <w:rPr>
                <w:rFonts w:ascii="Times New Roman" w:hAnsi="Times New Roman"/>
                <w:bCs/>
                <w:color w:val="000000"/>
                <w:sz w:val="27"/>
                <w:szCs w:val="27"/>
              </w:rPr>
              <w:t xml:space="preserve"> – запропонувати іншу земельну ділянку.</w:t>
            </w:r>
          </w:p>
          <w:p w:rsidR="00C62285" w:rsidRDefault="00C62285" w:rsidP="00C62285">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BF3205" w:rsidRPr="00C62285" w:rsidRDefault="00C62285" w:rsidP="00C62285">
            <w:pPr>
              <w:spacing w:after="0" w:line="240" w:lineRule="auto"/>
              <w:ind w:firstLine="709"/>
              <w:jc w:val="both"/>
              <w:rPr>
                <w:rFonts w:ascii="Times New Roman" w:hAnsi="Times New Roman"/>
                <w:sz w:val="26"/>
                <w:szCs w:val="26"/>
              </w:rPr>
            </w:pPr>
            <w:r w:rsidRPr="00C62285">
              <w:rPr>
                <w:rFonts w:ascii="Times New Roman" w:hAnsi="Times New Roman"/>
                <w:sz w:val="26"/>
                <w:szCs w:val="26"/>
              </w:rPr>
              <w:t xml:space="preserve">Чернівецькому учбово-виробничому підприємству Українського товариства сліпих </w:t>
            </w:r>
            <w:r>
              <w:rPr>
                <w:rFonts w:ascii="Times New Roman" w:hAnsi="Times New Roman"/>
                <w:sz w:val="26"/>
                <w:szCs w:val="26"/>
              </w:rPr>
              <w:t>надати дозвіл</w:t>
            </w:r>
            <w:r w:rsidRPr="00C62285">
              <w:rPr>
                <w:rFonts w:ascii="Times New Roman" w:hAnsi="Times New Roman"/>
                <w:sz w:val="26"/>
                <w:szCs w:val="26"/>
              </w:rPr>
              <w:t xml:space="preserve"> на складання проекту відведення земельної ділянки орієнтовною площею </w:t>
            </w:r>
            <w:smartTag w:uri="urn:schemas-microsoft-com:office:smarttags" w:element="metricconverter">
              <w:smartTagPr>
                <w:attr w:name="ProductID" w:val="0,1050 га"/>
              </w:smartTagPr>
              <w:r w:rsidRPr="00C62285">
                <w:rPr>
                  <w:rFonts w:ascii="Times New Roman" w:hAnsi="Times New Roman"/>
                  <w:sz w:val="26"/>
                  <w:szCs w:val="26"/>
                </w:rPr>
                <w:t>0,1050 га</w:t>
              </w:r>
            </w:smartTag>
            <w:r w:rsidRPr="00C62285">
              <w:rPr>
                <w:rFonts w:ascii="Times New Roman" w:hAnsi="Times New Roman"/>
                <w:sz w:val="26"/>
                <w:szCs w:val="26"/>
              </w:rPr>
              <w:t>, в постійне користування за рахунок земель запасу міста для будівництва багатоквартирного житлового будинку (02.03) за адресою вул. Шухевича Романа, позаду будинковолодіння №16 (підстава: заява Чернівецького учбово-виробничого товариства сліпих, зареєстрована 08.02.2017р. за №04/01-08/1- 429/0, графічні матеріали).</w:t>
            </w:r>
          </w:p>
        </w:tc>
      </w:tr>
    </w:tbl>
    <w:p w:rsidR="00653753" w:rsidRDefault="00653753" w:rsidP="000857C4">
      <w:pPr>
        <w:jc w:val="center"/>
        <w:rPr>
          <w:rFonts w:ascii="Times New Roman" w:hAnsi="Times New Roman"/>
          <w:b/>
          <w:color w:val="000000"/>
          <w:sz w:val="27"/>
          <w:szCs w:val="27"/>
        </w:rPr>
      </w:pPr>
    </w:p>
    <w:p w:rsidR="000857C4" w:rsidRDefault="000857C4" w:rsidP="000857C4">
      <w:pPr>
        <w:jc w:val="center"/>
        <w:rPr>
          <w:rFonts w:ascii="Times New Roman" w:hAnsi="Times New Roman"/>
          <w:b/>
          <w:color w:val="000000"/>
          <w:sz w:val="27"/>
          <w:szCs w:val="27"/>
        </w:rPr>
      </w:pPr>
      <w:r>
        <w:rPr>
          <w:rFonts w:ascii="Times New Roman" w:hAnsi="Times New Roman"/>
          <w:b/>
          <w:color w:val="000000"/>
          <w:sz w:val="27"/>
          <w:szCs w:val="27"/>
        </w:rPr>
        <w:t>Питання № 58</w:t>
      </w:r>
    </w:p>
    <w:p w:rsidR="000857C4" w:rsidRPr="00653753" w:rsidRDefault="00653753" w:rsidP="00653753">
      <w:pPr>
        <w:pStyle w:val="NoSpacing"/>
        <w:jc w:val="center"/>
        <w:rPr>
          <w:rFonts w:ascii="Times New Roman" w:hAnsi="Times New Roman"/>
          <w:i/>
          <w:color w:val="000000"/>
          <w:sz w:val="28"/>
          <w:szCs w:val="28"/>
          <w:shd w:val="clear" w:color="auto" w:fill="FFFFFF"/>
        </w:rPr>
      </w:pPr>
      <w:r w:rsidRPr="00653753">
        <w:rPr>
          <w:rFonts w:ascii="Times New Roman" w:hAnsi="Times New Roman"/>
          <w:i/>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0857C4" w:rsidRPr="00BB7BE9" w:rsidTr="00C62285">
        <w:tc>
          <w:tcPr>
            <w:tcW w:w="3708" w:type="dxa"/>
          </w:tcPr>
          <w:p w:rsidR="000857C4" w:rsidRPr="00BB7BE9" w:rsidRDefault="000857C4" w:rsidP="00C62285">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086C47" w:rsidRDefault="00086C47" w:rsidP="00086C47">
            <w:pPr>
              <w:pStyle w:val="rvps14"/>
              <w:spacing w:before="0" w:beforeAutospacing="0" w:after="0" w:afterAutospacing="0"/>
              <w:jc w:val="both"/>
              <w:textAlignment w:val="baseline"/>
              <w:rPr>
                <w:b/>
                <w:sz w:val="26"/>
                <w:szCs w:val="26"/>
                <w:lang w:val="uk-UA"/>
              </w:rPr>
            </w:pPr>
            <w:r>
              <w:rPr>
                <w:b/>
                <w:sz w:val="26"/>
                <w:szCs w:val="26"/>
                <w:lang w:val="uk-UA"/>
              </w:rPr>
              <w:t>Доповнити проект рішення пунктами, які довивчені комісією:</w:t>
            </w:r>
          </w:p>
          <w:p w:rsidR="00653753" w:rsidRDefault="00653753" w:rsidP="00653753">
            <w:pPr>
              <w:spacing w:after="0" w:line="240" w:lineRule="auto"/>
              <w:ind w:firstLine="567"/>
              <w:jc w:val="both"/>
              <w:rPr>
                <w:rFonts w:ascii="Times New Roman" w:hAnsi="Times New Roman"/>
                <w:sz w:val="26"/>
                <w:szCs w:val="26"/>
              </w:rPr>
            </w:pPr>
            <w:r w:rsidRPr="00653753">
              <w:rPr>
                <w:rFonts w:ascii="Times New Roman" w:hAnsi="Times New Roman"/>
                <w:sz w:val="26"/>
                <w:szCs w:val="26"/>
              </w:rPr>
              <w:t>Відмовити дружині учасника бойових дій Мигидин Ірині Йосифівні на складання проекту відведення земельної ділянки, орієнтовною площею 0,0500га, у власність за рахунок земель запасу міста для будівництва і обслуговування житлового будинку, господарських будівель і споруд (код 02.01) за адресою вул. Лубенська, 24-Б.</w:t>
            </w:r>
          </w:p>
          <w:p w:rsidR="00567B6F" w:rsidRPr="00567B6F" w:rsidRDefault="00567B6F" w:rsidP="00567B6F">
            <w:pPr>
              <w:spacing w:before="120" w:after="0" w:line="240" w:lineRule="auto"/>
              <w:jc w:val="both"/>
              <w:rPr>
                <w:rFonts w:ascii="Times New Roman" w:hAnsi="Times New Roman"/>
                <w:i/>
                <w:sz w:val="26"/>
                <w:szCs w:val="26"/>
              </w:rPr>
            </w:pPr>
            <w:r w:rsidRPr="00567B6F">
              <w:rPr>
                <w:rFonts w:ascii="Times New Roman" w:hAnsi="Times New Roman"/>
                <w:b/>
                <w:i/>
                <w:sz w:val="26"/>
                <w:szCs w:val="26"/>
                <w:u w:val="single"/>
              </w:rPr>
              <w:t>Пропозиція комісії:</w:t>
            </w:r>
            <w:r w:rsidRPr="00567B6F">
              <w:rPr>
                <w:rFonts w:ascii="Times New Roman" w:hAnsi="Times New Roman"/>
                <w:b/>
                <w:sz w:val="26"/>
                <w:szCs w:val="26"/>
              </w:rPr>
              <w:t xml:space="preserve"> </w:t>
            </w:r>
            <w:r w:rsidRPr="00567B6F">
              <w:rPr>
                <w:rFonts w:ascii="Times New Roman" w:hAnsi="Times New Roman"/>
                <w:i/>
                <w:sz w:val="26"/>
                <w:szCs w:val="26"/>
              </w:rPr>
              <w:t>Надати дозвіл на складання проекту відведення.</w:t>
            </w:r>
          </w:p>
          <w:p w:rsidR="00567B6F" w:rsidRPr="00653753" w:rsidRDefault="00567B6F" w:rsidP="00653753">
            <w:pPr>
              <w:spacing w:after="0" w:line="240" w:lineRule="auto"/>
              <w:ind w:firstLine="567"/>
              <w:jc w:val="both"/>
              <w:rPr>
                <w:rFonts w:ascii="Times New Roman" w:hAnsi="Times New Roman"/>
                <w:sz w:val="26"/>
                <w:szCs w:val="26"/>
              </w:rPr>
            </w:pPr>
          </w:p>
          <w:p w:rsidR="00653753" w:rsidRPr="00653753" w:rsidRDefault="00653753" w:rsidP="00653753">
            <w:pPr>
              <w:spacing w:after="0" w:line="240" w:lineRule="auto"/>
              <w:ind w:firstLine="567"/>
              <w:jc w:val="both"/>
              <w:rPr>
                <w:rFonts w:ascii="Times New Roman" w:hAnsi="Times New Roman"/>
                <w:b/>
                <w:sz w:val="26"/>
                <w:szCs w:val="26"/>
              </w:rPr>
            </w:pPr>
            <w:r w:rsidRPr="00653753">
              <w:rPr>
                <w:rFonts w:ascii="Times New Roman" w:hAnsi="Times New Roman"/>
                <w:b/>
                <w:sz w:val="26"/>
                <w:szCs w:val="26"/>
              </w:rPr>
              <w:t>Надати дозвіл на складання проекту відведення по зміні цільового призначення:</w:t>
            </w:r>
          </w:p>
          <w:p w:rsidR="00653753" w:rsidRPr="00653753" w:rsidRDefault="00653753" w:rsidP="00653753">
            <w:pPr>
              <w:spacing w:after="0" w:line="240" w:lineRule="auto"/>
              <w:ind w:firstLine="567"/>
              <w:jc w:val="both"/>
              <w:rPr>
                <w:rFonts w:ascii="Times New Roman" w:hAnsi="Times New Roman"/>
                <w:sz w:val="26"/>
                <w:szCs w:val="26"/>
              </w:rPr>
            </w:pPr>
            <w:r w:rsidRPr="00653753">
              <w:rPr>
                <w:rFonts w:ascii="Times New Roman" w:hAnsi="Times New Roman"/>
                <w:b/>
                <w:sz w:val="26"/>
                <w:szCs w:val="26"/>
              </w:rPr>
              <w:t>Косоловській Вероні Григорівні із</w:t>
            </w:r>
            <w:r w:rsidRPr="00653753">
              <w:rPr>
                <w:rFonts w:ascii="Times New Roman" w:hAnsi="Times New Roman"/>
                <w:sz w:val="26"/>
                <w:szCs w:val="26"/>
              </w:rPr>
              <w:t xml:space="preserve"> «для будівництва і обслуговування житлового будинку, господарських будівель і споруд» (код 02.01) </w:t>
            </w:r>
            <w:r w:rsidRPr="00653753">
              <w:rPr>
                <w:rFonts w:ascii="Times New Roman" w:hAnsi="Times New Roman"/>
                <w:b/>
                <w:sz w:val="26"/>
                <w:szCs w:val="26"/>
              </w:rPr>
              <w:t>на</w:t>
            </w:r>
            <w:r w:rsidRPr="00653753">
              <w:rPr>
                <w:rFonts w:ascii="Times New Roman" w:hAnsi="Times New Roman"/>
                <w:sz w:val="26"/>
                <w:szCs w:val="26"/>
              </w:rPr>
              <w:t xml:space="preserve"> «для будівництва і обслуговування багатоквартирного </w:t>
            </w:r>
            <w:r w:rsidRPr="00653753">
              <w:rPr>
                <w:rFonts w:ascii="Times New Roman" w:hAnsi="Times New Roman"/>
                <w:sz w:val="26"/>
                <w:szCs w:val="26"/>
              </w:rPr>
              <w:lastRenderedPageBreak/>
              <w:t xml:space="preserve">житлового будинку (код 02.03) (для будівництва двоквартирного будинку)» </w:t>
            </w:r>
            <w:r w:rsidRPr="00653753">
              <w:rPr>
                <w:rFonts w:ascii="Times New Roman" w:hAnsi="Times New Roman"/>
                <w:bCs/>
                <w:sz w:val="26"/>
                <w:szCs w:val="26"/>
              </w:rPr>
              <w:t xml:space="preserve">орендованої  у Чернівецької міської ради до 23.08.2017р. земельної ділянки, площею 0,1694га (кадастровий номер 7310136900:47:004:0114), </w:t>
            </w:r>
            <w:r w:rsidRPr="00653753">
              <w:rPr>
                <w:rFonts w:ascii="Times New Roman" w:hAnsi="Times New Roman"/>
                <w:sz w:val="26"/>
                <w:szCs w:val="26"/>
              </w:rPr>
              <w:t xml:space="preserve">яка розташована    </w:t>
            </w:r>
            <w:r w:rsidRPr="00653753">
              <w:rPr>
                <w:rFonts w:ascii="Times New Roman" w:hAnsi="Times New Roman"/>
                <w:bCs/>
                <w:sz w:val="26"/>
                <w:szCs w:val="26"/>
              </w:rPr>
              <w:t>за адресою</w:t>
            </w:r>
            <w:r w:rsidRPr="00653753">
              <w:rPr>
                <w:rFonts w:ascii="Times New Roman" w:hAnsi="Times New Roman"/>
                <w:b/>
                <w:bCs/>
                <w:sz w:val="26"/>
                <w:szCs w:val="26"/>
              </w:rPr>
              <w:t xml:space="preserve"> вул. Лугова, 32, </w:t>
            </w:r>
            <w:r w:rsidRPr="00653753">
              <w:rPr>
                <w:rFonts w:ascii="Times New Roman" w:hAnsi="Times New Roman"/>
                <w:sz w:val="26"/>
                <w:szCs w:val="26"/>
              </w:rPr>
              <w:t>(</w:t>
            </w:r>
            <w:r w:rsidRPr="00653753">
              <w:rPr>
                <w:rFonts w:ascii="Times New Roman" w:hAnsi="Times New Roman"/>
                <w:bCs/>
                <w:sz w:val="26"/>
                <w:szCs w:val="26"/>
              </w:rPr>
              <w:t>підстава: заява Косоловської В.Г. зареєстрована 12.06.2017 за №К-3768/0-04/01, договір оренди землі № 8025 від 23.08.2012</w:t>
            </w:r>
            <w:r w:rsidRPr="00653753">
              <w:rPr>
                <w:rFonts w:ascii="Times New Roman" w:hAnsi="Times New Roman"/>
                <w:sz w:val="26"/>
                <w:szCs w:val="26"/>
              </w:rPr>
              <w:t>).</w:t>
            </w:r>
          </w:p>
          <w:p w:rsidR="000857C4" w:rsidRDefault="00653753" w:rsidP="00653753">
            <w:pPr>
              <w:spacing w:after="0" w:line="240" w:lineRule="auto"/>
              <w:ind w:firstLine="709"/>
              <w:jc w:val="both"/>
              <w:rPr>
                <w:rFonts w:ascii="Times New Roman" w:hAnsi="Times New Roman"/>
                <w:sz w:val="26"/>
                <w:szCs w:val="26"/>
              </w:rPr>
            </w:pPr>
            <w:r w:rsidRPr="00653753">
              <w:rPr>
                <w:rFonts w:ascii="Times New Roman" w:hAnsi="Times New Roman"/>
                <w:b/>
                <w:sz w:val="26"/>
                <w:szCs w:val="26"/>
              </w:rPr>
              <w:t>Відмовити Крушельницькій Людмилі Петрівні</w:t>
            </w:r>
            <w:r w:rsidRPr="00653753">
              <w:rPr>
                <w:rFonts w:ascii="Times New Roman" w:hAnsi="Times New Roman"/>
                <w:sz w:val="26"/>
                <w:szCs w:val="26"/>
              </w:rPr>
              <w:t xml:space="preserve"> у наданні дозволу </w:t>
            </w:r>
            <w:r w:rsidRPr="00653753">
              <w:rPr>
                <w:rFonts w:ascii="Times New Roman" w:hAnsi="Times New Roman"/>
                <w:bCs/>
                <w:sz w:val="26"/>
                <w:szCs w:val="26"/>
              </w:rPr>
              <w:t xml:space="preserve">на складання проекту відведення земельної ділянки, орієнтовною площею 0,0780га, </w:t>
            </w:r>
            <w:r w:rsidRPr="00653753">
              <w:rPr>
                <w:rFonts w:ascii="Times New Roman" w:hAnsi="Times New Roman"/>
                <w:sz w:val="26"/>
                <w:szCs w:val="26"/>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653753">
              <w:rPr>
                <w:rFonts w:ascii="Times New Roman" w:hAnsi="Times New Roman"/>
                <w:b/>
                <w:bCs/>
                <w:sz w:val="26"/>
                <w:szCs w:val="26"/>
              </w:rPr>
              <w:t xml:space="preserve">вул. Чортківській, 31 </w:t>
            </w:r>
            <w:r w:rsidRPr="00653753">
              <w:rPr>
                <w:rFonts w:ascii="Times New Roman" w:hAnsi="Times New Roman"/>
                <w:bCs/>
                <w:sz w:val="26"/>
                <w:szCs w:val="26"/>
              </w:rPr>
              <w:t>у зв’язку з відсутністю</w:t>
            </w:r>
            <w:r w:rsidRPr="00653753">
              <w:rPr>
                <w:rFonts w:ascii="Times New Roman" w:hAnsi="Times New Roman"/>
                <w:b/>
                <w:bCs/>
                <w:sz w:val="26"/>
                <w:szCs w:val="26"/>
              </w:rPr>
              <w:t xml:space="preserve"> </w:t>
            </w:r>
            <w:r w:rsidRPr="00653753">
              <w:rPr>
                <w:rFonts w:ascii="Times New Roman" w:hAnsi="Times New Roman"/>
                <w:sz w:val="26"/>
                <w:szCs w:val="26"/>
              </w:rPr>
              <w:t xml:space="preserve">підстав для надання переваги Крушельницькій Л.П. перед іншими громадянами, які перебувають на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що визначають статус цих осіб на території міста Чернівців. (підстава: заява   Крушельницької Л.П., зареєстрована 08.06.2017р. за №К-3707/0-04/01, </w:t>
            </w:r>
            <w:r w:rsidRPr="00653753">
              <w:rPr>
                <w:rFonts w:ascii="Times New Roman" w:hAnsi="Times New Roman"/>
                <w:bCs/>
                <w:color w:val="000000"/>
                <w:sz w:val="26"/>
                <w:szCs w:val="26"/>
              </w:rPr>
              <w:t>графічні матеріали</w:t>
            </w:r>
            <w:r w:rsidRPr="00653753">
              <w:rPr>
                <w:rFonts w:ascii="Times New Roman" w:hAnsi="Times New Roman"/>
                <w:sz w:val="26"/>
                <w:szCs w:val="26"/>
              </w:rPr>
              <w:t>).</w:t>
            </w:r>
          </w:p>
          <w:p w:rsidR="00086C47" w:rsidRPr="00086C47" w:rsidRDefault="00086C47" w:rsidP="00086C47">
            <w:pPr>
              <w:spacing w:before="120" w:after="0" w:line="240" w:lineRule="auto"/>
              <w:jc w:val="both"/>
              <w:rPr>
                <w:rFonts w:ascii="Times New Roman" w:hAnsi="Times New Roman"/>
                <w:bCs/>
                <w:sz w:val="26"/>
                <w:szCs w:val="26"/>
              </w:rPr>
            </w:pPr>
            <w:r w:rsidRPr="00086C47">
              <w:rPr>
                <w:rFonts w:ascii="Times New Roman" w:hAnsi="Times New Roman"/>
                <w:b/>
                <w:i/>
                <w:sz w:val="26"/>
                <w:szCs w:val="26"/>
                <w:u w:val="single"/>
              </w:rPr>
              <w:t>Пропозиція комісії:</w:t>
            </w:r>
            <w:r w:rsidRPr="00086C47">
              <w:rPr>
                <w:rFonts w:ascii="Times New Roman" w:hAnsi="Times New Roman"/>
                <w:b/>
                <w:sz w:val="26"/>
                <w:szCs w:val="26"/>
              </w:rPr>
              <w:t xml:space="preserve"> </w:t>
            </w:r>
            <w:r w:rsidRPr="00086C47">
              <w:rPr>
                <w:rFonts w:ascii="Times New Roman" w:hAnsi="Times New Roman"/>
                <w:i/>
                <w:sz w:val="26"/>
                <w:szCs w:val="26"/>
              </w:rPr>
              <w:t>Надати дозвіл на складання проекту відведення.</w:t>
            </w:r>
            <w:r w:rsidRPr="00086C47">
              <w:rPr>
                <w:rFonts w:ascii="Times New Roman" w:hAnsi="Times New Roman"/>
                <w:bCs/>
                <w:sz w:val="26"/>
                <w:szCs w:val="26"/>
              </w:rPr>
              <w:t xml:space="preserve"> </w:t>
            </w:r>
          </w:p>
          <w:p w:rsidR="00086C47" w:rsidRPr="00653753" w:rsidRDefault="00086C47" w:rsidP="00653753">
            <w:pPr>
              <w:spacing w:after="0" w:line="240" w:lineRule="auto"/>
              <w:ind w:firstLine="709"/>
              <w:jc w:val="both"/>
              <w:rPr>
                <w:rFonts w:ascii="Times New Roman" w:hAnsi="Times New Roman"/>
                <w:sz w:val="26"/>
                <w:szCs w:val="26"/>
              </w:rPr>
            </w:pPr>
          </w:p>
        </w:tc>
      </w:tr>
    </w:tbl>
    <w:p w:rsidR="00967DA3" w:rsidRPr="00BF5B36" w:rsidRDefault="00967DA3" w:rsidP="00967DA3">
      <w:pPr>
        <w:jc w:val="center"/>
        <w:rPr>
          <w:rFonts w:ascii="Times New Roman" w:hAnsi="Times New Roman"/>
          <w:b/>
          <w:color w:val="000000"/>
          <w:sz w:val="27"/>
          <w:szCs w:val="27"/>
        </w:rPr>
      </w:pPr>
    </w:p>
    <w:p w:rsidR="00967DA3" w:rsidRPr="00BF5B36" w:rsidRDefault="00967DA3" w:rsidP="00967DA3">
      <w:pPr>
        <w:jc w:val="center"/>
        <w:rPr>
          <w:rFonts w:ascii="Times New Roman" w:hAnsi="Times New Roman"/>
          <w:b/>
          <w:color w:val="000000"/>
          <w:sz w:val="27"/>
          <w:szCs w:val="27"/>
        </w:rPr>
      </w:pPr>
      <w:r w:rsidRPr="00BF5B36">
        <w:rPr>
          <w:rFonts w:ascii="Times New Roman" w:hAnsi="Times New Roman"/>
          <w:b/>
          <w:color w:val="000000"/>
          <w:sz w:val="27"/>
          <w:szCs w:val="27"/>
        </w:rPr>
        <w:t>Питання № 59</w:t>
      </w:r>
    </w:p>
    <w:p w:rsidR="00967DA3" w:rsidRPr="00BF5B36" w:rsidRDefault="00967DA3" w:rsidP="00086C47">
      <w:pPr>
        <w:spacing w:line="240" w:lineRule="auto"/>
        <w:jc w:val="center"/>
        <w:rPr>
          <w:rFonts w:ascii="Times New Roman" w:hAnsi="Times New Roman"/>
          <w:i/>
          <w:color w:val="000000"/>
          <w:sz w:val="27"/>
          <w:szCs w:val="27"/>
        </w:rPr>
      </w:pPr>
      <w:r w:rsidRPr="00BF5B36">
        <w:rPr>
          <w:rFonts w:ascii="Times New Roman" w:hAnsi="Times New Roman"/>
          <w:i/>
          <w:color w:val="000000"/>
          <w:sz w:val="27"/>
          <w:szCs w:val="27"/>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w:t>
      </w:r>
      <w:r>
        <w:rPr>
          <w:rFonts w:ascii="Times New Roman" w:hAnsi="Times New Roman"/>
          <w:i/>
          <w:color w:val="000000"/>
          <w:sz w:val="27"/>
          <w:szCs w:val="27"/>
        </w:rPr>
        <w:t>ння літніх торгових майданчиків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086C47">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 xml:space="preserve">Комісія з питань  житлово-комунального господарства та охорони навколишнього середовища </w:t>
            </w:r>
          </w:p>
        </w:tc>
        <w:tc>
          <w:tcPr>
            <w:tcW w:w="6300" w:type="dxa"/>
          </w:tcPr>
          <w:p w:rsidR="00086C47" w:rsidRPr="00BB7BE9" w:rsidRDefault="00086C47" w:rsidP="00967DA3">
            <w:pPr>
              <w:jc w:val="both"/>
              <w:rPr>
                <w:rFonts w:ascii="Times New Roman" w:hAnsi="Times New Roman"/>
                <w:bCs/>
                <w:color w:val="000000"/>
                <w:sz w:val="27"/>
                <w:szCs w:val="27"/>
              </w:rPr>
            </w:pPr>
            <w:r w:rsidRPr="00086C47">
              <w:rPr>
                <w:rFonts w:ascii="Times New Roman" w:hAnsi="Times New Roman"/>
                <w:b/>
                <w:bCs/>
                <w:color w:val="000000"/>
                <w:sz w:val="27"/>
                <w:szCs w:val="27"/>
              </w:rPr>
              <w:t>Пункт 1.1</w:t>
            </w:r>
            <w:r>
              <w:rPr>
                <w:rFonts w:ascii="Times New Roman" w:hAnsi="Times New Roman"/>
                <w:bCs/>
                <w:color w:val="000000"/>
                <w:sz w:val="27"/>
                <w:szCs w:val="27"/>
              </w:rPr>
              <w:t xml:space="preserve"> -</w:t>
            </w:r>
            <w:r w:rsidR="00967DA3" w:rsidRPr="00BB7BE9">
              <w:rPr>
                <w:rFonts w:ascii="Times New Roman" w:hAnsi="Times New Roman"/>
                <w:bCs/>
                <w:color w:val="000000"/>
                <w:sz w:val="27"/>
                <w:szCs w:val="27"/>
              </w:rPr>
              <w:t xml:space="preserve"> вилучити згідно поданої заяви (Чесанов А.А.).</w:t>
            </w:r>
          </w:p>
        </w:tc>
      </w:tr>
    </w:tbl>
    <w:p w:rsidR="00967DA3" w:rsidRPr="00BF5B36" w:rsidRDefault="00967DA3" w:rsidP="00967DA3">
      <w:pPr>
        <w:jc w:val="center"/>
        <w:rPr>
          <w:rFonts w:ascii="Times New Roman" w:hAnsi="Times New Roman"/>
          <w:b/>
          <w:color w:val="000000"/>
          <w:sz w:val="27"/>
          <w:szCs w:val="27"/>
        </w:rPr>
      </w:pPr>
      <w:r w:rsidRPr="00BF5B36">
        <w:rPr>
          <w:rFonts w:ascii="Times New Roman" w:hAnsi="Times New Roman"/>
          <w:b/>
          <w:color w:val="000000"/>
          <w:sz w:val="27"/>
          <w:szCs w:val="27"/>
        </w:rPr>
        <w:t>Питання № 60</w:t>
      </w:r>
    </w:p>
    <w:p w:rsidR="00967DA3" w:rsidRPr="00BF5B36" w:rsidRDefault="00967DA3" w:rsidP="00967DA3">
      <w:pPr>
        <w:jc w:val="center"/>
        <w:rPr>
          <w:rFonts w:ascii="Times New Roman" w:hAnsi="Times New Roman"/>
          <w:i/>
          <w:color w:val="000000"/>
          <w:sz w:val="27"/>
          <w:szCs w:val="27"/>
        </w:rPr>
      </w:pPr>
      <w:r w:rsidRPr="00BF5B36">
        <w:rPr>
          <w:rFonts w:ascii="Times New Roman" w:hAnsi="Times New Roman"/>
          <w:i/>
          <w:color w:val="000000"/>
          <w:sz w:val="27"/>
          <w:szCs w:val="27"/>
        </w:rPr>
        <w:t xml:space="preserve">Про визнання таким, що втратив чинність пункт 1.1 рішення міської ради VI </w:t>
      </w:r>
      <w:r>
        <w:rPr>
          <w:rFonts w:ascii="Times New Roman" w:hAnsi="Times New Roman"/>
          <w:i/>
          <w:color w:val="000000"/>
          <w:sz w:val="27"/>
          <w:szCs w:val="27"/>
        </w:rPr>
        <w:t>скликання від 27.10.2011р. №328</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40397B">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житлово-</w:t>
            </w:r>
            <w:r w:rsidRPr="00BB7BE9">
              <w:rPr>
                <w:rFonts w:ascii="Times New Roman" w:hAnsi="Times New Roman"/>
                <w:bCs/>
                <w:color w:val="000000"/>
                <w:sz w:val="27"/>
                <w:szCs w:val="27"/>
              </w:rPr>
              <w:lastRenderedPageBreak/>
              <w:t xml:space="preserve">комунального господарства та охорони навколишнього середовища </w:t>
            </w:r>
          </w:p>
        </w:tc>
        <w:tc>
          <w:tcPr>
            <w:tcW w:w="6300" w:type="dxa"/>
          </w:tcPr>
          <w:p w:rsidR="00967DA3" w:rsidRPr="00BB7BE9" w:rsidRDefault="00967DA3" w:rsidP="0040397B">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lastRenderedPageBreak/>
              <w:t xml:space="preserve">Запросити керівника ДВНЗ «Чернівецький </w:t>
            </w:r>
            <w:r w:rsidRPr="00BB7BE9">
              <w:rPr>
                <w:rFonts w:ascii="Times New Roman" w:hAnsi="Times New Roman"/>
                <w:bCs/>
                <w:color w:val="000000"/>
                <w:sz w:val="27"/>
                <w:szCs w:val="27"/>
              </w:rPr>
              <w:lastRenderedPageBreak/>
              <w:t>п</w:t>
            </w:r>
            <w:r w:rsidR="002E6BB3">
              <w:rPr>
                <w:rFonts w:ascii="Times New Roman" w:hAnsi="Times New Roman"/>
                <w:bCs/>
                <w:color w:val="000000"/>
                <w:sz w:val="27"/>
                <w:szCs w:val="27"/>
              </w:rPr>
              <w:t xml:space="preserve">олітехнічний коледж» на </w:t>
            </w:r>
            <w:r w:rsidRPr="00BB7BE9">
              <w:rPr>
                <w:rFonts w:ascii="Times New Roman" w:hAnsi="Times New Roman"/>
                <w:bCs/>
                <w:color w:val="000000"/>
                <w:sz w:val="27"/>
                <w:szCs w:val="27"/>
              </w:rPr>
              <w:t xml:space="preserve"> розгляд питання щодо заяви про скасування містобудівних умов (Чесанов А.А.).</w:t>
            </w:r>
          </w:p>
        </w:tc>
      </w:tr>
    </w:tbl>
    <w:p w:rsidR="00967DA3" w:rsidRPr="00BF5B36" w:rsidRDefault="00967DA3" w:rsidP="00967DA3">
      <w:pPr>
        <w:jc w:val="center"/>
        <w:rPr>
          <w:rFonts w:ascii="Times New Roman" w:hAnsi="Times New Roman"/>
          <w:b/>
          <w:color w:val="000000"/>
          <w:sz w:val="27"/>
          <w:szCs w:val="27"/>
        </w:rPr>
      </w:pPr>
    </w:p>
    <w:p w:rsidR="00967DA3" w:rsidRPr="00BF5B36" w:rsidRDefault="00967DA3" w:rsidP="00967DA3">
      <w:pPr>
        <w:jc w:val="center"/>
        <w:rPr>
          <w:rFonts w:ascii="Times New Roman" w:hAnsi="Times New Roman"/>
          <w:b/>
          <w:color w:val="000000"/>
          <w:sz w:val="27"/>
          <w:szCs w:val="27"/>
        </w:rPr>
      </w:pPr>
      <w:r w:rsidRPr="00BF5B36">
        <w:rPr>
          <w:rFonts w:ascii="Times New Roman" w:hAnsi="Times New Roman"/>
          <w:b/>
          <w:color w:val="000000"/>
          <w:sz w:val="27"/>
          <w:szCs w:val="27"/>
        </w:rPr>
        <w:t>Питання № 61</w:t>
      </w:r>
    </w:p>
    <w:p w:rsidR="00967DA3" w:rsidRPr="00BF5B36" w:rsidRDefault="00967DA3" w:rsidP="00967DA3">
      <w:pPr>
        <w:jc w:val="center"/>
        <w:rPr>
          <w:rFonts w:ascii="Times New Roman" w:hAnsi="Times New Roman"/>
          <w:i/>
          <w:color w:val="000000"/>
          <w:sz w:val="27"/>
          <w:szCs w:val="27"/>
        </w:rPr>
      </w:pPr>
      <w:r w:rsidRPr="00BF5B36">
        <w:rPr>
          <w:rFonts w:ascii="Times New Roman" w:hAnsi="Times New Roman"/>
          <w:i/>
          <w:color w:val="000000"/>
          <w:sz w:val="27"/>
          <w:szCs w:val="27"/>
        </w:rPr>
        <w:t>Про розгляд звернення підприємців щодо будівництва багатоквартирного житлового</w:t>
      </w:r>
      <w:r>
        <w:rPr>
          <w:rFonts w:ascii="Times New Roman" w:hAnsi="Times New Roman"/>
          <w:i/>
          <w:color w:val="000000"/>
          <w:sz w:val="27"/>
          <w:szCs w:val="27"/>
        </w:rPr>
        <w:t xml:space="preserve"> будинку на вул. Рівненській,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967DA3">
            <w:pPr>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967DA3" w:rsidRPr="00BB7BE9" w:rsidRDefault="002E6BB3" w:rsidP="00967DA3">
            <w:pPr>
              <w:jc w:val="both"/>
              <w:rPr>
                <w:rFonts w:ascii="Times New Roman" w:hAnsi="Times New Roman"/>
                <w:bCs/>
                <w:color w:val="000000"/>
                <w:sz w:val="27"/>
                <w:szCs w:val="27"/>
              </w:rPr>
            </w:pPr>
            <w:r>
              <w:rPr>
                <w:rFonts w:ascii="Times New Roman" w:hAnsi="Times New Roman"/>
                <w:bCs/>
                <w:color w:val="000000"/>
                <w:sz w:val="27"/>
                <w:szCs w:val="27"/>
              </w:rPr>
              <w:t xml:space="preserve">Проект рішення </w:t>
            </w:r>
            <w:r w:rsidR="00967DA3" w:rsidRPr="00BB7BE9">
              <w:rPr>
                <w:rFonts w:ascii="Times New Roman" w:hAnsi="Times New Roman"/>
                <w:bCs/>
                <w:color w:val="000000"/>
                <w:sz w:val="27"/>
                <w:szCs w:val="27"/>
              </w:rPr>
              <w:t>зняти на до вивчення.</w:t>
            </w:r>
          </w:p>
        </w:tc>
      </w:tr>
    </w:tbl>
    <w:p w:rsidR="00967DA3" w:rsidRPr="00BF5B36" w:rsidRDefault="00967DA3" w:rsidP="00967DA3">
      <w:pPr>
        <w:jc w:val="center"/>
        <w:rPr>
          <w:rFonts w:ascii="Times New Roman" w:hAnsi="Times New Roman"/>
          <w:b/>
          <w:color w:val="000000"/>
          <w:sz w:val="27"/>
          <w:szCs w:val="27"/>
        </w:rPr>
      </w:pPr>
      <w:r w:rsidRPr="00BF5B36">
        <w:rPr>
          <w:rFonts w:ascii="Times New Roman" w:hAnsi="Times New Roman"/>
          <w:b/>
          <w:color w:val="000000"/>
          <w:sz w:val="27"/>
          <w:szCs w:val="27"/>
        </w:rPr>
        <w:t>Питання № 64</w:t>
      </w:r>
    </w:p>
    <w:p w:rsidR="00967DA3" w:rsidRPr="00BF5B36" w:rsidRDefault="00967DA3" w:rsidP="0040397B">
      <w:pPr>
        <w:spacing w:line="240" w:lineRule="auto"/>
        <w:jc w:val="center"/>
        <w:rPr>
          <w:rFonts w:ascii="Times New Roman" w:hAnsi="Times New Roman"/>
          <w:i/>
          <w:color w:val="000000"/>
          <w:sz w:val="27"/>
          <w:szCs w:val="27"/>
        </w:rPr>
      </w:pPr>
      <w:r w:rsidRPr="00BF5B36">
        <w:rPr>
          <w:rFonts w:ascii="Times New Roman" w:hAnsi="Times New Roman"/>
          <w:i/>
          <w:color w:val="000000"/>
          <w:sz w:val="27"/>
          <w:szCs w:val="27"/>
        </w:rPr>
        <w:t xml:space="preserve">Про хід виконання рішення міської ради </w:t>
      </w:r>
      <w:r w:rsidRPr="00BF5B36">
        <w:rPr>
          <w:rFonts w:ascii="Times New Roman" w:hAnsi="Times New Roman"/>
          <w:i/>
          <w:color w:val="000000"/>
          <w:sz w:val="27"/>
          <w:szCs w:val="27"/>
          <w:lang w:val="en-US"/>
        </w:rPr>
        <w:t>VII</w:t>
      </w:r>
      <w:r w:rsidRPr="00BF5B36">
        <w:rPr>
          <w:rFonts w:ascii="Times New Roman" w:hAnsi="Times New Roman"/>
          <w:i/>
          <w:color w:val="000000"/>
          <w:sz w:val="27"/>
          <w:szCs w:val="27"/>
        </w:rPr>
        <w:t xml:space="preserve"> скликання від 28.07.2016 р. № 345 «Про розробку детальних планів забудови території на підставі генерального плану міста</w:t>
      </w:r>
      <w:r>
        <w:rPr>
          <w:rFonts w:ascii="Times New Roman" w:hAnsi="Times New Roman"/>
          <w:i/>
          <w:color w:val="000000"/>
          <w:sz w:val="27"/>
          <w:szCs w:val="27"/>
        </w:rPr>
        <w:t xml:space="preserve"> Чернівців» (повторний розгляд)</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67DA3" w:rsidRPr="00BB7BE9" w:rsidTr="00967DA3">
        <w:tc>
          <w:tcPr>
            <w:tcW w:w="3708" w:type="dxa"/>
          </w:tcPr>
          <w:p w:rsidR="00967DA3" w:rsidRPr="00BB7BE9" w:rsidRDefault="00967DA3" w:rsidP="0040397B">
            <w:pPr>
              <w:spacing w:line="240" w:lineRule="auto"/>
              <w:jc w:val="both"/>
              <w:rPr>
                <w:rFonts w:ascii="Times New Roman" w:hAnsi="Times New Roman"/>
                <w:bCs/>
                <w:color w:val="000000"/>
                <w:sz w:val="27"/>
                <w:szCs w:val="27"/>
              </w:rPr>
            </w:pPr>
            <w:r w:rsidRPr="00BB7BE9">
              <w:rPr>
                <w:rFonts w:ascii="Times New Roman" w:hAnsi="Times New Roman"/>
                <w:bCs/>
                <w:color w:val="000000"/>
                <w:sz w:val="27"/>
                <w:szCs w:val="27"/>
              </w:rPr>
              <w:t>Комісія з питань  земельних відносин, архітектури та будівництва</w:t>
            </w:r>
          </w:p>
        </w:tc>
        <w:tc>
          <w:tcPr>
            <w:tcW w:w="6300" w:type="dxa"/>
          </w:tcPr>
          <w:p w:rsidR="00967DA3" w:rsidRPr="00BB7BE9" w:rsidRDefault="0040397B" w:rsidP="0040397B">
            <w:pPr>
              <w:spacing w:line="240" w:lineRule="auto"/>
              <w:jc w:val="both"/>
              <w:rPr>
                <w:rFonts w:ascii="Times New Roman" w:hAnsi="Times New Roman"/>
                <w:bCs/>
                <w:color w:val="000000"/>
                <w:sz w:val="27"/>
                <w:szCs w:val="27"/>
              </w:rPr>
            </w:pPr>
            <w:r>
              <w:rPr>
                <w:rFonts w:ascii="Times New Roman" w:hAnsi="Times New Roman"/>
                <w:bCs/>
                <w:color w:val="000000"/>
                <w:sz w:val="27"/>
                <w:szCs w:val="27"/>
              </w:rPr>
              <w:t>Д</w:t>
            </w:r>
            <w:r w:rsidR="00967DA3" w:rsidRPr="00BB7BE9">
              <w:rPr>
                <w:rFonts w:ascii="Times New Roman" w:hAnsi="Times New Roman"/>
                <w:bCs/>
                <w:color w:val="000000"/>
                <w:sz w:val="27"/>
                <w:szCs w:val="27"/>
              </w:rPr>
              <w:t>оповнити пунктом</w:t>
            </w:r>
            <w:r>
              <w:rPr>
                <w:rFonts w:ascii="Times New Roman" w:hAnsi="Times New Roman"/>
                <w:bCs/>
                <w:color w:val="000000"/>
                <w:sz w:val="27"/>
                <w:szCs w:val="27"/>
              </w:rPr>
              <w:t xml:space="preserve"> наступного змісту</w:t>
            </w:r>
            <w:r w:rsidR="00967DA3" w:rsidRPr="00BB7BE9">
              <w:rPr>
                <w:rFonts w:ascii="Times New Roman" w:hAnsi="Times New Roman"/>
                <w:bCs/>
                <w:color w:val="000000"/>
                <w:sz w:val="27"/>
                <w:szCs w:val="27"/>
              </w:rPr>
              <w:t>: проекти рішень щодо затвердження детальних планів територій розглядати на сесії Чернівецької міської ради.</w:t>
            </w:r>
          </w:p>
        </w:tc>
      </w:tr>
    </w:tbl>
    <w:p w:rsidR="00967DA3" w:rsidRPr="00BF5B36" w:rsidRDefault="00967DA3" w:rsidP="00967DA3">
      <w:pPr>
        <w:rPr>
          <w:rFonts w:ascii="Times New Roman" w:hAnsi="Times New Roman"/>
          <w:sz w:val="27"/>
          <w:szCs w:val="27"/>
        </w:rPr>
      </w:pPr>
    </w:p>
    <w:p w:rsidR="00967DA3" w:rsidRPr="00BF5B36" w:rsidRDefault="00967DA3" w:rsidP="00967DA3">
      <w:pPr>
        <w:pStyle w:val="NoSpacing"/>
        <w:jc w:val="center"/>
        <w:rPr>
          <w:rFonts w:ascii="Times New Roman" w:hAnsi="Times New Roman"/>
          <w:b/>
          <w:i/>
          <w:sz w:val="27"/>
          <w:szCs w:val="27"/>
        </w:rPr>
      </w:pPr>
    </w:p>
    <w:p w:rsidR="00550CBB" w:rsidRDefault="00550CBB"/>
    <w:sectPr w:rsidR="00550CBB" w:rsidSect="00967DA3">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613" w:rsidRDefault="00461613">
      <w:r>
        <w:separator/>
      </w:r>
    </w:p>
  </w:endnote>
  <w:endnote w:type="continuationSeparator" w:id="0">
    <w:p w:rsidR="00461613" w:rsidRDefault="0046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613" w:rsidRDefault="00461613">
      <w:r>
        <w:separator/>
      </w:r>
    </w:p>
  </w:footnote>
  <w:footnote w:type="continuationSeparator" w:id="0">
    <w:p w:rsidR="00461613" w:rsidRDefault="004616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97B" w:rsidRDefault="0040397B">
    <w:pPr>
      <w:pStyle w:val="a3"/>
      <w:jc w:val="center"/>
    </w:pPr>
    <w:r>
      <w:fldChar w:fldCharType="begin"/>
    </w:r>
    <w:r>
      <w:instrText xml:space="preserve"> PAGE   \* MERGEFORMAT </w:instrText>
    </w:r>
    <w:r>
      <w:fldChar w:fldCharType="separate"/>
    </w:r>
    <w:r w:rsidR="007505AA">
      <w:rPr>
        <w:noProof/>
      </w:rPr>
      <w:t>2</w:t>
    </w:r>
    <w:r>
      <w:fldChar w:fldCharType="end"/>
    </w:r>
  </w:p>
  <w:p w:rsidR="0040397B" w:rsidRDefault="0040397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736D"/>
    <w:multiLevelType w:val="hybridMultilevel"/>
    <w:tmpl w:val="59D22A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0D11A23"/>
    <w:multiLevelType w:val="hybridMultilevel"/>
    <w:tmpl w:val="DE1A49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A3"/>
    <w:rsid w:val="00071555"/>
    <w:rsid w:val="000857C4"/>
    <w:rsid w:val="00086C47"/>
    <w:rsid w:val="000C110D"/>
    <w:rsid w:val="000E0C3D"/>
    <w:rsid w:val="001666D2"/>
    <w:rsid w:val="001B57F0"/>
    <w:rsid w:val="002E6BB3"/>
    <w:rsid w:val="0040397B"/>
    <w:rsid w:val="004503B6"/>
    <w:rsid w:val="00461613"/>
    <w:rsid w:val="004A0199"/>
    <w:rsid w:val="004B2AE7"/>
    <w:rsid w:val="00550CBB"/>
    <w:rsid w:val="00567B6F"/>
    <w:rsid w:val="00653753"/>
    <w:rsid w:val="00716BB6"/>
    <w:rsid w:val="007505AA"/>
    <w:rsid w:val="00877E0B"/>
    <w:rsid w:val="00961F39"/>
    <w:rsid w:val="00967DA3"/>
    <w:rsid w:val="009D5AE8"/>
    <w:rsid w:val="009E48F9"/>
    <w:rsid w:val="00A31395"/>
    <w:rsid w:val="00AF3386"/>
    <w:rsid w:val="00BF3205"/>
    <w:rsid w:val="00C22F56"/>
    <w:rsid w:val="00C62285"/>
    <w:rsid w:val="00CB72CB"/>
    <w:rsid w:val="00DA0F6B"/>
    <w:rsid w:val="00E04771"/>
    <w:rsid w:val="00EA5C2B"/>
    <w:rsid w:val="00F53F0C"/>
    <w:rsid w:val="00F61507"/>
    <w:rsid w:val="00FD5B16"/>
    <w:rsid w:val="00FE0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101D76C-D780-4045-9444-3D46104C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DA3"/>
    <w:pPr>
      <w:spacing w:after="200" w:line="276" w:lineRule="auto"/>
    </w:pPr>
    <w:rPr>
      <w:rFonts w:ascii="Calibri" w:hAnsi="Calibri"/>
      <w:sz w:val="22"/>
      <w:szCs w:val="22"/>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Spacing">
    <w:name w:val="No Spacing"/>
    <w:rsid w:val="00967DA3"/>
    <w:rPr>
      <w:rFonts w:ascii="Calibri" w:hAnsi="Calibri"/>
      <w:sz w:val="22"/>
      <w:szCs w:val="22"/>
      <w:lang w:val="uk-UA" w:eastAsia="uk-UA"/>
    </w:rPr>
  </w:style>
  <w:style w:type="paragraph" w:customStyle="1" w:styleId="ListParagraph">
    <w:name w:val="List Paragraph"/>
    <w:basedOn w:val="a"/>
    <w:rsid w:val="00967DA3"/>
    <w:pPr>
      <w:ind w:left="720"/>
      <w:contextualSpacing/>
    </w:pPr>
  </w:style>
  <w:style w:type="paragraph" w:styleId="a3">
    <w:name w:val="header"/>
    <w:basedOn w:val="a"/>
    <w:link w:val="a4"/>
    <w:rsid w:val="00967DA3"/>
    <w:pPr>
      <w:tabs>
        <w:tab w:val="center" w:pos="4819"/>
        <w:tab w:val="right" w:pos="9639"/>
      </w:tabs>
      <w:spacing w:after="0" w:line="240" w:lineRule="auto"/>
    </w:pPr>
  </w:style>
  <w:style w:type="character" w:customStyle="1" w:styleId="a4">
    <w:name w:val="Верхний колонтитул Знак"/>
    <w:basedOn w:val="a0"/>
    <w:link w:val="a3"/>
    <w:locked/>
    <w:rsid w:val="00967DA3"/>
    <w:rPr>
      <w:rFonts w:ascii="Calibri" w:hAnsi="Calibri"/>
      <w:sz w:val="22"/>
      <w:szCs w:val="22"/>
      <w:lang w:val="uk-UA" w:eastAsia="uk-UA" w:bidi="ar-SA"/>
    </w:rPr>
  </w:style>
  <w:style w:type="paragraph" w:customStyle="1" w:styleId="rvps14">
    <w:name w:val="rvps14"/>
    <w:basedOn w:val="a"/>
    <w:rsid w:val="000857C4"/>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4805</Words>
  <Characters>27394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32135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2017-11-29T09:58:00Z</cp:lastPrinted>
  <dcterms:created xsi:type="dcterms:W3CDTF">2018-10-03T12:46:00Z</dcterms:created>
  <dcterms:modified xsi:type="dcterms:W3CDTF">2018-10-03T12:46:00Z</dcterms:modified>
</cp:coreProperties>
</file>