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C4" w:rsidRDefault="00494C4F">
      <w:pPr>
        <w:pStyle w:val="Title"/>
        <w:widowControl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E76" w:rsidRPr="0001133A" w:rsidRDefault="00B05E76" w:rsidP="00B05E7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05E76" w:rsidRDefault="00B05E76" w:rsidP="00B05E76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B05E76" w:rsidRDefault="00C669D9" w:rsidP="00B05E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="00856978">
        <w:rPr>
          <w:b/>
          <w:sz w:val="30"/>
          <w:szCs w:val="30"/>
        </w:rPr>
        <w:t>46</w:t>
      </w:r>
      <w:r>
        <w:rPr>
          <w:b/>
          <w:sz w:val="30"/>
          <w:szCs w:val="30"/>
        </w:rPr>
        <w:t xml:space="preserve"> </w:t>
      </w:r>
      <w:r w:rsidR="00B05E76" w:rsidRPr="00B05CF9">
        <w:rPr>
          <w:b/>
          <w:sz w:val="30"/>
          <w:szCs w:val="30"/>
        </w:rPr>
        <w:t xml:space="preserve">сесія </w:t>
      </w:r>
      <w:r w:rsidR="00B05E76" w:rsidRPr="00277E70">
        <w:rPr>
          <w:b/>
          <w:sz w:val="30"/>
          <w:szCs w:val="30"/>
          <w:lang w:val="ru-RU"/>
        </w:rPr>
        <w:t xml:space="preserve"> </w:t>
      </w:r>
      <w:r w:rsidR="00B05E76">
        <w:rPr>
          <w:b/>
          <w:sz w:val="30"/>
          <w:szCs w:val="30"/>
          <w:lang w:val="en-US"/>
        </w:rPr>
        <w:t>VI</w:t>
      </w:r>
      <w:r w:rsidR="009D20CC">
        <w:rPr>
          <w:b/>
          <w:sz w:val="30"/>
          <w:szCs w:val="30"/>
        </w:rPr>
        <w:t>І</w:t>
      </w:r>
      <w:r w:rsidR="00B05E76" w:rsidRPr="00277E70">
        <w:rPr>
          <w:b/>
          <w:sz w:val="30"/>
          <w:szCs w:val="30"/>
          <w:lang w:val="ru-RU"/>
        </w:rPr>
        <w:t xml:space="preserve">  </w:t>
      </w:r>
      <w:r w:rsidR="00B05E76" w:rsidRPr="00B05CF9">
        <w:rPr>
          <w:b/>
          <w:sz w:val="30"/>
          <w:szCs w:val="30"/>
        </w:rPr>
        <w:t xml:space="preserve">скликання </w:t>
      </w:r>
    </w:p>
    <w:p w:rsidR="00B05E76" w:rsidRPr="00277E70" w:rsidRDefault="00B05E76" w:rsidP="00B05E76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627AC8" w:rsidRDefault="00627AC8">
      <w:pPr>
        <w:pStyle w:val="Subtitle"/>
        <w:widowControl/>
        <w:rPr>
          <w:b w:val="0"/>
          <w:snapToGrid/>
          <w:u w:val="single"/>
        </w:rPr>
      </w:pPr>
    </w:p>
    <w:p w:rsidR="00D376B5" w:rsidRDefault="00D376B5">
      <w:pPr>
        <w:pStyle w:val="Subtitle"/>
        <w:widowControl/>
        <w:rPr>
          <w:b w:val="0"/>
          <w:snapToGrid/>
          <w:u w:val="single"/>
        </w:rPr>
      </w:pPr>
    </w:p>
    <w:p w:rsidR="00D376B5" w:rsidRPr="00D376B5" w:rsidRDefault="00856978" w:rsidP="00D376B5">
      <w:pPr>
        <w:rPr>
          <w:b/>
          <w:sz w:val="28"/>
        </w:rPr>
      </w:pPr>
      <w:r w:rsidRPr="00856978">
        <w:rPr>
          <w:sz w:val="28"/>
          <w:u w:val="single"/>
        </w:rPr>
        <w:t>27.12.2017</w:t>
      </w:r>
      <w:r w:rsidR="00D376B5" w:rsidRPr="00D376B5">
        <w:rPr>
          <w:b/>
          <w:sz w:val="28"/>
        </w:rPr>
        <w:t xml:space="preserve">  № </w:t>
      </w:r>
      <w:r w:rsidR="00EF527C" w:rsidRPr="00EF527C">
        <w:rPr>
          <w:sz w:val="28"/>
          <w:u w:val="single"/>
        </w:rPr>
        <w:t>1068</w:t>
      </w:r>
      <w:r w:rsidR="00D376B5" w:rsidRPr="00EF527C">
        <w:rPr>
          <w:sz w:val="28"/>
          <w:u w:val="single"/>
        </w:rPr>
        <w:t xml:space="preserve"> </w:t>
      </w:r>
      <w:r w:rsidR="00D376B5" w:rsidRPr="00D376B5">
        <w:rPr>
          <w:b/>
          <w:sz w:val="28"/>
        </w:rPr>
        <w:t xml:space="preserve">                                        </w:t>
      </w:r>
      <w:r w:rsidR="00D376B5" w:rsidRPr="00D376B5">
        <w:rPr>
          <w:b/>
          <w:sz w:val="28"/>
        </w:rPr>
        <w:tab/>
      </w:r>
      <w:r w:rsidR="00D376B5" w:rsidRPr="00D376B5">
        <w:rPr>
          <w:b/>
          <w:sz w:val="28"/>
        </w:rPr>
        <w:tab/>
      </w:r>
      <w:r w:rsidR="00D376B5" w:rsidRPr="00D376B5">
        <w:rPr>
          <w:b/>
          <w:sz w:val="28"/>
        </w:rPr>
        <w:tab/>
      </w:r>
      <w:r w:rsidR="00D376B5" w:rsidRPr="00D376B5">
        <w:rPr>
          <w:b/>
          <w:sz w:val="28"/>
        </w:rPr>
        <w:tab/>
        <w:t xml:space="preserve">  м.Чернівці</w:t>
      </w:r>
    </w:p>
    <w:p w:rsidR="00D376B5" w:rsidRDefault="00D376B5" w:rsidP="00D376B5">
      <w:pPr>
        <w:rPr>
          <w:sz w:val="28"/>
        </w:rPr>
      </w:pPr>
      <w:r>
        <w:rPr>
          <w:sz w:val="28"/>
        </w:rPr>
        <w:t xml:space="preserve">       </w:t>
      </w:r>
    </w:p>
    <w:p w:rsidR="00D376B5" w:rsidRDefault="00D376B5">
      <w:pPr>
        <w:pStyle w:val="Subtitle"/>
        <w:widowControl/>
        <w:rPr>
          <w:b w:val="0"/>
          <w:snapToGrid/>
          <w:u w:val="single"/>
        </w:rPr>
      </w:pPr>
    </w:p>
    <w:p w:rsidR="00856978" w:rsidRDefault="00856978">
      <w:pPr>
        <w:pStyle w:val="Subtitle"/>
        <w:widowControl/>
        <w:rPr>
          <w:b w:val="0"/>
          <w:snapToGrid/>
          <w:u w:val="single"/>
        </w:rPr>
      </w:pPr>
    </w:p>
    <w:p w:rsidR="00B237D7" w:rsidRDefault="00AD2FD2" w:rsidP="00493D81">
      <w:pPr>
        <w:jc w:val="center"/>
        <w:rPr>
          <w:b/>
          <w:bCs/>
          <w:sz w:val="28"/>
          <w:szCs w:val="28"/>
        </w:rPr>
      </w:pPr>
      <w:bookmarkStart w:id="0" w:name="_GoBack"/>
      <w:r w:rsidRPr="00493D81">
        <w:rPr>
          <w:b/>
          <w:bCs/>
          <w:sz w:val="28"/>
          <w:szCs w:val="28"/>
        </w:rPr>
        <w:t xml:space="preserve">Про </w:t>
      </w:r>
      <w:r w:rsidR="00FE567A">
        <w:rPr>
          <w:b/>
          <w:bCs/>
          <w:sz w:val="28"/>
          <w:szCs w:val="28"/>
        </w:rPr>
        <w:t xml:space="preserve">затвердження </w:t>
      </w:r>
      <w:r w:rsidR="009D20CC" w:rsidRPr="00493D81">
        <w:rPr>
          <w:b/>
          <w:bCs/>
          <w:sz w:val="28"/>
          <w:szCs w:val="28"/>
        </w:rPr>
        <w:t>перелік</w:t>
      </w:r>
      <w:r w:rsidR="00FE567A">
        <w:rPr>
          <w:b/>
          <w:bCs/>
          <w:sz w:val="28"/>
          <w:szCs w:val="28"/>
        </w:rPr>
        <w:t>у</w:t>
      </w:r>
      <w:r w:rsidR="009D20CC" w:rsidRPr="00493D81">
        <w:rPr>
          <w:b/>
          <w:bCs/>
          <w:sz w:val="28"/>
          <w:szCs w:val="28"/>
        </w:rPr>
        <w:t xml:space="preserve"> об’єктів комунальної власності</w:t>
      </w:r>
      <w:r w:rsidR="00806DB3">
        <w:rPr>
          <w:b/>
          <w:bCs/>
          <w:sz w:val="28"/>
          <w:szCs w:val="28"/>
        </w:rPr>
        <w:t xml:space="preserve"> </w:t>
      </w:r>
    </w:p>
    <w:p w:rsidR="00011B4B" w:rsidRPr="00493D81" w:rsidRDefault="00806DB3" w:rsidP="00493D8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міста </w:t>
      </w:r>
      <w:r w:rsidR="00FE567A">
        <w:rPr>
          <w:b/>
          <w:bCs/>
          <w:sz w:val="28"/>
          <w:szCs w:val="28"/>
        </w:rPr>
        <w:t>Чернівців</w:t>
      </w:r>
      <w:r w:rsidR="009D20CC" w:rsidRPr="00493D81">
        <w:rPr>
          <w:b/>
          <w:bCs/>
          <w:sz w:val="28"/>
          <w:szCs w:val="28"/>
        </w:rPr>
        <w:t>,</w:t>
      </w:r>
      <w:r w:rsidR="00FE567A">
        <w:rPr>
          <w:b/>
          <w:bCs/>
          <w:sz w:val="28"/>
          <w:szCs w:val="28"/>
        </w:rPr>
        <w:t xml:space="preserve"> </w:t>
      </w:r>
      <w:r w:rsidR="009D20CC" w:rsidRPr="00493D81">
        <w:rPr>
          <w:b/>
          <w:bCs/>
          <w:sz w:val="28"/>
          <w:szCs w:val="28"/>
        </w:rPr>
        <w:t xml:space="preserve">які підлягають приватизації в </w:t>
      </w:r>
      <w:r w:rsidR="004445F3">
        <w:rPr>
          <w:b/>
          <w:bCs/>
          <w:sz w:val="28"/>
          <w:szCs w:val="28"/>
        </w:rPr>
        <w:t xml:space="preserve"> </w:t>
      </w:r>
      <w:r w:rsidR="009D20CC" w:rsidRPr="00493D81">
        <w:rPr>
          <w:b/>
          <w:bCs/>
          <w:sz w:val="28"/>
          <w:szCs w:val="28"/>
        </w:rPr>
        <w:t>201</w:t>
      </w:r>
      <w:r w:rsidR="00B237D7">
        <w:rPr>
          <w:b/>
          <w:bCs/>
          <w:sz w:val="28"/>
          <w:szCs w:val="28"/>
        </w:rPr>
        <w:t>8</w:t>
      </w:r>
      <w:r w:rsidR="009D20CC" w:rsidRPr="00493D81">
        <w:rPr>
          <w:b/>
          <w:bCs/>
          <w:sz w:val="28"/>
          <w:szCs w:val="28"/>
        </w:rPr>
        <w:t xml:space="preserve"> році</w:t>
      </w:r>
    </w:p>
    <w:bookmarkEnd w:id="0"/>
    <w:p w:rsidR="00814577" w:rsidRDefault="00814577">
      <w:pPr>
        <w:pStyle w:val="Subtitle"/>
        <w:widowControl/>
        <w:rPr>
          <w:b w:val="0"/>
          <w:snapToGrid/>
          <w:sz w:val="16"/>
          <w:szCs w:val="16"/>
          <w:u w:val="single"/>
        </w:rPr>
      </w:pPr>
    </w:p>
    <w:p w:rsidR="009020A6" w:rsidRPr="00266E60" w:rsidRDefault="009020A6">
      <w:pPr>
        <w:pStyle w:val="Subtitle"/>
        <w:widowControl/>
        <w:rPr>
          <w:b w:val="0"/>
          <w:snapToGrid/>
          <w:sz w:val="16"/>
          <w:szCs w:val="16"/>
          <w:u w:val="single"/>
        </w:rPr>
      </w:pPr>
    </w:p>
    <w:p w:rsidR="00A716D3" w:rsidRDefault="00A716D3">
      <w:pPr>
        <w:pStyle w:val="Subtitle"/>
        <w:widowControl/>
        <w:rPr>
          <w:b w:val="0"/>
          <w:snapToGrid/>
          <w:sz w:val="24"/>
          <w:u w:val="single"/>
        </w:rPr>
      </w:pPr>
    </w:p>
    <w:p w:rsidR="00011B4B" w:rsidRDefault="001E0FF9" w:rsidP="005F1AB1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 w:rsidR="009B73B4"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 w:rsidR="00C90F15">
        <w:rPr>
          <w:sz w:val="28"/>
          <w:szCs w:val="28"/>
        </w:rPr>
        <w:t xml:space="preserve">пункту 4.2.1. Програми приватизації об’єктів комунальної власності м.Чернівців на 2012 – 2014 роки, пункту 1.12. Положення  про порядок приватизації комунального майна м.Чернівців, які затверджені рішенням Чернівецької міської ради </w:t>
      </w:r>
      <w:r w:rsidR="00C90F15">
        <w:rPr>
          <w:sz w:val="28"/>
          <w:szCs w:val="28"/>
          <w:lang w:val="en-US"/>
        </w:rPr>
        <w:t>V</w:t>
      </w:r>
      <w:r w:rsidR="00C90F15" w:rsidRPr="00C90F15">
        <w:rPr>
          <w:sz w:val="28"/>
          <w:szCs w:val="28"/>
        </w:rPr>
        <w:t>І</w:t>
      </w:r>
      <w:r w:rsidR="00C90F15">
        <w:rPr>
          <w:sz w:val="28"/>
          <w:szCs w:val="28"/>
        </w:rPr>
        <w:t xml:space="preserve"> скликання від 27.12.2012р. №698, </w:t>
      </w:r>
      <w:r w:rsidR="002A7DA3">
        <w:rPr>
          <w:sz w:val="28"/>
          <w:szCs w:val="28"/>
        </w:rPr>
        <w:t xml:space="preserve">розглянувши пропозиції органу приватизації за погодженням з контрольною комісією Чернівецької міської ради з питань приватизації  </w:t>
      </w:r>
      <w:r w:rsidR="00856978">
        <w:rPr>
          <w:sz w:val="28"/>
          <w:szCs w:val="28"/>
        </w:rPr>
        <w:t>(</w:t>
      </w:r>
      <w:r w:rsidR="002A7DA3">
        <w:rPr>
          <w:sz w:val="28"/>
          <w:szCs w:val="28"/>
        </w:rPr>
        <w:t xml:space="preserve">протокол від </w:t>
      </w:r>
      <w:r w:rsidR="00975431">
        <w:rPr>
          <w:sz w:val="28"/>
          <w:szCs w:val="28"/>
        </w:rPr>
        <w:t xml:space="preserve"> 20</w:t>
      </w:r>
      <w:r w:rsidR="002A7DA3">
        <w:rPr>
          <w:sz w:val="28"/>
          <w:szCs w:val="28"/>
        </w:rPr>
        <w:t>.11.2017р.</w:t>
      </w:r>
      <w:r w:rsidR="00856978">
        <w:rPr>
          <w:sz w:val="28"/>
          <w:szCs w:val="28"/>
        </w:rPr>
        <w:t>)</w:t>
      </w:r>
      <w:r w:rsidR="002A7DA3">
        <w:rPr>
          <w:sz w:val="28"/>
          <w:szCs w:val="28"/>
        </w:rPr>
        <w:t xml:space="preserve">, </w:t>
      </w:r>
      <w:r w:rsidR="00DF54D6" w:rsidRPr="005F1AB1">
        <w:rPr>
          <w:sz w:val="28"/>
          <w:szCs w:val="28"/>
        </w:rPr>
        <w:t xml:space="preserve"> </w:t>
      </w:r>
      <w:r w:rsidR="00011B4B" w:rsidRPr="005F1AB1">
        <w:rPr>
          <w:sz w:val="28"/>
          <w:szCs w:val="28"/>
        </w:rPr>
        <w:t>Чернівецька міська рада</w:t>
      </w:r>
    </w:p>
    <w:p w:rsidR="00C80D7B" w:rsidRDefault="00011B4B" w:rsidP="00814577">
      <w:pPr>
        <w:pStyle w:val="a3"/>
        <w:ind w:firstLine="720"/>
      </w:pPr>
      <w:r>
        <w:t xml:space="preserve"> </w:t>
      </w:r>
    </w:p>
    <w:p w:rsidR="00A716D3" w:rsidRDefault="00A716D3" w:rsidP="00814577">
      <w:pPr>
        <w:pStyle w:val="a3"/>
        <w:ind w:firstLine="720"/>
        <w:rPr>
          <w:sz w:val="16"/>
          <w:szCs w:val="16"/>
        </w:rPr>
      </w:pPr>
    </w:p>
    <w:p w:rsidR="008D79C4" w:rsidRPr="00661EC4" w:rsidRDefault="008D79C4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D79C4" w:rsidRDefault="008D79C4">
      <w:pPr>
        <w:jc w:val="both"/>
        <w:rPr>
          <w:sz w:val="16"/>
          <w:szCs w:val="16"/>
        </w:rPr>
      </w:pPr>
    </w:p>
    <w:p w:rsidR="009D20CC" w:rsidRPr="00321718" w:rsidRDefault="009D20CC">
      <w:pPr>
        <w:jc w:val="both"/>
        <w:rPr>
          <w:sz w:val="16"/>
          <w:szCs w:val="16"/>
        </w:rPr>
      </w:pPr>
    </w:p>
    <w:p w:rsidR="00B05E76" w:rsidRPr="002A7DA3" w:rsidRDefault="00335CA7" w:rsidP="002A7DA3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="00321718" w:rsidRPr="00321718">
        <w:rPr>
          <w:color w:val="000000"/>
          <w:sz w:val="28"/>
          <w:szCs w:val="28"/>
        </w:rPr>
        <w:t xml:space="preserve"> </w:t>
      </w:r>
      <w:r w:rsidR="009D20CC">
        <w:rPr>
          <w:b/>
          <w:szCs w:val="28"/>
        </w:rPr>
        <w:t xml:space="preserve"> </w:t>
      </w:r>
      <w:r w:rsidR="009D20CC" w:rsidRPr="002A7DA3">
        <w:rPr>
          <w:sz w:val="28"/>
          <w:szCs w:val="28"/>
        </w:rPr>
        <w:t>Затвердити перелік об’єктів комунальної власності міста Чернівців</w:t>
      </w:r>
      <w:r w:rsidR="00125A67" w:rsidRPr="002A7DA3">
        <w:rPr>
          <w:sz w:val="28"/>
          <w:szCs w:val="28"/>
        </w:rPr>
        <w:t>, які підлягають приватизації</w:t>
      </w:r>
      <w:r w:rsidR="009D20CC" w:rsidRPr="002A7DA3">
        <w:rPr>
          <w:sz w:val="28"/>
          <w:szCs w:val="28"/>
        </w:rPr>
        <w:t xml:space="preserve"> у 201</w:t>
      </w:r>
      <w:r w:rsidR="002A7DA3">
        <w:rPr>
          <w:sz w:val="28"/>
          <w:szCs w:val="28"/>
        </w:rPr>
        <w:t>8</w:t>
      </w:r>
      <w:r w:rsidR="009D20CC" w:rsidRPr="002A7DA3">
        <w:rPr>
          <w:sz w:val="28"/>
          <w:szCs w:val="28"/>
        </w:rPr>
        <w:t xml:space="preserve"> році</w:t>
      </w:r>
      <w:r w:rsidR="00125A67" w:rsidRPr="002A7DA3">
        <w:rPr>
          <w:sz w:val="28"/>
          <w:szCs w:val="28"/>
        </w:rPr>
        <w:t>, згідно з додатком.</w:t>
      </w:r>
    </w:p>
    <w:p w:rsidR="00125A67" w:rsidRDefault="00125A67" w:rsidP="00B05E76">
      <w:pPr>
        <w:pStyle w:val="a4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125A67" w:rsidRDefault="00125A67" w:rsidP="00B05E76">
      <w:pPr>
        <w:pStyle w:val="a4"/>
        <w:tabs>
          <w:tab w:val="left" w:pos="0"/>
          <w:tab w:val="left" w:pos="720"/>
        </w:tabs>
        <w:ind w:left="0" w:right="-99" w:firstLine="0"/>
        <w:rPr>
          <w:szCs w:val="28"/>
        </w:rPr>
      </w:pPr>
      <w:r>
        <w:rPr>
          <w:szCs w:val="28"/>
        </w:rPr>
        <w:tab/>
      </w:r>
      <w:r w:rsidR="00C27407">
        <w:rPr>
          <w:b/>
          <w:szCs w:val="28"/>
        </w:rPr>
        <w:t>2</w:t>
      </w:r>
      <w:r w:rsidRPr="00202293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125A67">
        <w:rPr>
          <w:szCs w:val="28"/>
        </w:rPr>
        <w:t>Делегувати органу приватизації міської</w:t>
      </w:r>
      <w:r>
        <w:rPr>
          <w:szCs w:val="28"/>
        </w:rPr>
        <w:t xml:space="preserve"> ради право змінювати, при необхідності, черговість та терміни продажу об’єктів комунальної власності міста Чернівців, які підлягають приватизації у 201</w:t>
      </w:r>
      <w:r w:rsidR="00C27407">
        <w:rPr>
          <w:szCs w:val="28"/>
        </w:rPr>
        <w:t>8</w:t>
      </w:r>
      <w:r>
        <w:rPr>
          <w:szCs w:val="28"/>
        </w:rPr>
        <w:t xml:space="preserve"> році.</w:t>
      </w:r>
    </w:p>
    <w:p w:rsidR="0060500B" w:rsidRDefault="0060500B" w:rsidP="00B05E76">
      <w:pPr>
        <w:pStyle w:val="a4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60500B" w:rsidRDefault="0060500B" w:rsidP="00B05E76">
      <w:pPr>
        <w:pStyle w:val="a4"/>
        <w:tabs>
          <w:tab w:val="left" w:pos="0"/>
          <w:tab w:val="left" w:pos="720"/>
        </w:tabs>
        <w:ind w:left="0" w:right="-99" w:firstLine="0"/>
        <w:rPr>
          <w:szCs w:val="28"/>
        </w:rPr>
      </w:pPr>
      <w:r>
        <w:tab/>
      </w:r>
      <w:r w:rsidR="00C27407">
        <w:rPr>
          <w:b/>
          <w:szCs w:val="28"/>
        </w:rPr>
        <w:t>3</w:t>
      </w:r>
      <w:r w:rsidRPr="00B05E76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60500B">
        <w:rPr>
          <w:szCs w:val="28"/>
        </w:rPr>
        <w:t>Зобов’язати</w:t>
      </w:r>
      <w:r>
        <w:rPr>
          <w:szCs w:val="28"/>
        </w:rPr>
        <w:t xml:space="preserve"> департамент</w:t>
      </w:r>
      <w:r w:rsidRPr="009D20CC">
        <w:rPr>
          <w:szCs w:val="28"/>
        </w:rPr>
        <w:t xml:space="preserve"> економіки міської ради </w:t>
      </w:r>
      <w:r>
        <w:rPr>
          <w:szCs w:val="28"/>
        </w:rPr>
        <w:t>повідомляти потенційних покупців об’єктів комунальної власності міста Чернівців, які підлягають приватизації у 201</w:t>
      </w:r>
      <w:r w:rsidR="00C27407">
        <w:rPr>
          <w:szCs w:val="28"/>
        </w:rPr>
        <w:t>8</w:t>
      </w:r>
      <w:r>
        <w:rPr>
          <w:szCs w:val="28"/>
        </w:rPr>
        <w:t xml:space="preserve"> році, щодо необхідності погодження містобудівних, архітектурних чи ландшафтних перетворень, пристосування, реконструкції, капітального ремонту на об’єктах в межах історичних ареалів з відділом культурної спадщини міської ради.</w:t>
      </w:r>
    </w:p>
    <w:p w:rsidR="009020A6" w:rsidRDefault="009020A6" w:rsidP="00B05E76">
      <w:pPr>
        <w:pStyle w:val="a4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402D50" w:rsidRDefault="009020A6" w:rsidP="00D97FF7">
      <w:pPr>
        <w:pStyle w:val="a4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szCs w:val="28"/>
        </w:rPr>
        <w:lastRenderedPageBreak/>
        <w:tab/>
      </w:r>
      <w:r w:rsidR="00975431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402D50">
        <w:t xml:space="preserve">Рішення </w:t>
      </w:r>
      <w:r w:rsidR="00D376B5">
        <w:t>підлягає</w:t>
      </w:r>
      <w:r w:rsidR="00402D50">
        <w:t xml:space="preserve"> оприлюдненню на офіційному веб-порталі Чернівецької міської ради.</w:t>
      </w:r>
    </w:p>
    <w:p w:rsidR="0074222A" w:rsidRPr="00402D50" w:rsidRDefault="0074222A" w:rsidP="00202293">
      <w:pPr>
        <w:pStyle w:val="a4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74222A" w:rsidRDefault="00D97FF7" w:rsidP="00202293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>5</w:t>
      </w:r>
      <w:r w:rsidR="00E114A6">
        <w:rPr>
          <w:b/>
          <w:sz w:val="28"/>
          <w:szCs w:val="28"/>
        </w:rPr>
        <w:t xml:space="preserve">. </w:t>
      </w:r>
      <w:r w:rsidR="00202293" w:rsidRPr="00202293">
        <w:rPr>
          <w:sz w:val="28"/>
          <w:szCs w:val="28"/>
        </w:rPr>
        <w:t>Організацію викон</w:t>
      </w:r>
      <w:r w:rsidR="00FE567A">
        <w:rPr>
          <w:sz w:val="28"/>
          <w:szCs w:val="28"/>
        </w:rPr>
        <w:t>ання цього рішення покласти на</w:t>
      </w:r>
      <w:r w:rsidR="0006674D">
        <w:rPr>
          <w:sz w:val="28"/>
          <w:szCs w:val="28"/>
        </w:rPr>
        <w:t xml:space="preserve"> департамент економіки</w:t>
      </w:r>
      <w:r>
        <w:rPr>
          <w:sz w:val="28"/>
          <w:szCs w:val="28"/>
        </w:rPr>
        <w:t xml:space="preserve">, як </w:t>
      </w:r>
      <w:r w:rsidR="004445F3">
        <w:rPr>
          <w:sz w:val="28"/>
          <w:szCs w:val="28"/>
        </w:rPr>
        <w:t>орган приватизації</w:t>
      </w:r>
      <w:r>
        <w:rPr>
          <w:sz w:val="28"/>
          <w:szCs w:val="28"/>
        </w:rPr>
        <w:t xml:space="preserve"> Чернівецької міської ради</w:t>
      </w:r>
      <w:r w:rsidR="0002734A">
        <w:rPr>
          <w:sz w:val="28"/>
          <w:szCs w:val="28"/>
        </w:rPr>
        <w:t>.</w:t>
      </w:r>
      <w:r w:rsidR="00202293" w:rsidRPr="00202293">
        <w:rPr>
          <w:sz w:val="28"/>
          <w:szCs w:val="28"/>
        </w:rPr>
        <w:t xml:space="preserve">    </w:t>
      </w:r>
    </w:p>
    <w:p w:rsidR="0074222A" w:rsidRPr="00402D50" w:rsidRDefault="0074222A" w:rsidP="0020229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8C71C6" w:rsidRPr="002C3901" w:rsidRDefault="0074222A" w:rsidP="008C71C6">
      <w:pPr>
        <w:pStyle w:val="a4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 w:rsidR="00D97FF7">
        <w:rPr>
          <w:b/>
          <w:szCs w:val="28"/>
        </w:rPr>
        <w:t>6</w:t>
      </w:r>
      <w:r w:rsidR="00E114A6" w:rsidRPr="00E114A6">
        <w:rPr>
          <w:b/>
          <w:szCs w:val="28"/>
        </w:rPr>
        <w:t>.</w:t>
      </w:r>
      <w:r w:rsidR="00E114A6">
        <w:rPr>
          <w:szCs w:val="28"/>
        </w:rPr>
        <w:t xml:space="preserve"> </w:t>
      </w:r>
      <w:r w:rsidR="008C71C6" w:rsidRPr="00EB5907">
        <w:t xml:space="preserve">Контроль за виконанням рішення покласти на </w:t>
      </w:r>
      <w:r w:rsidR="0002734A">
        <w:t>Контрольну</w:t>
      </w:r>
      <w:r w:rsidR="008C71C6">
        <w:t xml:space="preserve"> комісі</w:t>
      </w:r>
      <w:r w:rsidR="0002734A">
        <w:t>ю міської ради з питань приватизації</w:t>
      </w:r>
      <w:r w:rsidR="008C71C6" w:rsidRPr="00D04E60">
        <w:rPr>
          <w:szCs w:val="28"/>
        </w:rPr>
        <w:t>.</w:t>
      </w:r>
    </w:p>
    <w:p w:rsidR="00202293" w:rsidRDefault="00202293" w:rsidP="00202293">
      <w:pPr>
        <w:ind w:firstLine="708"/>
        <w:jc w:val="both"/>
        <w:rPr>
          <w:sz w:val="28"/>
          <w:szCs w:val="28"/>
        </w:rPr>
      </w:pPr>
    </w:p>
    <w:p w:rsidR="00321718" w:rsidRDefault="00321718" w:rsidP="00202293">
      <w:pPr>
        <w:ind w:firstLine="708"/>
        <w:jc w:val="both"/>
        <w:rPr>
          <w:sz w:val="28"/>
          <w:szCs w:val="28"/>
        </w:rPr>
      </w:pPr>
    </w:p>
    <w:p w:rsidR="00B05E76" w:rsidRPr="00202293" w:rsidRDefault="00B05E76" w:rsidP="00202293">
      <w:pPr>
        <w:ind w:firstLine="708"/>
        <w:jc w:val="both"/>
        <w:rPr>
          <w:sz w:val="28"/>
          <w:szCs w:val="28"/>
        </w:rPr>
      </w:pPr>
    </w:p>
    <w:p w:rsidR="00202293" w:rsidRPr="00202293" w:rsidRDefault="00202293" w:rsidP="00202293">
      <w:pPr>
        <w:ind w:right="-87"/>
        <w:jc w:val="both"/>
        <w:rPr>
          <w:b/>
          <w:sz w:val="28"/>
          <w:szCs w:val="28"/>
        </w:rPr>
      </w:pPr>
      <w:r w:rsidRPr="00202293">
        <w:rPr>
          <w:b/>
          <w:sz w:val="28"/>
          <w:szCs w:val="28"/>
        </w:rPr>
        <w:t xml:space="preserve">Чернівецький  міський голова  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 w:rsidR="0002734A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>О.Каспрук</w:t>
      </w:r>
    </w:p>
    <w:p w:rsidR="00321718" w:rsidRDefault="00321718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C669D9" w:rsidRDefault="00C669D9" w:rsidP="00202293">
      <w:pPr>
        <w:ind w:right="-87"/>
        <w:jc w:val="both"/>
        <w:rPr>
          <w:b/>
        </w:rPr>
      </w:pPr>
    </w:p>
    <w:p w:rsidR="00D97FF7" w:rsidRDefault="00D97FF7" w:rsidP="00202293">
      <w:pPr>
        <w:ind w:right="-87"/>
        <w:jc w:val="both"/>
        <w:rPr>
          <w:b/>
        </w:rPr>
      </w:pPr>
    </w:p>
    <w:p w:rsidR="00D97FF7" w:rsidRDefault="00D97FF7" w:rsidP="00202293">
      <w:pPr>
        <w:ind w:right="-87"/>
        <w:jc w:val="both"/>
        <w:rPr>
          <w:b/>
        </w:rPr>
      </w:pPr>
    </w:p>
    <w:p w:rsidR="00D97FF7" w:rsidRDefault="00D97FF7" w:rsidP="00202293">
      <w:pPr>
        <w:ind w:right="-87"/>
        <w:jc w:val="both"/>
        <w:rPr>
          <w:b/>
        </w:rPr>
      </w:pPr>
    </w:p>
    <w:p w:rsidR="00D97FF7" w:rsidRDefault="00D97FF7" w:rsidP="00202293">
      <w:pPr>
        <w:ind w:right="-87"/>
        <w:jc w:val="both"/>
        <w:rPr>
          <w:b/>
        </w:rPr>
      </w:pPr>
    </w:p>
    <w:p w:rsidR="00D97FF7" w:rsidRDefault="00D97FF7" w:rsidP="00202293">
      <w:pPr>
        <w:ind w:right="-87"/>
        <w:jc w:val="both"/>
        <w:rPr>
          <w:b/>
        </w:rPr>
      </w:pPr>
    </w:p>
    <w:p w:rsidR="00D97FF7" w:rsidRDefault="00D97FF7" w:rsidP="00202293">
      <w:pPr>
        <w:ind w:right="-87"/>
        <w:jc w:val="both"/>
        <w:rPr>
          <w:b/>
        </w:rPr>
      </w:pPr>
    </w:p>
    <w:p w:rsidR="00D97FF7" w:rsidRDefault="00D97FF7" w:rsidP="00202293">
      <w:pPr>
        <w:ind w:right="-87"/>
        <w:jc w:val="both"/>
        <w:rPr>
          <w:b/>
        </w:rPr>
      </w:pPr>
    </w:p>
    <w:p w:rsidR="00D97FF7" w:rsidRDefault="00D97FF7" w:rsidP="00202293">
      <w:pPr>
        <w:ind w:right="-87"/>
        <w:jc w:val="both"/>
        <w:rPr>
          <w:b/>
        </w:rPr>
      </w:pPr>
    </w:p>
    <w:p w:rsidR="00D97FF7" w:rsidRDefault="00D97FF7" w:rsidP="00202293">
      <w:pPr>
        <w:ind w:right="-87"/>
        <w:jc w:val="both"/>
        <w:rPr>
          <w:b/>
        </w:rPr>
      </w:pPr>
    </w:p>
    <w:p w:rsidR="00D97FF7" w:rsidRDefault="00D97FF7" w:rsidP="00202293">
      <w:pPr>
        <w:ind w:right="-87"/>
        <w:jc w:val="both"/>
        <w:rPr>
          <w:b/>
        </w:rPr>
      </w:pPr>
    </w:p>
    <w:p w:rsidR="00D97FF7" w:rsidRDefault="00D97FF7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sectPr w:rsidR="00B05E76" w:rsidSect="00A716D3">
      <w:headerReference w:type="even" r:id="rId8"/>
      <w:headerReference w:type="default" r:id="rId9"/>
      <w:pgSz w:w="11907" w:h="16840" w:code="9"/>
      <w:pgMar w:top="1134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5C8" w:rsidRDefault="006215C8">
      <w:r>
        <w:separator/>
      </w:r>
    </w:p>
  </w:endnote>
  <w:endnote w:type="continuationSeparator" w:id="0">
    <w:p w:rsidR="006215C8" w:rsidRDefault="00621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5C8" w:rsidRDefault="006215C8">
      <w:r>
        <w:separator/>
      </w:r>
    </w:p>
  </w:footnote>
  <w:footnote w:type="continuationSeparator" w:id="0">
    <w:p w:rsidR="006215C8" w:rsidRDefault="00621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C4" w:rsidRDefault="008D79C4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9C4" w:rsidRDefault="008D79C4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731" w:rsidRDefault="006F473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C4F">
      <w:rPr>
        <w:noProof/>
      </w:rPr>
      <w:t>2</w:t>
    </w:r>
    <w:r>
      <w:fldChar w:fldCharType="end"/>
    </w:r>
  </w:p>
  <w:p w:rsidR="008D79C4" w:rsidRDefault="008D79C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B4B"/>
    <w:rsid w:val="000216A1"/>
    <w:rsid w:val="0002734A"/>
    <w:rsid w:val="00047A83"/>
    <w:rsid w:val="00047C4A"/>
    <w:rsid w:val="0006674D"/>
    <w:rsid w:val="00070689"/>
    <w:rsid w:val="000B0E44"/>
    <w:rsid w:val="000D2095"/>
    <w:rsid w:val="00115540"/>
    <w:rsid w:val="00125A67"/>
    <w:rsid w:val="00185947"/>
    <w:rsid w:val="001D658A"/>
    <w:rsid w:val="001D7CEB"/>
    <w:rsid w:val="001E0FF9"/>
    <w:rsid w:val="001E351A"/>
    <w:rsid w:val="00202293"/>
    <w:rsid w:val="00207F88"/>
    <w:rsid w:val="00266E60"/>
    <w:rsid w:val="00283571"/>
    <w:rsid w:val="002A57B0"/>
    <w:rsid w:val="002A7DA3"/>
    <w:rsid w:val="002B7476"/>
    <w:rsid w:val="002D6219"/>
    <w:rsid w:val="002E2250"/>
    <w:rsid w:val="00321718"/>
    <w:rsid w:val="00323889"/>
    <w:rsid w:val="00335CA7"/>
    <w:rsid w:val="00381568"/>
    <w:rsid w:val="003A695D"/>
    <w:rsid w:val="003B7167"/>
    <w:rsid w:val="003C435B"/>
    <w:rsid w:val="003C5984"/>
    <w:rsid w:val="003F2272"/>
    <w:rsid w:val="00402D50"/>
    <w:rsid w:val="00420CFD"/>
    <w:rsid w:val="00443A6C"/>
    <w:rsid w:val="004445F3"/>
    <w:rsid w:val="00493D81"/>
    <w:rsid w:val="00494C4F"/>
    <w:rsid w:val="004B6F9C"/>
    <w:rsid w:val="005005F3"/>
    <w:rsid w:val="00515A80"/>
    <w:rsid w:val="005338AC"/>
    <w:rsid w:val="00555316"/>
    <w:rsid w:val="005B26FE"/>
    <w:rsid w:val="005B3072"/>
    <w:rsid w:val="005D6220"/>
    <w:rsid w:val="005F1AB1"/>
    <w:rsid w:val="0060500B"/>
    <w:rsid w:val="006215C8"/>
    <w:rsid w:val="00627AC8"/>
    <w:rsid w:val="00642A06"/>
    <w:rsid w:val="006455C0"/>
    <w:rsid w:val="0066082F"/>
    <w:rsid w:val="00661EC4"/>
    <w:rsid w:val="006804F1"/>
    <w:rsid w:val="00692B44"/>
    <w:rsid w:val="006A5615"/>
    <w:rsid w:val="006A69F1"/>
    <w:rsid w:val="006F4731"/>
    <w:rsid w:val="0074020D"/>
    <w:rsid w:val="0074222A"/>
    <w:rsid w:val="00786632"/>
    <w:rsid w:val="007B716F"/>
    <w:rsid w:val="007D1747"/>
    <w:rsid w:val="007D7557"/>
    <w:rsid w:val="00806DB3"/>
    <w:rsid w:val="00814577"/>
    <w:rsid w:val="00823ACB"/>
    <w:rsid w:val="00856978"/>
    <w:rsid w:val="00883D75"/>
    <w:rsid w:val="00886BA4"/>
    <w:rsid w:val="00890C82"/>
    <w:rsid w:val="00895898"/>
    <w:rsid w:val="008B5FC5"/>
    <w:rsid w:val="008C71C6"/>
    <w:rsid w:val="008D79C4"/>
    <w:rsid w:val="008F172F"/>
    <w:rsid w:val="009020A6"/>
    <w:rsid w:val="0095602C"/>
    <w:rsid w:val="00956BB0"/>
    <w:rsid w:val="00975431"/>
    <w:rsid w:val="009B73B4"/>
    <w:rsid w:val="009C0004"/>
    <w:rsid w:val="009D20CC"/>
    <w:rsid w:val="009D7E89"/>
    <w:rsid w:val="009F1672"/>
    <w:rsid w:val="00A12DE2"/>
    <w:rsid w:val="00A20443"/>
    <w:rsid w:val="00A20745"/>
    <w:rsid w:val="00A41436"/>
    <w:rsid w:val="00A546DA"/>
    <w:rsid w:val="00A716D3"/>
    <w:rsid w:val="00AB1D3C"/>
    <w:rsid w:val="00AD2FD2"/>
    <w:rsid w:val="00B05E76"/>
    <w:rsid w:val="00B10576"/>
    <w:rsid w:val="00B237D7"/>
    <w:rsid w:val="00B3682F"/>
    <w:rsid w:val="00C13289"/>
    <w:rsid w:val="00C27407"/>
    <w:rsid w:val="00C448A6"/>
    <w:rsid w:val="00C619C4"/>
    <w:rsid w:val="00C669D9"/>
    <w:rsid w:val="00C80D7B"/>
    <w:rsid w:val="00C90F15"/>
    <w:rsid w:val="00CB1DF5"/>
    <w:rsid w:val="00CB4696"/>
    <w:rsid w:val="00CC1383"/>
    <w:rsid w:val="00CC5533"/>
    <w:rsid w:val="00D06D9D"/>
    <w:rsid w:val="00D376B5"/>
    <w:rsid w:val="00D4093F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6FD7"/>
    <w:rsid w:val="00E539A9"/>
    <w:rsid w:val="00E76C5B"/>
    <w:rsid w:val="00EA71C4"/>
    <w:rsid w:val="00EB4555"/>
    <w:rsid w:val="00EF527C"/>
    <w:rsid w:val="00F80F91"/>
    <w:rsid w:val="00FC082A"/>
    <w:rsid w:val="00FD28E8"/>
    <w:rsid w:val="00FD6A1C"/>
    <w:rsid w:val="00FD7722"/>
    <w:rsid w:val="00FE567A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35455-0CBB-45F4-BC3F-29F4E06F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left="-142" w:firstLine="862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8">
    <w:name w:val="page number"/>
    <w:basedOn w:val="a0"/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35CA7"/>
    <w:rPr>
      <w:rFonts w:ascii="Verdana" w:hAnsi="Verdana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F4731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2015-10-21T08:40:00Z</cp:lastPrinted>
  <dcterms:created xsi:type="dcterms:W3CDTF">2018-01-10T14:49:00Z</dcterms:created>
  <dcterms:modified xsi:type="dcterms:W3CDTF">2018-01-10T14:49:00Z</dcterms:modified>
</cp:coreProperties>
</file>