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B03" w:rsidRDefault="00FA588C" w:rsidP="00354B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У К Р А Ї Н А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Чернівецька  міська рада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0"/>
          <w:szCs w:val="30"/>
        </w:rPr>
      </w:pPr>
      <w:r>
        <w:rPr>
          <w:rFonts w:ascii="TimesNewRomanPS-BoldMT" w:hAnsi="TimesNewRomanPS-BoldMT" w:cs="TimesNewRomanPS-BoldMT"/>
          <w:b/>
          <w:bCs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NewRomanPS-BoldMT"/>
          <w:b/>
          <w:bCs/>
          <w:color w:val="000000"/>
          <w:sz w:val="30"/>
          <w:szCs w:val="30"/>
          <w:lang w:val="uk-UA"/>
        </w:rPr>
        <w:t>44</w:t>
      </w:r>
      <w:r>
        <w:rPr>
          <w:rFonts w:ascii="TimesNewRomanPS-BoldMT" w:hAnsi="TimesNewRomanPS-BoldMT" w:cs="TimesNewRomanPS-BoldMT"/>
          <w:b/>
          <w:bCs/>
          <w:color w:val="000000"/>
          <w:sz w:val="30"/>
          <w:szCs w:val="30"/>
        </w:rPr>
        <w:t xml:space="preserve"> сесія  VІІ скликання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Р  І  Ш  Е  Н  Н  Я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color w:val="000000"/>
          <w:sz w:val="28"/>
          <w:szCs w:val="28"/>
          <w:u w:val="single" w:color="000000"/>
        </w:rPr>
      </w:pPr>
      <w:r>
        <w:rPr>
          <w:rFonts w:ascii="TimesNewRomanPSMT" w:hAnsi="TimesNewRomanPSMT" w:cs="TimesNewRomanPSMT"/>
          <w:color w:val="000000"/>
          <w:sz w:val="28"/>
          <w:szCs w:val="28"/>
          <w:u w:val="single" w:color="000000"/>
        </w:rPr>
        <w:t xml:space="preserve"> 07</w:t>
      </w:r>
      <w:r>
        <w:rPr>
          <w:rFonts w:ascii="Times New Roman" w:hAnsi="Times New Roman" w:cs="TimesNewRomanPSMT"/>
          <w:color w:val="000000"/>
          <w:sz w:val="28"/>
          <w:szCs w:val="28"/>
          <w:u w:val="single" w:color="000000"/>
          <w:lang w:val="uk-UA"/>
        </w:rPr>
        <w:t>.</w:t>
      </w:r>
      <w:r w:rsidRPr="00354B03">
        <w:rPr>
          <w:rFonts w:ascii="TimesNewRomanPSMT" w:hAnsi="TimesNewRomanPSMT" w:cs="TimesNewRomanPSMT"/>
          <w:color w:val="000000"/>
          <w:sz w:val="28"/>
          <w:szCs w:val="28"/>
          <w:u w:val="single" w:color="000000"/>
        </w:rPr>
        <w:t>12.</w:t>
      </w:r>
      <w:r>
        <w:rPr>
          <w:rFonts w:ascii="TimesNewRomanPSMT" w:hAnsi="TimesNewRomanPSMT" w:cs="TimesNewRomanPSMT"/>
          <w:color w:val="000000"/>
          <w:sz w:val="28"/>
          <w:szCs w:val="28"/>
          <w:u w:val="single" w:color="000000"/>
        </w:rPr>
        <w:t>2017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NewRomanPSMT"/>
          <w:color w:val="000000"/>
          <w:sz w:val="28"/>
          <w:szCs w:val="28"/>
          <w:lang w:val="uk-UA"/>
        </w:rPr>
        <w:t>981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                          </w:t>
      </w:r>
      <w:r>
        <w:rPr>
          <w:rFonts w:cs="TimesNewRomanPS-ItalicMT"/>
          <w:i/>
          <w:iCs/>
          <w:color w:val="000000"/>
          <w:sz w:val="28"/>
          <w:szCs w:val="28"/>
          <w:lang w:val="uk-UA"/>
        </w:rPr>
        <w:t xml:space="preserve">   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-ItalicMT"/>
          <w:i/>
          <w:iCs/>
          <w:color w:val="000000"/>
          <w:sz w:val="28"/>
          <w:szCs w:val="28"/>
          <w:lang w:val="uk-UA"/>
        </w:rPr>
        <w:tab/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м. Чернівці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  <w:u w:val="single" w:color="000000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80"/>
      </w:tblGrid>
      <w:tr w:rsidR="00354B03" w:rsidTr="00354B03">
        <w:tc>
          <w:tcPr>
            <w:tcW w:w="9380" w:type="dxa"/>
          </w:tcPr>
          <w:p w:rsidR="00354B03" w:rsidRDefault="00354B0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  <w:p w:rsidR="00354B03" w:rsidRDefault="00354B0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 xml:space="preserve">Про скасування рішення міської ради VII скликання від 01.08.2017р.  №790 «Про внесення змін до пункту 4 рішення міської ради VII скликання від 04.02.2016р. №95 із змінами, внесеними  рішенням </w:t>
            </w:r>
          </w:p>
          <w:p w:rsidR="00354B03" w:rsidRDefault="00354B03">
            <w:pPr>
              <w:widowControl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>міської ради VII скликання від 26.08.2016 № 369</w:t>
            </w: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  <w:tab/>
              <w:t>щодо розміщення тимчасових споруд на території Центрального парку культури і відпочинку ім. Т. Г. Шевченка та КП «Парк «Жовтневий»</w:t>
            </w:r>
          </w:p>
          <w:p w:rsidR="00354B03" w:rsidRDefault="00354B0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8"/>
                <w:szCs w:val="28"/>
              </w:rPr>
            </w:pPr>
          </w:p>
        </w:tc>
      </w:tr>
    </w:tbl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color w:val="000000"/>
          <w:sz w:val="28"/>
          <w:szCs w:val="28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-Roman" w:hAnsi="Times-Roman" w:cs="Times-Roman"/>
          <w:color w:val="000000"/>
          <w:sz w:val="28"/>
          <w:szCs w:val="28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-Roman" w:hAnsi="Times-Roman" w:cs="Times-Roman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>В</w:t>
      </w:r>
      <w:r>
        <w:rPr>
          <w:rFonts w:ascii="TimesNewRomanPSMT" w:hAnsi="TimesNewRomanPSMT" w:cs="TimesNewRomanPSMT"/>
          <w:color w:val="000000"/>
          <w:sz w:val="28"/>
          <w:szCs w:val="28"/>
        </w:rPr>
        <w:t>ідповідно до статей</w:t>
      </w:r>
      <w:r>
        <w:rPr>
          <w:rFonts w:ascii="Times-Roman" w:hAnsi="Times-Roman" w:cs="Times-Roman"/>
          <w:color w:val="000000"/>
          <w:sz w:val="28"/>
          <w:szCs w:val="28"/>
        </w:rPr>
        <w:t xml:space="preserve">, 25, 26, 59 Закону України «Про місцеве самоврядування в Україні», </w:t>
      </w:r>
      <w:r>
        <w:rPr>
          <w:rFonts w:ascii="TimesNewRomanPSMT" w:hAnsi="TimesNewRomanPSMT" w:cs="TimesNewRomanPSMT"/>
          <w:color w:val="000000"/>
          <w:sz w:val="28"/>
          <w:szCs w:val="28"/>
        </w:rPr>
        <w:t>Чернівецька міська рада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 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В И Р І Ш И Л А: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color w:val="000000"/>
          <w:sz w:val="28"/>
          <w:szCs w:val="28"/>
        </w:rPr>
        <w:t xml:space="preserve">　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322" w:lineRule="exact"/>
        <w:ind w:firstLine="54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1.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Скасувати рішення міської ради VII скликання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від 01.08.2017р. №790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«Про внесення змін до пункту 4 рішення міської ради VII скликання від 04.02.2016р. №95 із змінами, внесеними  рішенням міської ради VII скликання від 26.08.2016 № 369 щодо розміщення тимчасових споруд на території Центрального парку культури і відпочинку  ім. Т. Г. Шевченка та КП «Парк «Жовтневий»  як таке, що нереалізоване.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2.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Рішення підлягає оприлюдненню на офіційному веб-порталі Чернівецької  міської ради.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3.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  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cs="TimesNewRomanPSMT"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Чернівецький міський голова                           </w:t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NewRomanPS-BoldMT"/>
          <w:b/>
          <w:bCs/>
          <w:color w:val="000000"/>
          <w:sz w:val="28"/>
          <w:szCs w:val="28"/>
          <w:lang w:val="uk-UA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О. Каспрук</w:t>
      </w:r>
    </w:p>
    <w:p w:rsidR="00354B03" w:rsidRDefault="00354B03" w:rsidP="00354B03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03"/>
    <w:rsid w:val="00071555"/>
    <w:rsid w:val="000E0C3D"/>
    <w:rsid w:val="00354B03"/>
    <w:rsid w:val="00550CBB"/>
    <w:rsid w:val="00877E0B"/>
    <w:rsid w:val="009E48F9"/>
    <w:rsid w:val="00A31395"/>
    <w:rsid w:val="00AF3386"/>
    <w:rsid w:val="00C22F56"/>
    <w:rsid w:val="00EA5C2B"/>
    <w:rsid w:val="00FA588C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482061E2-6143-48BC-A55F-C814074B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B03"/>
    <w:pPr>
      <w:spacing w:after="160" w:line="25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2017-12-21T09:10:00Z</dcterms:created>
  <dcterms:modified xsi:type="dcterms:W3CDTF">2017-12-21T09:10:00Z</dcterms:modified>
</cp:coreProperties>
</file>