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B3" w:rsidRDefault="00A71273" w:rsidP="004A0DB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B3" w:rsidRDefault="004A0DB3" w:rsidP="004A0DB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A0DB3" w:rsidRDefault="004A0DB3" w:rsidP="004A0DB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A0DB3" w:rsidRDefault="004A0DB3" w:rsidP="004A0DB3">
      <w:pPr>
        <w:jc w:val="center"/>
        <w:rPr>
          <w:b/>
          <w:sz w:val="30"/>
          <w:szCs w:val="30"/>
          <w:lang w:val="uk-UA"/>
        </w:rPr>
      </w:pPr>
      <w:r w:rsidRPr="00824778">
        <w:rPr>
          <w:b/>
          <w:color w:val="FFFFFF"/>
          <w:sz w:val="30"/>
          <w:szCs w:val="30"/>
          <w:lang w:val="uk-UA"/>
        </w:rPr>
        <w:t>___</w:t>
      </w:r>
      <w:r>
        <w:rPr>
          <w:b/>
          <w:sz w:val="30"/>
          <w:szCs w:val="30"/>
          <w:lang w:val="uk-UA"/>
        </w:rPr>
        <w:t xml:space="preserve"> </w:t>
      </w:r>
      <w:r w:rsidR="001D56AB">
        <w:rPr>
          <w:b/>
          <w:sz w:val="30"/>
          <w:szCs w:val="30"/>
          <w:lang w:val="uk-UA"/>
        </w:rPr>
        <w:t xml:space="preserve">40 </w:t>
      </w:r>
      <w:r>
        <w:rPr>
          <w:b/>
          <w:sz w:val="30"/>
          <w:szCs w:val="30"/>
          <w:lang w:val="uk-UA"/>
        </w:rPr>
        <w:t xml:space="preserve">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4A0DB3" w:rsidRDefault="004A0DB3" w:rsidP="004A0DB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4A0DB3" w:rsidRDefault="001D56AB" w:rsidP="004A0DB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1D56AB">
        <w:rPr>
          <w:sz w:val="28"/>
          <w:szCs w:val="28"/>
          <w:u w:val="single"/>
          <w:lang w:val="uk-UA"/>
        </w:rPr>
        <w:t xml:space="preserve">04.10. </w:t>
      </w:r>
      <w:r w:rsidR="004A0DB3">
        <w:rPr>
          <w:sz w:val="28"/>
          <w:szCs w:val="28"/>
          <w:u w:val="single"/>
          <w:lang w:val="uk-UA"/>
        </w:rPr>
        <w:t>2017</w:t>
      </w:r>
      <w:r w:rsidR="004A0DB3">
        <w:rPr>
          <w:sz w:val="28"/>
          <w:szCs w:val="28"/>
          <w:lang w:val="uk-UA"/>
        </w:rPr>
        <w:t xml:space="preserve"> № </w:t>
      </w:r>
      <w:r w:rsidR="00C54A1C">
        <w:rPr>
          <w:sz w:val="28"/>
          <w:szCs w:val="28"/>
          <w:lang w:val="uk-UA"/>
        </w:rPr>
        <w:t xml:space="preserve"> </w:t>
      </w:r>
      <w:r w:rsidR="00C54A1C" w:rsidRPr="00C54A1C">
        <w:rPr>
          <w:sz w:val="28"/>
          <w:szCs w:val="28"/>
          <w:u w:val="single"/>
          <w:lang w:val="uk-UA"/>
        </w:rPr>
        <w:t>895</w:t>
      </w:r>
      <w:r w:rsidR="004A0DB3" w:rsidRPr="00C54A1C">
        <w:rPr>
          <w:sz w:val="28"/>
          <w:szCs w:val="28"/>
          <w:u w:val="single"/>
          <w:lang w:val="uk-UA"/>
        </w:rPr>
        <w:t xml:space="preserve">   </w:t>
      </w:r>
      <w:r w:rsidR="004A0DB3">
        <w:rPr>
          <w:sz w:val="28"/>
          <w:szCs w:val="28"/>
          <w:lang w:val="uk-UA"/>
        </w:rPr>
        <w:t xml:space="preserve">                                                                        </w:t>
      </w:r>
      <w:r w:rsidR="00824778">
        <w:rPr>
          <w:sz w:val="28"/>
          <w:szCs w:val="28"/>
          <w:lang w:val="uk-UA"/>
        </w:rPr>
        <w:t xml:space="preserve">     </w:t>
      </w:r>
      <w:r w:rsidR="004A0DB3">
        <w:rPr>
          <w:sz w:val="28"/>
          <w:szCs w:val="28"/>
          <w:lang w:val="uk-UA"/>
        </w:rPr>
        <w:t xml:space="preserve"> м.Чернівці</w:t>
      </w:r>
    </w:p>
    <w:p w:rsidR="004A0DB3" w:rsidRPr="0009715C" w:rsidRDefault="004A0DB3" w:rsidP="004A0DB3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42608B" w:rsidRPr="0092575A" w:rsidRDefault="004A0DB3" w:rsidP="0042608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0526FB" w:rsidRPr="0092575A">
        <w:rPr>
          <w:b/>
          <w:sz w:val="28"/>
          <w:szCs w:val="28"/>
        </w:rPr>
        <w:t xml:space="preserve"> </w:t>
      </w:r>
      <w:r w:rsidR="00BA3A8C">
        <w:rPr>
          <w:b/>
          <w:sz w:val="28"/>
          <w:szCs w:val="28"/>
          <w:lang w:val="uk-UA"/>
        </w:rPr>
        <w:t xml:space="preserve">№98 </w:t>
      </w:r>
      <w:r w:rsidR="0092575A">
        <w:rPr>
          <w:b/>
          <w:sz w:val="28"/>
          <w:szCs w:val="28"/>
          <w:lang w:val="uk-UA"/>
        </w:rPr>
        <w:t xml:space="preserve">гр. Шкробанця М.М. </w:t>
      </w:r>
    </w:p>
    <w:p w:rsidR="00857559" w:rsidRDefault="004A0DB3" w:rsidP="004A0D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D7FBE">
        <w:rPr>
          <w:b/>
          <w:bCs/>
          <w:sz w:val="28"/>
          <w:szCs w:val="28"/>
          <w:lang w:val="uk-UA"/>
        </w:rPr>
        <w:t>п</w:t>
      </w:r>
      <w:r w:rsidR="00374CEB">
        <w:rPr>
          <w:b/>
          <w:bCs/>
          <w:sz w:val="28"/>
          <w:szCs w:val="28"/>
          <w:lang w:val="uk-UA"/>
        </w:rPr>
        <w:t xml:space="preserve">оліпшення </w:t>
      </w:r>
      <w:r w:rsidR="00857559">
        <w:rPr>
          <w:b/>
          <w:bCs/>
          <w:sz w:val="28"/>
          <w:szCs w:val="28"/>
          <w:lang w:val="uk-UA"/>
        </w:rPr>
        <w:t xml:space="preserve">у </w:t>
      </w:r>
      <w:r w:rsidR="001D56AB">
        <w:rPr>
          <w:b/>
          <w:bCs/>
          <w:sz w:val="28"/>
          <w:szCs w:val="28"/>
          <w:lang w:val="uk-UA"/>
        </w:rPr>
        <w:t>м. Чернівцях</w:t>
      </w:r>
      <w:r w:rsidR="00857559">
        <w:rPr>
          <w:b/>
          <w:bCs/>
          <w:sz w:val="28"/>
          <w:szCs w:val="28"/>
          <w:lang w:val="uk-UA"/>
        </w:rPr>
        <w:t xml:space="preserve"> </w:t>
      </w:r>
    </w:p>
    <w:p w:rsidR="004A0DB3" w:rsidRPr="0009715C" w:rsidRDefault="00374CEB" w:rsidP="004A0DB3">
      <w:pPr>
        <w:jc w:val="center"/>
        <w:rPr>
          <w:b/>
          <w:lang w:val="uk-UA"/>
        </w:rPr>
      </w:pPr>
      <w:r>
        <w:rPr>
          <w:b/>
          <w:bCs/>
          <w:sz w:val="28"/>
          <w:szCs w:val="28"/>
          <w:lang w:val="uk-UA"/>
        </w:rPr>
        <w:t>озеленення та ландшафтного планування</w:t>
      </w:r>
      <w:r w:rsidR="00857559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4D7FBE" w:rsidRDefault="004D7FBE" w:rsidP="004A0DB3">
      <w:pPr>
        <w:ind w:firstLine="720"/>
        <w:jc w:val="both"/>
        <w:rPr>
          <w:sz w:val="28"/>
          <w:szCs w:val="28"/>
          <w:lang w:val="uk-UA" w:eastAsia="uk-UA"/>
        </w:rPr>
      </w:pPr>
    </w:p>
    <w:p w:rsidR="004A0DB3" w:rsidRDefault="002416D0" w:rsidP="004A0DB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0526FB" w:rsidRPr="0092575A" w:rsidRDefault="000526FB" w:rsidP="00B37902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 w:rsidRPr="0092575A">
        <w:rPr>
          <w:sz w:val="28"/>
          <w:szCs w:val="28"/>
          <w:lang w:val="uk-UA"/>
        </w:rPr>
        <w:t xml:space="preserve">На офіційному веб-потралі Чернівецької міської ради зареєстровано електронну петицію </w:t>
      </w:r>
      <w:r w:rsidR="0092575A">
        <w:rPr>
          <w:sz w:val="28"/>
          <w:szCs w:val="28"/>
          <w:lang w:val="uk-UA"/>
        </w:rPr>
        <w:t>гр.</w:t>
      </w:r>
      <w:r w:rsidR="005074E1">
        <w:rPr>
          <w:sz w:val="28"/>
          <w:szCs w:val="28"/>
          <w:lang w:val="uk-UA"/>
        </w:rPr>
        <w:t xml:space="preserve"> </w:t>
      </w:r>
      <w:r w:rsidR="0092575A">
        <w:rPr>
          <w:sz w:val="28"/>
          <w:szCs w:val="28"/>
          <w:lang w:val="uk-UA"/>
        </w:rPr>
        <w:t xml:space="preserve">Шкробанця М.М. </w:t>
      </w:r>
      <w:r>
        <w:rPr>
          <w:sz w:val="28"/>
          <w:szCs w:val="28"/>
          <w:lang w:val="uk-UA"/>
        </w:rPr>
        <w:t xml:space="preserve">щодо </w:t>
      </w:r>
      <w:r w:rsidR="00374CEB" w:rsidRPr="00374CEB">
        <w:rPr>
          <w:bCs/>
          <w:sz w:val="28"/>
          <w:szCs w:val="28"/>
          <w:lang w:val="uk-UA"/>
        </w:rPr>
        <w:t xml:space="preserve">поліпшення озеленення та ландшафтного планування </w:t>
      </w:r>
      <w:r w:rsidR="001D56AB">
        <w:rPr>
          <w:bCs/>
          <w:sz w:val="28"/>
          <w:szCs w:val="28"/>
          <w:lang w:val="uk-UA"/>
        </w:rPr>
        <w:t xml:space="preserve">міста </w:t>
      </w:r>
      <w:r w:rsidR="00374CEB" w:rsidRPr="00374CEB">
        <w:rPr>
          <w:bCs/>
          <w:sz w:val="28"/>
          <w:szCs w:val="28"/>
          <w:lang w:val="uk-UA"/>
        </w:rPr>
        <w:t>Чернівців</w:t>
      </w:r>
      <w:r w:rsidR="00374CEB">
        <w:rPr>
          <w:bCs/>
          <w:sz w:val="28"/>
          <w:szCs w:val="28"/>
          <w:lang w:val="uk-UA"/>
        </w:rPr>
        <w:t xml:space="preserve">, </w:t>
      </w:r>
      <w:r w:rsidRPr="0092575A">
        <w:rPr>
          <w:sz w:val="28"/>
          <w:szCs w:val="28"/>
          <w:lang w:val="uk-UA"/>
        </w:rPr>
        <w:t xml:space="preserve"> яка набрала 25</w:t>
      </w:r>
      <w:r>
        <w:rPr>
          <w:sz w:val="28"/>
          <w:szCs w:val="28"/>
          <w:lang w:val="uk-UA"/>
        </w:rPr>
        <w:t>4</w:t>
      </w:r>
      <w:r w:rsidRPr="0092575A">
        <w:rPr>
          <w:sz w:val="28"/>
          <w:szCs w:val="28"/>
          <w:lang w:val="uk-UA"/>
        </w:rPr>
        <w:t xml:space="preserve"> голосів. </w:t>
      </w:r>
    </w:p>
    <w:p w:rsidR="00F45C71" w:rsidRPr="00A05147" w:rsidRDefault="0092575A" w:rsidP="00B37902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 петиції пропонує  розробити  програму озеленення міста із використанням насаджень, характерних для кліматичної зони Чернівців, створити у міській раді  відділ екології та ландшафтного планування, а також громадський Комітет міського ландшафту, до роботи якого  залучити науковців біологів, ботаніків, екологів, ландшафтних дизайнерів, </w:t>
      </w:r>
      <w:r w:rsidR="00374CEB">
        <w:rPr>
          <w:sz w:val="28"/>
          <w:szCs w:val="28"/>
          <w:lang w:val="uk-UA"/>
        </w:rPr>
        <w:t xml:space="preserve">розробити та запровадити  Програму  стимулювання мешканців  </w:t>
      </w:r>
      <w:r w:rsidR="001D56AB">
        <w:rPr>
          <w:sz w:val="28"/>
          <w:szCs w:val="28"/>
          <w:lang w:val="uk-UA"/>
        </w:rPr>
        <w:t>і</w:t>
      </w:r>
      <w:r w:rsidR="00374CEB">
        <w:rPr>
          <w:sz w:val="28"/>
          <w:szCs w:val="28"/>
          <w:lang w:val="uk-UA"/>
        </w:rPr>
        <w:t xml:space="preserve"> підприємців до озеленення територій,  прилеглих до житлових будинків та  об’єктів господарювання. </w:t>
      </w:r>
    </w:p>
    <w:p w:rsidR="000526FB" w:rsidRDefault="000526FB" w:rsidP="00B379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розглянута   у присутності автора петиції за участю представників департаменту житлово-комунального господарства міської ради, Чернівецького міського виробничого тресту зеленого господарства та протизсувних робіт, інспекції з благоустрою при виконавчому комітеті </w:t>
      </w:r>
      <w:r w:rsidRPr="004041E2">
        <w:rPr>
          <w:sz w:val="28"/>
          <w:szCs w:val="28"/>
          <w:lang w:val="uk-UA"/>
        </w:rPr>
        <w:t xml:space="preserve"> </w:t>
      </w:r>
      <w:r w:rsidR="00374CEB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ернівецької міської ради. За результатами розгляду петицію рекомендовано підтримати.</w:t>
      </w:r>
    </w:p>
    <w:p w:rsidR="000526FB" w:rsidRDefault="00374CEB" w:rsidP="00B379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26FB">
        <w:rPr>
          <w:sz w:val="28"/>
          <w:szCs w:val="28"/>
          <w:lang w:val="uk-UA"/>
        </w:rPr>
        <w:t xml:space="preserve">ідповідно до статей 26,59 Закону України «Про місцеве самоврядування в Україні», статті 23-1 Закону України  «Про звернення громадян», </w:t>
      </w:r>
      <w:r w:rsidR="002416D0">
        <w:rPr>
          <w:sz w:val="28"/>
          <w:szCs w:val="28"/>
          <w:lang w:val="uk-UA"/>
        </w:rPr>
        <w:t xml:space="preserve"> </w:t>
      </w:r>
      <w:r w:rsidR="000526FB" w:rsidRPr="00444B0A">
        <w:rPr>
          <w:sz w:val="28"/>
          <w:szCs w:val="28"/>
          <w:lang w:val="uk-UA"/>
        </w:rPr>
        <w:t xml:space="preserve"> </w:t>
      </w:r>
      <w:r w:rsidR="000526FB">
        <w:rPr>
          <w:sz w:val="28"/>
          <w:szCs w:val="28"/>
          <w:lang w:val="uk-UA"/>
        </w:rPr>
        <w:t xml:space="preserve">статті 74 Регламенту міської ради </w:t>
      </w:r>
      <w:r w:rsidR="000526FB">
        <w:rPr>
          <w:sz w:val="28"/>
          <w:szCs w:val="28"/>
          <w:lang w:val="en-US"/>
        </w:rPr>
        <w:t>VII</w:t>
      </w:r>
      <w:r w:rsidR="000526FB">
        <w:rPr>
          <w:sz w:val="28"/>
          <w:szCs w:val="28"/>
          <w:lang w:val="uk-UA"/>
        </w:rPr>
        <w:t xml:space="preserve"> скликання</w:t>
      </w:r>
      <w:r w:rsidR="002416D0">
        <w:rPr>
          <w:sz w:val="28"/>
          <w:szCs w:val="28"/>
          <w:lang w:val="uk-UA"/>
        </w:rPr>
        <w:t xml:space="preserve">, </w:t>
      </w:r>
      <w:r w:rsidR="000526FB" w:rsidRPr="00444B0A">
        <w:rPr>
          <w:sz w:val="28"/>
          <w:szCs w:val="28"/>
          <w:lang w:val="uk-UA"/>
        </w:rPr>
        <w:t xml:space="preserve"> в межах функцій органу місцевого самоврядування</w:t>
      </w:r>
      <w:r w:rsidR="00C54A1C">
        <w:rPr>
          <w:sz w:val="28"/>
          <w:szCs w:val="28"/>
          <w:lang w:val="uk-UA"/>
        </w:rPr>
        <w:t>,</w:t>
      </w:r>
      <w:r w:rsidR="000526FB">
        <w:rPr>
          <w:sz w:val="28"/>
          <w:szCs w:val="28"/>
          <w:lang w:val="uk-UA"/>
        </w:rPr>
        <w:t xml:space="preserve">  Чернівецька міська рада </w:t>
      </w:r>
    </w:p>
    <w:p w:rsidR="00374CEB" w:rsidRDefault="00374CEB" w:rsidP="004A0DB3">
      <w:pPr>
        <w:ind w:firstLine="708"/>
        <w:jc w:val="center"/>
        <w:rPr>
          <w:b/>
          <w:sz w:val="28"/>
          <w:szCs w:val="28"/>
          <w:lang w:val="uk-UA"/>
        </w:rPr>
      </w:pPr>
    </w:p>
    <w:p w:rsidR="004A0DB3" w:rsidRDefault="004A0DB3" w:rsidP="004A0DB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16BF5" w:rsidRPr="001D56AB" w:rsidRDefault="00D16BF5" w:rsidP="004A0DB3">
      <w:pPr>
        <w:ind w:firstLine="708"/>
        <w:jc w:val="center"/>
        <w:rPr>
          <w:b/>
          <w:sz w:val="20"/>
          <w:szCs w:val="20"/>
          <w:lang w:val="uk-UA"/>
        </w:rPr>
      </w:pPr>
    </w:p>
    <w:p w:rsidR="004A0DB3" w:rsidRDefault="004A0DB3" w:rsidP="00047371">
      <w:pPr>
        <w:jc w:val="both"/>
        <w:rPr>
          <w:sz w:val="28"/>
          <w:szCs w:val="28"/>
          <w:lang w:val="uk-UA"/>
        </w:rPr>
      </w:pPr>
      <w:r w:rsidRPr="00303BD0">
        <w:rPr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</w:t>
      </w:r>
      <w:r w:rsidR="002416D0">
        <w:rPr>
          <w:sz w:val="28"/>
          <w:szCs w:val="28"/>
          <w:lang w:val="uk-UA"/>
        </w:rPr>
        <w:t>щодо</w:t>
      </w:r>
      <w:r w:rsidR="00374CEB" w:rsidRPr="00374CEB">
        <w:rPr>
          <w:lang w:val="uk-UA"/>
        </w:rPr>
        <w:t xml:space="preserve"> </w:t>
      </w:r>
      <w:r w:rsidR="00374CEB" w:rsidRPr="00374CEB">
        <w:rPr>
          <w:sz w:val="28"/>
          <w:szCs w:val="28"/>
          <w:lang w:val="uk-UA"/>
        </w:rPr>
        <w:t>поліпшення озеленення та ландшафтного планування Чернівців</w:t>
      </w:r>
      <w:r w:rsidR="002416D0">
        <w:rPr>
          <w:sz w:val="28"/>
          <w:szCs w:val="28"/>
          <w:lang w:val="uk-UA"/>
        </w:rPr>
        <w:t>.</w:t>
      </w:r>
    </w:p>
    <w:p w:rsidR="00FA0043" w:rsidRPr="001D56AB" w:rsidRDefault="00FA0043" w:rsidP="00F71F71">
      <w:pPr>
        <w:ind w:firstLine="708"/>
        <w:jc w:val="both"/>
        <w:rPr>
          <w:b/>
          <w:sz w:val="16"/>
          <w:szCs w:val="16"/>
          <w:lang w:val="uk-UA"/>
        </w:rPr>
      </w:pPr>
    </w:p>
    <w:p w:rsidR="00BF201C" w:rsidRDefault="00F71F71" w:rsidP="00F71F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374CEB" w:rsidRPr="00C75FC7">
        <w:rPr>
          <w:sz w:val="28"/>
          <w:szCs w:val="28"/>
          <w:lang w:val="uk-UA"/>
        </w:rPr>
        <w:t xml:space="preserve">Департаменту  житлово-комунального господарства </w:t>
      </w:r>
      <w:r w:rsidR="005074E1">
        <w:rPr>
          <w:sz w:val="28"/>
          <w:szCs w:val="28"/>
          <w:lang w:val="uk-UA"/>
        </w:rPr>
        <w:t xml:space="preserve">з </w:t>
      </w:r>
      <w:r w:rsidR="00374CEB">
        <w:rPr>
          <w:sz w:val="28"/>
          <w:szCs w:val="28"/>
          <w:lang w:val="uk-UA"/>
        </w:rPr>
        <w:t xml:space="preserve"> </w:t>
      </w:r>
      <w:r w:rsidR="005074E1">
        <w:rPr>
          <w:sz w:val="28"/>
          <w:szCs w:val="28"/>
          <w:lang w:val="uk-UA"/>
        </w:rPr>
        <w:t xml:space="preserve">залученням науковців, екологів, ландшафтних дизайнерів </w:t>
      </w:r>
      <w:r w:rsidR="00374CEB">
        <w:rPr>
          <w:sz w:val="28"/>
          <w:szCs w:val="28"/>
          <w:lang w:val="uk-UA"/>
        </w:rPr>
        <w:t xml:space="preserve"> </w:t>
      </w:r>
      <w:r w:rsidR="00C75FC7">
        <w:rPr>
          <w:sz w:val="28"/>
          <w:szCs w:val="28"/>
          <w:lang w:val="uk-UA"/>
        </w:rPr>
        <w:t xml:space="preserve">розробити </w:t>
      </w:r>
      <w:r w:rsidR="00047371">
        <w:rPr>
          <w:sz w:val="28"/>
          <w:szCs w:val="28"/>
          <w:lang w:val="uk-UA"/>
        </w:rPr>
        <w:t>та винести на затвердження міської ради К</w:t>
      </w:r>
      <w:r w:rsidR="00C75FC7">
        <w:rPr>
          <w:sz w:val="28"/>
          <w:szCs w:val="28"/>
          <w:lang w:val="uk-UA"/>
        </w:rPr>
        <w:t>омплексну  програму  озеленення міста на 2018-2020</w:t>
      </w:r>
      <w:r w:rsidR="00047371">
        <w:rPr>
          <w:sz w:val="28"/>
          <w:szCs w:val="28"/>
          <w:lang w:val="uk-UA"/>
        </w:rPr>
        <w:t xml:space="preserve"> роки</w:t>
      </w:r>
      <w:r w:rsidR="001D56AB">
        <w:rPr>
          <w:sz w:val="28"/>
          <w:szCs w:val="28"/>
          <w:lang w:val="uk-UA"/>
        </w:rPr>
        <w:t>.</w:t>
      </w:r>
      <w:r w:rsidR="00047371">
        <w:rPr>
          <w:sz w:val="28"/>
          <w:szCs w:val="28"/>
          <w:lang w:val="uk-UA"/>
        </w:rPr>
        <w:t xml:space="preserve"> </w:t>
      </w:r>
    </w:p>
    <w:p w:rsidR="00012403" w:rsidRDefault="001D56AB" w:rsidP="00F71F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розробці Програми врахувати необхідність  використання</w:t>
      </w:r>
      <w:r w:rsidR="00047371">
        <w:rPr>
          <w:sz w:val="28"/>
          <w:szCs w:val="28"/>
          <w:lang w:val="uk-UA"/>
        </w:rPr>
        <w:t xml:space="preserve"> насаджень, характерних для кліматичної зони </w:t>
      </w:r>
      <w:r>
        <w:rPr>
          <w:sz w:val="28"/>
          <w:szCs w:val="28"/>
          <w:lang w:val="uk-UA"/>
        </w:rPr>
        <w:t xml:space="preserve">міста </w:t>
      </w:r>
      <w:r w:rsidR="00047371">
        <w:rPr>
          <w:sz w:val="28"/>
          <w:szCs w:val="28"/>
          <w:lang w:val="uk-UA"/>
        </w:rPr>
        <w:t xml:space="preserve">Чернівців. </w:t>
      </w:r>
      <w:r w:rsidR="00C75FC7">
        <w:rPr>
          <w:sz w:val="28"/>
          <w:szCs w:val="28"/>
          <w:lang w:val="uk-UA"/>
        </w:rPr>
        <w:t xml:space="preserve"> </w:t>
      </w:r>
    </w:p>
    <w:p w:rsidR="005074E1" w:rsidRDefault="005074E1" w:rsidP="00F71F71">
      <w:pPr>
        <w:ind w:firstLine="708"/>
        <w:jc w:val="both"/>
        <w:rPr>
          <w:sz w:val="28"/>
          <w:szCs w:val="28"/>
          <w:lang w:val="uk-UA"/>
        </w:rPr>
      </w:pPr>
    </w:p>
    <w:p w:rsidR="005074E1" w:rsidRDefault="005074E1" w:rsidP="00F71F71">
      <w:pPr>
        <w:ind w:firstLine="708"/>
        <w:jc w:val="both"/>
        <w:rPr>
          <w:sz w:val="28"/>
          <w:szCs w:val="28"/>
          <w:lang w:val="uk-UA"/>
        </w:rPr>
      </w:pPr>
    </w:p>
    <w:p w:rsidR="00857559" w:rsidRDefault="00857559" w:rsidP="00F71F71">
      <w:pPr>
        <w:ind w:firstLine="708"/>
        <w:jc w:val="both"/>
        <w:rPr>
          <w:b/>
          <w:sz w:val="28"/>
          <w:szCs w:val="28"/>
          <w:lang w:val="uk-UA"/>
        </w:rPr>
      </w:pPr>
    </w:p>
    <w:p w:rsidR="004A0DB3" w:rsidRDefault="00C54A1C" w:rsidP="00FA00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A0DB3" w:rsidRPr="005C5EC0">
        <w:rPr>
          <w:b/>
          <w:sz w:val="28"/>
          <w:szCs w:val="28"/>
          <w:lang w:val="uk-UA"/>
        </w:rPr>
        <w:t>.</w:t>
      </w:r>
      <w:r w:rsidR="004A0DB3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57559" w:rsidRPr="005C5EC0" w:rsidRDefault="00857559" w:rsidP="00FA0043">
      <w:pPr>
        <w:ind w:firstLine="708"/>
        <w:jc w:val="both"/>
        <w:rPr>
          <w:sz w:val="28"/>
          <w:szCs w:val="28"/>
          <w:lang w:val="uk-UA"/>
        </w:rPr>
      </w:pPr>
    </w:p>
    <w:p w:rsidR="004A0DB3" w:rsidRDefault="00C54A1C" w:rsidP="007017CC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4A0DB3" w:rsidRPr="00B242A2">
        <w:rPr>
          <w:b/>
          <w:lang w:val="uk-UA"/>
        </w:rPr>
        <w:t xml:space="preserve">. </w:t>
      </w:r>
      <w:r w:rsidR="004A0DB3" w:rsidRPr="0011038E">
        <w:rPr>
          <w:color w:val="000000"/>
          <w:spacing w:val="-8"/>
          <w:lang w:val="uk-UA"/>
        </w:rPr>
        <w:t xml:space="preserve">Організацію </w:t>
      </w:r>
      <w:r w:rsidR="004A0DB3" w:rsidRPr="0011038E">
        <w:rPr>
          <w:lang w:val="uk-UA"/>
        </w:rPr>
        <w:t xml:space="preserve">виконання цього рішення покласти на </w:t>
      </w:r>
      <w:r w:rsidR="004A0DB3">
        <w:rPr>
          <w:lang w:val="uk-UA"/>
        </w:rPr>
        <w:t>директора департаменту житлово-комунального господарства міської ради.</w:t>
      </w:r>
    </w:p>
    <w:p w:rsidR="004A0DB3" w:rsidRPr="00CB5C26" w:rsidRDefault="004A0DB3" w:rsidP="004A0DB3">
      <w:pPr>
        <w:pStyle w:val="a4"/>
        <w:ind w:firstLine="720"/>
        <w:rPr>
          <w:szCs w:val="28"/>
          <w:lang w:val="uk-UA"/>
        </w:rPr>
      </w:pPr>
    </w:p>
    <w:p w:rsidR="004A0DB3" w:rsidRPr="0011038E" w:rsidRDefault="00C54A1C" w:rsidP="004A0DB3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4A0DB3">
        <w:rPr>
          <w:b/>
          <w:lang w:val="uk-UA"/>
        </w:rPr>
        <w:t>.</w:t>
      </w:r>
      <w:r w:rsidR="004A0DB3" w:rsidRPr="0011038E">
        <w:rPr>
          <w:b/>
          <w:lang w:val="uk-UA"/>
        </w:rPr>
        <w:t xml:space="preserve"> </w:t>
      </w:r>
      <w:r w:rsidR="004A0DB3"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4A0DB3" w:rsidSect="00D16BF5">
      <w:pgSz w:w="11906" w:h="16838"/>
      <w:pgMar w:top="719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E8"/>
    <w:rsid w:val="00012403"/>
    <w:rsid w:val="00047371"/>
    <w:rsid w:val="000526FB"/>
    <w:rsid w:val="00063DEC"/>
    <w:rsid w:val="0009715C"/>
    <w:rsid w:val="00127742"/>
    <w:rsid w:val="00131E00"/>
    <w:rsid w:val="001437C9"/>
    <w:rsid w:val="00177B22"/>
    <w:rsid w:val="001D56AB"/>
    <w:rsid w:val="002215DF"/>
    <w:rsid w:val="002416D0"/>
    <w:rsid w:val="002A233F"/>
    <w:rsid w:val="002E74EF"/>
    <w:rsid w:val="003171F1"/>
    <w:rsid w:val="0032789F"/>
    <w:rsid w:val="00345482"/>
    <w:rsid w:val="00352C60"/>
    <w:rsid w:val="00374CEB"/>
    <w:rsid w:val="003C1054"/>
    <w:rsid w:val="0042608B"/>
    <w:rsid w:val="0044113F"/>
    <w:rsid w:val="004941DC"/>
    <w:rsid w:val="004A0DB3"/>
    <w:rsid w:val="004B400D"/>
    <w:rsid w:val="004D7FBE"/>
    <w:rsid w:val="005074E1"/>
    <w:rsid w:val="005449B6"/>
    <w:rsid w:val="0057764B"/>
    <w:rsid w:val="005A2292"/>
    <w:rsid w:val="006049C7"/>
    <w:rsid w:val="00615B50"/>
    <w:rsid w:val="0064794F"/>
    <w:rsid w:val="007017CC"/>
    <w:rsid w:val="007146E8"/>
    <w:rsid w:val="007801B5"/>
    <w:rsid w:val="0078504C"/>
    <w:rsid w:val="00821A01"/>
    <w:rsid w:val="00824778"/>
    <w:rsid w:val="00857559"/>
    <w:rsid w:val="00905CA7"/>
    <w:rsid w:val="0092575A"/>
    <w:rsid w:val="00960960"/>
    <w:rsid w:val="00A05147"/>
    <w:rsid w:val="00A35283"/>
    <w:rsid w:val="00A469C3"/>
    <w:rsid w:val="00A71273"/>
    <w:rsid w:val="00A95CCF"/>
    <w:rsid w:val="00AE19B7"/>
    <w:rsid w:val="00B37902"/>
    <w:rsid w:val="00B72069"/>
    <w:rsid w:val="00BA3A8C"/>
    <w:rsid w:val="00BF201C"/>
    <w:rsid w:val="00C54A1C"/>
    <w:rsid w:val="00C75FC7"/>
    <w:rsid w:val="00CB5C26"/>
    <w:rsid w:val="00D133AB"/>
    <w:rsid w:val="00D16BF5"/>
    <w:rsid w:val="00E77B7C"/>
    <w:rsid w:val="00E84DC1"/>
    <w:rsid w:val="00EB287D"/>
    <w:rsid w:val="00F45C71"/>
    <w:rsid w:val="00F71F71"/>
    <w:rsid w:val="00FA0043"/>
    <w:rsid w:val="00FA0E81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8DBC1-0950-44F6-86ED-EDBC99F3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BE"/>
    <w:rPr>
      <w:sz w:val="24"/>
      <w:szCs w:val="24"/>
    </w:rPr>
  </w:style>
  <w:style w:type="paragraph" w:styleId="1">
    <w:name w:val="heading 1"/>
    <w:basedOn w:val="a"/>
    <w:next w:val="a"/>
    <w:qFormat/>
    <w:rsid w:val="004A0DB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4A0DB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4A0DB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A0DB3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4A0DB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rsid w:val="004A0DB3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4A0DB3"/>
    <w:pPr>
      <w:spacing w:after="120"/>
    </w:pPr>
    <w:rPr>
      <w:sz w:val="20"/>
      <w:szCs w:val="20"/>
      <w:lang w:val="uk-UA"/>
    </w:rPr>
  </w:style>
  <w:style w:type="paragraph" w:customStyle="1" w:styleId="a6">
    <w:name w:val="Знак"/>
    <w:basedOn w:val="a"/>
    <w:rsid w:val="0042608B"/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0526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526F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2017-10-12T07:08:00Z</cp:lastPrinted>
  <dcterms:created xsi:type="dcterms:W3CDTF">2017-11-10T12:48:00Z</dcterms:created>
  <dcterms:modified xsi:type="dcterms:W3CDTF">2017-11-10T12:48:00Z</dcterms:modified>
</cp:coreProperties>
</file>