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DD326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  <w:r w:rsidR="00BB6CD9">
        <w:rPr>
          <w:lang w:val="uk-UA"/>
        </w:rPr>
        <w:t xml:space="preserve">  </w:t>
      </w:r>
      <w:r w:rsidR="0084583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27415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36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 xml:space="preserve">Р  І  Ш  Е  Н  </w:t>
      </w:r>
      <w:proofErr w:type="spellStart"/>
      <w:r w:rsidRPr="001E085D">
        <w:rPr>
          <w:b/>
          <w:sz w:val="32"/>
        </w:rPr>
        <w:t>Н</w:t>
      </w:r>
      <w:proofErr w:type="spellEnd"/>
      <w:r w:rsidRPr="001E085D">
        <w:rPr>
          <w:b/>
          <w:sz w:val="32"/>
        </w:rPr>
        <w:t xml:space="preserve">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427415" w:rsidRDefault="00427415" w:rsidP="00C12C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05.09.</w:t>
      </w:r>
      <w:r w:rsidR="001E22A6" w:rsidRPr="00427415">
        <w:rPr>
          <w:sz w:val="28"/>
          <w:szCs w:val="28"/>
          <w:u w:val="single"/>
          <w:lang w:val="uk-UA"/>
        </w:rPr>
        <w:t>2017</w:t>
      </w:r>
      <w:r w:rsidR="004E7065" w:rsidRPr="00427415">
        <w:rPr>
          <w:sz w:val="28"/>
          <w:szCs w:val="28"/>
          <w:lang w:val="uk-UA"/>
        </w:rPr>
        <w:t xml:space="preserve">№ </w:t>
      </w:r>
      <w:r w:rsidR="00A63FA6">
        <w:rPr>
          <w:sz w:val="28"/>
          <w:szCs w:val="28"/>
          <w:u w:val="single"/>
          <w:lang w:val="uk-UA"/>
        </w:rPr>
        <w:t>865</w:t>
      </w:r>
      <w:r w:rsidR="004E7065" w:rsidRPr="00427415">
        <w:rPr>
          <w:sz w:val="28"/>
          <w:szCs w:val="28"/>
          <w:lang w:val="uk-UA"/>
        </w:rPr>
        <w:tab/>
      </w:r>
      <w:r w:rsidR="004E7065" w:rsidRPr="00427415">
        <w:rPr>
          <w:sz w:val="28"/>
          <w:szCs w:val="28"/>
          <w:lang w:val="uk-UA"/>
        </w:rPr>
        <w:tab/>
      </w:r>
      <w:r w:rsidR="004E7065" w:rsidRPr="00427415">
        <w:rPr>
          <w:sz w:val="28"/>
          <w:szCs w:val="28"/>
          <w:lang w:val="uk-UA"/>
        </w:rPr>
        <w:tab/>
      </w:r>
      <w:r w:rsidR="004E7065" w:rsidRPr="00427415">
        <w:rPr>
          <w:sz w:val="28"/>
          <w:szCs w:val="28"/>
          <w:lang w:val="uk-UA"/>
        </w:rPr>
        <w:tab/>
        <w:t xml:space="preserve">          </w:t>
      </w:r>
      <w:r w:rsidR="004E7065" w:rsidRPr="00427415">
        <w:rPr>
          <w:sz w:val="28"/>
          <w:szCs w:val="28"/>
          <w:lang w:val="uk-UA"/>
        </w:rPr>
        <w:tab/>
      </w:r>
      <w:r w:rsidR="004E7065" w:rsidRPr="00427415">
        <w:rPr>
          <w:sz w:val="28"/>
          <w:szCs w:val="28"/>
          <w:lang w:val="uk-UA"/>
        </w:rPr>
        <w:tab/>
        <w:t xml:space="preserve">           </w:t>
      </w:r>
      <w:r w:rsidR="00951F08" w:rsidRPr="00427415">
        <w:rPr>
          <w:sz w:val="28"/>
          <w:szCs w:val="28"/>
          <w:lang w:val="uk-UA"/>
        </w:rPr>
        <w:t xml:space="preserve">     </w:t>
      </w:r>
      <w:r w:rsidR="00C12C97">
        <w:rPr>
          <w:sz w:val="28"/>
          <w:szCs w:val="28"/>
          <w:lang w:val="uk-UA"/>
        </w:rPr>
        <w:t xml:space="preserve">          </w:t>
      </w:r>
      <w:r w:rsidR="00951F08" w:rsidRPr="00427415">
        <w:rPr>
          <w:sz w:val="28"/>
          <w:szCs w:val="28"/>
          <w:lang w:val="uk-UA"/>
        </w:rPr>
        <w:t xml:space="preserve">      </w:t>
      </w:r>
      <w:r w:rsidR="004E7065" w:rsidRPr="00427415">
        <w:rPr>
          <w:sz w:val="28"/>
          <w:szCs w:val="28"/>
          <w:lang w:val="uk-UA"/>
        </w:rPr>
        <w:t xml:space="preserve">          </w:t>
      </w:r>
      <w:proofErr w:type="spellStart"/>
      <w:r w:rsidR="004E7065" w:rsidRPr="00427415">
        <w:rPr>
          <w:sz w:val="28"/>
          <w:szCs w:val="28"/>
          <w:lang w:val="uk-UA"/>
        </w:rPr>
        <w:t>м.Чернівці</w:t>
      </w:r>
      <w:proofErr w:type="spellEnd"/>
    </w:p>
    <w:p w:rsidR="00C846D5" w:rsidRPr="007C7FD3" w:rsidRDefault="00C846D5" w:rsidP="00C12C97">
      <w:pPr>
        <w:pStyle w:val="32"/>
        <w:ind w:left="-180"/>
        <w:rPr>
          <w:szCs w:val="28"/>
        </w:rPr>
      </w:pPr>
    </w:p>
    <w:tbl>
      <w:tblPr>
        <w:tblW w:w="0" w:type="auto"/>
        <w:tblInd w:w="574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E37518" w:rsidRDefault="00E37518" w:rsidP="00C12C97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проект рішення міської ради VII скликання</w:t>
            </w:r>
          </w:p>
          <w:p w:rsidR="00E37518" w:rsidRDefault="00E37518" w:rsidP="00C12C97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574AFE" w:rsidRPr="00B96A11">
              <w:rPr>
                <w:szCs w:val="28"/>
              </w:rPr>
              <w:t>Про</w:t>
            </w:r>
            <w:r w:rsidR="00574AF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надання </w:t>
            </w:r>
            <w:r w:rsidR="007B42FE">
              <w:rPr>
                <w:szCs w:val="28"/>
              </w:rPr>
              <w:t>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ради та розробку містобудівної документації»</w:t>
            </w:r>
          </w:p>
          <w:p w:rsidR="000B05C1" w:rsidRPr="007C7FD3" w:rsidRDefault="000B05C1" w:rsidP="00C12C97">
            <w:pPr>
              <w:pStyle w:val="32"/>
              <w:rPr>
                <w:color w:val="FF0000"/>
                <w:sz w:val="24"/>
              </w:rPr>
            </w:pPr>
          </w:p>
        </w:tc>
      </w:tr>
    </w:tbl>
    <w:p w:rsidR="00E34099" w:rsidRPr="007B1444" w:rsidRDefault="001E085D" w:rsidP="003D1668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</w:t>
      </w:r>
      <w:r w:rsidR="00EC70B0">
        <w:rPr>
          <w:sz w:val="28"/>
          <w:szCs w:val="28"/>
          <w:lang w:val="uk-UA"/>
        </w:rPr>
        <w:t xml:space="preserve">               </w:t>
      </w:r>
      <w:r w:rsidRPr="00C20941">
        <w:rPr>
          <w:sz w:val="28"/>
          <w:szCs w:val="28"/>
          <w:lang w:val="uk-UA"/>
        </w:rPr>
        <w:t xml:space="preserve"> «Про регулювання містобудівної діяльності», «Про архітектурну діяльність»,</w:t>
      </w:r>
      <w:r w:rsidR="00E34099">
        <w:rPr>
          <w:sz w:val="28"/>
          <w:szCs w:val="28"/>
          <w:lang w:val="uk-UA"/>
        </w:rPr>
        <w:t xml:space="preserve"> «Про оренду землі», «Про </w:t>
      </w:r>
      <w:r w:rsidR="006347EB">
        <w:rPr>
          <w:sz w:val="28"/>
          <w:szCs w:val="28"/>
          <w:lang w:val="uk-UA"/>
        </w:rPr>
        <w:t xml:space="preserve">відчуження земельних ділянок, інших об’єктів нерухомого майна, що на них розміщені, які перебувають у приватній </w:t>
      </w:r>
      <w:r w:rsidR="009D7DD8">
        <w:rPr>
          <w:sz w:val="28"/>
          <w:szCs w:val="28"/>
          <w:lang w:val="uk-UA"/>
        </w:rPr>
        <w:t>власності</w:t>
      </w:r>
      <w:r w:rsidR="003D1668">
        <w:rPr>
          <w:sz w:val="28"/>
          <w:szCs w:val="28"/>
          <w:lang w:val="uk-UA"/>
        </w:rPr>
        <w:t xml:space="preserve">, для суспільних потреб чи з мотивів суспільної необхідності», «Про внесення змін до деяких законодавчих актів України щодо сприяння будівництву», </w:t>
      </w:r>
      <w:bookmarkStart w:id="0" w:name="_GoBack"/>
      <w:bookmarkEnd w:id="0"/>
      <w:r w:rsidR="003D1668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«Про охорону культурної спадщини», </w:t>
      </w:r>
      <w:r w:rsidR="00A6616C" w:rsidRPr="00C20941">
        <w:rPr>
          <w:sz w:val="28"/>
          <w:szCs w:val="28"/>
          <w:lang w:val="uk-UA"/>
        </w:rPr>
        <w:t>Земельного кодексу України,</w:t>
      </w:r>
      <w:r w:rsidR="00A6616C">
        <w:rPr>
          <w:sz w:val="28"/>
          <w:szCs w:val="28"/>
          <w:lang w:val="uk-UA"/>
        </w:rPr>
        <w:t xml:space="preserve"> ратифікованих Україною Конвенції про охорону всесвітньої культурної і природної спадщини, Європейської конвенції </w:t>
      </w:r>
      <w:r w:rsidR="00EC70B0">
        <w:rPr>
          <w:sz w:val="28"/>
          <w:szCs w:val="28"/>
          <w:lang w:val="uk-UA"/>
        </w:rPr>
        <w:t xml:space="preserve">                          </w:t>
      </w:r>
      <w:r w:rsidR="00A6616C">
        <w:rPr>
          <w:sz w:val="28"/>
          <w:szCs w:val="28"/>
          <w:lang w:val="uk-UA"/>
        </w:rPr>
        <w:t xml:space="preserve">про охорону археологічної спадщини, Європейської культурної конвенції, розглянувши звернення </w:t>
      </w:r>
      <w:r w:rsidR="00706FD2">
        <w:rPr>
          <w:sz w:val="28"/>
          <w:szCs w:val="28"/>
          <w:lang w:val="uk-UA"/>
        </w:rPr>
        <w:t>обслуговуючого кооперативу «Житлово-будівельного кооперативу «</w:t>
      </w:r>
      <w:proofErr w:type="spellStart"/>
      <w:r w:rsidR="00706FD2">
        <w:rPr>
          <w:sz w:val="28"/>
          <w:szCs w:val="28"/>
          <w:lang w:val="uk-UA"/>
        </w:rPr>
        <w:t>Будпартнерсервіс</w:t>
      </w:r>
      <w:proofErr w:type="spellEnd"/>
      <w:r w:rsidR="00706FD2">
        <w:rPr>
          <w:sz w:val="28"/>
          <w:szCs w:val="28"/>
          <w:lang w:val="uk-UA"/>
        </w:rPr>
        <w:t xml:space="preserve">» і пропозиції робочої групи, створеної розпорядженням міського голови від 08.11.2016р. №595-р, з метою вилучення </w:t>
      </w:r>
      <w:r w:rsidR="00933361">
        <w:rPr>
          <w:sz w:val="28"/>
          <w:szCs w:val="28"/>
          <w:lang w:val="uk-UA"/>
        </w:rPr>
        <w:t xml:space="preserve">для суспільних потреб земельної ділянки на вул. Коломийській, що перебуває </w:t>
      </w:r>
      <w:r w:rsidR="00EC70B0">
        <w:rPr>
          <w:sz w:val="28"/>
          <w:szCs w:val="28"/>
          <w:lang w:val="uk-UA"/>
        </w:rPr>
        <w:t xml:space="preserve">                        </w:t>
      </w:r>
      <w:r w:rsidR="00933361">
        <w:rPr>
          <w:sz w:val="28"/>
          <w:szCs w:val="28"/>
          <w:lang w:val="uk-UA"/>
        </w:rPr>
        <w:t>в орендному користуванні обслуговуючого кооперативу «Житлово-будівельного кооперативу «</w:t>
      </w:r>
      <w:proofErr w:type="spellStart"/>
      <w:r w:rsidR="00933361">
        <w:rPr>
          <w:sz w:val="28"/>
          <w:szCs w:val="28"/>
          <w:lang w:val="uk-UA"/>
        </w:rPr>
        <w:t>Будпартнерсервіс</w:t>
      </w:r>
      <w:proofErr w:type="spellEnd"/>
      <w:r w:rsidR="00933361">
        <w:rPr>
          <w:sz w:val="28"/>
          <w:szCs w:val="28"/>
          <w:lang w:val="uk-UA"/>
        </w:rPr>
        <w:t xml:space="preserve">», забезпечення режиму використання земель історико-культурного та археологічного призначення, захисту та облаштування пам’ятки національного значення </w:t>
      </w:r>
      <w:proofErr w:type="spellStart"/>
      <w:r w:rsidR="00933361">
        <w:rPr>
          <w:sz w:val="28"/>
          <w:szCs w:val="28"/>
          <w:lang w:val="uk-UA"/>
        </w:rPr>
        <w:t>Ленківського</w:t>
      </w:r>
      <w:proofErr w:type="spellEnd"/>
      <w:r w:rsidR="00933361">
        <w:rPr>
          <w:sz w:val="28"/>
          <w:szCs w:val="28"/>
          <w:lang w:val="uk-UA"/>
        </w:rPr>
        <w:t xml:space="preserve"> городища, </w:t>
      </w:r>
      <w:r w:rsidR="00BF6236">
        <w:rPr>
          <w:sz w:val="28"/>
          <w:szCs w:val="28"/>
          <w:lang w:val="uk-UA"/>
        </w:rPr>
        <w:t>ХІІ-ХІІІ ст.. (</w:t>
      </w:r>
      <w:proofErr w:type="spellStart"/>
      <w:r w:rsidR="00BF6236">
        <w:rPr>
          <w:sz w:val="28"/>
          <w:szCs w:val="28"/>
          <w:lang w:val="uk-UA"/>
        </w:rPr>
        <w:t>Черн</w:t>
      </w:r>
      <w:proofErr w:type="spellEnd"/>
      <w:r w:rsidR="00EC70B0">
        <w:rPr>
          <w:sz w:val="28"/>
          <w:szCs w:val="28"/>
          <w:lang w:val="uk-UA"/>
        </w:rPr>
        <w:t xml:space="preserve">                                   </w:t>
      </w:r>
      <w:r w:rsidR="00BF6236">
        <w:rPr>
          <w:sz w:val="28"/>
          <w:szCs w:val="28"/>
          <w:lang w:val="uk-UA"/>
        </w:rPr>
        <w:t xml:space="preserve"> або Прут), що вважа</w:t>
      </w:r>
      <w:r w:rsidR="007B1444">
        <w:rPr>
          <w:sz w:val="28"/>
          <w:szCs w:val="28"/>
          <w:lang w:val="uk-UA"/>
        </w:rPr>
        <w:t>є</w:t>
      </w:r>
      <w:r w:rsidR="00BF6236">
        <w:rPr>
          <w:sz w:val="28"/>
          <w:szCs w:val="28"/>
          <w:lang w:val="uk-UA"/>
        </w:rPr>
        <w:t xml:space="preserve">ться </w:t>
      </w:r>
      <w:r w:rsidR="007B1444">
        <w:rPr>
          <w:sz w:val="28"/>
          <w:szCs w:val="28"/>
          <w:lang w:val="uk-UA"/>
        </w:rPr>
        <w:t xml:space="preserve">історичним попередником </w:t>
      </w:r>
      <w:proofErr w:type="spellStart"/>
      <w:r w:rsidR="007B1444">
        <w:rPr>
          <w:sz w:val="28"/>
          <w:szCs w:val="28"/>
          <w:lang w:val="uk-UA"/>
        </w:rPr>
        <w:t>м.Чернівців</w:t>
      </w:r>
      <w:proofErr w:type="spellEnd"/>
      <w:r w:rsidR="007B1444">
        <w:rPr>
          <w:sz w:val="28"/>
          <w:szCs w:val="28"/>
          <w:lang w:val="uk-UA"/>
        </w:rPr>
        <w:t xml:space="preserve">, для обміну земельної ділянки, враховуючи пропозиції депутатів міської ради </w:t>
      </w:r>
      <w:r w:rsidR="007B1444" w:rsidRPr="007B1444">
        <w:rPr>
          <w:sz w:val="28"/>
          <w:szCs w:val="28"/>
        </w:rPr>
        <w:t>VII</w:t>
      </w:r>
      <w:r w:rsidR="007B1444" w:rsidRPr="007B1444">
        <w:rPr>
          <w:sz w:val="28"/>
          <w:szCs w:val="28"/>
          <w:lang w:val="uk-UA"/>
        </w:rPr>
        <w:t xml:space="preserve"> скликання</w:t>
      </w:r>
    </w:p>
    <w:p w:rsidR="00364CCF" w:rsidRPr="00EC67EB" w:rsidRDefault="00364CCF" w:rsidP="00023534">
      <w:pPr>
        <w:pStyle w:val="a9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C7FD3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F641D6" w:rsidRPr="00F641D6" w:rsidRDefault="00FC0128" w:rsidP="00F641D6">
      <w:pPr>
        <w:pStyle w:val="32"/>
        <w:ind w:firstLine="708"/>
        <w:jc w:val="both"/>
        <w:rPr>
          <w:b w:val="0"/>
          <w:szCs w:val="28"/>
        </w:rPr>
      </w:pPr>
      <w:r w:rsidRPr="00F641D6">
        <w:rPr>
          <w:szCs w:val="28"/>
        </w:rPr>
        <w:t>1.</w:t>
      </w:r>
      <w:r w:rsidRPr="003037E5">
        <w:rPr>
          <w:b w:val="0"/>
          <w:szCs w:val="28"/>
        </w:rPr>
        <w:t xml:space="preserve"> </w:t>
      </w:r>
      <w:r w:rsidR="00F641D6" w:rsidRPr="00F641D6">
        <w:rPr>
          <w:szCs w:val="28"/>
        </w:rPr>
        <w:t>Зняти на до вивчення</w:t>
      </w:r>
      <w:r w:rsidR="00F641D6" w:rsidRPr="00F641D6">
        <w:rPr>
          <w:b w:val="0"/>
          <w:szCs w:val="28"/>
        </w:rPr>
        <w:t xml:space="preserve"> проект рішення міської ради VII скликання «Про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</w:t>
      </w:r>
      <w:r w:rsidR="00F641D6" w:rsidRPr="00F641D6">
        <w:rPr>
          <w:b w:val="0"/>
          <w:szCs w:val="28"/>
        </w:rPr>
        <w:lastRenderedPageBreak/>
        <w:t>ділянки Чернівецької міської ради та розробку містобудівної документації»</w:t>
      </w:r>
      <w:r w:rsidR="00407753">
        <w:rPr>
          <w:b w:val="0"/>
          <w:szCs w:val="28"/>
        </w:rPr>
        <w:t>,</w:t>
      </w:r>
      <w:r w:rsidR="00EC70B0">
        <w:rPr>
          <w:b w:val="0"/>
          <w:szCs w:val="28"/>
        </w:rPr>
        <w:t xml:space="preserve">                      </w:t>
      </w:r>
      <w:r w:rsidR="00F641D6">
        <w:rPr>
          <w:b w:val="0"/>
          <w:szCs w:val="28"/>
        </w:rPr>
        <w:t xml:space="preserve"> у зв’язку з поданою заявою.</w:t>
      </w:r>
    </w:p>
    <w:p w:rsidR="00FF2497" w:rsidRDefault="00FF2497" w:rsidP="00FC0128">
      <w:pPr>
        <w:ind w:firstLine="708"/>
        <w:jc w:val="both"/>
        <w:rPr>
          <w:sz w:val="28"/>
          <w:szCs w:val="28"/>
          <w:lang w:val="uk-UA"/>
        </w:rPr>
      </w:pPr>
    </w:p>
    <w:p w:rsidR="00C6408B" w:rsidRDefault="00F641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C7FD3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641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641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641D6" w:rsidRDefault="00F641D6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641D6" w:rsidSect="009579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851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D51" w:rsidRDefault="00706D51">
      <w:r>
        <w:separator/>
      </w:r>
    </w:p>
  </w:endnote>
  <w:endnote w:type="continuationSeparator" w:id="0">
    <w:p w:rsidR="00706D51" w:rsidRDefault="0070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A7" w:rsidRDefault="009579A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A7" w:rsidRDefault="009579A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A7" w:rsidRDefault="009579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D51" w:rsidRDefault="00706D51">
      <w:r>
        <w:separator/>
      </w:r>
    </w:p>
  </w:footnote>
  <w:footnote w:type="continuationSeparator" w:id="0">
    <w:p w:rsidR="00706D51" w:rsidRDefault="0070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00" w:rsidRPr="007372CC" w:rsidRDefault="004E0200" w:rsidP="00DF3580">
    <w:pPr>
      <w:pStyle w:val="a5"/>
      <w:framePr w:wrap="around" w:vAnchor="text" w:hAnchor="margin" w:xAlign="center" w:y="1"/>
      <w:rPr>
        <w:rStyle w:val="ab"/>
      </w:rPr>
    </w:pPr>
    <w:r w:rsidRPr="007372CC">
      <w:rPr>
        <w:rStyle w:val="ab"/>
      </w:rPr>
      <w:fldChar w:fldCharType="begin"/>
    </w:r>
    <w:r w:rsidRPr="007372CC">
      <w:rPr>
        <w:rStyle w:val="ab"/>
      </w:rPr>
      <w:instrText xml:space="preserve">PAGE  </w:instrText>
    </w:r>
    <w:r w:rsidR="00AC0B51" w:rsidRPr="007372CC">
      <w:rPr>
        <w:rStyle w:val="ab"/>
      </w:rPr>
      <w:fldChar w:fldCharType="separate"/>
    </w:r>
    <w:r w:rsidR="009813BC">
      <w:rPr>
        <w:rStyle w:val="ab"/>
        <w:noProof/>
      </w:rPr>
      <w:t>2</w:t>
    </w:r>
    <w:r w:rsidRPr="007372CC">
      <w:rPr>
        <w:rStyle w:val="ab"/>
      </w:rPr>
      <w:fldChar w:fldCharType="end"/>
    </w:r>
  </w:p>
  <w:p w:rsidR="004E0200" w:rsidRDefault="004E02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885" w:rsidRDefault="00CF4885">
    <w:pPr>
      <w:pStyle w:val="a5"/>
      <w:jc w:val="center"/>
    </w:pPr>
  </w:p>
  <w:p w:rsidR="004E0200" w:rsidRPr="00C65DE1" w:rsidRDefault="004E0200" w:rsidP="00AC0B5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9A7" w:rsidRDefault="009579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D0F21"/>
    <w:multiLevelType w:val="hybridMultilevel"/>
    <w:tmpl w:val="85E8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C280AA4"/>
    <w:multiLevelType w:val="hybridMultilevel"/>
    <w:tmpl w:val="D5A6DCD8"/>
    <w:lvl w:ilvl="0" w:tplc="606C9E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1"/>
  </w:num>
  <w:num w:numId="2">
    <w:abstractNumId w:val="22"/>
  </w:num>
  <w:num w:numId="3">
    <w:abstractNumId w:val="12"/>
  </w:num>
  <w:num w:numId="4">
    <w:abstractNumId w:val="13"/>
  </w:num>
  <w:num w:numId="5">
    <w:abstractNumId w:val="26"/>
  </w:num>
  <w:num w:numId="6">
    <w:abstractNumId w:val="20"/>
  </w:num>
  <w:num w:numId="7">
    <w:abstractNumId w:val="31"/>
  </w:num>
  <w:num w:numId="8">
    <w:abstractNumId w:val="24"/>
  </w:num>
  <w:num w:numId="9">
    <w:abstractNumId w:val="25"/>
  </w:num>
  <w:num w:numId="10">
    <w:abstractNumId w:val="17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30"/>
  </w:num>
  <w:num w:numId="28">
    <w:abstractNumId w:val="19"/>
  </w:num>
  <w:num w:numId="29">
    <w:abstractNumId w:val="28"/>
  </w:num>
  <w:num w:numId="30">
    <w:abstractNumId w:val="14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37841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586"/>
    <w:rsid w:val="00266711"/>
    <w:rsid w:val="0026682C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44F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668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753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415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23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309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1E5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7EB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674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6D51"/>
    <w:rsid w:val="00706FD2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372CC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2D1C"/>
    <w:rsid w:val="00753522"/>
    <w:rsid w:val="00753856"/>
    <w:rsid w:val="00754325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444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2FE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771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83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361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579A7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3BC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D7DD8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3FA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6C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0B51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66D6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236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97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71F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DE1"/>
    <w:rsid w:val="00C65F81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88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DE8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099"/>
    <w:rsid w:val="00E34773"/>
    <w:rsid w:val="00E359E5"/>
    <w:rsid w:val="00E35B7A"/>
    <w:rsid w:val="00E3615B"/>
    <w:rsid w:val="00E36D0A"/>
    <w:rsid w:val="00E37264"/>
    <w:rsid w:val="00E3736D"/>
    <w:rsid w:val="00E37518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0B0"/>
    <w:rsid w:val="00EC72F7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37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CFF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A49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1D6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5C8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EA232"/>
  <w15:chartTrackingRefBased/>
  <w15:docId w15:val="{5F7EEA30-73EF-4F48-8D23-183092C6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AC0B5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3</cp:revision>
  <cp:lastPrinted>2017-06-27T13:15:00Z</cp:lastPrinted>
  <dcterms:created xsi:type="dcterms:W3CDTF">2017-10-26T14:59:00Z</dcterms:created>
  <dcterms:modified xsi:type="dcterms:W3CDTF">2017-10-26T14:59:00Z</dcterms:modified>
</cp:coreProperties>
</file>