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40A0" w:rsidRDefault="001458A2" w:rsidP="00FB2314">
      <w:pPr>
        <w:pStyle w:val="11"/>
        <w:keepNext w:val="0"/>
        <w:outlineLvl w:val="9"/>
        <w:rPr>
          <w:szCs w:val="24"/>
        </w:rPr>
      </w:pPr>
      <w:r>
        <w:rPr>
          <w:noProof/>
          <w:szCs w:val="24"/>
          <w:lang w:val="ru-RU"/>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2840A0" w:rsidRPr="00FB2314" w:rsidRDefault="002840A0" w:rsidP="00FB2314">
      <w:pPr>
        <w:pStyle w:val="a3"/>
        <w:rPr>
          <w:bCs/>
        </w:rPr>
      </w:pPr>
      <w:r w:rsidRPr="00FB2314">
        <w:rPr>
          <w:bCs/>
        </w:rPr>
        <w:t>У К Р А Ї Н А</w:t>
      </w:r>
    </w:p>
    <w:p w:rsidR="002840A0" w:rsidRPr="00FB2314" w:rsidRDefault="002840A0" w:rsidP="00D61534">
      <w:pPr>
        <w:pStyle w:val="4"/>
        <w:spacing w:line="240" w:lineRule="auto"/>
        <w:rPr>
          <w:bCs/>
        </w:rPr>
      </w:pPr>
      <w:r w:rsidRPr="00FB2314">
        <w:rPr>
          <w:bCs/>
        </w:rPr>
        <w:t>Чернівецька міська рада</w:t>
      </w:r>
    </w:p>
    <w:p w:rsidR="002840A0" w:rsidRPr="00FB2314" w:rsidRDefault="002840A0" w:rsidP="00D61534">
      <w:pPr>
        <w:spacing w:after="0" w:line="240" w:lineRule="auto"/>
        <w:ind w:left="2832"/>
        <w:rPr>
          <w:rFonts w:ascii="Times New Roman" w:hAnsi="Times New Roman"/>
          <w:b/>
          <w:sz w:val="30"/>
          <w:szCs w:val="30"/>
        </w:rPr>
      </w:pPr>
      <w:r w:rsidRPr="00FB2314">
        <w:rPr>
          <w:rFonts w:ascii="Times New Roman" w:hAnsi="Times New Roman"/>
          <w:b/>
          <w:bCs/>
          <w:sz w:val="30"/>
          <w:szCs w:val="30"/>
        </w:rPr>
        <w:t xml:space="preserve">       3</w:t>
      </w:r>
      <w:r w:rsidR="0017639E">
        <w:rPr>
          <w:rFonts w:ascii="Times New Roman" w:hAnsi="Times New Roman"/>
          <w:b/>
          <w:bCs/>
          <w:sz w:val="30"/>
          <w:szCs w:val="30"/>
        </w:rPr>
        <w:t>6</w:t>
      </w:r>
      <w:r w:rsidRPr="00FB2314">
        <w:rPr>
          <w:rFonts w:ascii="Times New Roman" w:hAnsi="Times New Roman"/>
          <w:b/>
          <w:bCs/>
          <w:sz w:val="30"/>
          <w:szCs w:val="30"/>
        </w:rPr>
        <w:t xml:space="preserve">  сесія VІІ скликання</w:t>
      </w:r>
    </w:p>
    <w:p w:rsidR="002840A0" w:rsidRPr="00FB2314" w:rsidRDefault="002840A0" w:rsidP="00D61534">
      <w:pPr>
        <w:spacing w:after="0" w:line="240" w:lineRule="auto"/>
        <w:ind w:left="2832"/>
        <w:rPr>
          <w:rFonts w:ascii="Times New Roman" w:hAnsi="Times New Roman"/>
          <w:b/>
          <w:sz w:val="32"/>
          <w:szCs w:val="32"/>
        </w:rPr>
      </w:pPr>
      <w:r w:rsidRPr="00FB2314">
        <w:rPr>
          <w:rFonts w:ascii="Times New Roman" w:hAnsi="Times New Roman"/>
          <w:b/>
          <w:bCs/>
          <w:sz w:val="30"/>
          <w:szCs w:val="30"/>
        </w:rPr>
        <w:t xml:space="preserve">             </w:t>
      </w:r>
      <w:r w:rsidRPr="00FB2314">
        <w:rPr>
          <w:rFonts w:ascii="Times New Roman" w:hAnsi="Times New Roman"/>
          <w:b/>
          <w:bCs/>
          <w:sz w:val="32"/>
          <w:szCs w:val="32"/>
        </w:rPr>
        <w:t>Р І Ш Е Н Н Я</w:t>
      </w:r>
      <w:r w:rsidRPr="00FB2314">
        <w:rPr>
          <w:rFonts w:ascii="Times New Roman" w:hAnsi="Times New Roman"/>
          <w:b/>
          <w:sz w:val="32"/>
          <w:szCs w:val="32"/>
        </w:rPr>
        <w:t xml:space="preserve">                                        </w:t>
      </w:r>
    </w:p>
    <w:p w:rsidR="002840A0" w:rsidRPr="00FB2314" w:rsidRDefault="0017639E" w:rsidP="00FB2314">
      <w:pPr>
        <w:rPr>
          <w:rFonts w:ascii="Times New Roman" w:hAnsi="Times New Roman"/>
          <w:bCs/>
          <w:sz w:val="28"/>
          <w:szCs w:val="28"/>
        </w:rPr>
      </w:pPr>
      <w:r>
        <w:rPr>
          <w:rFonts w:ascii="Times New Roman" w:hAnsi="Times New Roman"/>
          <w:b/>
          <w:sz w:val="28"/>
          <w:szCs w:val="28"/>
          <w:u w:val="single"/>
        </w:rPr>
        <w:t>05</w:t>
      </w:r>
      <w:r w:rsidR="002840A0" w:rsidRPr="00FB2314">
        <w:rPr>
          <w:rFonts w:ascii="Times New Roman" w:hAnsi="Times New Roman"/>
          <w:b/>
          <w:sz w:val="28"/>
          <w:szCs w:val="28"/>
          <w:u w:val="single"/>
        </w:rPr>
        <w:t>.0</w:t>
      </w:r>
      <w:r>
        <w:rPr>
          <w:rFonts w:ascii="Times New Roman" w:hAnsi="Times New Roman"/>
          <w:b/>
          <w:sz w:val="28"/>
          <w:szCs w:val="28"/>
          <w:u w:val="single"/>
        </w:rPr>
        <w:t>9</w:t>
      </w:r>
      <w:r w:rsidR="002840A0" w:rsidRPr="00FB2314">
        <w:rPr>
          <w:rFonts w:ascii="Times New Roman" w:hAnsi="Times New Roman"/>
          <w:b/>
          <w:sz w:val="28"/>
          <w:szCs w:val="28"/>
          <w:u w:val="single"/>
        </w:rPr>
        <w:t>.2017 №</w:t>
      </w:r>
      <w:r w:rsidR="00DC3EB1">
        <w:rPr>
          <w:rFonts w:ascii="Times New Roman" w:hAnsi="Times New Roman"/>
          <w:b/>
          <w:sz w:val="28"/>
          <w:szCs w:val="28"/>
          <w:u w:val="single"/>
        </w:rPr>
        <w:t>856</w:t>
      </w:r>
      <w:r w:rsidR="002840A0" w:rsidRPr="00FB2314">
        <w:rPr>
          <w:rFonts w:ascii="Times New Roman" w:hAnsi="Times New Roman"/>
          <w:bCs/>
          <w:sz w:val="28"/>
          <w:szCs w:val="28"/>
        </w:rPr>
        <w:t xml:space="preserve">                                                                                   м.Чернівці</w:t>
      </w:r>
    </w:p>
    <w:p w:rsidR="002840A0" w:rsidRPr="00A453AF" w:rsidRDefault="002840A0" w:rsidP="00FB2314">
      <w:pPr>
        <w:pStyle w:val="3"/>
        <w:rPr>
          <w:sz w:val="24"/>
        </w:rPr>
      </w:pPr>
    </w:p>
    <w:p w:rsidR="002840A0" w:rsidRPr="006F7E71" w:rsidRDefault="002840A0" w:rsidP="00296828">
      <w:pPr>
        <w:pStyle w:val="3"/>
        <w:spacing w:line="240" w:lineRule="auto"/>
        <w:rPr>
          <w:sz w:val="28"/>
        </w:rPr>
      </w:pPr>
      <w:bookmarkStart w:id="0" w:name="_GoBack"/>
      <w:r w:rsidRPr="006F7E71">
        <w:rPr>
          <w:sz w:val="28"/>
        </w:rPr>
        <w:t xml:space="preserve">Про розгляд звернень </w:t>
      </w:r>
      <w:r w:rsidRPr="006F7E71">
        <w:rPr>
          <w:i/>
          <w:iCs/>
          <w:sz w:val="28"/>
        </w:rPr>
        <w:t xml:space="preserve">громадян </w:t>
      </w:r>
      <w:r w:rsidRPr="006F7E71">
        <w:rPr>
          <w:iCs/>
          <w:sz w:val="28"/>
        </w:rPr>
        <w:t>щодо</w:t>
      </w:r>
      <w:r w:rsidRPr="006F7E71">
        <w:rPr>
          <w:sz w:val="28"/>
        </w:rPr>
        <w:t xml:space="preserve"> надання </w:t>
      </w:r>
      <w:r w:rsidRPr="006F7E71">
        <w:rPr>
          <w:iCs/>
          <w:sz w:val="28"/>
        </w:rPr>
        <w:t xml:space="preserve">земельних ділянок в оренду, </w:t>
      </w:r>
      <w:r w:rsidRPr="006F7E71">
        <w:rPr>
          <w:sz w:val="28"/>
        </w:rPr>
        <w:t xml:space="preserve">поновлення договорів оренди землі, визнання такими, що втратили чинність, та внесення змін до окремих пунктів рішень з цих питань </w:t>
      </w:r>
    </w:p>
    <w:bookmarkEnd w:id="0"/>
    <w:p w:rsidR="002840A0" w:rsidRPr="00A453AF" w:rsidRDefault="002840A0" w:rsidP="000842F5">
      <w:pPr>
        <w:pStyle w:val="3"/>
        <w:spacing w:line="240" w:lineRule="auto"/>
        <w:rPr>
          <w:sz w:val="24"/>
        </w:rPr>
      </w:pPr>
    </w:p>
    <w:p w:rsidR="002840A0" w:rsidRPr="00A453AF" w:rsidRDefault="002840A0" w:rsidP="008B140E">
      <w:pPr>
        <w:pStyle w:val="2"/>
      </w:pPr>
      <w:r w:rsidRPr="00A453AF">
        <w:t xml:space="preserve">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розглянувши  заяви  громадян, матеріали  інвентаризації земельних ділянок, проекти  відведення  земельних  ділянок, пропозиції департаменту містобудівного комплексу та земельних відносин міської ради, </w:t>
      </w:r>
      <w:r w:rsidR="005E4E31">
        <w:t xml:space="preserve">враховуючи пропозицію депутатів міської ради </w:t>
      </w:r>
      <w:r w:rsidR="003547A5">
        <w:t xml:space="preserve">                    </w:t>
      </w:r>
      <w:r w:rsidR="005E4E31">
        <w:rPr>
          <w:lang w:val="en-US"/>
        </w:rPr>
        <w:t>VII</w:t>
      </w:r>
      <w:r w:rsidR="005E4E31">
        <w:t xml:space="preserve"> скликання, </w:t>
      </w:r>
      <w:r w:rsidRPr="00A453AF">
        <w:t>Чернівецька міська  рада</w:t>
      </w:r>
    </w:p>
    <w:p w:rsidR="002840A0" w:rsidRPr="00A453AF" w:rsidRDefault="002840A0" w:rsidP="00FB2314">
      <w:pPr>
        <w:pStyle w:val="2"/>
        <w:rPr>
          <w:sz w:val="16"/>
          <w:szCs w:val="16"/>
        </w:rPr>
      </w:pPr>
    </w:p>
    <w:p w:rsidR="002840A0" w:rsidRPr="00FB2314" w:rsidRDefault="002840A0" w:rsidP="00FB2314">
      <w:pPr>
        <w:ind w:firstLine="720"/>
        <w:jc w:val="center"/>
        <w:rPr>
          <w:rFonts w:ascii="Times New Roman" w:hAnsi="Times New Roman"/>
          <w:b/>
          <w:sz w:val="28"/>
          <w:szCs w:val="28"/>
        </w:rPr>
      </w:pPr>
      <w:r w:rsidRPr="00FB2314">
        <w:rPr>
          <w:rFonts w:ascii="Times New Roman" w:hAnsi="Times New Roman"/>
          <w:b/>
          <w:sz w:val="28"/>
          <w:szCs w:val="28"/>
        </w:rPr>
        <w:t>В И Р І Ш И Л А :</w:t>
      </w:r>
    </w:p>
    <w:p w:rsidR="000E33BD" w:rsidRDefault="002840A0" w:rsidP="000E33BD">
      <w:pPr>
        <w:spacing w:after="0" w:line="240" w:lineRule="auto"/>
        <w:ind w:firstLine="709"/>
        <w:jc w:val="both"/>
        <w:rPr>
          <w:rFonts w:ascii="Times New Roman" w:hAnsi="Times New Roman"/>
          <w:sz w:val="28"/>
          <w:szCs w:val="28"/>
        </w:rPr>
      </w:pPr>
      <w:r w:rsidRPr="00E63958">
        <w:rPr>
          <w:rFonts w:ascii="Times New Roman" w:hAnsi="Times New Roman"/>
          <w:b/>
          <w:sz w:val="28"/>
          <w:szCs w:val="28"/>
        </w:rPr>
        <w:t>1.</w:t>
      </w:r>
      <w:r w:rsidRPr="00E63958">
        <w:rPr>
          <w:rFonts w:ascii="Times New Roman" w:hAnsi="Times New Roman"/>
          <w:sz w:val="28"/>
          <w:szCs w:val="28"/>
        </w:rPr>
        <w:t xml:space="preserve"> </w:t>
      </w:r>
      <w:r w:rsidR="000E33BD" w:rsidRPr="000E33BD">
        <w:rPr>
          <w:rFonts w:ascii="Times New Roman" w:hAnsi="Times New Roman"/>
          <w:b/>
          <w:sz w:val="28"/>
          <w:szCs w:val="28"/>
        </w:rPr>
        <w:t xml:space="preserve">Поновити </w:t>
      </w:r>
      <w:r w:rsidR="002B1D4C">
        <w:rPr>
          <w:rFonts w:ascii="Times New Roman" w:hAnsi="Times New Roman"/>
          <w:b/>
          <w:sz w:val="28"/>
          <w:szCs w:val="28"/>
        </w:rPr>
        <w:t xml:space="preserve">з 27.03.2017р. </w:t>
      </w:r>
      <w:r w:rsidRPr="00E63958">
        <w:rPr>
          <w:rFonts w:ascii="Times New Roman" w:hAnsi="Times New Roman"/>
          <w:b/>
          <w:sz w:val="28"/>
          <w:szCs w:val="28"/>
        </w:rPr>
        <w:t>Климчуку Анатолію Гнатовичу</w:t>
      </w:r>
      <w:r w:rsidRPr="00E63958">
        <w:rPr>
          <w:rFonts w:ascii="Times New Roman" w:hAnsi="Times New Roman"/>
          <w:sz w:val="28"/>
          <w:szCs w:val="28"/>
        </w:rPr>
        <w:t xml:space="preserve"> </w:t>
      </w:r>
      <w:r w:rsidR="000E33BD" w:rsidRPr="00E63958">
        <w:rPr>
          <w:rFonts w:ascii="Times New Roman" w:hAnsi="Times New Roman"/>
          <w:sz w:val="28"/>
          <w:szCs w:val="28"/>
        </w:rPr>
        <w:t>договір оренди землі від 11.05.2010р. №6506</w:t>
      </w:r>
      <w:r w:rsidR="000E33BD">
        <w:rPr>
          <w:rFonts w:ascii="Times New Roman" w:hAnsi="Times New Roman"/>
          <w:sz w:val="28"/>
          <w:szCs w:val="28"/>
        </w:rPr>
        <w:t>,</w:t>
      </w:r>
      <w:r w:rsidRPr="00E63958">
        <w:rPr>
          <w:rFonts w:ascii="Times New Roman" w:hAnsi="Times New Roman"/>
          <w:sz w:val="28"/>
          <w:szCs w:val="28"/>
        </w:rPr>
        <w:t xml:space="preserve"> за адресою </w:t>
      </w:r>
      <w:r w:rsidRPr="00E63958">
        <w:rPr>
          <w:rFonts w:ascii="Times New Roman" w:hAnsi="Times New Roman"/>
          <w:b/>
          <w:sz w:val="28"/>
          <w:szCs w:val="28"/>
        </w:rPr>
        <w:t>вул.Некрасова Миколи, позаду будинковолодіння №13,</w:t>
      </w:r>
      <w:r w:rsidRPr="00E63958">
        <w:rPr>
          <w:rFonts w:ascii="Times New Roman" w:hAnsi="Times New Roman"/>
          <w:sz w:val="28"/>
          <w:szCs w:val="28"/>
        </w:rPr>
        <w:t xml:space="preserve"> площею 0,0767га</w:t>
      </w:r>
      <w:r w:rsidR="002B1D4C">
        <w:rPr>
          <w:rFonts w:ascii="Times New Roman" w:hAnsi="Times New Roman"/>
          <w:sz w:val="28"/>
          <w:szCs w:val="28"/>
        </w:rPr>
        <w:t xml:space="preserve"> (кадастровий номер 7310136300:13:001:0128)</w:t>
      </w:r>
      <w:r w:rsidRPr="00E63958">
        <w:rPr>
          <w:rFonts w:ascii="Times New Roman" w:hAnsi="Times New Roman"/>
          <w:sz w:val="28"/>
          <w:szCs w:val="28"/>
        </w:rPr>
        <w:t xml:space="preserve">, </w:t>
      </w:r>
      <w:r w:rsidR="00074F15">
        <w:rPr>
          <w:rFonts w:ascii="Times New Roman" w:hAnsi="Times New Roman"/>
          <w:sz w:val="28"/>
          <w:szCs w:val="28"/>
        </w:rPr>
        <w:t>терміном на 5 (п</w:t>
      </w:r>
      <w:r w:rsidR="00074F15" w:rsidRPr="00074F15">
        <w:rPr>
          <w:rFonts w:ascii="Times New Roman" w:hAnsi="Times New Roman"/>
          <w:sz w:val="28"/>
          <w:szCs w:val="28"/>
        </w:rPr>
        <w:t>’</w:t>
      </w:r>
      <w:r w:rsidR="00074F15">
        <w:rPr>
          <w:rFonts w:ascii="Times New Roman" w:hAnsi="Times New Roman"/>
          <w:sz w:val="28"/>
          <w:szCs w:val="28"/>
        </w:rPr>
        <w:t xml:space="preserve">ять) років </w:t>
      </w:r>
      <w:r w:rsidR="00074F15" w:rsidRPr="00E63958">
        <w:rPr>
          <w:rFonts w:ascii="Times New Roman" w:hAnsi="Times New Roman"/>
          <w:sz w:val="28"/>
          <w:szCs w:val="28"/>
        </w:rPr>
        <w:t>для ведення садівництва без права будівництва та зміни цільового призначення земельної ділянки (територія зсувів, в межах якої житлова забудова підлягає виносу)</w:t>
      </w:r>
      <w:r w:rsidR="00074F15">
        <w:rPr>
          <w:rFonts w:ascii="Times New Roman" w:hAnsi="Times New Roman"/>
          <w:sz w:val="28"/>
          <w:szCs w:val="28"/>
        </w:rPr>
        <w:t xml:space="preserve"> </w:t>
      </w:r>
      <w:r w:rsidR="00F133D1">
        <w:rPr>
          <w:rFonts w:ascii="Times New Roman" w:hAnsi="Times New Roman"/>
          <w:sz w:val="28"/>
          <w:szCs w:val="28"/>
        </w:rPr>
        <w:t xml:space="preserve">(підстава: заява </w:t>
      </w:r>
      <w:r w:rsidR="00B74BEA">
        <w:rPr>
          <w:rFonts w:ascii="Times New Roman" w:hAnsi="Times New Roman"/>
          <w:sz w:val="28"/>
          <w:szCs w:val="28"/>
        </w:rPr>
        <w:t>Климчука А.Г., зареєстрована 19.12.2016р. за№К-8013/0-04/01</w:t>
      </w:r>
      <w:r w:rsidR="00F133D1">
        <w:rPr>
          <w:rFonts w:ascii="Times New Roman" w:hAnsi="Times New Roman"/>
          <w:sz w:val="28"/>
          <w:szCs w:val="28"/>
        </w:rPr>
        <w:t>)</w:t>
      </w:r>
      <w:r w:rsidR="00B74BEA">
        <w:rPr>
          <w:rFonts w:ascii="Times New Roman" w:hAnsi="Times New Roman"/>
          <w:sz w:val="28"/>
          <w:szCs w:val="28"/>
        </w:rPr>
        <w:t>.</w:t>
      </w:r>
    </w:p>
    <w:p w:rsidR="002840A0" w:rsidRDefault="002840A0" w:rsidP="00E62258">
      <w:pPr>
        <w:spacing w:after="0" w:line="240" w:lineRule="auto"/>
        <w:ind w:firstLine="709"/>
        <w:jc w:val="both"/>
        <w:rPr>
          <w:rFonts w:ascii="Times New Roman" w:hAnsi="Times New Roman"/>
          <w:b/>
          <w:sz w:val="28"/>
          <w:szCs w:val="28"/>
        </w:rPr>
      </w:pPr>
    </w:p>
    <w:p w:rsidR="002840A0" w:rsidRDefault="00074F15" w:rsidP="00296828">
      <w:pPr>
        <w:spacing w:after="0" w:line="240" w:lineRule="auto"/>
        <w:ind w:firstLine="708"/>
        <w:jc w:val="both"/>
        <w:rPr>
          <w:rFonts w:ascii="Times New Roman" w:hAnsi="Times New Roman"/>
          <w:sz w:val="28"/>
          <w:szCs w:val="28"/>
        </w:rPr>
      </w:pPr>
      <w:r>
        <w:rPr>
          <w:rFonts w:ascii="Times New Roman" w:hAnsi="Times New Roman"/>
          <w:b/>
          <w:sz w:val="28"/>
          <w:szCs w:val="28"/>
        </w:rPr>
        <w:t>2</w:t>
      </w:r>
      <w:r w:rsidR="002840A0" w:rsidRPr="00296828">
        <w:rPr>
          <w:rFonts w:ascii="Times New Roman" w:hAnsi="Times New Roman"/>
          <w:b/>
          <w:sz w:val="28"/>
          <w:szCs w:val="28"/>
        </w:rPr>
        <w:t xml:space="preserve">. Надати дозвіл на поділ земельної ділянки за адресою вул.Ярослава Мудрого,192-Б, </w:t>
      </w:r>
      <w:r w:rsidR="002840A0" w:rsidRPr="00296828">
        <w:rPr>
          <w:rFonts w:ascii="Times New Roman" w:hAnsi="Times New Roman"/>
          <w:sz w:val="28"/>
          <w:szCs w:val="28"/>
        </w:rPr>
        <w:t>площею 0,7218га (кадастровий номер 7310136900:56:001:0048), для будівництва та обслуговування будівель торгівлі (код 03.07) на 4 (чотири) земельні ділянки:</w:t>
      </w:r>
      <w:r w:rsidR="002840A0" w:rsidRPr="00296828">
        <w:rPr>
          <w:rFonts w:ascii="Times New Roman" w:hAnsi="Times New Roman"/>
          <w:b/>
          <w:sz w:val="28"/>
          <w:szCs w:val="28"/>
        </w:rPr>
        <w:t xml:space="preserve"> №1 – </w:t>
      </w:r>
      <w:r w:rsidR="002840A0" w:rsidRPr="00296828">
        <w:rPr>
          <w:rFonts w:ascii="Times New Roman" w:hAnsi="Times New Roman"/>
          <w:sz w:val="28"/>
          <w:szCs w:val="28"/>
        </w:rPr>
        <w:t xml:space="preserve">орієнтовною площею  0,1767га, </w:t>
      </w:r>
      <w:r w:rsidR="002840A0" w:rsidRPr="00296828">
        <w:rPr>
          <w:rFonts w:ascii="Times New Roman" w:hAnsi="Times New Roman"/>
          <w:b/>
          <w:sz w:val="28"/>
          <w:szCs w:val="28"/>
        </w:rPr>
        <w:t xml:space="preserve">№2 – </w:t>
      </w:r>
      <w:r w:rsidR="002840A0" w:rsidRPr="00296828">
        <w:rPr>
          <w:rFonts w:ascii="Times New Roman" w:hAnsi="Times New Roman"/>
          <w:sz w:val="28"/>
          <w:szCs w:val="28"/>
        </w:rPr>
        <w:t>орієнтовною</w:t>
      </w:r>
      <w:r w:rsidR="002840A0" w:rsidRPr="00296828">
        <w:rPr>
          <w:rFonts w:ascii="Times New Roman" w:hAnsi="Times New Roman"/>
          <w:b/>
          <w:sz w:val="28"/>
          <w:szCs w:val="28"/>
        </w:rPr>
        <w:t xml:space="preserve"> </w:t>
      </w:r>
      <w:r w:rsidR="002840A0" w:rsidRPr="00296828">
        <w:rPr>
          <w:rFonts w:ascii="Times New Roman" w:hAnsi="Times New Roman"/>
          <w:sz w:val="28"/>
          <w:szCs w:val="28"/>
        </w:rPr>
        <w:t xml:space="preserve">площею 0,0626га, </w:t>
      </w:r>
      <w:r w:rsidR="002840A0" w:rsidRPr="00296828">
        <w:rPr>
          <w:rFonts w:ascii="Times New Roman" w:hAnsi="Times New Roman"/>
          <w:b/>
          <w:sz w:val="28"/>
          <w:szCs w:val="28"/>
        </w:rPr>
        <w:t xml:space="preserve">№3 – </w:t>
      </w:r>
      <w:r w:rsidR="002840A0" w:rsidRPr="00296828">
        <w:rPr>
          <w:rFonts w:ascii="Times New Roman" w:hAnsi="Times New Roman"/>
          <w:sz w:val="28"/>
          <w:szCs w:val="28"/>
        </w:rPr>
        <w:t>орієнтовною</w:t>
      </w:r>
      <w:r w:rsidR="002840A0" w:rsidRPr="00296828">
        <w:rPr>
          <w:rFonts w:ascii="Times New Roman" w:hAnsi="Times New Roman"/>
          <w:b/>
          <w:sz w:val="28"/>
          <w:szCs w:val="28"/>
        </w:rPr>
        <w:t xml:space="preserve"> </w:t>
      </w:r>
      <w:r w:rsidR="002840A0" w:rsidRPr="00296828">
        <w:rPr>
          <w:rFonts w:ascii="Times New Roman" w:hAnsi="Times New Roman"/>
          <w:sz w:val="28"/>
          <w:szCs w:val="28"/>
        </w:rPr>
        <w:t xml:space="preserve">площею 0,2523га,    </w:t>
      </w:r>
      <w:r w:rsidR="002840A0" w:rsidRPr="00296828">
        <w:rPr>
          <w:rFonts w:ascii="Times New Roman" w:hAnsi="Times New Roman"/>
          <w:b/>
          <w:sz w:val="28"/>
          <w:szCs w:val="28"/>
        </w:rPr>
        <w:t xml:space="preserve">№4 – </w:t>
      </w:r>
      <w:r w:rsidR="002840A0" w:rsidRPr="00296828">
        <w:rPr>
          <w:rFonts w:ascii="Times New Roman" w:hAnsi="Times New Roman"/>
          <w:sz w:val="28"/>
          <w:szCs w:val="28"/>
        </w:rPr>
        <w:t>орієнтовною</w:t>
      </w:r>
      <w:r w:rsidR="002840A0" w:rsidRPr="00296828">
        <w:rPr>
          <w:rFonts w:ascii="Times New Roman" w:hAnsi="Times New Roman"/>
          <w:b/>
          <w:sz w:val="28"/>
          <w:szCs w:val="28"/>
        </w:rPr>
        <w:t xml:space="preserve"> </w:t>
      </w:r>
      <w:r w:rsidR="002840A0" w:rsidRPr="00296828">
        <w:rPr>
          <w:rFonts w:ascii="Times New Roman" w:hAnsi="Times New Roman"/>
          <w:sz w:val="28"/>
          <w:szCs w:val="28"/>
        </w:rPr>
        <w:t>площею 0,2302га в зв’язку із поданою заявою (підстава: заява Ніколайчука К.К. зареєстрована 10.04.2017р. №Н-2490/0-04/01, витяг з Державного реєстру речових прав на нерухоме майно про реєстрацію права власності від 17.12.2013р. №14749709).</w:t>
      </w:r>
    </w:p>
    <w:p w:rsidR="002840A0" w:rsidRDefault="00074F15" w:rsidP="00AC2A6D">
      <w:pPr>
        <w:spacing w:after="0" w:line="240" w:lineRule="auto"/>
        <w:ind w:firstLine="709"/>
        <w:jc w:val="both"/>
        <w:rPr>
          <w:rFonts w:ascii="Times New Roman" w:hAnsi="Times New Roman"/>
          <w:sz w:val="28"/>
          <w:szCs w:val="28"/>
        </w:rPr>
      </w:pPr>
      <w:r>
        <w:rPr>
          <w:rFonts w:ascii="Times New Roman" w:hAnsi="Times New Roman"/>
          <w:b/>
          <w:sz w:val="28"/>
          <w:szCs w:val="28"/>
        </w:rPr>
        <w:t>2</w:t>
      </w:r>
      <w:r w:rsidR="002840A0">
        <w:rPr>
          <w:rFonts w:ascii="Times New Roman" w:hAnsi="Times New Roman"/>
          <w:b/>
          <w:sz w:val="28"/>
          <w:szCs w:val="28"/>
        </w:rPr>
        <w:t xml:space="preserve">.1 </w:t>
      </w:r>
      <w:r w:rsidR="002840A0" w:rsidRPr="00296828">
        <w:rPr>
          <w:rFonts w:ascii="Times New Roman" w:hAnsi="Times New Roman"/>
          <w:b/>
          <w:sz w:val="28"/>
          <w:szCs w:val="28"/>
        </w:rPr>
        <w:t xml:space="preserve">Визнати таким, що втратив чинність, пункт 14 </w:t>
      </w:r>
      <w:r w:rsidR="002840A0" w:rsidRPr="00296828">
        <w:rPr>
          <w:rFonts w:ascii="Times New Roman" w:hAnsi="Times New Roman"/>
          <w:sz w:val="28"/>
          <w:szCs w:val="28"/>
        </w:rPr>
        <w:t xml:space="preserve">рішення міської ради </w:t>
      </w:r>
      <w:r w:rsidR="002840A0" w:rsidRPr="00296828">
        <w:rPr>
          <w:rFonts w:ascii="Times New Roman" w:hAnsi="Times New Roman"/>
          <w:sz w:val="28"/>
          <w:szCs w:val="28"/>
          <w:lang w:val="en-US"/>
        </w:rPr>
        <w:t>V</w:t>
      </w:r>
      <w:r w:rsidR="002840A0" w:rsidRPr="00296828">
        <w:rPr>
          <w:rFonts w:ascii="Times New Roman" w:hAnsi="Times New Roman"/>
          <w:sz w:val="28"/>
          <w:szCs w:val="28"/>
        </w:rPr>
        <w:t xml:space="preserve">ІІ скликання від </w:t>
      </w:r>
      <w:r w:rsidR="002840A0" w:rsidRPr="00296828">
        <w:rPr>
          <w:rFonts w:ascii="Times New Roman" w:hAnsi="Times New Roman"/>
          <w:b/>
          <w:sz w:val="28"/>
          <w:szCs w:val="28"/>
        </w:rPr>
        <w:t>17.12.2015р. №26</w:t>
      </w:r>
      <w:r w:rsidR="002840A0" w:rsidRPr="00296828">
        <w:rPr>
          <w:rFonts w:ascii="Times New Roman" w:hAnsi="Times New Roman"/>
          <w:sz w:val="28"/>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та затвердження проектів </w:t>
      </w:r>
      <w:r w:rsidR="002840A0" w:rsidRPr="00296828">
        <w:rPr>
          <w:rFonts w:ascii="Times New Roman" w:hAnsi="Times New Roman"/>
          <w:sz w:val="28"/>
          <w:szCs w:val="28"/>
        </w:rPr>
        <w:lastRenderedPageBreak/>
        <w:t xml:space="preserve">відведення земельних ділянок в оренду, визнання такими, що втратили чинність, та внесення змін до окремих пунктів рішень з цих питань» в частині надання Ніколайчуку Костянтину Костянтиновичу дозволу на поділ земельної ділянки за адресою вул.Ярослава Мудрого,192-Б, площею 0,8375га, на 7 (сім) ділянок, в зв’язку із поданою заявою та прийняттям пункту </w:t>
      </w:r>
      <w:r w:rsidR="002840A0">
        <w:rPr>
          <w:rFonts w:ascii="Times New Roman" w:hAnsi="Times New Roman"/>
          <w:sz w:val="28"/>
          <w:szCs w:val="28"/>
        </w:rPr>
        <w:t>3</w:t>
      </w:r>
      <w:r w:rsidR="002840A0" w:rsidRPr="00296828">
        <w:rPr>
          <w:rFonts w:ascii="Times New Roman" w:hAnsi="Times New Roman"/>
          <w:sz w:val="28"/>
          <w:szCs w:val="28"/>
        </w:rPr>
        <w:t xml:space="preserve"> цього рішення (підстава: заява Ніколайчука К.К., зареєстрована 10.04.2017р. за</w:t>
      </w:r>
      <w:r w:rsidR="002840A0">
        <w:rPr>
          <w:rFonts w:ascii="Times New Roman" w:hAnsi="Times New Roman"/>
          <w:sz w:val="28"/>
          <w:szCs w:val="28"/>
        </w:rPr>
        <w:t xml:space="preserve">                             </w:t>
      </w:r>
      <w:r w:rsidR="002840A0" w:rsidRPr="00296828">
        <w:rPr>
          <w:rFonts w:ascii="Times New Roman" w:hAnsi="Times New Roman"/>
          <w:sz w:val="28"/>
          <w:szCs w:val="28"/>
        </w:rPr>
        <w:t xml:space="preserve"> №Н-2490/0-04/01).</w:t>
      </w:r>
    </w:p>
    <w:p w:rsidR="002840A0" w:rsidRPr="00296828" w:rsidRDefault="002840A0" w:rsidP="00AC2A6D">
      <w:pPr>
        <w:spacing w:after="0" w:line="240" w:lineRule="auto"/>
        <w:ind w:firstLine="709"/>
        <w:jc w:val="both"/>
        <w:rPr>
          <w:rFonts w:ascii="Times New Roman" w:hAnsi="Times New Roman"/>
          <w:sz w:val="28"/>
          <w:szCs w:val="28"/>
        </w:rPr>
      </w:pPr>
    </w:p>
    <w:p w:rsidR="00725238" w:rsidRPr="00725238" w:rsidRDefault="00074F15" w:rsidP="00725238">
      <w:pPr>
        <w:spacing w:after="0" w:line="240" w:lineRule="auto"/>
        <w:ind w:firstLine="709"/>
        <w:jc w:val="both"/>
        <w:rPr>
          <w:rFonts w:ascii="Times New Roman" w:hAnsi="Times New Roman"/>
          <w:bCs/>
          <w:sz w:val="28"/>
          <w:szCs w:val="28"/>
        </w:rPr>
      </w:pPr>
      <w:r w:rsidRPr="00725238">
        <w:rPr>
          <w:rFonts w:ascii="Times New Roman" w:hAnsi="Times New Roman"/>
          <w:b/>
          <w:sz w:val="28"/>
          <w:szCs w:val="28"/>
        </w:rPr>
        <w:t>3</w:t>
      </w:r>
      <w:r w:rsidR="002840A0" w:rsidRPr="00725238">
        <w:rPr>
          <w:rFonts w:ascii="Times New Roman" w:hAnsi="Times New Roman"/>
          <w:b/>
          <w:sz w:val="28"/>
          <w:szCs w:val="28"/>
        </w:rPr>
        <w:t>.</w:t>
      </w:r>
      <w:r w:rsidR="002840A0" w:rsidRPr="00725238">
        <w:rPr>
          <w:rFonts w:ascii="Times New Roman" w:hAnsi="Times New Roman"/>
          <w:sz w:val="28"/>
          <w:szCs w:val="28"/>
        </w:rPr>
        <w:t xml:space="preserve"> </w:t>
      </w:r>
      <w:r w:rsidR="00725238" w:rsidRPr="00725238">
        <w:rPr>
          <w:rFonts w:ascii="Times New Roman" w:hAnsi="Times New Roman"/>
          <w:bCs/>
          <w:sz w:val="28"/>
          <w:szCs w:val="28"/>
        </w:rPr>
        <w:t xml:space="preserve">Зобов’язати землекористувачів, яким поновлюються договори оренди, </w:t>
      </w:r>
      <w:r w:rsidR="00725238" w:rsidRPr="00725238">
        <w:rPr>
          <w:rFonts w:ascii="Times New Roman" w:hAnsi="Times New Roman"/>
          <w:b/>
          <w:sz w:val="28"/>
          <w:szCs w:val="28"/>
        </w:rPr>
        <w:t>впродовж 45 календарних днів</w:t>
      </w:r>
      <w:r w:rsidR="00725238" w:rsidRPr="00725238">
        <w:rPr>
          <w:rFonts w:ascii="Times New Roman" w:hAnsi="Times New Roman"/>
          <w:sz w:val="28"/>
          <w:szCs w:val="28"/>
        </w:rPr>
        <w:t xml:space="preserve"> з дня прийняття цього рішення укласти</w:t>
      </w:r>
      <w:r w:rsidR="00725238" w:rsidRPr="00725238">
        <w:rPr>
          <w:rFonts w:ascii="Times New Roman" w:hAnsi="Times New Roman"/>
          <w:bCs/>
          <w:sz w:val="28"/>
          <w:szCs w:val="28"/>
        </w:rPr>
        <w:t xml:space="preserve"> </w:t>
      </w:r>
      <w:r w:rsidR="00725238" w:rsidRPr="00725238">
        <w:rPr>
          <w:rFonts w:ascii="Times New Roman" w:hAnsi="Times New Roman"/>
          <w:sz w:val="28"/>
          <w:szCs w:val="28"/>
        </w:rPr>
        <w:t>з</w:t>
      </w:r>
      <w:r w:rsidR="00725238" w:rsidRPr="00725238">
        <w:rPr>
          <w:rFonts w:ascii="Times New Roman" w:hAnsi="Times New Roman"/>
          <w:bCs/>
          <w:sz w:val="28"/>
          <w:szCs w:val="28"/>
        </w:rPr>
        <w:t xml:space="preserve"> </w:t>
      </w:r>
      <w:r w:rsidR="00725238" w:rsidRPr="00725238">
        <w:rPr>
          <w:rFonts w:ascii="Times New Roman" w:hAnsi="Times New Roman"/>
          <w:sz w:val="28"/>
          <w:szCs w:val="28"/>
        </w:rPr>
        <w:t xml:space="preserve">Чернівецькою міською радою </w:t>
      </w:r>
      <w:r w:rsidR="00725238" w:rsidRPr="00725238">
        <w:rPr>
          <w:rFonts w:ascii="Times New Roman" w:hAnsi="Times New Roman"/>
          <w:bCs/>
          <w:sz w:val="28"/>
          <w:szCs w:val="28"/>
        </w:rPr>
        <w:t>додаткові договори до договорів оренди землі.</w:t>
      </w:r>
    </w:p>
    <w:p w:rsidR="007528D8" w:rsidRDefault="007528D8" w:rsidP="00AC2A6D">
      <w:pPr>
        <w:spacing w:after="0" w:line="240" w:lineRule="auto"/>
        <w:ind w:firstLine="708"/>
        <w:jc w:val="both"/>
        <w:rPr>
          <w:rFonts w:ascii="Times New Roman" w:hAnsi="Times New Roman"/>
          <w:sz w:val="28"/>
          <w:szCs w:val="28"/>
        </w:rPr>
      </w:pPr>
    </w:p>
    <w:p w:rsidR="002840A0" w:rsidRDefault="007528D8" w:rsidP="00AC2A6D">
      <w:pPr>
        <w:spacing w:after="0" w:line="240" w:lineRule="auto"/>
        <w:ind w:firstLine="708"/>
        <w:jc w:val="both"/>
        <w:rPr>
          <w:rFonts w:ascii="Times New Roman" w:hAnsi="Times New Roman"/>
          <w:sz w:val="28"/>
          <w:szCs w:val="28"/>
        </w:rPr>
      </w:pPr>
      <w:r w:rsidRPr="007528D8">
        <w:rPr>
          <w:rFonts w:ascii="Times New Roman" w:hAnsi="Times New Roman"/>
          <w:b/>
          <w:sz w:val="28"/>
          <w:szCs w:val="28"/>
        </w:rPr>
        <w:t>4.</w:t>
      </w:r>
      <w:r>
        <w:rPr>
          <w:rFonts w:ascii="Times New Roman" w:hAnsi="Times New Roman"/>
          <w:sz w:val="28"/>
          <w:szCs w:val="28"/>
        </w:rPr>
        <w:t xml:space="preserve"> </w:t>
      </w:r>
      <w:r w:rsidR="002840A0" w:rsidRPr="00AC2A6D">
        <w:rPr>
          <w:rFonts w:ascii="Times New Roman" w:hAnsi="Times New Roman"/>
          <w:sz w:val="28"/>
          <w:szCs w:val="28"/>
        </w:rPr>
        <w:t>Рішення підлягає оприлюдненню на офіційному веб-порталі Чернівецької міської ради.</w:t>
      </w:r>
    </w:p>
    <w:p w:rsidR="002840A0" w:rsidRPr="00AC2A6D" w:rsidRDefault="002840A0" w:rsidP="00AC2A6D">
      <w:pPr>
        <w:spacing w:after="0" w:line="240" w:lineRule="auto"/>
        <w:ind w:firstLine="708"/>
        <w:jc w:val="both"/>
        <w:rPr>
          <w:rFonts w:ascii="Times New Roman" w:hAnsi="Times New Roman"/>
          <w:sz w:val="28"/>
          <w:szCs w:val="28"/>
        </w:rPr>
      </w:pPr>
    </w:p>
    <w:p w:rsidR="002840A0" w:rsidRDefault="007528D8" w:rsidP="00AC2A6D">
      <w:pPr>
        <w:spacing w:after="0" w:line="240" w:lineRule="auto"/>
        <w:ind w:firstLine="709"/>
        <w:jc w:val="both"/>
        <w:rPr>
          <w:rFonts w:ascii="Times New Roman" w:hAnsi="Times New Roman"/>
          <w:sz w:val="28"/>
          <w:szCs w:val="28"/>
        </w:rPr>
      </w:pPr>
      <w:r>
        <w:rPr>
          <w:rFonts w:ascii="Times New Roman" w:hAnsi="Times New Roman"/>
          <w:b/>
          <w:sz w:val="28"/>
          <w:szCs w:val="28"/>
        </w:rPr>
        <w:t>5</w:t>
      </w:r>
      <w:r w:rsidR="002840A0" w:rsidRPr="003B6C24">
        <w:rPr>
          <w:rFonts w:ascii="Times New Roman" w:hAnsi="Times New Roman"/>
          <w:b/>
          <w:sz w:val="28"/>
          <w:szCs w:val="28"/>
        </w:rPr>
        <w:t>.</w:t>
      </w:r>
      <w:r w:rsidR="002840A0" w:rsidRPr="003B6C24">
        <w:rPr>
          <w:rFonts w:ascii="Times New Roman" w:hAnsi="Times New Roman"/>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2840A0" w:rsidRPr="003B6C24" w:rsidRDefault="002840A0" w:rsidP="00AC2A6D">
      <w:pPr>
        <w:spacing w:after="0" w:line="240" w:lineRule="auto"/>
        <w:ind w:firstLine="709"/>
        <w:jc w:val="both"/>
        <w:rPr>
          <w:rFonts w:ascii="Times New Roman" w:hAnsi="Times New Roman"/>
          <w:sz w:val="28"/>
          <w:szCs w:val="28"/>
        </w:rPr>
      </w:pPr>
    </w:p>
    <w:p w:rsidR="002840A0" w:rsidRPr="003B6C24" w:rsidRDefault="007528D8" w:rsidP="00AC2A6D">
      <w:pPr>
        <w:spacing w:after="0" w:line="240" w:lineRule="auto"/>
        <w:ind w:firstLine="709"/>
        <w:jc w:val="both"/>
        <w:rPr>
          <w:rFonts w:ascii="Times New Roman" w:hAnsi="Times New Roman"/>
          <w:b/>
          <w:bCs/>
          <w:sz w:val="28"/>
          <w:szCs w:val="28"/>
        </w:rPr>
      </w:pPr>
      <w:r>
        <w:rPr>
          <w:rFonts w:ascii="Times New Roman" w:hAnsi="Times New Roman"/>
          <w:b/>
          <w:sz w:val="28"/>
          <w:szCs w:val="28"/>
        </w:rPr>
        <w:t>6</w:t>
      </w:r>
      <w:r w:rsidR="002840A0" w:rsidRPr="003B6C24">
        <w:rPr>
          <w:rFonts w:ascii="Times New Roman" w:hAnsi="Times New Roman"/>
          <w:b/>
          <w:sz w:val="28"/>
          <w:szCs w:val="28"/>
        </w:rPr>
        <w:t xml:space="preserve">. </w:t>
      </w:r>
      <w:r w:rsidR="002840A0" w:rsidRPr="003B6C24">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2840A0" w:rsidRPr="003B6C24" w:rsidRDefault="002840A0" w:rsidP="00AC2A6D">
      <w:pPr>
        <w:spacing w:after="0" w:line="240" w:lineRule="auto"/>
        <w:ind w:firstLine="709"/>
        <w:jc w:val="both"/>
        <w:rPr>
          <w:rFonts w:ascii="Times New Roman" w:hAnsi="Times New Roman"/>
          <w:b/>
          <w:sz w:val="28"/>
          <w:szCs w:val="28"/>
        </w:rPr>
      </w:pPr>
    </w:p>
    <w:p w:rsidR="002840A0" w:rsidRPr="003B6C24" w:rsidRDefault="002840A0" w:rsidP="00AC2A6D">
      <w:pPr>
        <w:spacing w:after="0" w:line="240" w:lineRule="auto"/>
        <w:ind w:firstLine="709"/>
        <w:jc w:val="both"/>
        <w:rPr>
          <w:rFonts w:ascii="Times New Roman" w:hAnsi="Times New Roman"/>
          <w:b/>
          <w:sz w:val="28"/>
          <w:szCs w:val="28"/>
        </w:rPr>
      </w:pPr>
    </w:p>
    <w:p w:rsidR="002840A0" w:rsidRPr="003B6C24" w:rsidRDefault="002840A0" w:rsidP="000842F5">
      <w:pPr>
        <w:spacing w:after="0" w:line="240" w:lineRule="auto"/>
        <w:ind w:firstLine="709"/>
        <w:jc w:val="both"/>
        <w:rPr>
          <w:rFonts w:ascii="Times New Roman" w:hAnsi="Times New Roman"/>
          <w:b/>
          <w:sz w:val="28"/>
          <w:szCs w:val="28"/>
        </w:rPr>
      </w:pPr>
    </w:p>
    <w:p w:rsidR="002840A0" w:rsidRPr="003B6C24" w:rsidRDefault="002840A0" w:rsidP="000842F5">
      <w:pPr>
        <w:spacing w:after="0" w:line="240" w:lineRule="auto"/>
        <w:ind w:firstLine="709"/>
        <w:jc w:val="both"/>
        <w:rPr>
          <w:rFonts w:ascii="Times New Roman" w:hAnsi="Times New Roman"/>
          <w:b/>
          <w:sz w:val="28"/>
          <w:szCs w:val="28"/>
        </w:rPr>
      </w:pPr>
    </w:p>
    <w:p w:rsidR="002840A0" w:rsidRPr="003B6C24" w:rsidRDefault="002840A0" w:rsidP="00394B4F">
      <w:pPr>
        <w:spacing w:after="0" w:line="240" w:lineRule="auto"/>
        <w:jc w:val="both"/>
        <w:rPr>
          <w:rFonts w:ascii="Times New Roman" w:hAnsi="Times New Roman"/>
          <w:b/>
          <w:sz w:val="28"/>
          <w:szCs w:val="28"/>
        </w:rPr>
      </w:pPr>
      <w:r w:rsidRPr="003B6C24">
        <w:rPr>
          <w:rFonts w:ascii="Times New Roman" w:hAnsi="Times New Roman"/>
          <w:b/>
          <w:sz w:val="28"/>
          <w:szCs w:val="28"/>
        </w:rPr>
        <w:t>Чернівецький міський  голова</w:t>
      </w:r>
      <w:r w:rsidRPr="003B6C24">
        <w:rPr>
          <w:rFonts w:ascii="Times New Roman" w:hAnsi="Times New Roman"/>
          <w:b/>
          <w:sz w:val="28"/>
          <w:szCs w:val="28"/>
        </w:rPr>
        <w:tab/>
      </w:r>
      <w:r w:rsidRPr="003B6C24">
        <w:rPr>
          <w:rFonts w:ascii="Times New Roman" w:hAnsi="Times New Roman"/>
          <w:b/>
          <w:sz w:val="28"/>
          <w:szCs w:val="28"/>
        </w:rPr>
        <w:tab/>
      </w:r>
      <w:r w:rsidRPr="003B6C24">
        <w:rPr>
          <w:rFonts w:ascii="Times New Roman" w:hAnsi="Times New Roman"/>
          <w:b/>
          <w:sz w:val="28"/>
          <w:szCs w:val="28"/>
        </w:rPr>
        <w:tab/>
        <w:t xml:space="preserve">                          О.Каспрук</w:t>
      </w:r>
    </w:p>
    <w:p w:rsidR="002840A0" w:rsidRPr="003B6C24" w:rsidRDefault="002840A0" w:rsidP="000842F5">
      <w:pPr>
        <w:spacing w:after="0" w:line="240" w:lineRule="auto"/>
        <w:ind w:firstLine="709"/>
        <w:jc w:val="both"/>
        <w:rPr>
          <w:rFonts w:ascii="Times New Roman" w:hAnsi="Times New Roman"/>
          <w:b/>
          <w:sz w:val="28"/>
          <w:szCs w:val="28"/>
        </w:rPr>
      </w:pPr>
    </w:p>
    <w:p w:rsidR="002840A0" w:rsidRDefault="002840A0" w:rsidP="000842F5"/>
    <w:p w:rsidR="002840A0" w:rsidRDefault="002840A0"/>
    <w:sectPr w:rsidR="002840A0" w:rsidSect="00252B43">
      <w:headerReference w:type="default" r:id="rId7"/>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73C4" w:rsidRDefault="00CA73C4" w:rsidP="00252B43">
      <w:pPr>
        <w:spacing w:after="0" w:line="240" w:lineRule="auto"/>
      </w:pPr>
      <w:r>
        <w:separator/>
      </w:r>
    </w:p>
  </w:endnote>
  <w:endnote w:type="continuationSeparator" w:id="0">
    <w:p w:rsidR="00CA73C4" w:rsidRDefault="00CA73C4" w:rsidP="00252B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73C4" w:rsidRDefault="00CA73C4" w:rsidP="00252B43">
      <w:pPr>
        <w:spacing w:after="0" w:line="240" w:lineRule="auto"/>
      </w:pPr>
      <w:r>
        <w:separator/>
      </w:r>
    </w:p>
  </w:footnote>
  <w:footnote w:type="continuationSeparator" w:id="0">
    <w:p w:rsidR="00CA73C4" w:rsidRDefault="00CA73C4" w:rsidP="00252B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0A0" w:rsidRDefault="00CA73C4">
    <w:pPr>
      <w:pStyle w:val="a7"/>
      <w:jc w:val="center"/>
    </w:pPr>
    <w:r>
      <w:fldChar w:fldCharType="begin"/>
    </w:r>
    <w:r>
      <w:instrText xml:space="preserve"> PAGE   \* MERGEFORMAT </w:instrText>
    </w:r>
    <w:r>
      <w:fldChar w:fldCharType="separate"/>
    </w:r>
    <w:r w:rsidR="001458A2">
      <w:rPr>
        <w:noProof/>
      </w:rPr>
      <w:t>2</w:t>
    </w:r>
    <w:r>
      <w:rPr>
        <w:noProof/>
      </w:rPr>
      <w:fldChar w:fldCharType="end"/>
    </w:r>
  </w:p>
  <w:p w:rsidR="002840A0" w:rsidRDefault="002840A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2314"/>
    <w:rsid w:val="0007385C"/>
    <w:rsid w:val="00074F15"/>
    <w:rsid w:val="000842F5"/>
    <w:rsid w:val="00096091"/>
    <w:rsid w:val="000D4392"/>
    <w:rsid w:val="000E33BD"/>
    <w:rsid w:val="001458A2"/>
    <w:rsid w:val="0017639E"/>
    <w:rsid w:val="001F31EA"/>
    <w:rsid w:val="00200D88"/>
    <w:rsid w:val="00252B43"/>
    <w:rsid w:val="00263E13"/>
    <w:rsid w:val="0026418C"/>
    <w:rsid w:val="002840A0"/>
    <w:rsid w:val="00296828"/>
    <w:rsid w:val="002B1D4C"/>
    <w:rsid w:val="002B56AF"/>
    <w:rsid w:val="003372CF"/>
    <w:rsid w:val="003547A5"/>
    <w:rsid w:val="00394B4F"/>
    <w:rsid w:val="003B6C24"/>
    <w:rsid w:val="004022A3"/>
    <w:rsid w:val="004100B2"/>
    <w:rsid w:val="00483C6C"/>
    <w:rsid w:val="004C49E9"/>
    <w:rsid w:val="00595056"/>
    <w:rsid w:val="005A5CF0"/>
    <w:rsid w:val="005E4E31"/>
    <w:rsid w:val="00614BC8"/>
    <w:rsid w:val="00624897"/>
    <w:rsid w:val="00641695"/>
    <w:rsid w:val="006F7E71"/>
    <w:rsid w:val="00725238"/>
    <w:rsid w:val="00727B97"/>
    <w:rsid w:val="007528D8"/>
    <w:rsid w:val="00754E2A"/>
    <w:rsid w:val="007961DB"/>
    <w:rsid w:val="00797CB9"/>
    <w:rsid w:val="007E16BA"/>
    <w:rsid w:val="007F1923"/>
    <w:rsid w:val="00802289"/>
    <w:rsid w:val="008544BE"/>
    <w:rsid w:val="008B140E"/>
    <w:rsid w:val="00A21094"/>
    <w:rsid w:val="00A453AF"/>
    <w:rsid w:val="00AA455E"/>
    <w:rsid w:val="00AC2A6D"/>
    <w:rsid w:val="00AC413B"/>
    <w:rsid w:val="00AF1971"/>
    <w:rsid w:val="00B04288"/>
    <w:rsid w:val="00B47A7A"/>
    <w:rsid w:val="00B74BEA"/>
    <w:rsid w:val="00C73310"/>
    <w:rsid w:val="00CA73C4"/>
    <w:rsid w:val="00CB79B2"/>
    <w:rsid w:val="00CD2669"/>
    <w:rsid w:val="00D61534"/>
    <w:rsid w:val="00D72E52"/>
    <w:rsid w:val="00DC1511"/>
    <w:rsid w:val="00DC3EB1"/>
    <w:rsid w:val="00DE1E30"/>
    <w:rsid w:val="00E62258"/>
    <w:rsid w:val="00E63958"/>
    <w:rsid w:val="00F133D1"/>
    <w:rsid w:val="00F57D33"/>
    <w:rsid w:val="00FB2314"/>
    <w:rsid w:val="00FC27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25B7878-5B76-4E27-84BC-EA6038924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4392"/>
    <w:pPr>
      <w:spacing w:after="200" w:line="276" w:lineRule="auto"/>
    </w:pPr>
    <w:rPr>
      <w:sz w:val="22"/>
      <w:szCs w:val="22"/>
      <w:lang w:val="uk-UA" w:eastAsia="uk-UA"/>
    </w:rPr>
  </w:style>
  <w:style w:type="paragraph" w:styleId="4">
    <w:name w:val="heading 4"/>
    <w:basedOn w:val="a"/>
    <w:next w:val="a"/>
    <w:link w:val="40"/>
    <w:uiPriority w:val="99"/>
    <w:qFormat/>
    <w:rsid w:val="00FB2314"/>
    <w:pPr>
      <w:keepNext/>
      <w:spacing w:after="0" w:line="360" w:lineRule="auto"/>
      <w:jc w:val="center"/>
      <w:outlineLvl w:val="3"/>
    </w:pPr>
    <w:rPr>
      <w:rFonts w:ascii="Times New Roman" w:eastAsia="PMingLiU" w:hAnsi="Times New Roman"/>
      <w:b/>
      <w:sz w:val="3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locked/>
    <w:rsid w:val="00FB2314"/>
    <w:rPr>
      <w:rFonts w:ascii="Times New Roman" w:eastAsia="PMingLiU" w:hAnsi="Times New Roman" w:cs="Times New Roman"/>
      <w:b/>
      <w:sz w:val="24"/>
      <w:szCs w:val="24"/>
      <w:lang w:eastAsia="ru-RU"/>
    </w:rPr>
  </w:style>
  <w:style w:type="paragraph" w:customStyle="1" w:styleId="11">
    <w:name w:val="Заголовок 11"/>
    <w:basedOn w:val="a"/>
    <w:next w:val="a"/>
    <w:uiPriority w:val="99"/>
    <w:rsid w:val="00FB2314"/>
    <w:pPr>
      <w:keepNext/>
      <w:spacing w:after="0" w:line="240" w:lineRule="auto"/>
      <w:jc w:val="center"/>
      <w:outlineLvl w:val="0"/>
    </w:pPr>
    <w:rPr>
      <w:rFonts w:ascii="Times New Roman" w:eastAsia="PMingLiU" w:hAnsi="Times New Roman"/>
      <w:sz w:val="28"/>
      <w:szCs w:val="20"/>
      <w:lang w:eastAsia="ru-RU"/>
    </w:rPr>
  </w:style>
  <w:style w:type="paragraph" w:styleId="3">
    <w:name w:val="Body Text 3"/>
    <w:basedOn w:val="a"/>
    <w:link w:val="30"/>
    <w:uiPriority w:val="99"/>
    <w:rsid w:val="00FB2314"/>
    <w:pPr>
      <w:autoSpaceDE w:val="0"/>
      <w:autoSpaceDN w:val="0"/>
      <w:spacing w:after="0" w:line="360" w:lineRule="auto"/>
      <w:jc w:val="center"/>
    </w:pPr>
    <w:rPr>
      <w:rFonts w:ascii="Times New Roman" w:eastAsia="PMingLiU" w:hAnsi="Times New Roman"/>
      <w:b/>
      <w:sz w:val="36"/>
      <w:szCs w:val="20"/>
      <w:lang w:eastAsia="ru-RU"/>
    </w:rPr>
  </w:style>
  <w:style w:type="character" w:customStyle="1" w:styleId="30">
    <w:name w:val="Основной текст 3 Знак"/>
    <w:basedOn w:val="a0"/>
    <w:link w:val="3"/>
    <w:uiPriority w:val="99"/>
    <w:locked/>
    <w:rsid w:val="00FB2314"/>
    <w:rPr>
      <w:rFonts w:ascii="Times New Roman" w:eastAsia="PMingLiU" w:hAnsi="Times New Roman" w:cs="Times New Roman"/>
      <w:b/>
      <w:sz w:val="20"/>
      <w:szCs w:val="20"/>
      <w:lang w:eastAsia="ru-RU"/>
    </w:rPr>
  </w:style>
  <w:style w:type="paragraph" w:styleId="2">
    <w:name w:val="Body Text Indent 2"/>
    <w:basedOn w:val="a"/>
    <w:link w:val="20"/>
    <w:uiPriority w:val="99"/>
    <w:rsid w:val="00FB2314"/>
    <w:pPr>
      <w:autoSpaceDE w:val="0"/>
      <w:autoSpaceDN w:val="0"/>
      <w:spacing w:after="0" w:line="240" w:lineRule="auto"/>
      <w:ind w:firstLine="720"/>
      <w:jc w:val="both"/>
    </w:pPr>
    <w:rPr>
      <w:rFonts w:ascii="Times New Roman" w:eastAsia="PMingLiU" w:hAnsi="Times New Roman"/>
      <w:sz w:val="28"/>
      <w:szCs w:val="28"/>
      <w:lang w:eastAsia="ru-RU"/>
    </w:rPr>
  </w:style>
  <w:style w:type="character" w:customStyle="1" w:styleId="20">
    <w:name w:val="Основной текст с отступом 2 Знак"/>
    <w:basedOn w:val="a0"/>
    <w:link w:val="2"/>
    <w:uiPriority w:val="99"/>
    <w:locked/>
    <w:rsid w:val="00FB2314"/>
    <w:rPr>
      <w:rFonts w:ascii="Times New Roman" w:eastAsia="PMingLiU" w:hAnsi="Times New Roman" w:cs="Times New Roman"/>
      <w:sz w:val="28"/>
      <w:szCs w:val="28"/>
      <w:lang w:eastAsia="ru-RU"/>
    </w:rPr>
  </w:style>
  <w:style w:type="paragraph" w:styleId="a3">
    <w:name w:val="caption"/>
    <w:basedOn w:val="a"/>
    <w:next w:val="a"/>
    <w:uiPriority w:val="99"/>
    <w:qFormat/>
    <w:rsid w:val="00FB2314"/>
    <w:pPr>
      <w:spacing w:after="0" w:line="240" w:lineRule="auto"/>
      <w:jc w:val="center"/>
    </w:pPr>
    <w:rPr>
      <w:rFonts w:ascii="Times New Roman" w:eastAsia="PMingLiU" w:hAnsi="Times New Roman"/>
      <w:b/>
      <w:sz w:val="36"/>
      <w:szCs w:val="24"/>
      <w:lang w:eastAsia="ru-RU"/>
    </w:rPr>
  </w:style>
  <w:style w:type="paragraph" w:styleId="a4">
    <w:name w:val="Balloon Text"/>
    <w:basedOn w:val="a"/>
    <w:link w:val="a5"/>
    <w:uiPriority w:val="99"/>
    <w:semiHidden/>
    <w:rsid w:val="00FB231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locked/>
    <w:rsid w:val="00FB2314"/>
    <w:rPr>
      <w:rFonts w:ascii="Tahoma" w:hAnsi="Tahoma" w:cs="Tahoma"/>
      <w:sz w:val="16"/>
      <w:szCs w:val="16"/>
    </w:rPr>
  </w:style>
  <w:style w:type="paragraph" w:customStyle="1" w:styleId="a6">
    <w:name w:val="Знак Знак Знак Знак Знак Знак"/>
    <w:basedOn w:val="a"/>
    <w:uiPriority w:val="99"/>
    <w:rsid w:val="00A21094"/>
    <w:pPr>
      <w:spacing w:after="0" w:line="240" w:lineRule="auto"/>
    </w:pPr>
    <w:rPr>
      <w:rFonts w:ascii="Verdana" w:hAnsi="Verdana" w:cs="Verdana"/>
      <w:sz w:val="20"/>
      <w:szCs w:val="20"/>
      <w:lang w:val="en-US" w:eastAsia="en-US"/>
    </w:rPr>
  </w:style>
  <w:style w:type="paragraph" w:styleId="a7">
    <w:name w:val="header"/>
    <w:basedOn w:val="a"/>
    <w:link w:val="a8"/>
    <w:uiPriority w:val="99"/>
    <w:rsid w:val="00252B43"/>
    <w:pPr>
      <w:tabs>
        <w:tab w:val="center" w:pos="4819"/>
        <w:tab w:val="right" w:pos="9639"/>
      </w:tabs>
      <w:spacing w:after="0" w:line="240" w:lineRule="auto"/>
    </w:pPr>
  </w:style>
  <w:style w:type="character" w:customStyle="1" w:styleId="a8">
    <w:name w:val="Верхний колонтитул Знак"/>
    <w:basedOn w:val="a0"/>
    <w:link w:val="a7"/>
    <w:uiPriority w:val="99"/>
    <w:locked/>
    <w:rsid w:val="00252B43"/>
    <w:rPr>
      <w:rFonts w:cs="Times New Roman"/>
    </w:rPr>
  </w:style>
  <w:style w:type="paragraph" w:styleId="a9">
    <w:name w:val="footer"/>
    <w:basedOn w:val="a"/>
    <w:link w:val="aa"/>
    <w:uiPriority w:val="99"/>
    <w:semiHidden/>
    <w:rsid w:val="00252B43"/>
    <w:pPr>
      <w:tabs>
        <w:tab w:val="center" w:pos="4819"/>
        <w:tab w:val="right" w:pos="9639"/>
      </w:tabs>
      <w:spacing w:after="0" w:line="240" w:lineRule="auto"/>
    </w:pPr>
  </w:style>
  <w:style w:type="character" w:customStyle="1" w:styleId="aa">
    <w:name w:val="Нижний колонтитул Знак"/>
    <w:basedOn w:val="a0"/>
    <w:link w:val="a9"/>
    <w:uiPriority w:val="99"/>
    <w:semiHidden/>
    <w:locked/>
    <w:rsid w:val="00252B4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528</Words>
  <Characters>3011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Kompvid2</cp:lastModifiedBy>
  <cp:revision>2</cp:revision>
  <cp:lastPrinted>2017-08-09T14:47:00Z</cp:lastPrinted>
  <dcterms:created xsi:type="dcterms:W3CDTF">2017-09-18T11:41:00Z</dcterms:created>
  <dcterms:modified xsi:type="dcterms:W3CDTF">2017-09-18T11:41:00Z</dcterms:modified>
</cp:coreProperties>
</file>