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88" w:rsidRDefault="00C41888" w:rsidP="002F4CEC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СХВАЛЕНО</w:t>
      </w:r>
    </w:p>
    <w:p w:rsidR="00C41888" w:rsidRDefault="00C41888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Рішення міської ради</w:t>
      </w:r>
    </w:p>
    <w:p w:rsidR="00C41888" w:rsidRDefault="00C41888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C41888" w:rsidRPr="003C3293" w:rsidRDefault="00C41888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C3293">
        <w:rPr>
          <w:b/>
          <w:sz w:val="28"/>
          <w:szCs w:val="28"/>
        </w:rPr>
        <w:t>31.08.2017 № 839</w:t>
      </w:r>
    </w:p>
    <w:p w:rsidR="00C41888" w:rsidRDefault="00C41888" w:rsidP="001D21E5"/>
    <w:p w:rsidR="00C41888" w:rsidRDefault="00C41888" w:rsidP="007B18FA">
      <w:pPr>
        <w:jc w:val="center"/>
        <w:rPr>
          <w:b/>
          <w:sz w:val="28"/>
          <w:szCs w:val="28"/>
        </w:rPr>
      </w:pPr>
    </w:p>
    <w:p w:rsidR="00C41888" w:rsidRPr="007B18FA" w:rsidRDefault="00C41888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ЗВЕРНЕННЯ</w:t>
      </w:r>
    </w:p>
    <w:p w:rsidR="00C41888" w:rsidRPr="00594BB1" w:rsidRDefault="00C41888" w:rsidP="009806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депутатів Чернів</w:t>
      </w:r>
      <w:r w:rsidRPr="007B18FA">
        <w:rPr>
          <w:b/>
          <w:sz w:val="28"/>
          <w:szCs w:val="28"/>
        </w:rPr>
        <w:t xml:space="preserve">ецької міської ради </w:t>
      </w:r>
      <w:r w:rsidRPr="007B18FA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</w:t>
      </w:r>
      <w:r w:rsidRPr="007B18FA">
        <w:rPr>
          <w:b/>
          <w:sz w:val="28"/>
          <w:szCs w:val="28"/>
        </w:rPr>
        <w:t>скликання до Прем</w:t>
      </w:r>
      <w:r w:rsidRPr="009806F8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єр-Міністра У</w:t>
      </w:r>
      <w:r w:rsidRPr="007B18FA">
        <w:rPr>
          <w:b/>
          <w:sz w:val="28"/>
          <w:szCs w:val="28"/>
        </w:rPr>
        <w:t>країни Гройсмана В. Б.</w:t>
      </w:r>
      <w:r>
        <w:rPr>
          <w:b/>
          <w:sz w:val="28"/>
          <w:szCs w:val="28"/>
        </w:rPr>
        <w:t xml:space="preserve"> щодо </w:t>
      </w:r>
      <w:r w:rsidRPr="00594BB1">
        <w:rPr>
          <w:b/>
          <w:sz w:val="28"/>
          <w:szCs w:val="28"/>
        </w:rPr>
        <w:t>проекту постанови Кабінету Міністрів України «Про затвердження Порядку погашення заборгованості за середньостроковими позиками та</w:t>
      </w:r>
      <w:r w:rsidRPr="00594BB1">
        <w:rPr>
          <w:b/>
          <w:bCs/>
          <w:iCs/>
          <w:sz w:val="28"/>
          <w:szCs w:val="28"/>
        </w:rPr>
        <w:t xml:space="preserve"> </w:t>
      </w:r>
      <w:r w:rsidRPr="00594BB1">
        <w:rPr>
          <w:rStyle w:val="rvts15"/>
          <w:rFonts w:cs="Calibri"/>
          <w:b/>
          <w:bCs/>
          <w:iCs/>
          <w:sz w:val="28"/>
          <w:szCs w:val="28"/>
        </w:rPr>
        <w:t xml:space="preserve">безвідсотковими </w:t>
      </w:r>
      <w:r w:rsidRPr="00594BB1">
        <w:rPr>
          <w:b/>
          <w:sz w:val="28"/>
          <w:szCs w:val="28"/>
        </w:rPr>
        <w:t>позичками, наданими місцевим бюджетам за рахунок коштів єдиного казначейського рахунку у 2009 – 2014 роках»</w:t>
      </w:r>
    </w:p>
    <w:p w:rsidR="00C41888" w:rsidRDefault="00C41888" w:rsidP="007B18FA">
      <w:pPr>
        <w:jc w:val="center"/>
        <w:rPr>
          <w:b/>
          <w:sz w:val="28"/>
          <w:szCs w:val="28"/>
        </w:rPr>
      </w:pPr>
    </w:p>
    <w:p w:rsidR="00C41888" w:rsidRDefault="00C41888" w:rsidP="007B18FA">
      <w:pPr>
        <w:jc w:val="both"/>
        <w:rPr>
          <w:b/>
          <w:sz w:val="28"/>
          <w:szCs w:val="28"/>
        </w:rPr>
      </w:pPr>
    </w:p>
    <w:p w:rsidR="00C41888" w:rsidRDefault="00C41888" w:rsidP="007B18FA">
      <w:pPr>
        <w:ind w:firstLine="708"/>
        <w:jc w:val="both"/>
        <w:rPr>
          <w:sz w:val="28"/>
          <w:szCs w:val="28"/>
        </w:rPr>
      </w:pPr>
    </w:p>
    <w:p w:rsidR="00C41888" w:rsidRDefault="00C41888" w:rsidP="00594BB1">
      <w:pPr>
        <w:ind w:firstLine="720"/>
        <w:jc w:val="both"/>
        <w:rPr>
          <w:sz w:val="28"/>
          <w:szCs w:val="28"/>
        </w:rPr>
      </w:pPr>
      <w:r w:rsidRPr="00F95EBA">
        <w:rPr>
          <w:sz w:val="28"/>
          <w:szCs w:val="28"/>
        </w:rPr>
        <w:t>Міністерством фінансів України роз</w:t>
      </w:r>
      <w:r>
        <w:rPr>
          <w:sz w:val="28"/>
          <w:szCs w:val="28"/>
        </w:rPr>
        <w:t>роблено</w:t>
      </w:r>
      <w:r w:rsidRPr="00011283">
        <w:rPr>
          <w:sz w:val="28"/>
          <w:szCs w:val="28"/>
        </w:rPr>
        <w:t xml:space="preserve"> </w:t>
      </w:r>
      <w:r w:rsidRPr="005A703B">
        <w:rPr>
          <w:sz w:val="28"/>
          <w:szCs w:val="28"/>
        </w:rPr>
        <w:t>проект постанови Кабінету Міністрів України «Про затвердження Порядку погашення заборгованості за середньостроковими</w:t>
      </w:r>
      <w:r>
        <w:rPr>
          <w:sz w:val="28"/>
          <w:szCs w:val="28"/>
        </w:rPr>
        <w:t xml:space="preserve"> позиками</w:t>
      </w:r>
      <w:r w:rsidRPr="005A703B">
        <w:rPr>
          <w:sz w:val="28"/>
          <w:szCs w:val="28"/>
        </w:rPr>
        <w:t xml:space="preserve"> та</w:t>
      </w:r>
      <w:r w:rsidRPr="005A703B">
        <w:rPr>
          <w:bCs/>
          <w:iCs/>
          <w:sz w:val="28"/>
          <w:szCs w:val="28"/>
        </w:rPr>
        <w:t xml:space="preserve"> </w:t>
      </w:r>
      <w:r w:rsidRPr="005A703B">
        <w:rPr>
          <w:rStyle w:val="rvts15"/>
          <w:rFonts w:cs="Calibri"/>
          <w:bCs/>
          <w:iCs/>
          <w:sz w:val="28"/>
          <w:szCs w:val="28"/>
        </w:rPr>
        <w:t xml:space="preserve">безвідсотковими </w:t>
      </w:r>
      <w:r w:rsidRPr="005A703B">
        <w:rPr>
          <w:sz w:val="28"/>
          <w:szCs w:val="28"/>
        </w:rPr>
        <w:t>пози</w:t>
      </w:r>
      <w:r>
        <w:rPr>
          <w:sz w:val="28"/>
          <w:szCs w:val="28"/>
        </w:rPr>
        <w:t>ч</w:t>
      </w:r>
      <w:r w:rsidRPr="005A703B">
        <w:rPr>
          <w:sz w:val="28"/>
          <w:szCs w:val="28"/>
        </w:rPr>
        <w:t>ками, наданими місцевим бюджетам за рахунок коштів єдиного казначейського рахунку</w:t>
      </w:r>
      <w:r>
        <w:rPr>
          <w:sz w:val="28"/>
          <w:szCs w:val="28"/>
        </w:rPr>
        <w:t xml:space="preserve"> у 2009 – 2014 роках</w:t>
      </w:r>
      <w:r w:rsidRPr="005A703B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5A703B">
        <w:rPr>
          <w:sz w:val="28"/>
          <w:szCs w:val="28"/>
        </w:rPr>
        <w:t xml:space="preserve"> </w:t>
      </w:r>
    </w:p>
    <w:p w:rsidR="00C41888" w:rsidRDefault="00C41888" w:rsidP="00594B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Висловлюємо занепокоєність, категорично не </w:t>
      </w:r>
      <w:r w:rsidRPr="00F7535F">
        <w:rPr>
          <w:sz w:val="28"/>
          <w:szCs w:val="28"/>
        </w:rPr>
        <w:t>підтримує</w:t>
      </w:r>
      <w:r>
        <w:rPr>
          <w:sz w:val="28"/>
          <w:szCs w:val="28"/>
        </w:rPr>
        <w:t>мо</w:t>
      </w:r>
      <w:r w:rsidRPr="00F753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внесених </w:t>
      </w:r>
      <w:r w:rsidRPr="00F7535F">
        <w:rPr>
          <w:sz w:val="28"/>
          <w:szCs w:val="28"/>
        </w:rPr>
        <w:t>пропозицій</w:t>
      </w:r>
      <w:r>
        <w:rPr>
          <w:sz w:val="28"/>
          <w:szCs w:val="28"/>
        </w:rPr>
        <w:t xml:space="preserve"> та </w:t>
      </w:r>
      <w:r w:rsidRPr="005A703B">
        <w:rPr>
          <w:sz w:val="28"/>
          <w:szCs w:val="28"/>
        </w:rPr>
        <w:t>вважаємо за необхідне зазначити наступне.</w:t>
      </w:r>
    </w:p>
    <w:p w:rsidR="00C41888" w:rsidRPr="009E0CD1" w:rsidRDefault="00C41888" w:rsidP="00594BB1">
      <w:pPr>
        <w:ind w:firstLine="720"/>
        <w:jc w:val="both"/>
        <w:rPr>
          <w:sz w:val="28"/>
          <w:szCs w:val="28"/>
        </w:rPr>
      </w:pPr>
      <w:r w:rsidRPr="005A703B">
        <w:rPr>
          <w:sz w:val="28"/>
          <w:szCs w:val="28"/>
        </w:rPr>
        <w:t>Відповідно до</w:t>
      </w:r>
      <w:r w:rsidRPr="005A703B">
        <w:rPr>
          <w:sz w:val="28"/>
          <w:szCs w:val="28"/>
          <w:shd w:val="clear" w:color="auto" w:fill="FFFFFF"/>
        </w:rPr>
        <w:t xml:space="preserve"> Порядку надання </w:t>
      </w:r>
      <w:r w:rsidRPr="005A703B">
        <w:rPr>
          <w:sz w:val="28"/>
          <w:szCs w:val="28"/>
        </w:rPr>
        <w:t>середньострокових позик та їх погашення, затвердженого  </w:t>
      </w:r>
      <w:hyperlink r:id="rId7" w:tgtFrame="_blank" w:history="1">
        <w:r w:rsidRPr="005A703B">
          <w:rPr>
            <w:sz w:val="28"/>
            <w:szCs w:val="28"/>
          </w:rPr>
          <w:t>Постановою Кабінету Міністрів України від</w:t>
        </w:r>
        <w:r>
          <w:rPr>
            <w:sz w:val="28"/>
            <w:szCs w:val="28"/>
          </w:rPr>
          <w:t xml:space="preserve">                   </w:t>
        </w:r>
        <w:r w:rsidRPr="005A703B">
          <w:rPr>
            <w:sz w:val="28"/>
            <w:szCs w:val="28"/>
          </w:rPr>
          <w:t xml:space="preserve"> 29 грудня 2010 р. № 1203</w:t>
        </w:r>
      </w:hyperlink>
      <w:r w:rsidRPr="005A703B">
        <w:rPr>
          <w:sz w:val="28"/>
          <w:szCs w:val="28"/>
        </w:rPr>
        <w:t xml:space="preserve">,  середньострокові позики отримувалися на суму невиконання  у звітному періоді  розрахункових показників кошика доходів </w:t>
      </w:r>
      <w:r w:rsidRPr="009E0CD1">
        <w:rPr>
          <w:sz w:val="28"/>
          <w:szCs w:val="28"/>
        </w:rPr>
        <w:t>(доходів загального фонду, що враховуються при визначенні обсягів міжбюджетних трансфертів), визначених у законі про Державний бюджет України.</w:t>
      </w:r>
    </w:p>
    <w:p w:rsidR="00C41888" w:rsidRPr="009E0CD1" w:rsidRDefault="00C41888" w:rsidP="00594BB1">
      <w:pPr>
        <w:ind w:firstLine="72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9E0CD1">
        <w:rPr>
          <w:rStyle w:val="apple-converted-space"/>
          <w:sz w:val="28"/>
          <w:szCs w:val="28"/>
          <w:shd w:val="clear" w:color="auto" w:fill="FFFFFF"/>
        </w:rPr>
        <w:t>Доходи І кошика спрямовувалися органами місцевого самоврядування виключно на виконання делегованих державою повноважень.</w:t>
      </w:r>
    </w:p>
    <w:p w:rsidR="00C41888" w:rsidRPr="005A703B" w:rsidRDefault="00C41888" w:rsidP="00594BB1">
      <w:pPr>
        <w:ind w:firstLine="720"/>
        <w:jc w:val="both"/>
        <w:rPr>
          <w:sz w:val="28"/>
          <w:szCs w:val="28"/>
        </w:rPr>
      </w:pPr>
      <w:r w:rsidRPr="005A703B">
        <w:rPr>
          <w:sz w:val="28"/>
          <w:szCs w:val="28"/>
        </w:rPr>
        <w:t xml:space="preserve">Фактично місцеві бюджети накопичували борги внаслідок завищення розрахункових обсягів доходів І кошика і тривалого невиконання цих показників. </w:t>
      </w:r>
    </w:p>
    <w:p w:rsidR="00C41888" w:rsidRDefault="00C41888" w:rsidP="00594BB1">
      <w:pPr>
        <w:ind w:firstLine="708"/>
        <w:jc w:val="both"/>
        <w:rPr>
          <w:sz w:val="28"/>
          <w:szCs w:val="28"/>
        </w:rPr>
      </w:pPr>
      <w:r w:rsidRPr="00821D9A">
        <w:rPr>
          <w:sz w:val="28"/>
          <w:szCs w:val="28"/>
        </w:rPr>
        <w:t>Станом на 01.0</w:t>
      </w:r>
      <w:r>
        <w:rPr>
          <w:sz w:val="28"/>
          <w:szCs w:val="28"/>
        </w:rPr>
        <w:t>8</w:t>
      </w:r>
      <w:r w:rsidRPr="00821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21D9A">
        <w:rPr>
          <w:sz w:val="28"/>
          <w:szCs w:val="28"/>
        </w:rPr>
        <w:t xml:space="preserve"> року сума непогашених середньострокових позик </w:t>
      </w:r>
      <w:r>
        <w:rPr>
          <w:sz w:val="28"/>
          <w:szCs w:val="28"/>
        </w:rPr>
        <w:t xml:space="preserve">по м. Чернівці </w:t>
      </w:r>
      <w:r w:rsidRPr="00821D9A">
        <w:rPr>
          <w:sz w:val="28"/>
          <w:szCs w:val="28"/>
        </w:rPr>
        <w:t>склала 41910</w:t>
      </w:r>
      <w:r>
        <w:rPr>
          <w:sz w:val="28"/>
          <w:szCs w:val="28"/>
        </w:rPr>
        <w:t>,</w:t>
      </w:r>
      <w:r w:rsidRPr="00821D9A">
        <w:rPr>
          <w:sz w:val="28"/>
          <w:szCs w:val="28"/>
        </w:rPr>
        <w:t>7</w:t>
      </w:r>
      <w:r>
        <w:rPr>
          <w:sz w:val="28"/>
          <w:szCs w:val="28"/>
        </w:rPr>
        <w:t xml:space="preserve"> тис.</w:t>
      </w:r>
      <w:r w:rsidRPr="00821D9A">
        <w:rPr>
          <w:sz w:val="28"/>
          <w:szCs w:val="28"/>
        </w:rPr>
        <w:t xml:space="preserve"> грн.  </w:t>
      </w:r>
    </w:p>
    <w:p w:rsidR="00C41888" w:rsidRPr="009E0CD1" w:rsidRDefault="00C41888" w:rsidP="00594BB1">
      <w:pPr>
        <w:ind w:firstLine="709"/>
        <w:jc w:val="both"/>
        <w:rPr>
          <w:sz w:val="28"/>
          <w:szCs w:val="28"/>
        </w:rPr>
      </w:pPr>
      <w:r w:rsidRPr="002405B9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частини першої</w:t>
      </w:r>
      <w:r w:rsidRPr="002405B9">
        <w:rPr>
          <w:sz w:val="28"/>
          <w:szCs w:val="28"/>
        </w:rPr>
        <w:t xml:space="preserve"> ст</w:t>
      </w:r>
      <w:r>
        <w:rPr>
          <w:sz w:val="28"/>
          <w:szCs w:val="28"/>
        </w:rPr>
        <w:t>атті</w:t>
      </w:r>
      <w:r w:rsidRPr="002405B9">
        <w:rPr>
          <w:sz w:val="28"/>
          <w:szCs w:val="28"/>
        </w:rPr>
        <w:t xml:space="preserve"> 9 Європейської хартії місцевого самоврядування органи місцевого самоврядування мають право, в рамках національної економічної політики, на свої власні адекватні фінансові ресурси, </w:t>
      </w:r>
      <w:r w:rsidRPr="009E0CD1">
        <w:rPr>
          <w:sz w:val="28"/>
          <w:szCs w:val="28"/>
        </w:rPr>
        <w:t>якими вони можуть вільно розпоряджатись в межах своїх повноважень.</w:t>
      </w:r>
    </w:p>
    <w:p w:rsidR="00C41888" w:rsidRPr="006A3992" w:rsidRDefault="00C41888" w:rsidP="00594BB1">
      <w:pPr>
        <w:ind w:firstLine="709"/>
        <w:jc w:val="both"/>
        <w:rPr>
          <w:sz w:val="28"/>
          <w:szCs w:val="28"/>
        </w:rPr>
      </w:pPr>
      <w:r w:rsidRPr="009E0CD1">
        <w:rPr>
          <w:bCs/>
          <w:sz w:val="28"/>
        </w:rPr>
        <w:t>Згідно статті 71 Закону України «Про місцеве самоврядування в Україні» територіальні громади, органи та посадові особи місцевого самоврядування самостійно реалізують надані їм повноваження. Органи виконавчої влади, їх</w:t>
      </w:r>
      <w:r w:rsidRPr="006A3992">
        <w:rPr>
          <w:bCs/>
          <w:sz w:val="28"/>
        </w:rPr>
        <w:t xml:space="preserve"> посадові особи не мають права втручатися в законну діяльність органів та посадових осіб місцевого самоврядування.</w:t>
      </w:r>
    </w:p>
    <w:p w:rsidR="00C41888" w:rsidRDefault="00C41888" w:rsidP="00594BB1">
      <w:pPr>
        <w:ind w:firstLine="709"/>
        <w:jc w:val="both"/>
        <w:rPr>
          <w:sz w:val="28"/>
          <w:szCs w:val="28"/>
        </w:rPr>
      </w:pPr>
    </w:p>
    <w:p w:rsidR="00C41888" w:rsidRDefault="00C41888" w:rsidP="00594B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постанови пропонується погасити за рахунок коштів загального фонду місцевих бюджетів заборгованість </w:t>
      </w:r>
      <w:r w:rsidRPr="00CC0A36">
        <w:rPr>
          <w:sz w:val="28"/>
          <w:szCs w:val="28"/>
        </w:rPr>
        <w:t>за отримані місцевими органами  виконавчої  влади  та  органами місцевого самоврядування</w:t>
      </w:r>
      <w:r>
        <w:rPr>
          <w:sz w:val="28"/>
          <w:szCs w:val="28"/>
        </w:rPr>
        <w:t xml:space="preserve"> </w:t>
      </w:r>
      <w:r w:rsidRPr="00CC0A36">
        <w:rPr>
          <w:sz w:val="28"/>
          <w:szCs w:val="28"/>
        </w:rPr>
        <w:t>у 200</w:t>
      </w:r>
      <w:r>
        <w:rPr>
          <w:sz w:val="28"/>
          <w:szCs w:val="28"/>
        </w:rPr>
        <w:t>9 році безвідсоткові</w:t>
      </w:r>
      <w:r w:rsidRPr="00CC0A36">
        <w:rPr>
          <w:sz w:val="28"/>
          <w:szCs w:val="28"/>
        </w:rPr>
        <w:t xml:space="preserve"> позички</w:t>
      </w:r>
      <w:r>
        <w:rPr>
          <w:sz w:val="28"/>
          <w:szCs w:val="28"/>
        </w:rPr>
        <w:t xml:space="preserve"> та </w:t>
      </w:r>
      <w:r w:rsidRPr="00CC0A36">
        <w:rPr>
          <w:sz w:val="28"/>
          <w:szCs w:val="28"/>
        </w:rPr>
        <w:t>середньострокові</w:t>
      </w:r>
      <w:r>
        <w:rPr>
          <w:sz w:val="28"/>
          <w:szCs w:val="28"/>
        </w:rPr>
        <w:t xml:space="preserve"> позики, отримані у 2010-2014 роках,</w:t>
      </w:r>
      <w:r w:rsidRPr="00E04760">
        <w:rPr>
          <w:sz w:val="28"/>
          <w:szCs w:val="28"/>
        </w:rPr>
        <w:t xml:space="preserve"> шляхом реструктуризації на п’ятнадцять </w:t>
      </w:r>
      <w:r w:rsidRPr="009E0CD1">
        <w:rPr>
          <w:sz w:val="28"/>
          <w:szCs w:val="28"/>
        </w:rPr>
        <w:t>років (2017-2031 роки).</w:t>
      </w:r>
    </w:p>
    <w:p w:rsidR="00C41888" w:rsidRDefault="00C41888" w:rsidP="00594B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Вважаємо, що запропонований проект постанови </w:t>
      </w:r>
      <w:r w:rsidRPr="004A6BDB">
        <w:rPr>
          <w:sz w:val="28"/>
          <w:szCs w:val="28"/>
        </w:rPr>
        <w:t>поруш</w:t>
      </w:r>
      <w:r>
        <w:rPr>
          <w:sz w:val="28"/>
          <w:szCs w:val="28"/>
        </w:rPr>
        <w:t>ує</w:t>
      </w:r>
      <w:r w:rsidRPr="004A6BDB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4A6BDB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рганів місцевого самоврядування, задекларовані в </w:t>
      </w:r>
      <w:r w:rsidRPr="002405B9">
        <w:rPr>
          <w:sz w:val="28"/>
          <w:szCs w:val="28"/>
        </w:rPr>
        <w:t>Європейськ</w:t>
      </w:r>
      <w:r>
        <w:rPr>
          <w:sz w:val="28"/>
          <w:szCs w:val="28"/>
        </w:rPr>
        <w:t>ій</w:t>
      </w:r>
      <w:r w:rsidRPr="002405B9">
        <w:rPr>
          <w:sz w:val="28"/>
          <w:szCs w:val="28"/>
        </w:rPr>
        <w:t xml:space="preserve"> хартії місцевого самоврядування</w:t>
      </w:r>
      <w:r>
        <w:rPr>
          <w:sz w:val="28"/>
          <w:szCs w:val="28"/>
        </w:rPr>
        <w:t xml:space="preserve">, </w:t>
      </w:r>
      <w:r w:rsidRPr="00EE66F4">
        <w:rPr>
          <w:sz w:val="28"/>
          <w:szCs w:val="28"/>
        </w:rPr>
        <w:t>Конституції України</w:t>
      </w:r>
      <w:r>
        <w:rPr>
          <w:sz w:val="28"/>
          <w:szCs w:val="28"/>
        </w:rPr>
        <w:t xml:space="preserve">, Бюджетному кодексі України, Законі України «Про місцеве самоврядування в Україні» та не є законодавчим врегулюванням погашення заборгованості місцевих бюджетів за середньостроковими позиками, як це передбачено частиною 21 Прикінцевих положень Бюджетного кодексу України.  </w:t>
      </w:r>
    </w:p>
    <w:p w:rsidR="00C41888" w:rsidRPr="005A703B" w:rsidRDefault="00C41888" w:rsidP="00594B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Також, необхідно</w:t>
      </w:r>
      <w:r w:rsidRPr="005A703B">
        <w:rPr>
          <w:sz w:val="28"/>
          <w:szCs w:val="28"/>
        </w:rPr>
        <w:t xml:space="preserve"> зазначи</w:t>
      </w:r>
      <w:r>
        <w:rPr>
          <w:sz w:val="28"/>
          <w:szCs w:val="28"/>
        </w:rPr>
        <w:t>ти</w:t>
      </w:r>
      <w:r w:rsidRPr="005A703B">
        <w:rPr>
          <w:sz w:val="28"/>
          <w:szCs w:val="28"/>
        </w:rPr>
        <w:t>, що у зв’язку з передачею на рівень місцевих бюджетів окремих видатків (</w:t>
      </w:r>
      <w:r w:rsidRPr="005A703B">
        <w:rPr>
          <w:bCs/>
          <w:color w:val="000000"/>
          <w:sz w:val="28"/>
          <w:szCs w:val="28"/>
          <w:lang w:eastAsia="uk-UA"/>
        </w:rPr>
        <w:t>усіх видатків (крім видатків на оплату праці педагогічних працівників) по загальноосвітніх закладах,</w:t>
      </w:r>
      <w:r w:rsidRPr="005A703B">
        <w:rPr>
          <w:bCs/>
          <w:i/>
          <w:color w:val="000000"/>
          <w:sz w:val="28"/>
          <w:szCs w:val="28"/>
          <w:lang w:eastAsia="uk-UA"/>
        </w:rPr>
        <w:t xml:space="preserve"> </w:t>
      </w:r>
      <w:r w:rsidRPr="005A703B">
        <w:rPr>
          <w:bCs/>
          <w:color w:val="000000"/>
          <w:sz w:val="28"/>
          <w:szCs w:val="28"/>
          <w:lang w:eastAsia="uk-UA"/>
        </w:rPr>
        <w:t>видатків на оплату комунальних послуг та енергоносіїв закладів охорони здоров’я, видатків на пільгове перевезення окремих категорій громадян) додаткове навантаження на міський бюджет</w:t>
      </w:r>
      <w:r>
        <w:rPr>
          <w:bCs/>
          <w:color w:val="000000"/>
          <w:sz w:val="28"/>
          <w:szCs w:val="28"/>
          <w:lang w:eastAsia="uk-UA"/>
        </w:rPr>
        <w:t xml:space="preserve"> м. Чернівців </w:t>
      </w:r>
      <w:r w:rsidRPr="005A703B">
        <w:rPr>
          <w:bCs/>
          <w:color w:val="000000"/>
          <w:sz w:val="28"/>
          <w:szCs w:val="28"/>
          <w:lang w:eastAsia="uk-UA"/>
        </w:rPr>
        <w:t xml:space="preserve"> у 2017 році  складає 286,3 млн. грн.</w:t>
      </w:r>
    </w:p>
    <w:p w:rsidR="00C41888" w:rsidRDefault="00C41888" w:rsidP="00594BB1">
      <w:pPr>
        <w:ind w:firstLine="708"/>
        <w:jc w:val="both"/>
        <w:rPr>
          <w:sz w:val="28"/>
          <w:szCs w:val="28"/>
        </w:rPr>
      </w:pPr>
      <w:r w:rsidRPr="00F34B9C">
        <w:rPr>
          <w:color w:val="000000"/>
          <w:sz w:val="28"/>
          <w:szCs w:val="28"/>
        </w:rPr>
        <w:t xml:space="preserve">Крім того, прийняття проекту Постанови </w:t>
      </w:r>
      <w:r>
        <w:rPr>
          <w:color w:val="000000"/>
          <w:sz w:val="28"/>
          <w:szCs w:val="28"/>
        </w:rPr>
        <w:t xml:space="preserve">призведе до </w:t>
      </w:r>
      <w:r w:rsidRPr="00F34B9C">
        <w:rPr>
          <w:color w:val="000000"/>
          <w:sz w:val="28"/>
          <w:szCs w:val="28"/>
        </w:rPr>
        <w:t xml:space="preserve">зниження фінансової спроможності місцевого самоврядування та суперечить частині </w:t>
      </w:r>
      <w:r>
        <w:rPr>
          <w:color w:val="000000"/>
          <w:sz w:val="28"/>
          <w:szCs w:val="28"/>
        </w:rPr>
        <w:t xml:space="preserve">                </w:t>
      </w:r>
      <w:r w:rsidRPr="00F34B9C">
        <w:rPr>
          <w:color w:val="000000"/>
          <w:sz w:val="28"/>
          <w:szCs w:val="28"/>
        </w:rPr>
        <w:t>1 статті 27 Бюджетного кодексу України, оскільки зазначені пропозиції передбачають збільшення витрат місцевих бюджетів без надання будь-яких джерел додаткових надходжень місцевих бюджетів для досягнення збалансованості.</w:t>
      </w:r>
    </w:p>
    <w:p w:rsidR="00C41888" w:rsidRPr="00E90ABB" w:rsidRDefault="00C41888" w:rsidP="00594BB1">
      <w:pPr>
        <w:ind w:firstLine="720"/>
        <w:jc w:val="both"/>
        <w:rPr>
          <w:sz w:val="28"/>
          <w:szCs w:val="28"/>
        </w:rPr>
      </w:pPr>
      <w:r w:rsidRPr="005A703B">
        <w:rPr>
          <w:rStyle w:val="apple-converted-space"/>
          <w:sz w:val="28"/>
          <w:szCs w:val="28"/>
          <w:shd w:val="clear" w:color="auto" w:fill="FFFFFF"/>
        </w:rPr>
        <w:t>Враховуючи вищезазначене та те, що</w:t>
      </w:r>
      <w:r w:rsidRPr="005A703B">
        <w:rPr>
          <w:sz w:val="28"/>
          <w:szCs w:val="28"/>
        </w:rPr>
        <w:t xml:space="preserve"> наразі, надходження доходів місцевих бюджетів мають забезпечувати фінансування розширеного, у зв’язку із децентралізацією, обсягу видаткових повноважень, </w:t>
      </w:r>
      <w:r>
        <w:rPr>
          <w:sz w:val="28"/>
          <w:szCs w:val="28"/>
        </w:rPr>
        <w:t xml:space="preserve">просимо доручити Міністерству фінансів України, підготувати відповідний законопроект щодо </w:t>
      </w:r>
      <w:r w:rsidRPr="00E90ABB">
        <w:rPr>
          <w:b/>
          <w:sz w:val="28"/>
          <w:szCs w:val="28"/>
        </w:rPr>
        <w:t>списання заборгованості місцевих бюджетів за отриманими середньостроковими позиками.</w:t>
      </w:r>
    </w:p>
    <w:p w:rsidR="00C41888" w:rsidRDefault="00C41888" w:rsidP="00511A69">
      <w:pPr>
        <w:ind w:firstLine="705"/>
        <w:jc w:val="both"/>
        <w:rPr>
          <w:sz w:val="28"/>
          <w:szCs w:val="28"/>
        </w:rPr>
      </w:pPr>
    </w:p>
    <w:p w:rsidR="00C41888" w:rsidRDefault="00C41888" w:rsidP="005F5A9D">
      <w:pPr>
        <w:jc w:val="both"/>
        <w:rPr>
          <w:b/>
          <w:sz w:val="28"/>
          <w:szCs w:val="28"/>
        </w:rPr>
      </w:pPr>
    </w:p>
    <w:p w:rsidR="00C41888" w:rsidRDefault="00C41888" w:rsidP="00B969AE">
      <w:pPr>
        <w:jc w:val="both"/>
        <w:rPr>
          <w:b/>
          <w:i/>
          <w:sz w:val="28"/>
          <w:szCs w:val="28"/>
        </w:rPr>
      </w:pPr>
      <w:r w:rsidRPr="00B969AE">
        <w:rPr>
          <w:b/>
          <w:i/>
          <w:sz w:val="28"/>
          <w:szCs w:val="28"/>
        </w:rPr>
        <w:t>З повагою,</w:t>
      </w:r>
    </w:p>
    <w:p w:rsidR="00C41888" w:rsidRPr="00B969AE" w:rsidRDefault="00C41888" w:rsidP="00B969AE">
      <w:pPr>
        <w:jc w:val="both"/>
        <w:rPr>
          <w:b/>
          <w:i/>
          <w:sz w:val="28"/>
          <w:szCs w:val="28"/>
        </w:rPr>
      </w:pPr>
    </w:p>
    <w:p w:rsidR="00C41888" w:rsidRPr="00B969AE" w:rsidRDefault="00C41888" w:rsidP="008A03DC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</w:rPr>
        <w:t>Депутати Чернівецької міської ради</w:t>
      </w:r>
    </w:p>
    <w:p w:rsidR="00C41888" w:rsidRPr="00B969AE" w:rsidRDefault="00C41888" w:rsidP="00B969AE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  <w:lang w:val="en-US"/>
        </w:rPr>
        <w:t>VII</w:t>
      </w:r>
      <w:r w:rsidRPr="00B969AE">
        <w:rPr>
          <w:b/>
          <w:sz w:val="28"/>
          <w:szCs w:val="28"/>
          <w:lang w:val="ru-RU"/>
        </w:rPr>
        <w:t xml:space="preserve"> </w:t>
      </w:r>
      <w:r w:rsidRPr="00B969AE">
        <w:rPr>
          <w:b/>
          <w:sz w:val="28"/>
          <w:szCs w:val="28"/>
        </w:rPr>
        <w:t>скликання</w:t>
      </w:r>
    </w:p>
    <w:sectPr w:rsidR="00C41888" w:rsidRPr="00B969AE" w:rsidSect="001759CE">
      <w:headerReference w:type="even" r:id="rId8"/>
      <w:headerReference w:type="default" r:id="rId9"/>
      <w:pgSz w:w="11906" w:h="16838"/>
      <w:pgMar w:top="54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192" w:rsidRDefault="00527192">
      <w:r>
        <w:separator/>
      </w:r>
    </w:p>
  </w:endnote>
  <w:endnote w:type="continuationSeparator" w:id="0">
    <w:p w:rsidR="00527192" w:rsidRDefault="0052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192" w:rsidRDefault="00527192">
      <w:r>
        <w:separator/>
      </w:r>
    </w:p>
  </w:footnote>
  <w:footnote w:type="continuationSeparator" w:id="0">
    <w:p w:rsidR="00527192" w:rsidRDefault="00527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888" w:rsidRDefault="00C41888" w:rsidP="001759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1888" w:rsidRDefault="00C4188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888" w:rsidRDefault="00C41888" w:rsidP="001759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30CCB">
      <w:rPr>
        <w:rStyle w:val="a9"/>
        <w:noProof/>
      </w:rPr>
      <w:t>2</w:t>
    </w:r>
    <w:r>
      <w:rPr>
        <w:rStyle w:val="a9"/>
      </w:rPr>
      <w:fldChar w:fldCharType="end"/>
    </w:r>
  </w:p>
  <w:p w:rsidR="00C41888" w:rsidRDefault="00C418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11283"/>
    <w:rsid w:val="000B2B5F"/>
    <w:rsid w:val="000B6FEF"/>
    <w:rsid w:val="001759CE"/>
    <w:rsid w:val="001C0609"/>
    <w:rsid w:val="001D21E5"/>
    <w:rsid w:val="001D687E"/>
    <w:rsid w:val="00203D68"/>
    <w:rsid w:val="002232BF"/>
    <w:rsid w:val="002405B9"/>
    <w:rsid w:val="00293F86"/>
    <w:rsid w:val="002E733E"/>
    <w:rsid w:val="002F4CEC"/>
    <w:rsid w:val="00351366"/>
    <w:rsid w:val="003905ED"/>
    <w:rsid w:val="003C312E"/>
    <w:rsid w:val="003C3293"/>
    <w:rsid w:val="004137CC"/>
    <w:rsid w:val="004636A4"/>
    <w:rsid w:val="004A6BDB"/>
    <w:rsid w:val="004D2E49"/>
    <w:rsid w:val="00511A69"/>
    <w:rsid w:val="00527192"/>
    <w:rsid w:val="00594BB1"/>
    <w:rsid w:val="00596B6E"/>
    <w:rsid w:val="005A703B"/>
    <w:rsid w:val="005F5A9D"/>
    <w:rsid w:val="00640C04"/>
    <w:rsid w:val="00666097"/>
    <w:rsid w:val="006A3992"/>
    <w:rsid w:val="0071756E"/>
    <w:rsid w:val="00737F78"/>
    <w:rsid w:val="007754BD"/>
    <w:rsid w:val="007B18FA"/>
    <w:rsid w:val="007B3025"/>
    <w:rsid w:val="007B659B"/>
    <w:rsid w:val="00810996"/>
    <w:rsid w:val="00821D9A"/>
    <w:rsid w:val="008A03DC"/>
    <w:rsid w:val="00930CCB"/>
    <w:rsid w:val="009806F8"/>
    <w:rsid w:val="009E0CD1"/>
    <w:rsid w:val="00A31796"/>
    <w:rsid w:val="00A73B2A"/>
    <w:rsid w:val="00B633B4"/>
    <w:rsid w:val="00B70018"/>
    <w:rsid w:val="00B84F34"/>
    <w:rsid w:val="00B969AE"/>
    <w:rsid w:val="00BA771D"/>
    <w:rsid w:val="00BC2D33"/>
    <w:rsid w:val="00BE15AE"/>
    <w:rsid w:val="00BF196B"/>
    <w:rsid w:val="00C348CE"/>
    <w:rsid w:val="00C41888"/>
    <w:rsid w:val="00CC0A36"/>
    <w:rsid w:val="00D3260F"/>
    <w:rsid w:val="00D4069C"/>
    <w:rsid w:val="00D459C1"/>
    <w:rsid w:val="00DE66FA"/>
    <w:rsid w:val="00E04760"/>
    <w:rsid w:val="00E233B2"/>
    <w:rsid w:val="00E8011B"/>
    <w:rsid w:val="00E90ABB"/>
    <w:rsid w:val="00EE66F4"/>
    <w:rsid w:val="00F07DAC"/>
    <w:rsid w:val="00F12067"/>
    <w:rsid w:val="00F34B9C"/>
    <w:rsid w:val="00F3515C"/>
    <w:rsid w:val="00F41447"/>
    <w:rsid w:val="00F7535F"/>
    <w:rsid w:val="00F95EBA"/>
    <w:rsid w:val="00FC3AB7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507E59-45B8-42C2-AA75-57C6D537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0B2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5">
    <w:name w:val="heading 5"/>
    <w:basedOn w:val="a"/>
    <w:next w:val="a"/>
    <w:link w:val="50"/>
    <w:uiPriority w:val="99"/>
    <w:qFormat/>
    <w:locked/>
    <w:rsid w:val="000B2B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12067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905ED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12067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NoSpacingChar">
    <w:name w:val="No Spacing Char"/>
    <w:basedOn w:val="a0"/>
    <w:link w:val="NoSpacing1"/>
    <w:uiPriority w:val="99"/>
    <w:locked/>
    <w:rsid w:val="005F5A9D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NoSpacing1">
    <w:name w:val="No Spacing1"/>
    <w:link w:val="NoSpacingChar"/>
    <w:uiPriority w:val="99"/>
    <w:rsid w:val="005F5A9D"/>
    <w:rPr>
      <w:rFonts w:ascii="Calibri" w:hAnsi="Calibri"/>
      <w:lang w:val="ru-RU" w:eastAsia="ru-RU"/>
    </w:rPr>
  </w:style>
  <w:style w:type="character" w:styleId="a3">
    <w:name w:val="Emphasis"/>
    <w:basedOn w:val="a0"/>
    <w:uiPriority w:val="99"/>
    <w:qFormat/>
    <w:rsid w:val="005F5A9D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94BB1"/>
    <w:rPr>
      <w:rFonts w:cs="Times New Roman"/>
    </w:rPr>
  </w:style>
  <w:style w:type="character" w:customStyle="1" w:styleId="rvts15">
    <w:name w:val="rvts15"/>
    <w:basedOn w:val="a0"/>
    <w:uiPriority w:val="99"/>
    <w:rsid w:val="00594BB1"/>
    <w:rPr>
      <w:rFonts w:cs="Times New Roman"/>
    </w:rPr>
  </w:style>
  <w:style w:type="paragraph" w:styleId="a4">
    <w:name w:val="Body Text"/>
    <w:basedOn w:val="a"/>
    <w:link w:val="a5"/>
    <w:uiPriority w:val="99"/>
    <w:rsid w:val="000B2B5F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F12067"/>
    <w:rPr>
      <w:rFonts w:cs="Times New Roman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"/>
    <w:basedOn w:val="a"/>
    <w:uiPriority w:val="99"/>
    <w:rsid w:val="000B2B5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1759C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96B6E"/>
    <w:rPr>
      <w:rFonts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759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1203-201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2017-08-31T11:09:00Z</cp:lastPrinted>
  <dcterms:created xsi:type="dcterms:W3CDTF">2017-09-14T08:25:00Z</dcterms:created>
  <dcterms:modified xsi:type="dcterms:W3CDTF">2017-09-14T08:25:00Z</dcterms:modified>
</cp:coreProperties>
</file>