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443" w:rsidRDefault="00C24443" w:rsidP="00C24443">
      <w:pPr>
        <w:tabs>
          <w:tab w:val="left" w:pos="6120"/>
          <w:tab w:val="right" w:pos="9355"/>
        </w:tabs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                                                     </w:t>
      </w:r>
    </w:p>
    <w:p w:rsidR="00C24443" w:rsidRDefault="00C24443" w:rsidP="00C24443">
      <w:pPr>
        <w:tabs>
          <w:tab w:val="left" w:pos="6120"/>
          <w:tab w:val="right" w:pos="9355"/>
        </w:tabs>
        <w:rPr>
          <w:b/>
          <w:szCs w:val="28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</w:t>
      </w:r>
      <w:r>
        <w:rPr>
          <w:b/>
          <w:szCs w:val="28"/>
        </w:rPr>
        <w:t>Додаток</w:t>
      </w:r>
    </w:p>
    <w:p w:rsidR="00C24443" w:rsidRDefault="00C24443" w:rsidP="00C24443">
      <w:pPr>
        <w:rPr>
          <w:b/>
          <w:szCs w:val="28"/>
        </w:rPr>
      </w:pPr>
      <w:r>
        <w:rPr>
          <w:b/>
          <w:szCs w:val="28"/>
        </w:rPr>
        <w:tab/>
        <w:t xml:space="preserve">                                                                                                                                                 до рішення міської ради</w:t>
      </w:r>
    </w:p>
    <w:p w:rsidR="00C24443" w:rsidRDefault="00C24443" w:rsidP="00C24443">
      <w:pPr>
        <w:tabs>
          <w:tab w:val="left" w:pos="10800"/>
          <w:tab w:val="left" w:pos="12255"/>
        </w:tabs>
        <w:rPr>
          <w:b/>
          <w:szCs w:val="28"/>
        </w:rPr>
      </w:pPr>
      <w:r>
        <w:rPr>
          <w:b/>
          <w:szCs w:val="28"/>
        </w:rPr>
        <w:tab/>
        <w:t xml:space="preserve"> </w:t>
      </w:r>
      <w:r>
        <w:rPr>
          <w:b/>
          <w:szCs w:val="28"/>
          <w:lang w:val="en-US"/>
        </w:rPr>
        <w:t>VI</w:t>
      </w:r>
      <w:r>
        <w:rPr>
          <w:b/>
          <w:szCs w:val="28"/>
        </w:rPr>
        <w:t>І скликання</w:t>
      </w:r>
    </w:p>
    <w:p w:rsidR="00C24443" w:rsidRPr="00C24443" w:rsidRDefault="00C24443" w:rsidP="00C24443">
      <w:pPr>
        <w:tabs>
          <w:tab w:val="left" w:pos="10800"/>
        </w:tabs>
        <w:rPr>
          <w:b/>
          <w:szCs w:val="28"/>
          <w:lang w:val="ru-RU"/>
        </w:rPr>
      </w:pPr>
      <w:r>
        <w:rPr>
          <w:b/>
          <w:szCs w:val="28"/>
        </w:rPr>
        <w:tab/>
        <w:t xml:space="preserve"> </w:t>
      </w:r>
      <w:r w:rsidR="00EE74A6" w:rsidRPr="00EE74A6">
        <w:rPr>
          <w:b/>
          <w:szCs w:val="28"/>
          <w:u w:val="single"/>
        </w:rPr>
        <w:t>09.08.</w:t>
      </w:r>
      <w:r w:rsidRPr="00EE74A6">
        <w:rPr>
          <w:b/>
          <w:szCs w:val="28"/>
          <w:u w:val="single"/>
        </w:rPr>
        <w:t>2017</w:t>
      </w:r>
      <w:r>
        <w:rPr>
          <w:b/>
          <w:szCs w:val="28"/>
        </w:rPr>
        <w:t xml:space="preserve"> № </w:t>
      </w:r>
      <w:r w:rsidRPr="00C24443">
        <w:rPr>
          <w:b/>
          <w:szCs w:val="28"/>
          <w:u w:val="single"/>
        </w:rPr>
        <w:t>_</w:t>
      </w:r>
      <w:r w:rsidR="00EE74A6">
        <w:rPr>
          <w:b/>
          <w:szCs w:val="28"/>
          <w:u w:val="single"/>
        </w:rPr>
        <w:t>833</w:t>
      </w:r>
      <w:r w:rsidRPr="00C24443">
        <w:rPr>
          <w:b/>
          <w:szCs w:val="28"/>
          <w:u w:val="single"/>
        </w:rPr>
        <w:t>_</w:t>
      </w:r>
    </w:p>
    <w:p w:rsidR="00C24443" w:rsidRDefault="00C24443" w:rsidP="00C24443">
      <w:pPr>
        <w:tabs>
          <w:tab w:val="left" w:pos="10800"/>
        </w:tabs>
        <w:rPr>
          <w:b/>
          <w:szCs w:val="28"/>
        </w:rPr>
      </w:pPr>
    </w:p>
    <w:p w:rsidR="00C24443" w:rsidRDefault="00C24443" w:rsidP="00C24443">
      <w:pPr>
        <w:tabs>
          <w:tab w:val="left" w:pos="10800"/>
        </w:tabs>
        <w:rPr>
          <w:b/>
          <w:szCs w:val="28"/>
        </w:rPr>
      </w:pPr>
    </w:p>
    <w:p w:rsidR="00C24443" w:rsidRDefault="00C24443" w:rsidP="00C24443">
      <w:pPr>
        <w:jc w:val="center"/>
        <w:rPr>
          <w:b/>
          <w:szCs w:val="28"/>
        </w:rPr>
      </w:pPr>
      <w:r>
        <w:rPr>
          <w:b/>
          <w:szCs w:val="28"/>
        </w:rPr>
        <w:t xml:space="preserve">      Зміни та доповнення до  комплексної Програми «Захист» </w:t>
      </w:r>
    </w:p>
    <w:p w:rsidR="00C24443" w:rsidRDefault="00C24443" w:rsidP="00C24443">
      <w:pPr>
        <w:jc w:val="center"/>
        <w:rPr>
          <w:b/>
          <w:szCs w:val="28"/>
        </w:rPr>
      </w:pPr>
      <w:r>
        <w:rPr>
          <w:b/>
          <w:szCs w:val="28"/>
        </w:rPr>
        <w:t xml:space="preserve">м. Чернівців на 2016 – 2018 роки, </w:t>
      </w:r>
    </w:p>
    <w:p w:rsidR="00C24443" w:rsidRDefault="00C24443" w:rsidP="00C2444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затвердженої рішенням міської ради  </w:t>
      </w:r>
      <w:r>
        <w:rPr>
          <w:b/>
          <w:sz w:val="24"/>
          <w:szCs w:val="24"/>
          <w:lang w:val="en-US"/>
        </w:rPr>
        <w:t>VI</w:t>
      </w:r>
      <w:r>
        <w:rPr>
          <w:b/>
          <w:sz w:val="24"/>
          <w:szCs w:val="24"/>
        </w:rPr>
        <w:t xml:space="preserve">І скликання від 26.08.2016 р. № 357, зі внесеними внесеним  </w:t>
      </w:r>
    </w:p>
    <w:p w:rsidR="00C24443" w:rsidRDefault="00C24443" w:rsidP="00C2444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рішенням  міської ради  </w:t>
      </w:r>
      <w:r>
        <w:rPr>
          <w:b/>
          <w:sz w:val="24"/>
          <w:szCs w:val="24"/>
          <w:lang w:val="en-US"/>
        </w:rPr>
        <w:t>VI</w:t>
      </w:r>
      <w:r>
        <w:rPr>
          <w:b/>
          <w:sz w:val="24"/>
          <w:szCs w:val="24"/>
        </w:rPr>
        <w:t>І скликання від 31.10.2016 р. № 459, від 01.12.2016 р. № 474, від 12.01.2017 р. № 536, від 04.05.2017 р. № 695</w:t>
      </w:r>
      <w:r>
        <w:rPr>
          <w:b/>
          <w:szCs w:val="28"/>
        </w:rPr>
        <w:t xml:space="preserve">   </w:t>
      </w:r>
      <w:r>
        <w:rPr>
          <w:b/>
          <w:sz w:val="24"/>
          <w:szCs w:val="24"/>
        </w:rPr>
        <w:t xml:space="preserve">  </w:t>
      </w:r>
    </w:p>
    <w:p w:rsidR="00C24443" w:rsidRDefault="00C24443" w:rsidP="00C2444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</w:t>
      </w:r>
    </w:p>
    <w:p w:rsidR="00C24443" w:rsidRDefault="00C24443" w:rsidP="00C24443">
      <w:pPr>
        <w:ind w:firstLine="540"/>
        <w:jc w:val="both"/>
      </w:pPr>
      <w:r>
        <w:rPr>
          <w:b/>
          <w:szCs w:val="28"/>
        </w:rPr>
        <w:t>1.</w:t>
      </w:r>
      <w:r>
        <w:rPr>
          <w:szCs w:val="28"/>
        </w:rPr>
        <w:t xml:space="preserve"> </w:t>
      </w:r>
      <w:r>
        <w:rPr>
          <w:b/>
          <w:szCs w:val="28"/>
        </w:rPr>
        <w:t>В</w:t>
      </w:r>
      <w:r>
        <w:rPr>
          <w:szCs w:val="28"/>
        </w:rPr>
        <w:t xml:space="preserve"> </w:t>
      </w:r>
      <w:r>
        <w:rPr>
          <w:b/>
          <w:szCs w:val="28"/>
        </w:rPr>
        <w:t xml:space="preserve">додатку 1 </w:t>
      </w:r>
      <w:r>
        <w:rPr>
          <w:szCs w:val="28"/>
        </w:rPr>
        <w:t xml:space="preserve">до комплексної Програми «Захист» м. Чернівців на 2016 – 2018 роки «Паспорт комплексної Програми «Захист» м. Чернівців на 2016 – 2018 роки» </w:t>
      </w:r>
      <w:r>
        <w:rPr>
          <w:b/>
          <w:szCs w:val="28"/>
        </w:rPr>
        <w:t xml:space="preserve">пункт 8 </w:t>
      </w:r>
      <w:r>
        <w:t>викласти в такій редакції:</w:t>
      </w:r>
    </w:p>
    <w:p w:rsidR="00C24443" w:rsidRDefault="00C24443" w:rsidP="00C24443">
      <w:pPr>
        <w:ind w:firstLine="540"/>
        <w:jc w:val="both"/>
        <w:rPr>
          <w:sz w:val="18"/>
          <w:szCs w:val="18"/>
        </w:rPr>
      </w:pPr>
    </w:p>
    <w:tbl>
      <w:tblPr>
        <w:tblW w:w="1422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72"/>
        <w:gridCol w:w="6708"/>
        <w:gridCol w:w="5940"/>
      </w:tblGrid>
      <w:tr w:rsidR="00C24443" w:rsidTr="00C24443">
        <w:trPr>
          <w:trHeight w:val="540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43" w:rsidRDefault="00C24443">
            <w:pPr>
              <w:ind w:hanging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</w:p>
          <w:p w:rsidR="00C24443" w:rsidRDefault="00C24443">
            <w:pPr>
              <w:ind w:hanging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8.</w:t>
            </w:r>
          </w:p>
          <w:p w:rsidR="00C24443" w:rsidRDefault="00C24443">
            <w:pPr>
              <w:ind w:firstLine="540"/>
              <w:jc w:val="center"/>
              <w:rPr>
                <w:sz w:val="24"/>
                <w:szCs w:val="24"/>
              </w:rPr>
            </w:pP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43" w:rsidRDefault="00C244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Загальний обсяг фінансових ресурсів, необхідних для реалізації Програми, всього</w:t>
            </w:r>
          </w:p>
          <w:p w:rsidR="00C24443" w:rsidRDefault="00C244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</w:p>
          <w:p w:rsidR="00C24443" w:rsidRDefault="00BD220E">
            <w:pPr>
              <w:jc w:val="center"/>
              <w:rPr>
                <w:sz w:val="24"/>
                <w:szCs w:val="24"/>
              </w:rPr>
            </w:pPr>
            <w:r w:rsidRPr="00BD220E">
              <w:rPr>
                <w:sz w:val="24"/>
                <w:szCs w:val="24"/>
                <w:lang w:val="ru-RU"/>
              </w:rPr>
              <w:t>183824</w:t>
            </w:r>
            <w:r>
              <w:rPr>
                <w:sz w:val="24"/>
                <w:szCs w:val="24"/>
                <w:lang w:val="ru-RU"/>
              </w:rPr>
              <w:t>,</w:t>
            </w:r>
            <w:r>
              <w:rPr>
                <w:sz w:val="24"/>
                <w:szCs w:val="24"/>
                <w:lang w:val="en-US"/>
              </w:rPr>
              <w:t>5</w:t>
            </w:r>
            <w:r w:rsidR="00C24443">
              <w:rPr>
                <w:sz w:val="24"/>
                <w:szCs w:val="24"/>
              </w:rPr>
              <w:t xml:space="preserve"> тис. грн.</w:t>
            </w:r>
          </w:p>
          <w:p w:rsidR="00C24443" w:rsidRDefault="00C24443">
            <w:pPr>
              <w:jc w:val="center"/>
              <w:rPr>
                <w:sz w:val="24"/>
                <w:szCs w:val="24"/>
              </w:rPr>
            </w:pPr>
          </w:p>
        </w:tc>
      </w:tr>
    </w:tbl>
    <w:p w:rsidR="00C24443" w:rsidRDefault="00C24443" w:rsidP="00C24443">
      <w:pPr>
        <w:ind w:firstLine="540"/>
        <w:jc w:val="both"/>
        <w:rPr>
          <w:sz w:val="18"/>
          <w:szCs w:val="18"/>
        </w:rPr>
      </w:pPr>
    </w:p>
    <w:p w:rsidR="00C24443" w:rsidRDefault="00C24443" w:rsidP="00C24443">
      <w:pPr>
        <w:pStyle w:val="a3"/>
        <w:ind w:firstLine="540"/>
        <w:jc w:val="both"/>
        <w:rPr>
          <w:szCs w:val="28"/>
        </w:rPr>
      </w:pPr>
    </w:p>
    <w:p w:rsidR="00C24443" w:rsidRDefault="00C24443" w:rsidP="00C24443">
      <w:pPr>
        <w:pStyle w:val="a3"/>
        <w:ind w:firstLine="540"/>
        <w:jc w:val="both"/>
        <w:rPr>
          <w:b w:val="0"/>
        </w:rPr>
      </w:pPr>
      <w:r>
        <w:rPr>
          <w:szCs w:val="28"/>
        </w:rPr>
        <w:t>2.</w:t>
      </w:r>
      <w:r>
        <w:rPr>
          <w:b w:val="0"/>
          <w:sz w:val="24"/>
          <w:szCs w:val="24"/>
        </w:rPr>
        <w:t xml:space="preserve"> </w:t>
      </w:r>
      <w:r>
        <w:rPr>
          <w:szCs w:val="28"/>
        </w:rPr>
        <w:t xml:space="preserve">Додаток 3 </w:t>
      </w:r>
      <w:r>
        <w:rPr>
          <w:b w:val="0"/>
          <w:szCs w:val="28"/>
        </w:rPr>
        <w:t>до комплексної Програми «Захист» м. Чернівців на 2016 – 2018 роки «</w:t>
      </w:r>
      <w:proofErr w:type="spellStart"/>
      <w:r>
        <w:rPr>
          <w:b w:val="0"/>
          <w:lang w:val="ru-RU"/>
        </w:rPr>
        <w:t>Ресурсне</w:t>
      </w:r>
      <w:proofErr w:type="spellEnd"/>
      <w:r>
        <w:rPr>
          <w:b w:val="0"/>
          <w:lang w:val="ru-RU"/>
        </w:rPr>
        <w:t xml:space="preserve"> </w:t>
      </w:r>
      <w:proofErr w:type="spellStart"/>
      <w:r>
        <w:rPr>
          <w:b w:val="0"/>
          <w:lang w:val="ru-RU"/>
        </w:rPr>
        <w:t>забезпечення</w:t>
      </w:r>
      <w:proofErr w:type="spellEnd"/>
      <w:r>
        <w:rPr>
          <w:b w:val="0"/>
          <w:lang w:val="ru-RU"/>
        </w:rPr>
        <w:t xml:space="preserve"> ко</w:t>
      </w:r>
      <w:proofErr w:type="spellStart"/>
      <w:r>
        <w:rPr>
          <w:b w:val="0"/>
        </w:rPr>
        <w:t>мплексної</w:t>
      </w:r>
      <w:proofErr w:type="spellEnd"/>
      <w:r>
        <w:rPr>
          <w:b w:val="0"/>
        </w:rPr>
        <w:t xml:space="preserve"> Програми «Захист» м. Чернівців на 2016 – 2018 роки» в частині міського бюджету викласти в такій редакції:</w:t>
      </w:r>
    </w:p>
    <w:p w:rsidR="00C24443" w:rsidRDefault="00C24443" w:rsidP="00C24443">
      <w:pPr>
        <w:pStyle w:val="a3"/>
        <w:jc w:val="both"/>
        <w:rPr>
          <w:b w:val="0"/>
          <w:sz w:val="16"/>
          <w:szCs w:val="16"/>
        </w:rPr>
      </w:pP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20"/>
        <w:gridCol w:w="1440"/>
        <w:gridCol w:w="1800"/>
        <w:gridCol w:w="3960"/>
      </w:tblGrid>
      <w:tr w:rsidR="00C24443" w:rsidTr="00C24443">
        <w:trPr>
          <w:trHeight w:val="360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Очікуваний обсяг коштів, які пропонується залучати на виконання Програми  (тис. грн.)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рік</w:t>
            </w:r>
          </w:p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тис. грн.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 рік</w:t>
            </w:r>
          </w:p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тис. грн.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Всього витрати на  виконання </w:t>
            </w:r>
          </w:p>
          <w:p w:rsidR="00C24443" w:rsidRDefault="00C24443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Програми</w:t>
            </w:r>
          </w:p>
          <w:p w:rsidR="00C24443" w:rsidRDefault="00C24443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тис. грн.</w:t>
            </w:r>
          </w:p>
        </w:tc>
      </w:tr>
      <w:tr w:rsidR="00C24443" w:rsidTr="00C24443">
        <w:trPr>
          <w:trHeight w:val="784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43" w:rsidRDefault="00C244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Обсяг ресурсів всього</w:t>
            </w:r>
          </w:p>
          <w:p w:rsidR="00C24443" w:rsidRDefault="00C244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тому числі:</w:t>
            </w:r>
          </w:p>
          <w:p w:rsidR="00C24443" w:rsidRDefault="00C244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міський бюджет</w:t>
            </w:r>
          </w:p>
          <w:p w:rsidR="00C24443" w:rsidRDefault="00C24443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43" w:rsidRPr="00BD220E" w:rsidRDefault="00BD220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73186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6</w:t>
            </w:r>
          </w:p>
          <w:p w:rsidR="00C24443" w:rsidRDefault="00C24443">
            <w:pPr>
              <w:ind w:right="-108" w:hanging="108"/>
              <w:jc w:val="center"/>
              <w:rPr>
                <w:sz w:val="24"/>
                <w:szCs w:val="24"/>
              </w:rPr>
            </w:pPr>
          </w:p>
          <w:p w:rsidR="00C24443" w:rsidRPr="00BD220E" w:rsidRDefault="00BD220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73066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6</w:t>
            </w:r>
          </w:p>
          <w:p w:rsidR="00C24443" w:rsidRDefault="00C24443">
            <w:pPr>
              <w:ind w:firstLine="54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43" w:rsidRPr="00BD220E" w:rsidRDefault="00BD22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75543.3</w:t>
            </w:r>
          </w:p>
          <w:p w:rsidR="00C24443" w:rsidRDefault="00C24443">
            <w:pPr>
              <w:ind w:right="-108" w:hanging="108"/>
              <w:jc w:val="center"/>
              <w:rPr>
                <w:sz w:val="24"/>
                <w:szCs w:val="24"/>
              </w:rPr>
            </w:pPr>
          </w:p>
          <w:p w:rsidR="00C24443" w:rsidRDefault="00BD22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75420,3</w:t>
            </w:r>
          </w:p>
          <w:p w:rsidR="00C24443" w:rsidRDefault="00C24443">
            <w:pPr>
              <w:ind w:firstLine="54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43" w:rsidRDefault="00BD220E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183824.5</w:t>
            </w:r>
          </w:p>
          <w:p w:rsidR="00C24443" w:rsidRDefault="00C24443">
            <w:pPr>
              <w:ind w:right="-108"/>
              <w:jc w:val="center"/>
              <w:rPr>
                <w:sz w:val="24"/>
                <w:szCs w:val="24"/>
              </w:rPr>
            </w:pPr>
          </w:p>
          <w:p w:rsidR="00C24443" w:rsidRPr="00BD220E" w:rsidRDefault="00BD220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183439.5</w:t>
            </w:r>
          </w:p>
          <w:p w:rsidR="00C24443" w:rsidRDefault="00C24443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</w:tbl>
    <w:p w:rsidR="00C24443" w:rsidRDefault="00C24443" w:rsidP="00C24443">
      <w:pPr>
        <w:tabs>
          <w:tab w:val="left" w:pos="40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</w:t>
      </w:r>
    </w:p>
    <w:p w:rsidR="00C24443" w:rsidRDefault="00C24443" w:rsidP="00C24443">
      <w:pPr>
        <w:tabs>
          <w:tab w:val="left" w:pos="40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</w:p>
    <w:p w:rsidR="00D33973" w:rsidRDefault="00D33973" w:rsidP="00C24443">
      <w:pPr>
        <w:tabs>
          <w:tab w:val="left" w:pos="4060"/>
        </w:tabs>
        <w:jc w:val="center"/>
        <w:rPr>
          <w:sz w:val="24"/>
          <w:szCs w:val="24"/>
        </w:rPr>
      </w:pPr>
    </w:p>
    <w:p w:rsidR="00C24443" w:rsidRDefault="00C24443" w:rsidP="00C24443">
      <w:pPr>
        <w:tabs>
          <w:tab w:val="left" w:pos="406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2</w:t>
      </w:r>
    </w:p>
    <w:p w:rsidR="00C24443" w:rsidRDefault="00C24443" w:rsidP="00C24443">
      <w:pPr>
        <w:tabs>
          <w:tab w:val="left" w:pos="12705"/>
        </w:tabs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</w:t>
      </w:r>
      <w:r w:rsidR="00176B72">
        <w:rPr>
          <w:sz w:val="24"/>
          <w:szCs w:val="24"/>
        </w:rPr>
        <w:t xml:space="preserve">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Продовження додатка</w:t>
      </w:r>
    </w:p>
    <w:p w:rsidR="00C24443" w:rsidRDefault="00C24443" w:rsidP="00C24443">
      <w:pPr>
        <w:ind w:firstLine="540"/>
        <w:jc w:val="both"/>
      </w:pPr>
      <w:r>
        <w:rPr>
          <w:b/>
        </w:rPr>
        <w:t xml:space="preserve">3. В додатку 4 </w:t>
      </w:r>
      <w:r>
        <w:t>до комплексної Програми «Захист» м. Чернівців на 2016 – 2018 роки:</w:t>
      </w:r>
    </w:p>
    <w:p w:rsidR="00C24443" w:rsidRPr="00D33973" w:rsidRDefault="00C24443" w:rsidP="00C24443">
      <w:pPr>
        <w:ind w:firstLine="540"/>
        <w:jc w:val="both"/>
        <w:rPr>
          <w:sz w:val="16"/>
          <w:szCs w:val="16"/>
        </w:rPr>
      </w:pPr>
    </w:p>
    <w:p w:rsidR="00460249" w:rsidRDefault="00C24443" w:rsidP="00460249">
      <w:pPr>
        <w:ind w:firstLine="540"/>
        <w:jc w:val="both"/>
      </w:pPr>
      <w:r>
        <w:rPr>
          <w:b/>
        </w:rPr>
        <w:t xml:space="preserve">3.1. </w:t>
      </w:r>
      <w:r w:rsidR="00460249">
        <w:rPr>
          <w:b/>
        </w:rPr>
        <w:t xml:space="preserve">В пункт </w:t>
      </w:r>
      <w:r w:rsidR="00460249" w:rsidRPr="00BC4D00">
        <w:rPr>
          <w:b/>
        </w:rPr>
        <w:t>2</w:t>
      </w:r>
      <w:r w:rsidR="00460249">
        <w:rPr>
          <w:b/>
        </w:rPr>
        <w:t xml:space="preserve"> розділу І </w:t>
      </w:r>
      <w:r w:rsidR="00460249">
        <w:t>внести зміни в частині орієнтовного обсягу фінансування:</w:t>
      </w:r>
    </w:p>
    <w:p w:rsidR="00C24443" w:rsidRPr="00D33973" w:rsidRDefault="00C24443" w:rsidP="00C24443">
      <w:pPr>
        <w:ind w:firstLine="540"/>
        <w:jc w:val="both"/>
        <w:rPr>
          <w:sz w:val="16"/>
          <w:szCs w:val="16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140"/>
        <w:gridCol w:w="540"/>
        <w:gridCol w:w="1080"/>
        <w:gridCol w:w="1800"/>
        <w:gridCol w:w="1800"/>
        <w:gridCol w:w="1980"/>
        <w:gridCol w:w="1980"/>
      </w:tblGrid>
      <w:tr w:rsidR="00C24443" w:rsidTr="00C24443">
        <w:trPr>
          <w:trHeight w:val="53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з/п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Строк виконання заходу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Виконавці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Джерела фінансування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Орієнтовані обсяги фінансування (тис. грн.)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Очікуваний результат</w:t>
            </w:r>
          </w:p>
        </w:tc>
      </w:tr>
      <w:tr w:rsidR="00460249" w:rsidTr="00DD30C8">
        <w:trPr>
          <w:trHeight w:val="536"/>
        </w:trPr>
        <w:tc>
          <w:tcPr>
            <w:tcW w:w="138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9" w:rsidRDefault="00460249" w:rsidP="00DD30C8">
            <w:pPr>
              <w:jc w:val="center"/>
              <w:rPr>
                <w:b/>
                <w:sz w:val="24"/>
                <w:szCs w:val="24"/>
              </w:rPr>
            </w:pPr>
          </w:p>
          <w:p w:rsidR="00460249" w:rsidRDefault="00460249" w:rsidP="00DD30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І. Надання адресної матеріальної підтримки найбільш соціально незахищеним чернівчанам, </w:t>
            </w:r>
          </w:p>
          <w:p w:rsidR="00460249" w:rsidRDefault="00460249" w:rsidP="00DD30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пошук нових форм та методів соціального захисту чернівчан</w:t>
            </w:r>
          </w:p>
          <w:p w:rsidR="00460249" w:rsidRDefault="00460249" w:rsidP="00DD30C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60249" w:rsidTr="00460249">
        <w:trPr>
          <w:trHeight w:val="334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9" w:rsidRDefault="00460249" w:rsidP="00DD30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9" w:rsidRDefault="00460249" w:rsidP="00DD30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9" w:rsidRDefault="00460249" w:rsidP="00DD30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9" w:rsidRDefault="00460249" w:rsidP="00DD30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9" w:rsidRDefault="00460249" w:rsidP="00DD30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9" w:rsidRDefault="00460249" w:rsidP="00DD30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460249" w:rsidRPr="004B4796" w:rsidTr="00460249">
        <w:trPr>
          <w:trHeight w:val="334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9" w:rsidRDefault="00460249" w:rsidP="00DD30C8">
            <w:pPr>
              <w:pStyle w:val="2"/>
              <w:jc w:val="both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 xml:space="preserve">     Надання адресної матеріальної допомоги найбільш соціально незахищеним чернівчанам: ветеранам війни і праці,  дітям війни, громадянам похилого віку, інвалідам, реабілітованим, постраждалим від аварії на Чорнобильській АЕС, сиротам, сім’ям з дітьми, іншим громадянам, які опинилися в складних життєвих обставинах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9" w:rsidRDefault="00460249" w:rsidP="00DD30C8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2016-2018р.р.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9" w:rsidRDefault="00460249" w:rsidP="00DD30C8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Департамент праці та соціального </w:t>
            </w:r>
          </w:p>
          <w:p w:rsidR="00460249" w:rsidRDefault="00460249" w:rsidP="00DD30C8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захисту населення  міської ради, комунальний центр «Турбота», оргкомітет міської благодійної акції «Милосердя» за участю міського благодійного фонду  «Милосердя»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9" w:rsidRPr="00DA575D" w:rsidRDefault="00460249" w:rsidP="00DD30C8">
            <w:pPr>
              <w:jc w:val="center"/>
              <w:rPr>
                <w:bCs/>
                <w:sz w:val="23"/>
                <w:szCs w:val="23"/>
              </w:rPr>
            </w:pPr>
            <w:r w:rsidRPr="00DA575D">
              <w:rPr>
                <w:bCs/>
                <w:sz w:val="23"/>
                <w:szCs w:val="23"/>
              </w:rPr>
              <w:t>Кошти міського бюджету,</w:t>
            </w:r>
          </w:p>
          <w:p w:rsidR="00460249" w:rsidRDefault="00460249" w:rsidP="00DD30C8">
            <w:pPr>
              <w:jc w:val="center"/>
              <w:rPr>
                <w:bCs/>
                <w:sz w:val="24"/>
              </w:rPr>
            </w:pPr>
            <w:r w:rsidRPr="00DA575D">
              <w:rPr>
                <w:bCs/>
                <w:sz w:val="23"/>
                <w:szCs w:val="23"/>
              </w:rPr>
              <w:t xml:space="preserve">міського благодійного фонду </w:t>
            </w:r>
            <w:r>
              <w:rPr>
                <w:bCs/>
                <w:sz w:val="23"/>
                <w:szCs w:val="23"/>
              </w:rPr>
              <w:t>«</w:t>
            </w:r>
            <w:r w:rsidRPr="00DA575D">
              <w:rPr>
                <w:bCs/>
                <w:sz w:val="23"/>
                <w:szCs w:val="23"/>
              </w:rPr>
              <w:t>Милосердя</w:t>
            </w:r>
            <w:r>
              <w:rPr>
                <w:bCs/>
                <w:sz w:val="23"/>
                <w:szCs w:val="23"/>
              </w:rPr>
              <w:t>»</w:t>
            </w:r>
            <w:r w:rsidRPr="00DA575D">
              <w:rPr>
                <w:bCs/>
                <w:sz w:val="23"/>
                <w:szCs w:val="23"/>
              </w:rPr>
              <w:t>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9" w:rsidRDefault="00460249" w:rsidP="00DD30C8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Міський бюджет:</w:t>
            </w:r>
          </w:p>
          <w:p w:rsidR="00460249" w:rsidRPr="008E2BF1" w:rsidRDefault="00460249" w:rsidP="00DD30C8">
            <w:pPr>
              <w:ind w:right="-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</w:t>
            </w:r>
            <w:r w:rsidRPr="008E2BF1">
              <w:rPr>
                <w:bCs/>
                <w:sz w:val="24"/>
              </w:rPr>
              <w:t xml:space="preserve">р. -  </w:t>
            </w:r>
            <w:r>
              <w:rPr>
                <w:bCs/>
                <w:sz w:val="24"/>
              </w:rPr>
              <w:t>1400,0</w:t>
            </w:r>
          </w:p>
          <w:p w:rsidR="00460249" w:rsidRPr="008E2BF1" w:rsidRDefault="00460249" w:rsidP="00DD30C8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2017р. – </w:t>
            </w:r>
            <w:r w:rsidR="007E0725">
              <w:rPr>
                <w:bCs/>
                <w:sz w:val="24"/>
              </w:rPr>
              <w:t>3312,0</w:t>
            </w:r>
          </w:p>
          <w:p w:rsidR="00460249" w:rsidRPr="008E2BF1" w:rsidRDefault="00460249" w:rsidP="00DD30C8">
            <w:pPr>
              <w:ind w:right="-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2018р. – </w:t>
            </w:r>
            <w:r w:rsidR="007E0725">
              <w:rPr>
                <w:bCs/>
                <w:sz w:val="24"/>
              </w:rPr>
              <w:t>3300</w:t>
            </w:r>
            <w:r>
              <w:rPr>
                <w:bCs/>
                <w:sz w:val="24"/>
              </w:rPr>
              <w:t>,0</w:t>
            </w:r>
          </w:p>
          <w:p w:rsidR="00460249" w:rsidRPr="0024363D" w:rsidRDefault="00460249" w:rsidP="00DD30C8">
            <w:pPr>
              <w:jc w:val="both"/>
              <w:rPr>
                <w:bCs/>
                <w:sz w:val="24"/>
              </w:rPr>
            </w:pPr>
            <w:r w:rsidRPr="0024363D">
              <w:rPr>
                <w:bCs/>
                <w:sz w:val="24"/>
              </w:rPr>
              <w:t>Акція «Милосердя»</w:t>
            </w:r>
            <w:r>
              <w:rPr>
                <w:bCs/>
                <w:sz w:val="24"/>
              </w:rPr>
              <w:t>:</w:t>
            </w:r>
          </w:p>
          <w:p w:rsidR="00460249" w:rsidRDefault="00460249" w:rsidP="00DD30C8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 р. – 40,0</w:t>
            </w:r>
          </w:p>
          <w:p w:rsidR="00460249" w:rsidRDefault="00460249" w:rsidP="00DD30C8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 р. – 45,0</w:t>
            </w:r>
          </w:p>
          <w:p w:rsidR="00460249" w:rsidRPr="003377C4" w:rsidRDefault="00460249" w:rsidP="00DD30C8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2018 р. -  50,0</w:t>
            </w:r>
          </w:p>
          <w:p w:rsidR="00460249" w:rsidRDefault="00460249" w:rsidP="00DD30C8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Разом:</w:t>
            </w:r>
          </w:p>
          <w:p w:rsidR="00460249" w:rsidRPr="00664D07" w:rsidRDefault="00460249" w:rsidP="00DD30C8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2016 р. – 1440,0</w:t>
            </w:r>
          </w:p>
          <w:p w:rsidR="00460249" w:rsidRPr="00664D07" w:rsidRDefault="00460249" w:rsidP="00DD30C8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2017 р. – </w:t>
            </w:r>
            <w:r w:rsidR="007E0725">
              <w:rPr>
                <w:bCs/>
                <w:sz w:val="22"/>
                <w:szCs w:val="22"/>
              </w:rPr>
              <w:t>3357</w:t>
            </w:r>
            <w:r>
              <w:rPr>
                <w:bCs/>
                <w:sz w:val="22"/>
                <w:szCs w:val="22"/>
              </w:rPr>
              <w:t>,0</w:t>
            </w:r>
          </w:p>
          <w:p w:rsidR="00460249" w:rsidRPr="00664D07" w:rsidRDefault="00460249" w:rsidP="00DD30C8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2018 р. – </w:t>
            </w:r>
            <w:r w:rsidR="007E0725">
              <w:rPr>
                <w:bCs/>
                <w:sz w:val="22"/>
                <w:szCs w:val="22"/>
              </w:rPr>
              <w:t>3350</w:t>
            </w:r>
            <w:r>
              <w:rPr>
                <w:bCs/>
                <w:sz w:val="22"/>
                <w:szCs w:val="22"/>
              </w:rPr>
              <w:t>,0</w:t>
            </w:r>
          </w:p>
          <w:p w:rsidR="00460249" w:rsidRDefault="00460249" w:rsidP="00DD30C8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Всього:</w:t>
            </w:r>
            <w:r w:rsidR="007E0725">
              <w:rPr>
                <w:bCs/>
                <w:sz w:val="24"/>
              </w:rPr>
              <w:t>8147</w:t>
            </w:r>
            <w:r>
              <w:rPr>
                <w:bCs/>
                <w:sz w:val="24"/>
              </w:rPr>
              <w:t>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9" w:rsidRPr="004B4796" w:rsidRDefault="00460249" w:rsidP="00DD30C8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Покращення соціального захисту членів територіальної громади міста</w:t>
            </w:r>
          </w:p>
        </w:tc>
      </w:tr>
    </w:tbl>
    <w:p w:rsidR="00460249" w:rsidRDefault="00460249" w:rsidP="00460249">
      <w:pPr>
        <w:tabs>
          <w:tab w:val="left" w:pos="4060"/>
        </w:tabs>
        <w:jc w:val="center"/>
        <w:rPr>
          <w:sz w:val="24"/>
          <w:szCs w:val="24"/>
        </w:rPr>
      </w:pPr>
    </w:p>
    <w:p w:rsidR="00460249" w:rsidRDefault="00460249" w:rsidP="00460249">
      <w:pPr>
        <w:tabs>
          <w:tab w:val="left" w:pos="4060"/>
        </w:tabs>
        <w:jc w:val="center"/>
        <w:rPr>
          <w:sz w:val="24"/>
          <w:szCs w:val="24"/>
        </w:rPr>
      </w:pPr>
    </w:p>
    <w:p w:rsidR="00460249" w:rsidRDefault="00460249" w:rsidP="00460249">
      <w:pPr>
        <w:tabs>
          <w:tab w:val="left" w:pos="406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3</w:t>
      </w:r>
    </w:p>
    <w:p w:rsidR="00460249" w:rsidRDefault="00460249" w:rsidP="00460249">
      <w:pPr>
        <w:tabs>
          <w:tab w:val="left" w:pos="12705"/>
        </w:tabs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Продовження додатка</w:t>
      </w:r>
    </w:p>
    <w:p w:rsidR="00460249" w:rsidRDefault="00460249" w:rsidP="00460249">
      <w:pPr>
        <w:ind w:firstLine="540"/>
        <w:jc w:val="both"/>
        <w:rPr>
          <w:b/>
        </w:rPr>
      </w:pPr>
    </w:p>
    <w:p w:rsidR="00460249" w:rsidRDefault="00460249" w:rsidP="00460249">
      <w:pPr>
        <w:ind w:firstLine="540"/>
        <w:jc w:val="both"/>
        <w:rPr>
          <w:b/>
        </w:rPr>
      </w:pPr>
    </w:p>
    <w:p w:rsidR="00460249" w:rsidRDefault="00460249" w:rsidP="00460249">
      <w:pPr>
        <w:ind w:firstLine="540"/>
        <w:jc w:val="both"/>
      </w:pPr>
      <w:r>
        <w:rPr>
          <w:b/>
        </w:rPr>
        <w:t xml:space="preserve">3.2. В пункти 19, 20 розділу ІІІ </w:t>
      </w:r>
      <w:r>
        <w:t>внести зміни в частині орієнтовного обсягу фінансування:</w:t>
      </w:r>
    </w:p>
    <w:p w:rsidR="00460249" w:rsidRDefault="00460249"/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680"/>
        <w:gridCol w:w="1080"/>
        <w:gridCol w:w="1800"/>
        <w:gridCol w:w="1980"/>
        <w:gridCol w:w="1800"/>
        <w:gridCol w:w="1980"/>
      </w:tblGrid>
      <w:tr w:rsidR="00460249" w:rsidTr="00460249">
        <w:trPr>
          <w:trHeight w:val="33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9" w:rsidRPr="00460249" w:rsidRDefault="00460249" w:rsidP="00460249">
            <w:pPr>
              <w:jc w:val="center"/>
              <w:rPr>
                <w:bCs/>
                <w:sz w:val="24"/>
                <w:szCs w:val="24"/>
              </w:rPr>
            </w:pPr>
            <w:r w:rsidRPr="0046024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9" w:rsidRPr="00460249" w:rsidRDefault="00460249" w:rsidP="00460249">
            <w:pPr>
              <w:jc w:val="center"/>
              <w:rPr>
                <w:bCs/>
                <w:sz w:val="24"/>
              </w:rPr>
            </w:pPr>
            <w:r w:rsidRPr="00460249">
              <w:rPr>
                <w:bCs/>
                <w:sz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9" w:rsidRPr="00460249" w:rsidRDefault="00460249" w:rsidP="00460249">
            <w:pPr>
              <w:jc w:val="center"/>
              <w:rPr>
                <w:bCs/>
                <w:sz w:val="24"/>
              </w:rPr>
            </w:pPr>
            <w:r w:rsidRPr="00460249">
              <w:rPr>
                <w:bCs/>
                <w:sz w:val="24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9" w:rsidRPr="00460249" w:rsidRDefault="00460249" w:rsidP="00460249">
            <w:pPr>
              <w:jc w:val="center"/>
              <w:rPr>
                <w:bCs/>
                <w:sz w:val="24"/>
              </w:rPr>
            </w:pPr>
            <w:r w:rsidRPr="00460249">
              <w:rPr>
                <w:bCs/>
                <w:sz w:val="24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9" w:rsidRPr="00460249" w:rsidRDefault="00460249" w:rsidP="00460249">
            <w:pPr>
              <w:jc w:val="center"/>
              <w:rPr>
                <w:bCs/>
                <w:sz w:val="24"/>
              </w:rPr>
            </w:pPr>
            <w:r w:rsidRPr="00460249">
              <w:rPr>
                <w:bCs/>
                <w:sz w:val="24"/>
              </w:rPr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9" w:rsidRPr="00460249" w:rsidRDefault="00460249" w:rsidP="00460249">
            <w:pPr>
              <w:jc w:val="center"/>
              <w:rPr>
                <w:bCs/>
                <w:sz w:val="24"/>
              </w:rPr>
            </w:pPr>
            <w:r w:rsidRPr="00460249">
              <w:rPr>
                <w:bCs/>
                <w:sz w:val="24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9" w:rsidRPr="00460249" w:rsidRDefault="00460249" w:rsidP="00460249">
            <w:pPr>
              <w:ind w:right="-148" w:hanging="108"/>
              <w:jc w:val="center"/>
              <w:rPr>
                <w:bCs/>
                <w:sz w:val="24"/>
              </w:rPr>
            </w:pPr>
            <w:r w:rsidRPr="00460249">
              <w:rPr>
                <w:bCs/>
                <w:sz w:val="24"/>
              </w:rPr>
              <w:t>7</w:t>
            </w:r>
          </w:p>
        </w:tc>
      </w:tr>
      <w:tr w:rsidR="00176B72" w:rsidTr="00C24443">
        <w:trPr>
          <w:trHeight w:val="33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2" w:rsidRDefault="00176B72" w:rsidP="00DD30C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2" w:rsidRPr="006B6C59" w:rsidRDefault="007E0725" w:rsidP="00DD30C8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  </w:t>
            </w:r>
            <w:r w:rsidR="00176B72" w:rsidRPr="006B6C59">
              <w:rPr>
                <w:bCs/>
                <w:sz w:val="24"/>
              </w:rPr>
              <w:t>Компенсація за проїзд окремих категорій громадян, які мають право на пільги</w:t>
            </w:r>
            <w:r w:rsidR="00176B72">
              <w:rPr>
                <w:bCs/>
                <w:sz w:val="24"/>
              </w:rPr>
              <w:t>, автотранспортом загального користування на міських автобусних маршрутах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2" w:rsidRDefault="00176B72" w:rsidP="00DD30C8">
            <w:pPr>
              <w:jc w:val="both"/>
              <w:rPr>
                <w:bCs/>
              </w:rPr>
            </w:pPr>
            <w:r>
              <w:rPr>
                <w:bCs/>
                <w:sz w:val="24"/>
              </w:rPr>
              <w:t>2016- 2018р</w:t>
            </w:r>
            <w:r w:rsidRPr="00ED1D2B">
              <w:rPr>
                <w:bCs/>
                <w:sz w:val="24"/>
                <w:szCs w:val="24"/>
              </w:rPr>
              <w:t>.р</w:t>
            </w:r>
            <w:r>
              <w:rPr>
                <w:bCs/>
                <w:sz w:val="24"/>
                <w:szCs w:val="24"/>
              </w:rPr>
              <w:t>.</w:t>
            </w:r>
          </w:p>
          <w:p w:rsidR="00176B72" w:rsidRPr="00F85FD5" w:rsidRDefault="00176B72" w:rsidP="00DD30C8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2" w:rsidRDefault="00176B72" w:rsidP="00DD30C8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праці та соціального захисту населення міської ради</w:t>
            </w:r>
          </w:p>
          <w:p w:rsidR="00176B72" w:rsidRDefault="00176B72" w:rsidP="00DD30C8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житлово-комунального господарства міської ради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2" w:rsidRDefault="00176B72" w:rsidP="00DD30C8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Міський бюджет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2" w:rsidRDefault="00176B72" w:rsidP="00DD30C8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2016р. – 4600,0 </w:t>
            </w:r>
          </w:p>
          <w:p w:rsidR="00176B72" w:rsidRDefault="00176B72" w:rsidP="00DD30C8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2017р.–</w:t>
            </w:r>
            <w:r w:rsidR="00460249">
              <w:rPr>
                <w:bCs/>
                <w:sz w:val="24"/>
              </w:rPr>
              <w:t>16288,0</w:t>
            </w:r>
          </w:p>
          <w:p w:rsidR="00176B72" w:rsidRDefault="00176B72" w:rsidP="00DD30C8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2018р.- </w:t>
            </w:r>
            <w:r w:rsidR="00460249">
              <w:rPr>
                <w:bCs/>
                <w:sz w:val="24"/>
              </w:rPr>
              <w:t>16815,3</w:t>
            </w:r>
          </w:p>
          <w:p w:rsidR="00176B72" w:rsidRDefault="00176B72" w:rsidP="00DD30C8">
            <w:pPr>
              <w:jc w:val="both"/>
              <w:rPr>
                <w:bCs/>
                <w:sz w:val="24"/>
              </w:rPr>
            </w:pPr>
            <w:r w:rsidRPr="00B463F0">
              <w:rPr>
                <w:bCs/>
                <w:sz w:val="24"/>
              </w:rPr>
              <w:t>Всього:</w:t>
            </w:r>
            <w:r w:rsidR="00460249">
              <w:rPr>
                <w:bCs/>
                <w:sz w:val="24"/>
              </w:rPr>
              <w:t>37703,3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2" w:rsidRDefault="00176B72" w:rsidP="00DD30C8">
            <w:pPr>
              <w:ind w:right="-148" w:hanging="108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Покращення соціального захисту окремих категорій громадян</w:t>
            </w:r>
          </w:p>
        </w:tc>
      </w:tr>
      <w:tr w:rsidR="00176B72" w:rsidTr="00C24443">
        <w:trPr>
          <w:trHeight w:val="33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2" w:rsidRDefault="00176B7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2" w:rsidRDefault="00176B72">
            <w:pPr>
              <w:pStyle w:val="2"/>
              <w:jc w:val="both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 xml:space="preserve">     Компенсація за проїзд окремих категорій громадян, які мають право на пільги, електротранспортом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2" w:rsidRDefault="00176B72" w:rsidP="00FF7189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2017-2018р.р.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2" w:rsidRDefault="00176B72" w:rsidP="00FF7189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Департамент праці та соціального </w:t>
            </w:r>
          </w:p>
          <w:p w:rsidR="00176B72" w:rsidRDefault="00176B72" w:rsidP="00FF7189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захисту населення  міської ради</w:t>
            </w:r>
          </w:p>
          <w:p w:rsidR="00176B72" w:rsidRDefault="00176B72" w:rsidP="00FF7189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житлово – комунального господарства міської ради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2" w:rsidRDefault="00176B72" w:rsidP="00FF7189">
            <w:pPr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Кошти міського бюджету</w:t>
            </w:r>
          </w:p>
          <w:p w:rsidR="00176B72" w:rsidRDefault="00176B72" w:rsidP="00FF7189">
            <w:pPr>
              <w:jc w:val="center"/>
              <w:rPr>
                <w:bCs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2" w:rsidRPr="00176B72" w:rsidRDefault="00176B72" w:rsidP="00FF7189">
            <w:pPr>
              <w:jc w:val="both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</w:rPr>
              <w:t xml:space="preserve">2017р.- </w:t>
            </w:r>
            <w:r>
              <w:rPr>
                <w:bCs/>
                <w:sz w:val="24"/>
                <w:lang w:val="en-US"/>
              </w:rPr>
              <w:t>30942</w:t>
            </w:r>
            <w:r>
              <w:rPr>
                <w:bCs/>
                <w:sz w:val="24"/>
              </w:rPr>
              <w:t>,</w:t>
            </w:r>
            <w:r>
              <w:rPr>
                <w:bCs/>
                <w:sz w:val="24"/>
                <w:lang w:val="en-US"/>
              </w:rPr>
              <w:t>3</w:t>
            </w:r>
          </w:p>
          <w:p w:rsidR="00176B72" w:rsidRPr="00176B72" w:rsidRDefault="00176B72" w:rsidP="00FF7189">
            <w:pPr>
              <w:jc w:val="both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</w:rPr>
              <w:t>2018р.–</w:t>
            </w:r>
            <w:r>
              <w:rPr>
                <w:bCs/>
                <w:sz w:val="24"/>
                <w:lang w:val="en-US"/>
              </w:rPr>
              <w:t>30950</w:t>
            </w:r>
            <w:r>
              <w:rPr>
                <w:bCs/>
                <w:sz w:val="24"/>
              </w:rPr>
              <w:t>,</w:t>
            </w:r>
            <w:r>
              <w:rPr>
                <w:bCs/>
                <w:sz w:val="24"/>
                <w:lang w:val="en-US"/>
              </w:rPr>
              <w:t>0</w:t>
            </w:r>
          </w:p>
          <w:p w:rsidR="00176B72" w:rsidRPr="00176B72" w:rsidRDefault="00176B72" w:rsidP="00D33973">
            <w:pPr>
              <w:ind w:right="-108"/>
              <w:jc w:val="both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</w:rPr>
              <w:t>Всього:</w:t>
            </w:r>
            <w:r>
              <w:rPr>
                <w:bCs/>
                <w:sz w:val="24"/>
                <w:lang w:val="en-US"/>
              </w:rPr>
              <w:t>61892</w:t>
            </w:r>
            <w:r>
              <w:rPr>
                <w:bCs/>
                <w:sz w:val="24"/>
              </w:rPr>
              <w:t>,</w:t>
            </w:r>
            <w:r>
              <w:rPr>
                <w:bCs/>
                <w:sz w:val="24"/>
                <w:lang w:val="en-US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2" w:rsidRDefault="00176B72" w:rsidP="00FF7189">
            <w:pPr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</w:rPr>
              <w:t xml:space="preserve">Покращення соціального захисту окремих категорій громадян        </w:t>
            </w:r>
          </w:p>
          <w:p w:rsidR="00176B72" w:rsidRPr="00176B72" w:rsidRDefault="00176B72" w:rsidP="00FF7189">
            <w:pPr>
              <w:jc w:val="center"/>
              <w:rPr>
                <w:bCs/>
                <w:sz w:val="24"/>
                <w:lang w:val="en-US"/>
              </w:rPr>
            </w:pPr>
          </w:p>
          <w:p w:rsidR="00176B72" w:rsidRDefault="00176B72" w:rsidP="00FF7189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        </w:t>
            </w:r>
          </w:p>
        </w:tc>
      </w:tr>
    </w:tbl>
    <w:p w:rsidR="00C24443" w:rsidRDefault="00C24443" w:rsidP="00C24443">
      <w:pPr>
        <w:jc w:val="right"/>
        <w:rPr>
          <w:sz w:val="24"/>
          <w:szCs w:val="24"/>
        </w:rPr>
      </w:pPr>
    </w:p>
    <w:p w:rsidR="00FF7189" w:rsidRDefault="00FF7189" w:rsidP="00C24443">
      <w:pPr>
        <w:jc w:val="center"/>
        <w:rPr>
          <w:sz w:val="16"/>
          <w:szCs w:val="16"/>
        </w:rPr>
      </w:pPr>
    </w:p>
    <w:p w:rsidR="00FF7189" w:rsidRDefault="00FF7189" w:rsidP="00C24443">
      <w:pPr>
        <w:jc w:val="center"/>
        <w:rPr>
          <w:sz w:val="16"/>
          <w:szCs w:val="16"/>
        </w:rPr>
      </w:pPr>
    </w:p>
    <w:p w:rsidR="00FF7189" w:rsidRDefault="00FF7189" w:rsidP="00C24443">
      <w:pPr>
        <w:jc w:val="center"/>
        <w:rPr>
          <w:sz w:val="16"/>
          <w:szCs w:val="16"/>
        </w:rPr>
      </w:pPr>
    </w:p>
    <w:p w:rsidR="00FF7189" w:rsidRDefault="00FF7189" w:rsidP="00C24443">
      <w:pPr>
        <w:jc w:val="center"/>
        <w:rPr>
          <w:sz w:val="16"/>
          <w:szCs w:val="16"/>
        </w:rPr>
      </w:pPr>
    </w:p>
    <w:p w:rsidR="00FF7189" w:rsidRDefault="00FF7189" w:rsidP="00C24443">
      <w:pPr>
        <w:jc w:val="center"/>
        <w:rPr>
          <w:sz w:val="16"/>
          <w:szCs w:val="16"/>
        </w:rPr>
      </w:pPr>
    </w:p>
    <w:p w:rsidR="007E0725" w:rsidRDefault="007E0725" w:rsidP="00C24443">
      <w:pPr>
        <w:jc w:val="center"/>
        <w:rPr>
          <w:sz w:val="16"/>
          <w:szCs w:val="16"/>
        </w:rPr>
      </w:pPr>
    </w:p>
    <w:p w:rsidR="007E0725" w:rsidRDefault="007E0725" w:rsidP="00C24443">
      <w:pPr>
        <w:jc w:val="center"/>
        <w:rPr>
          <w:sz w:val="16"/>
          <w:szCs w:val="16"/>
        </w:rPr>
      </w:pPr>
    </w:p>
    <w:p w:rsidR="007E0725" w:rsidRDefault="007E0725" w:rsidP="00C24443">
      <w:pPr>
        <w:jc w:val="center"/>
        <w:rPr>
          <w:sz w:val="16"/>
          <w:szCs w:val="16"/>
        </w:rPr>
      </w:pPr>
    </w:p>
    <w:p w:rsidR="00FF7189" w:rsidRDefault="00BD220E" w:rsidP="007E0725">
      <w:pPr>
        <w:jc w:val="center"/>
        <w:rPr>
          <w:sz w:val="24"/>
          <w:szCs w:val="24"/>
        </w:rPr>
      </w:pPr>
      <w:r>
        <w:rPr>
          <w:sz w:val="22"/>
          <w:szCs w:val="22"/>
        </w:rPr>
        <w:lastRenderedPageBreak/>
        <w:t>4</w:t>
      </w:r>
    </w:p>
    <w:p w:rsidR="00C24443" w:rsidRDefault="00C24443" w:rsidP="00C24443">
      <w:pPr>
        <w:jc w:val="right"/>
        <w:rPr>
          <w:sz w:val="24"/>
          <w:szCs w:val="24"/>
        </w:rPr>
      </w:pPr>
      <w:r>
        <w:rPr>
          <w:sz w:val="24"/>
          <w:szCs w:val="24"/>
        </w:rPr>
        <w:t>Продовження додатка</w:t>
      </w:r>
    </w:p>
    <w:p w:rsidR="00C24443" w:rsidRDefault="00C24443" w:rsidP="00C24443">
      <w:pPr>
        <w:jc w:val="right"/>
        <w:rPr>
          <w:sz w:val="24"/>
          <w:szCs w:val="24"/>
        </w:rPr>
      </w:pPr>
    </w:p>
    <w:p w:rsidR="00C24443" w:rsidRDefault="007E0725" w:rsidP="007E0725">
      <w:pPr>
        <w:jc w:val="both"/>
        <w:rPr>
          <w:szCs w:val="28"/>
        </w:rPr>
      </w:pPr>
      <w:r>
        <w:rPr>
          <w:b/>
          <w:szCs w:val="28"/>
        </w:rPr>
        <w:t xml:space="preserve">          3.</w:t>
      </w:r>
      <w:r w:rsidR="00BD220E">
        <w:rPr>
          <w:b/>
          <w:szCs w:val="28"/>
        </w:rPr>
        <w:t>3</w:t>
      </w:r>
      <w:r>
        <w:rPr>
          <w:b/>
          <w:szCs w:val="28"/>
        </w:rPr>
        <w:t>.</w:t>
      </w:r>
      <w:r w:rsidR="00D33973">
        <w:rPr>
          <w:b/>
          <w:szCs w:val="28"/>
        </w:rPr>
        <w:t xml:space="preserve"> </w:t>
      </w:r>
      <w:r w:rsidR="00C24443">
        <w:rPr>
          <w:b/>
          <w:szCs w:val="28"/>
        </w:rPr>
        <w:t xml:space="preserve">Розділ </w:t>
      </w:r>
      <w:r w:rsidR="00515770">
        <w:rPr>
          <w:b/>
          <w:szCs w:val="28"/>
          <w:lang w:val="en-US"/>
        </w:rPr>
        <w:t>V</w:t>
      </w:r>
      <w:r w:rsidR="00C24443">
        <w:rPr>
          <w:b/>
          <w:szCs w:val="28"/>
        </w:rPr>
        <w:t xml:space="preserve"> </w:t>
      </w:r>
      <w:r w:rsidR="00C24443">
        <w:rPr>
          <w:szCs w:val="28"/>
        </w:rPr>
        <w:t xml:space="preserve">доповнити </w:t>
      </w:r>
      <w:r w:rsidR="00C24443">
        <w:rPr>
          <w:b/>
          <w:szCs w:val="28"/>
        </w:rPr>
        <w:t xml:space="preserve">пунктом </w:t>
      </w:r>
      <w:r w:rsidR="00515770" w:rsidRPr="00515770">
        <w:rPr>
          <w:b/>
          <w:szCs w:val="28"/>
          <w:lang w:val="ru-RU"/>
        </w:rPr>
        <w:t>7</w:t>
      </w:r>
      <w:r w:rsidR="00D33973">
        <w:rPr>
          <w:b/>
          <w:szCs w:val="28"/>
        </w:rPr>
        <w:t xml:space="preserve">, </w:t>
      </w:r>
      <w:r w:rsidR="00515770" w:rsidRPr="00515770">
        <w:rPr>
          <w:b/>
          <w:szCs w:val="28"/>
          <w:lang w:val="ru-RU"/>
        </w:rPr>
        <w:t>8</w:t>
      </w:r>
      <w:r w:rsidR="00D33973">
        <w:rPr>
          <w:b/>
          <w:szCs w:val="28"/>
        </w:rPr>
        <w:t xml:space="preserve"> </w:t>
      </w:r>
      <w:r w:rsidR="00D33973" w:rsidRPr="00D33973">
        <w:rPr>
          <w:szCs w:val="28"/>
        </w:rPr>
        <w:t>т</w:t>
      </w:r>
      <w:r w:rsidR="00C24443">
        <w:rPr>
          <w:szCs w:val="28"/>
        </w:rPr>
        <w:t>акого змісту:</w:t>
      </w:r>
    </w:p>
    <w:p w:rsidR="00C24443" w:rsidRDefault="00C24443" w:rsidP="00C24443">
      <w:pPr>
        <w:jc w:val="both"/>
        <w:rPr>
          <w:szCs w:val="28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680"/>
        <w:gridCol w:w="1080"/>
        <w:gridCol w:w="1800"/>
        <w:gridCol w:w="1980"/>
        <w:gridCol w:w="1800"/>
        <w:gridCol w:w="1980"/>
      </w:tblGrid>
      <w:tr w:rsidR="00C24443" w:rsidTr="00C24443">
        <w:trPr>
          <w:trHeight w:val="33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C24443" w:rsidTr="00C24443">
        <w:trPr>
          <w:trHeight w:val="33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43" w:rsidRDefault="005157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>7</w:t>
            </w:r>
            <w:r w:rsidR="00C24443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770" w:rsidRDefault="00C24443" w:rsidP="00515770">
            <w:pPr>
              <w:jc w:val="both"/>
              <w:rPr>
                <w:rStyle w:val="rvts23"/>
              </w:rPr>
            </w:pPr>
            <w:r>
              <w:rPr>
                <w:bCs/>
                <w:sz w:val="24"/>
              </w:rPr>
              <w:t xml:space="preserve">   </w:t>
            </w:r>
            <w:r w:rsidR="00515770">
              <w:rPr>
                <w:bCs/>
                <w:sz w:val="24"/>
              </w:rPr>
              <w:t xml:space="preserve"> Забезпечення пільгового перевезення у міському електротранспорті  учнів загальноосвітніх закладів впродовж календарного року та  студентів денної форми навчання вищих навчальних закладів І</w:t>
            </w:r>
            <w:r w:rsidR="00515770" w:rsidRPr="00212FDE">
              <w:rPr>
                <w:bCs/>
                <w:sz w:val="24"/>
              </w:rPr>
              <w:t>-</w:t>
            </w:r>
            <w:r w:rsidR="00515770">
              <w:rPr>
                <w:bCs/>
                <w:sz w:val="24"/>
                <w:lang w:val="en-US"/>
              </w:rPr>
              <w:t>IV</w:t>
            </w:r>
            <w:r w:rsidR="00515770" w:rsidRPr="00212FDE">
              <w:rPr>
                <w:bCs/>
                <w:sz w:val="24"/>
              </w:rPr>
              <w:t xml:space="preserve"> </w:t>
            </w:r>
            <w:r w:rsidR="00515770">
              <w:rPr>
                <w:bCs/>
                <w:sz w:val="24"/>
              </w:rPr>
              <w:t xml:space="preserve">рівнів акредитації, учнів професійно – технічних навчальних закладів впродовж навчального року  (50% вартості проїзду) </w:t>
            </w:r>
          </w:p>
          <w:p w:rsidR="00C24443" w:rsidRDefault="00C24443">
            <w:pPr>
              <w:jc w:val="both"/>
              <w:rPr>
                <w:rStyle w:val="rvts23"/>
              </w:rPr>
            </w:pPr>
          </w:p>
          <w:p w:rsidR="00C24443" w:rsidRDefault="00C24443">
            <w:pPr>
              <w:jc w:val="both"/>
              <w:rPr>
                <w:bCs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43" w:rsidRDefault="00C24443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2017 </w:t>
            </w:r>
          </w:p>
          <w:p w:rsidR="00C24443" w:rsidRDefault="00C24443">
            <w:pPr>
              <w:jc w:val="both"/>
              <w:rPr>
                <w:bCs/>
              </w:rPr>
            </w:pPr>
            <w:r>
              <w:rPr>
                <w:bCs/>
                <w:sz w:val="24"/>
              </w:rPr>
              <w:t>2018р.р</w:t>
            </w:r>
            <w:r>
              <w:rPr>
                <w:bCs/>
              </w:rPr>
              <w:t>.</w:t>
            </w:r>
          </w:p>
          <w:p w:rsidR="00C24443" w:rsidRDefault="00C24443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43" w:rsidRDefault="00C24443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Департамент </w:t>
            </w:r>
            <w:r w:rsidR="00F75DDF">
              <w:rPr>
                <w:bCs/>
                <w:sz w:val="24"/>
              </w:rPr>
              <w:t>житлово комунального господарства міської ради</w:t>
            </w:r>
          </w:p>
          <w:p w:rsidR="00F75DDF" w:rsidRDefault="00F75DDF">
            <w:pPr>
              <w:jc w:val="center"/>
              <w:rPr>
                <w:bCs/>
                <w:sz w:val="24"/>
              </w:rPr>
            </w:pPr>
          </w:p>
          <w:p w:rsidR="00F75DDF" w:rsidRDefault="00F75DD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Управління освіти міської ради</w:t>
            </w:r>
          </w:p>
          <w:p w:rsidR="00F75DDF" w:rsidRDefault="00F75DDF">
            <w:pPr>
              <w:jc w:val="center"/>
              <w:rPr>
                <w:bCs/>
                <w:sz w:val="24"/>
              </w:rPr>
            </w:pPr>
          </w:p>
          <w:p w:rsidR="00C24443" w:rsidRDefault="00C24443">
            <w:pPr>
              <w:jc w:val="center"/>
              <w:rPr>
                <w:bCs/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43" w:rsidRDefault="00C24443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Міський бюджет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FDE" w:rsidRDefault="00C24443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2017р.–</w:t>
            </w:r>
            <w:r w:rsidR="00F75DDF">
              <w:rPr>
                <w:bCs/>
                <w:sz w:val="24"/>
              </w:rPr>
              <w:t xml:space="preserve"> </w:t>
            </w:r>
            <w:r w:rsidR="00212FDE">
              <w:rPr>
                <w:bCs/>
                <w:sz w:val="24"/>
              </w:rPr>
              <w:t>1700,0</w:t>
            </w:r>
          </w:p>
          <w:p w:rsidR="00C24443" w:rsidRDefault="00C24443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2018р.–</w:t>
            </w:r>
            <w:r w:rsidR="002C53AE">
              <w:rPr>
                <w:bCs/>
                <w:sz w:val="24"/>
                <w:lang w:val="en-US"/>
              </w:rPr>
              <w:t>20</w:t>
            </w:r>
            <w:r w:rsidR="00212FDE">
              <w:rPr>
                <w:bCs/>
                <w:sz w:val="24"/>
              </w:rPr>
              <w:t>00,0</w:t>
            </w:r>
          </w:p>
          <w:p w:rsidR="00C24443" w:rsidRDefault="00C24443">
            <w:pPr>
              <w:ind w:right="-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Всього: </w:t>
            </w:r>
            <w:r w:rsidR="00F23320">
              <w:rPr>
                <w:bCs/>
                <w:sz w:val="24"/>
              </w:rPr>
              <w:t>3</w:t>
            </w:r>
            <w:r w:rsidR="002C53AE">
              <w:rPr>
                <w:bCs/>
                <w:sz w:val="24"/>
                <w:lang w:val="en-US"/>
              </w:rPr>
              <w:t>7</w:t>
            </w:r>
            <w:r w:rsidR="00F23320">
              <w:rPr>
                <w:bCs/>
                <w:sz w:val="24"/>
              </w:rPr>
              <w:t>00,0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43" w:rsidRDefault="00C24443">
            <w:pPr>
              <w:ind w:right="-148" w:hanging="108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Покращання соціального захисту окремих категорій громадян</w:t>
            </w:r>
          </w:p>
        </w:tc>
      </w:tr>
      <w:tr w:rsidR="00F75DDF" w:rsidTr="00C24443">
        <w:trPr>
          <w:trHeight w:val="33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DDF" w:rsidRDefault="005157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>8</w:t>
            </w:r>
            <w:r w:rsidR="00F75DDF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DDF" w:rsidRDefault="00515770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  Забезпечення пільгового перевезення учнів загальноосвітніх закладів міста </w:t>
            </w:r>
            <w:r w:rsidRPr="00F75DDF">
              <w:rPr>
                <w:bCs/>
                <w:sz w:val="24"/>
              </w:rPr>
              <w:t>автотранспортом загального користування на міських автобусних маршрутах</w:t>
            </w:r>
            <w:r>
              <w:rPr>
                <w:bCs/>
                <w:sz w:val="24"/>
              </w:rPr>
              <w:t>, де відсутнє тролейбусне сполучення, на період навчального року (50% вартості проїзду)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DDF" w:rsidRDefault="00F75DDF" w:rsidP="00FF7189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2017 </w:t>
            </w:r>
          </w:p>
          <w:p w:rsidR="00F75DDF" w:rsidRDefault="00F75DDF" w:rsidP="00FF7189">
            <w:pPr>
              <w:jc w:val="both"/>
              <w:rPr>
                <w:bCs/>
              </w:rPr>
            </w:pPr>
            <w:r>
              <w:rPr>
                <w:bCs/>
                <w:sz w:val="24"/>
              </w:rPr>
              <w:t>2018р.р</w:t>
            </w:r>
            <w:r>
              <w:rPr>
                <w:bCs/>
              </w:rPr>
              <w:t>.</w:t>
            </w:r>
          </w:p>
          <w:p w:rsidR="00F75DDF" w:rsidRDefault="00F75DDF" w:rsidP="00FF7189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DDF" w:rsidRDefault="00F75DDF" w:rsidP="00F75DD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житлово комунального господарства міської ради</w:t>
            </w:r>
          </w:p>
          <w:p w:rsidR="00F75DDF" w:rsidRDefault="00F75DDF" w:rsidP="00FF7189">
            <w:pPr>
              <w:jc w:val="center"/>
              <w:rPr>
                <w:bCs/>
                <w:sz w:val="24"/>
              </w:rPr>
            </w:pPr>
          </w:p>
          <w:p w:rsidR="00672372" w:rsidRDefault="00672372" w:rsidP="00672372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Управління освіти міської ради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DDF" w:rsidRDefault="00F75DDF" w:rsidP="00FF7189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Міський бюджет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ED" w:rsidRDefault="00F75DDF" w:rsidP="00FF7189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2017р.–</w:t>
            </w:r>
            <w:r w:rsidR="00D155ED">
              <w:rPr>
                <w:bCs/>
                <w:sz w:val="24"/>
              </w:rPr>
              <w:t>920,0</w:t>
            </w:r>
          </w:p>
          <w:p w:rsidR="00F75DDF" w:rsidRDefault="00F75DDF" w:rsidP="00FF7189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2018р.–</w:t>
            </w:r>
            <w:r w:rsidR="00361847" w:rsidRPr="00361847">
              <w:rPr>
                <w:bCs/>
                <w:sz w:val="24"/>
                <w:lang w:val="ru-RU"/>
              </w:rPr>
              <w:t>2070</w:t>
            </w:r>
            <w:r w:rsidR="00D155ED">
              <w:rPr>
                <w:bCs/>
                <w:sz w:val="24"/>
              </w:rPr>
              <w:t>,0</w:t>
            </w:r>
          </w:p>
          <w:p w:rsidR="00F75DDF" w:rsidRDefault="00F75DDF" w:rsidP="00FF7189">
            <w:pPr>
              <w:ind w:right="-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Всього:</w:t>
            </w:r>
            <w:r w:rsidR="00361847" w:rsidRPr="00361847">
              <w:rPr>
                <w:bCs/>
                <w:sz w:val="24"/>
                <w:lang w:val="ru-RU"/>
              </w:rPr>
              <w:t>2990</w:t>
            </w:r>
            <w:r w:rsidR="00361847">
              <w:rPr>
                <w:bCs/>
                <w:sz w:val="24"/>
                <w:lang w:val="ru-RU"/>
              </w:rPr>
              <w:t>,</w:t>
            </w:r>
            <w:r w:rsidR="00361847">
              <w:rPr>
                <w:bCs/>
                <w:sz w:val="24"/>
                <w:lang w:val="en-US"/>
              </w:rPr>
              <w:t>0</w:t>
            </w:r>
            <w:r>
              <w:rPr>
                <w:bCs/>
                <w:sz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DDF" w:rsidRDefault="00F75DDF" w:rsidP="00FF7189">
            <w:pPr>
              <w:ind w:right="-148" w:hanging="108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Покращання соціального захисту окремих категорій громадян</w:t>
            </w:r>
          </w:p>
        </w:tc>
      </w:tr>
    </w:tbl>
    <w:p w:rsidR="00C24443" w:rsidRDefault="00C24443" w:rsidP="00C24443">
      <w:pPr>
        <w:ind w:firstLine="540"/>
        <w:jc w:val="center"/>
        <w:rPr>
          <w:szCs w:val="28"/>
          <w:lang w:val="ru-RU"/>
        </w:rPr>
      </w:pPr>
    </w:p>
    <w:p w:rsidR="00C24443" w:rsidRDefault="00C24443" w:rsidP="00C24443">
      <w:pPr>
        <w:ind w:firstLine="540"/>
        <w:jc w:val="center"/>
        <w:rPr>
          <w:sz w:val="16"/>
          <w:szCs w:val="16"/>
        </w:rPr>
      </w:pPr>
    </w:p>
    <w:p w:rsidR="00C24443" w:rsidRDefault="00C24443" w:rsidP="00C24443">
      <w:pPr>
        <w:pStyle w:val="3"/>
        <w:rPr>
          <w:lang w:val="ru-RU"/>
        </w:rPr>
      </w:pPr>
      <w:r>
        <w:t xml:space="preserve">                </w:t>
      </w:r>
    </w:p>
    <w:p w:rsidR="00C24443" w:rsidRDefault="00C24443" w:rsidP="00C24443">
      <w:pPr>
        <w:jc w:val="both"/>
        <w:rPr>
          <w:sz w:val="24"/>
          <w:szCs w:val="24"/>
          <w:lang w:val="ru-RU"/>
        </w:rPr>
      </w:pPr>
    </w:p>
    <w:p w:rsidR="00C24443" w:rsidRDefault="00C24443" w:rsidP="00C24443">
      <w:pPr>
        <w:pStyle w:val="3"/>
        <w:rPr>
          <w:lang w:val="ru-RU"/>
        </w:rPr>
      </w:pPr>
      <w:r>
        <w:t xml:space="preserve">          Чернівецький міський голова                                                                                                     </w:t>
      </w:r>
      <w:r>
        <w:rPr>
          <w:lang w:val="ru-RU"/>
        </w:rPr>
        <w:t xml:space="preserve"> О. Каспрук</w:t>
      </w:r>
    </w:p>
    <w:p w:rsidR="00C24443" w:rsidRDefault="00C24443" w:rsidP="00F75DDF">
      <w:pPr>
        <w:rPr>
          <w:szCs w:val="28"/>
        </w:rPr>
      </w:pPr>
    </w:p>
    <w:sectPr w:rsidR="00C24443" w:rsidSect="00C24443">
      <w:pgSz w:w="16838" w:h="11906" w:orient="landscape"/>
      <w:pgMar w:top="107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E5205"/>
    <w:multiLevelType w:val="multilevel"/>
    <w:tmpl w:val="9B7C833C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b/>
      </w:rPr>
    </w:lvl>
  </w:abstractNum>
  <w:abstractNum w:abstractNumId="1" w15:restartNumberingAfterBreak="0">
    <w:nsid w:val="67015967"/>
    <w:multiLevelType w:val="multilevel"/>
    <w:tmpl w:val="3E7A30F8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num w:numId="1">
    <w:abstractNumId w:val="0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443"/>
    <w:rsid w:val="000B2275"/>
    <w:rsid w:val="00144799"/>
    <w:rsid w:val="00176B72"/>
    <w:rsid w:val="00212FDE"/>
    <w:rsid w:val="002C53AE"/>
    <w:rsid w:val="00361847"/>
    <w:rsid w:val="003E51EB"/>
    <w:rsid w:val="00432610"/>
    <w:rsid w:val="004364BB"/>
    <w:rsid w:val="00460249"/>
    <w:rsid w:val="00515770"/>
    <w:rsid w:val="00672372"/>
    <w:rsid w:val="007E0725"/>
    <w:rsid w:val="0092181C"/>
    <w:rsid w:val="00BB3D08"/>
    <w:rsid w:val="00BD220E"/>
    <w:rsid w:val="00C07E3E"/>
    <w:rsid w:val="00C24443"/>
    <w:rsid w:val="00D155ED"/>
    <w:rsid w:val="00D16D56"/>
    <w:rsid w:val="00D33973"/>
    <w:rsid w:val="00DD30C8"/>
    <w:rsid w:val="00E03B02"/>
    <w:rsid w:val="00E301DA"/>
    <w:rsid w:val="00E755A8"/>
    <w:rsid w:val="00EE74A6"/>
    <w:rsid w:val="00F15805"/>
    <w:rsid w:val="00F23320"/>
    <w:rsid w:val="00F75DDF"/>
    <w:rsid w:val="00FF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583A9B"/>
  <w15:chartTrackingRefBased/>
  <w15:docId w15:val="{62C50417-F956-4170-A026-400037AAA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4443"/>
    <w:rPr>
      <w:sz w:val="28"/>
      <w:lang w:val="uk-UA"/>
    </w:rPr>
  </w:style>
  <w:style w:type="paragraph" w:styleId="2">
    <w:name w:val="heading 2"/>
    <w:basedOn w:val="a"/>
    <w:next w:val="a"/>
    <w:qFormat/>
    <w:rsid w:val="00C24443"/>
    <w:pPr>
      <w:keepNext/>
      <w:jc w:val="center"/>
      <w:outlineLvl w:val="1"/>
    </w:pPr>
    <w:rPr>
      <w:b/>
      <w:lang w:eastAsia="uk-UA"/>
    </w:rPr>
  </w:style>
  <w:style w:type="paragraph" w:styleId="3">
    <w:name w:val="heading 3"/>
    <w:basedOn w:val="a"/>
    <w:next w:val="a"/>
    <w:qFormat/>
    <w:rsid w:val="00C24443"/>
    <w:pPr>
      <w:keepNext/>
      <w:outlineLvl w:val="2"/>
    </w:pPr>
    <w:rPr>
      <w:b/>
      <w:lang w:eastAsia="uk-UA"/>
    </w:rPr>
  </w:style>
  <w:style w:type="paragraph" w:styleId="6">
    <w:name w:val="heading 6"/>
    <w:basedOn w:val="a"/>
    <w:next w:val="a"/>
    <w:qFormat/>
    <w:rsid w:val="00C2444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C24443"/>
    <w:pPr>
      <w:jc w:val="center"/>
    </w:pPr>
    <w:rPr>
      <w:b/>
      <w:lang w:eastAsia="uk-UA"/>
    </w:rPr>
  </w:style>
  <w:style w:type="paragraph" w:styleId="a4">
    <w:name w:val="Body Text"/>
    <w:basedOn w:val="a"/>
    <w:rsid w:val="00C24443"/>
    <w:pPr>
      <w:spacing w:after="120"/>
    </w:pPr>
  </w:style>
  <w:style w:type="character" w:customStyle="1" w:styleId="rvts23">
    <w:name w:val="rvts23"/>
    <w:basedOn w:val="a0"/>
    <w:rsid w:val="00C244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8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854</Words>
  <Characters>4871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2017-07-17T07:32:00Z</cp:lastPrinted>
  <dcterms:created xsi:type="dcterms:W3CDTF">2017-08-16T13:48:00Z</dcterms:created>
  <dcterms:modified xsi:type="dcterms:W3CDTF">2017-08-16T13:48:00Z</dcterms:modified>
</cp:coreProperties>
</file>