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560" w:rsidRDefault="0064268B" w:rsidP="00CC7560">
      <w:pPr>
        <w:autoSpaceDE w:val="0"/>
        <w:autoSpaceDN w:val="0"/>
        <w:adjustRightInd w:val="0"/>
        <w:ind w:hanging="140"/>
        <w:jc w:val="center"/>
        <w:rPr>
          <w:lang w:val="uk-UA"/>
        </w:rPr>
      </w:pPr>
      <w:bookmarkStart w:id="0" w:name="_GoBack"/>
      <w:bookmarkEnd w:id="0"/>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6E7A1E" w:rsidP="00CC7560">
      <w:pPr>
        <w:jc w:val="center"/>
        <w:rPr>
          <w:b/>
          <w:sz w:val="32"/>
          <w:szCs w:val="32"/>
          <w:lang w:val="uk-UA"/>
        </w:rPr>
      </w:pPr>
      <w:r>
        <w:rPr>
          <w:b/>
          <w:sz w:val="32"/>
          <w:szCs w:val="32"/>
          <w:lang w:val="uk-UA"/>
        </w:rPr>
        <w:t>33</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Pr="001E553A" w:rsidRDefault="0086050D" w:rsidP="00CC7560">
      <w:pPr>
        <w:jc w:val="both"/>
        <w:rPr>
          <w:b/>
          <w:bCs/>
          <w:sz w:val="16"/>
          <w:szCs w:val="16"/>
          <w:u w:val="single"/>
          <w:lang w:val="uk-UA"/>
        </w:rPr>
      </w:pPr>
    </w:p>
    <w:p w:rsidR="00695948" w:rsidRPr="006E7A1E" w:rsidRDefault="006E7A1E" w:rsidP="00695948">
      <w:pPr>
        <w:rPr>
          <w:sz w:val="28"/>
          <w:szCs w:val="28"/>
          <w:lang w:val="uk-UA"/>
        </w:rPr>
      </w:pPr>
      <w:r>
        <w:rPr>
          <w:sz w:val="28"/>
          <w:szCs w:val="28"/>
          <w:u w:val="single"/>
          <w:lang w:val="uk-UA"/>
        </w:rPr>
        <w:t>09.08.</w:t>
      </w:r>
      <w:r w:rsidR="00695948" w:rsidRPr="000D6D01">
        <w:rPr>
          <w:sz w:val="28"/>
          <w:szCs w:val="28"/>
          <w:u w:val="single"/>
          <w:lang w:val="uk-UA"/>
        </w:rPr>
        <w:t>2017</w:t>
      </w:r>
      <w:r w:rsidR="00695948" w:rsidRPr="006E7A1E">
        <w:rPr>
          <w:sz w:val="28"/>
          <w:szCs w:val="28"/>
          <w:lang w:val="uk-UA"/>
        </w:rPr>
        <w:t xml:space="preserve"> № </w:t>
      </w:r>
      <w:r w:rsidR="00047D22">
        <w:rPr>
          <w:sz w:val="28"/>
          <w:szCs w:val="28"/>
          <w:u w:val="single"/>
          <w:lang w:val="uk-UA"/>
        </w:rPr>
        <w:t>824</w:t>
      </w:r>
      <w:r w:rsidR="00695948" w:rsidRPr="006E7A1E">
        <w:rPr>
          <w:sz w:val="28"/>
          <w:szCs w:val="28"/>
          <w:lang w:val="uk-UA"/>
        </w:rPr>
        <w:tab/>
      </w:r>
      <w:r w:rsidR="00695948" w:rsidRPr="006E7A1E">
        <w:rPr>
          <w:sz w:val="28"/>
          <w:szCs w:val="28"/>
          <w:lang w:val="uk-UA"/>
        </w:rPr>
        <w:tab/>
      </w:r>
      <w:r w:rsidR="00695948" w:rsidRPr="006E7A1E">
        <w:rPr>
          <w:sz w:val="28"/>
          <w:szCs w:val="28"/>
          <w:lang w:val="uk-UA"/>
        </w:rPr>
        <w:tab/>
      </w:r>
      <w:r w:rsidR="00695948" w:rsidRPr="006E7A1E">
        <w:rPr>
          <w:sz w:val="28"/>
          <w:szCs w:val="28"/>
          <w:lang w:val="uk-UA"/>
        </w:rPr>
        <w:tab/>
        <w:t xml:space="preserve">     </w:t>
      </w:r>
      <w:r w:rsidR="00047D22">
        <w:rPr>
          <w:sz w:val="28"/>
          <w:szCs w:val="28"/>
          <w:lang w:val="uk-UA"/>
        </w:rPr>
        <w:t xml:space="preserve">   </w:t>
      </w:r>
      <w:r w:rsidR="00695948" w:rsidRPr="006E7A1E">
        <w:rPr>
          <w:sz w:val="28"/>
          <w:szCs w:val="28"/>
          <w:lang w:val="uk-UA"/>
        </w:rPr>
        <w:t xml:space="preserve">     </w:t>
      </w:r>
      <w:r w:rsidR="00695948" w:rsidRPr="006E7A1E">
        <w:rPr>
          <w:sz w:val="28"/>
          <w:szCs w:val="28"/>
          <w:lang w:val="uk-UA"/>
        </w:rPr>
        <w:tab/>
      </w:r>
      <w:r w:rsidR="00695948" w:rsidRPr="006E7A1E">
        <w:rPr>
          <w:sz w:val="28"/>
          <w:szCs w:val="28"/>
          <w:lang w:val="uk-UA"/>
        </w:rPr>
        <w:tab/>
        <w:t xml:space="preserve">                     м.Чернівці</w:t>
      </w:r>
    </w:p>
    <w:p w:rsidR="00AB59ED" w:rsidRPr="001E553A" w:rsidRDefault="00AB59ED" w:rsidP="00CC7560">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CC7560" w:rsidRPr="0036481C">
        <w:tblPrEx>
          <w:tblCellMar>
            <w:top w:w="0" w:type="dxa"/>
            <w:bottom w:w="0" w:type="dxa"/>
          </w:tblCellMar>
        </w:tblPrEx>
        <w:trPr>
          <w:trHeight w:val="643"/>
        </w:trPr>
        <w:tc>
          <w:tcPr>
            <w:tcW w:w="9498" w:type="dxa"/>
            <w:tcBorders>
              <w:top w:val="nil"/>
              <w:left w:val="nil"/>
              <w:bottom w:val="nil"/>
              <w:right w:val="nil"/>
            </w:tcBorders>
          </w:tcPr>
          <w:p w:rsidR="007A3AF2" w:rsidRDefault="00BD2C30" w:rsidP="00BD2C30">
            <w:pPr>
              <w:pStyle w:val="30"/>
              <w:rPr>
                <w:szCs w:val="28"/>
              </w:rPr>
            </w:pPr>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r w:rsidR="002966F6">
              <w:rPr>
                <w:szCs w:val="28"/>
              </w:rPr>
              <w:t xml:space="preserve"> на складання проект</w:t>
            </w:r>
            <w:r w:rsidR="00726875">
              <w:rPr>
                <w:szCs w:val="28"/>
              </w:rPr>
              <w:t>ів</w:t>
            </w:r>
            <w:r w:rsidR="002966F6">
              <w:rPr>
                <w:szCs w:val="28"/>
              </w:rPr>
              <w:t xml:space="preserve"> відведення </w:t>
            </w:r>
            <w:r w:rsidR="00A5297C">
              <w:rPr>
                <w:szCs w:val="28"/>
              </w:rPr>
              <w:t>з</w:t>
            </w:r>
            <w:r w:rsidR="002966F6">
              <w:rPr>
                <w:szCs w:val="28"/>
              </w:rPr>
              <w:t>емельн</w:t>
            </w:r>
            <w:r w:rsidR="00726875">
              <w:rPr>
                <w:szCs w:val="28"/>
              </w:rPr>
              <w:t>их</w:t>
            </w:r>
            <w:r w:rsidR="002966F6">
              <w:rPr>
                <w:szCs w:val="28"/>
              </w:rPr>
              <w:t xml:space="preserve"> ділян</w:t>
            </w:r>
            <w:r w:rsidR="00726875">
              <w:rPr>
                <w:szCs w:val="28"/>
              </w:rPr>
              <w:t>о</w:t>
            </w:r>
            <w:r w:rsidR="002966F6">
              <w:rPr>
                <w:szCs w:val="28"/>
              </w:rPr>
              <w:t>к</w:t>
            </w:r>
            <w:r w:rsidR="00F21F20">
              <w:rPr>
                <w:szCs w:val="28"/>
              </w:rPr>
              <w:t xml:space="preserve"> </w:t>
            </w:r>
          </w:p>
          <w:p w:rsidR="003D619C" w:rsidRPr="001E553A" w:rsidRDefault="003D619C" w:rsidP="00AB59ED">
            <w:pPr>
              <w:pStyle w:val="30"/>
              <w:rPr>
                <w:color w:val="FF0000"/>
                <w:sz w:val="18"/>
                <w:szCs w:val="1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D6348A">
        <w:rPr>
          <w:sz w:val="28"/>
          <w:szCs w:val="28"/>
          <w:lang w:val="uk-UA"/>
        </w:rPr>
        <w:t xml:space="preserve">                 </w:t>
      </w:r>
      <w:r w:rsidRPr="0036481C">
        <w:rPr>
          <w:sz w:val="28"/>
          <w:szCs w:val="28"/>
          <w:lang w:val="uk-UA"/>
        </w:rPr>
        <w:t xml:space="preserve">і комунальної власності», Земельного кодексу України, </w:t>
      </w:r>
      <w:r w:rsidR="003C44C0" w:rsidRPr="0036481C">
        <w:rPr>
          <w:sz w:val="28"/>
          <w:szCs w:val="28"/>
          <w:lang w:val="uk-UA"/>
        </w:rPr>
        <w:t xml:space="preserve">Положення </w:t>
      </w:r>
      <w:r w:rsidR="00410057">
        <w:rPr>
          <w:sz w:val="28"/>
          <w:szCs w:val="28"/>
          <w:lang w:val="uk-UA"/>
        </w:rPr>
        <w:t xml:space="preserve">                      </w:t>
      </w:r>
      <w:r w:rsidR="003C44C0" w:rsidRPr="0036481C">
        <w:rPr>
          <w:sz w:val="28"/>
          <w:szCs w:val="28"/>
          <w:lang w:val="uk-UA"/>
        </w:rPr>
        <w:t xml:space="preserve">про порядок </w:t>
      </w:r>
      <w:r w:rsidR="0084562D">
        <w:rPr>
          <w:sz w:val="28"/>
          <w:szCs w:val="28"/>
          <w:lang w:val="uk-UA"/>
        </w:rPr>
        <w:t xml:space="preserve"> </w:t>
      </w:r>
      <w:r w:rsidR="003C44C0" w:rsidRPr="0036481C">
        <w:rPr>
          <w:sz w:val="28"/>
          <w:szCs w:val="28"/>
          <w:lang w:val="uk-UA"/>
        </w:rPr>
        <w:t xml:space="preserve">пайової участі замовників у розвитку інфраструктури </w:t>
      </w:r>
      <w:r w:rsidR="00D6348A">
        <w:rPr>
          <w:sz w:val="28"/>
          <w:szCs w:val="28"/>
          <w:lang w:val="uk-UA"/>
        </w:rPr>
        <w:t xml:space="preserve">              </w:t>
      </w:r>
      <w:r w:rsidR="003C44C0" w:rsidRPr="0036481C">
        <w:rPr>
          <w:sz w:val="28"/>
          <w:szCs w:val="28"/>
          <w:lang w:val="uk-UA"/>
        </w:rPr>
        <w:t>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 пропозиції департаменту містобудівного комплексу та земельних відносин</w:t>
      </w:r>
      <w:r w:rsidR="0084562D">
        <w:rPr>
          <w:sz w:val="28"/>
          <w:szCs w:val="28"/>
          <w:lang w:val="uk-UA"/>
        </w:rPr>
        <w:t xml:space="preserve"> </w:t>
      </w:r>
      <w:r w:rsidR="00BA3103">
        <w:rPr>
          <w:sz w:val="28"/>
          <w:szCs w:val="28"/>
          <w:lang w:val="uk-UA"/>
        </w:rPr>
        <w:t xml:space="preserve">міської ради, </w:t>
      </w:r>
      <w:r w:rsidRPr="0036481C">
        <w:rPr>
          <w:sz w:val="28"/>
          <w:szCs w:val="28"/>
          <w:lang w:val="uk-UA"/>
        </w:rPr>
        <w:t>Чернівецька міська</w:t>
      </w:r>
      <w:r w:rsidR="0084562D">
        <w:rPr>
          <w:sz w:val="28"/>
          <w:szCs w:val="28"/>
          <w:lang w:val="uk-UA"/>
        </w:rPr>
        <w:t xml:space="preserve"> </w:t>
      </w:r>
      <w:r w:rsidRPr="0036481C">
        <w:rPr>
          <w:sz w:val="28"/>
          <w:szCs w:val="28"/>
          <w:lang w:val="uk-UA"/>
        </w:rPr>
        <w:t>рада</w:t>
      </w:r>
    </w:p>
    <w:p w:rsidR="008127EB" w:rsidRPr="00717219" w:rsidRDefault="008127EB" w:rsidP="00246EFC">
      <w:pPr>
        <w:ind w:firstLine="720"/>
        <w:jc w:val="both"/>
        <w:rPr>
          <w:b/>
          <w:sz w:val="28"/>
          <w:szCs w:val="28"/>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45B82" w:rsidRPr="001E553A" w:rsidRDefault="00F45B82" w:rsidP="009D663A">
      <w:pPr>
        <w:ind w:firstLine="720"/>
        <w:jc w:val="center"/>
        <w:rPr>
          <w:b/>
          <w:sz w:val="16"/>
          <w:szCs w:val="16"/>
          <w:lang w:val="uk-UA"/>
        </w:rPr>
      </w:pPr>
    </w:p>
    <w:p w:rsidR="00447BC8" w:rsidRDefault="00FB685E" w:rsidP="00447BC8">
      <w:pPr>
        <w:numPr>
          <w:ilvl w:val="0"/>
          <w:numId w:val="3"/>
        </w:numPr>
        <w:jc w:val="both"/>
        <w:rPr>
          <w:b/>
          <w:sz w:val="28"/>
          <w:szCs w:val="28"/>
          <w:lang w:val="uk-UA"/>
        </w:rPr>
      </w:pPr>
      <w:r>
        <w:rPr>
          <w:b/>
          <w:sz w:val="28"/>
          <w:szCs w:val="28"/>
          <w:lang w:val="uk-UA"/>
        </w:rPr>
        <w:t>Надати дозвіл</w:t>
      </w:r>
      <w:r w:rsidR="00447BC8">
        <w:rPr>
          <w:b/>
          <w:sz w:val="28"/>
          <w:szCs w:val="28"/>
          <w:lang w:val="uk-UA"/>
        </w:rPr>
        <w:t>:</w:t>
      </w:r>
    </w:p>
    <w:p w:rsidR="00447BC8" w:rsidRDefault="00447BC8" w:rsidP="00447BC8">
      <w:pPr>
        <w:ind w:left="1069"/>
        <w:jc w:val="both"/>
        <w:rPr>
          <w:b/>
          <w:sz w:val="28"/>
          <w:szCs w:val="28"/>
          <w:lang w:val="uk-UA"/>
        </w:rPr>
      </w:pPr>
    </w:p>
    <w:p w:rsidR="00807C63" w:rsidRDefault="00447BC8" w:rsidP="00447BC8">
      <w:pPr>
        <w:ind w:firstLine="709"/>
        <w:jc w:val="both"/>
        <w:rPr>
          <w:sz w:val="28"/>
          <w:szCs w:val="28"/>
          <w:lang w:val="uk-UA"/>
        </w:rPr>
      </w:pPr>
      <w:r>
        <w:rPr>
          <w:b/>
          <w:sz w:val="28"/>
          <w:szCs w:val="28"/>
          <w:lang w:val="uk-UA"/>
        </w:rPr>
        <w:t>1.1.</w:t>
      </w:r>
      <w:r w:rsidR="00807C63">
        <w:rPr>
          <w:bCs/>
          <w:sz w:val="28"/>
          <w:szCs w:val="28"/>
          <w:lang w:val="uk-UA"/>
        </w:rPr>
        <w:t xml:space="preserve"> </w:t>
      </w:r>
      <w:r w:rsidRPr="00EB65C8">
        <w:rPr>
          <w:b/>
          <w:bCs/>
          <w:sz w:val="28"/>
          <w:szCs w:val="28"/>
          <w:lang w:val="uk-UA"/>
        </w:rPr>
        <w:t>П</w:t>
      </w:r>
      <w:r w:rsidR="00807C63" w:rsidRPr="00EB65C8">
        <w:rPr>
          <w:b/>
          <w:sz w:val="28"/>
          <w:szCs w:val="28"/>
          <w:lang w:val="uk-UA"/>
        </w:rPr>
        <w:t>уб</w:t>
      </w:r>
      <w:r w:rsidR="00807C63">
        <w:rPr>
          <w:b/>
          <w:sz w:val="28"/>
          <w:szCs w:val="28"/>
          <w:lang w:val="uk-UA"/>
        </w:rPr>
        <w:t>лічному акціонерному товариству «Енергопостачальній компанії «Чернівці</w:t>
      </w:r>
      <w:r w:rsidR="001107A0">
        <w:rPr>
          <w:b/>
          <w:sz w:val="28"/>
          <w:szCs w:val="28"/>
          <w:lang w:val="uk-UA"/>
        </w:rPr>
        <w:t>обленерго</w:t>
      </w:r>
      <w:r w:rsidR="00807C63">
        <w:rPr>
          <w:b/>
          <w:sz w:val="28"/>
          <w:szCs w:val="28"/>
          <w:lang w:val="uk-UA"/>
        </w:rPr>
        <w:t xml:space="preserve">» </w:t>
      </w:r>
      <w:r w:rsidR="00807C63" w:rsidRPr="00A5297C">
        <w:rPr>
          <w:sz w:val="28"/>
          <w:szCs w:val="28"/>
          <w:lang w:val="uk-UA"/>
        </w:rPr>
        <w:t>(ЄДРП</w:t>
      </w:r>
      <w:r w:rsidR="00807C63">
        <w:rPr>
          <w:sz w:val="28"/>
          <w:szCs w:val="28"/>
          <w:lang w:val="uk-UA"/>
        </w:rPr>
        <w:t>ОУ</w:t>
      </w:r>
      <w:r w:rsidR="00C42BB3">
        <w:rPr>
          <w:sz w:val="28"/>
          <w:szCs w:val="28"/>
          <w:lang w:val="uk-UA"/>
        </w:rPr>
        <w:t>)</w:t>
      </w:r>
      <w:r w:rsidR="00807C63" w:rsidRPr="00FB685E">
        <w:rPr>
          <w:color w:val="FF0000"/>
          <w:sz w:val="28"/>
          <w:szCs w:val="28"/>
          <w:lang w:val="uk-UA"/>
        </w:rPr>
        <w:t xml:space="preserve"> </w:t>
      </w:r>
      <w:r w:rsidR="00807C63">
        <w:rPr>
          <w:sz w:val="28"/>
          <w:szCs w:val="28"/>
          <w:lang w:val="uk-UA"/>
        </w:rPr>
        <w:t xml:space="preserve">на складання проекту відведення земельної ділянки в оренду терміном на </w:t>
      </w:r>
      <w:r w:rsidR="00E9288E">
        <w:rPr>
          <w:sz w:val="28"/>
          <w:szCs w:val="28"/>
          <w:lang w:val="uk-UA"/>
        </w:rPr>
        <w:t>5</w:t>
      </w:r>
      <w:r w:rsidR="00807C63">
        <w:rPr>
          <w:sz w:val="28"/>
          <w:szCs w:val="28"/>
          <w:lang w:val="uk-UA"/>
        </w:rPr>
        <w:t xml:space="preserve"> років, орієнтовною площею 0,0021га та 0,0025га за рахунок земель запасу міста </w:t>
      </w:r>
      <w:r w:rsidR="00807C63" w:rsidRPr="00A5297C">
        <w:rPr>
          <w:b/>
          <w:sz w:val="28"/>
          <w:szCs w:val="28"/>
          <w:lang w:val="uk-UA"/>
        </w:rPr>
        <w:t>для</w:t>
      </w:r>
      <w:r w:rsidR="00807C63">
        <w:rPr>
          <w:sz w:val="28"/>
          <w:szCs w:val="28"/>
          <w:lang w:val="uk-UA"/>
        </w:rPr>
        <w:t xml:space="preserve"> </w:t>
      </w:r>
      <w:r w:rsidR="00807C63">
        <w:rPr>
          <w:b/>
          <w:sz w:val="28"/>
          <w:szCs w:val="28"/>
          <w:lang w:val="uk-UA"/>
        </w:rPr>
        <w:t>розміщення</w:t>
      </w:r>
      <w:r w:rsidR="00807C63">
        <w:rPr>
          <w:sz w:val="28"/>
          <w:szCs w:val="28"/>
          <w:lang w:val="uk-UA"/>
        </w:rPr>
        <w:t xml:space="preserve">, </w:t>
      </w:r>
      <w:r w:rsidR="00807C63" w:rsidRPr="00807C63">
        <w:rPr>
          <w:b/>
          <w:sz w:val="28"/>
          <w:szCs w:val="28"/>
          <w:lang w:val="uk-UA"/>
        </w:rPr>
        <w:t>будівництва, експлуатації та обслуговування будівель і споруд об’єктів передачі електричної та теплової енергії</w:t>
      </w:r>
      <w:r w:rsidR="00E9288E">
        <w:rPr>
          <w:b/>
          <w:sz w:val="28"/>
          <w:szCs w:val="28"/>
          <w:lang w:val="uk-UA"/>
        </w:rPr>
        <w:t xml:space="preserve"> (14.02)</w:t>
      </w:r>
      <w:r w:rsidR="00807C63" w:rsidRPr="00807C63">
        <w:rPr>
          <w:b/>
          <w:sz w:val="28"/>
          <w:szCs w:val="28"/>
          <w:lang w:val="uk-UA"/>
        </w:rPr>
        <w:t xml:space="preserve"> для будівництва розвантажувального КТП-10/04,4кВ та </w:t>
      </w:r>
      <w:r w:rsidR="00E9288E">
        <w:rPr>
          <w:b/>
          <w:sz w:val="28"/>
          <w:szCs w:val="28"/>
          <w:lang w:val="uk-UA"/>
        </w:rPr>
        <w:t>о</w:t>
      </w:r>
      <w:r w:rsidR="00D6348A">
        <w:rPr>
          <w:b/>
          <w:sz w:val="28"/>
          <w:szCs w:val="28"/>
          <w:lang w:val="uk-UA"/>
        </w:rPr>
        <w:t xml:space="preserve">пор ПЛ-10кВ </w:t>
      </w:r>
      <w:r>
        <w:rPr>
          <w:b/>
          <w:sz w:val="28"/>
          <w:szCs w:val="28"/>
          <w:lang w:val="uk-UA"/>
        </w:rPr>
        <w:t xml:space="preserve">                       </w:t>
      </w:r>
      <w:r w:rsidR="00D6348A">
        <w:rPr>
          <w:b/>
          <w:sz w:val="28"/>
          <w:szCs w:val="28"/>
          <w:lang w:val="uk-UA"/>
        </w:rPr>
        <w:t xml:space="preserve">         </w:t>
      </w:r>
      <w:r w:rsidR="00807C63" w:rsidRPr="00807C63">
        <w:rPr>
          <w:b/>
          <w:sz w:val="28"/>
          <w:szCs w:val="28"/>
          <w:lang w:val="uk-UA"/>
        </w:rPr>
        <w:t xml:space="preserve">(7 шт) </w:t>
      </w:r>
      <w:r w:rsidR="00E9288E">
        <w:rPr>
          <w:b/>
          <w:sz w:val="28"/>
          <w:szCs w:val="28"/>
          <w:lang w:val="uk-UA"/>
        </w:rPr>
        <w:t xml:space="preserve">навпроти будинковолодіння №230 на </w:t>
      </w:r>
      <w:r w:rsidR="00807C63">
        <w:rPr>
          <w:b/>
          <w:sz w:val="28"/>
          <w:szCs w:val="28"/>
          <w:lang w:val="uk-UA"/>
        </w:rPr>
        <w:t>вул. Заставнянськ</w:t>
      </w:r>
      <w:r w:rsidR="00E9288E">
        <w:rPr>
          <w:b/>
          <w:sz w:val="28"/>
          <w:szCs w:val="28"/>
          <w:lang w:val="uk-UA"/>
        </w:rPr>
        <w:t>ій</w:t>
      </w:r>
      <w:r w:rsidR="00D52647">
        <w:rPr>
          <w:b/>
          <w:sz w:val="28"/>
          <w:szCs w:val="28"/>
          <w:lang w:val="uk-UA"/>
        </w:rPr>
        <w:t xml:space="preserve"> </w:t>
      </w:r>
      <w:r w:rsidR="00807C63">
        <w:rPr>
          <w:sz w:val="28"/>
          <w:szCs w:val="28"/>
          <w:lang w:val="uk-UA"/>
        </w:rPr>
        <w:t>(підстава)</w:t>
      </w:r>
      <w:r w:rsidR="00D6348A">
        <w:rPr>
          <w:sz w:val="28"/>
          <w:szCs w:val="28"/>
          <w:lang w:val="uk-UA"/>
        </w:rPr>
        <w:t>.</w:t>
      </w:r>
    </w:p>
    <w:p w:rsidR="00D52647" w:rsidRDefault="00D52647" w:rsidP="00447BC8">
      <w:pPr>
        <w:ind w:firstLine="709"/>
        <w:jc w:val="both"/>
        <w:rPr>
          <w:sz w:val="28"/>
          <w:szCs w:val="28"/>
          <w:lang w:val="uk-UA"/>
        </w:rPr>
      </w:pPr>
    </w:p>
    <w:p w:rsidR="00C329BC" w:rsidRPr="00361377" w:rsidRDefault="00C329BC" w:rsidP="00C329BC">
      <w:pPr>
        <w:ind w:firstLine="709"/>
        <w:jc w:val="both"/>
        <w:rPr>
          <w:sz w:val="28"/>
          <w:szCs w:val="28"/>
          <w:lang w:val="uk-UA"/>
        </w:rPr>
      </w:pPr>
      <w:r>
        <w:rPr>
          <w:b/>
          <w:sz w:val="28"/>
          <w:szCs w:val="28"/>
          <w:lang w:val="uk-UA"/>
        </w:rPr>
        <w:t xml:space="preserve">1.2. Надати дозвіл </w:t>
      </w:r>
      <w:r w:rsidRPr="005334AE">
        <w:rPr>
          <w:b/>
          <w:sz w:val="28"/>
          <w:szCs w:val="28"/>
          <w:lang w:val="uk-UA"/>
        </w:rPr>
        <w:t>Чернівецькому міському товариств</w:t>
      </w:r>
      <w:r>
        <w:rPr>
          <w:b/>
          <w:sz w:val="28"/>
          <w:szCs w:val="28"/>
          <w:lang w:val="uk-UA"/>
        </w:rPr>
        <w:t xml:space="preserve">у інвалідів війни в Афганістані </w:t>
      </w:r>
      <w:r w:rsidRPr="00DB58CE">
        <w:rPr>
          <w:sz w:val="28"/>
          <w:szCs w:val="28"/>
          <w:lang w:val="uk-UA"/>
        </w:rPr>
        <w:t>(</w:t>
      </w:r>
      <w:r>
        <w:rPr>
          <w:sz w:val="28"/>
          <w:szCs w:val="28"/>
          <w:lang w:val="uk-UA"/>
        </w:rPr>
        <w:t>ЄДРПОУ</w:t>
      </w:r>
      <w:r w:rsidRPr="00DB58CE">
        <w:rPr>
          <w:sz w:val="28"/>
          <w:szCs w:val="28"/>
          <w:lang w:val="uk-UA"/>
        </w:rPr>
        <w:t>)</w:t>
      </w:r>
      <w:r>
        <w:rPr>
          <w:sz w:val="28"/>
          <w:szCs w:val="28"/>
          <w:lang w:val="uk-UA"/>
        </w:rPr>
        <w:t xml:space="preserve"> на складання проекту відведення земельної ділянки, орієнтованою площею 0,0200 га в постійне користування,</w:t>
      </w:r>
      <w:r w:rsidR="00C42BB3">
        <w:rPr>
          <w:sz w:val="28"/>
          <w:szCs w:val="28"/>
          <w:lang w:val="uk-UA"/>
        </w:rPr>
        <w:t xml:space="preserve">                     </w:t>
      </w:r>
      <w:r>
        <w:rPr>
          <w:sz w:val="28"/>
          <w:szCs w:val="28"/>
          <w:lang w:val="uk-UA"/>
        </w:rPr>
        <w:t xml:space="preserve"> для розміщення, будівництва, експлуатації гаражів </w:t>
      </w:r>
      <w:r w:rsidR="00876FBE">
        <w:rPr>
          <w:sz w:val="28"/>
          <w:szCs w:val="28"/>
          <w:lang w:val="uk-UA"/>
        </w:rPr>
        <w:t xml:space="preserve">(код 02.06) </w:t>
      </w:r>
      <w:r>
        <w:rPr>
          <w:sz w:val="28"/>
          <w:szCs w:val="28"/>
          <w:lang w:val="uk-UA"/>
        </w:rPr>
        <w:t xml:space="preserve">за адресою </w:t>
      </w:r>
      <w:r w:rsidRPr="00361377">
        <w:rPr>
          <w:b/>
          <w:sz w:val="28"/>
          <w:szCs w:val="28"/>
          <w:lang w:val="uk-UA"/>
        </w:rPr>
        <w:t>вул. Руська</w:t>
      </w:r>
      <w:r>
        <w:rPr>
          <w:b/>
          <w:sz w:val="28"/>
          <w:szCs w:val="28"/>
          <w:lang w:val="uk-UA"/>
        </w:rPr>
        <w:t>,</w:t>
      </w:r>
      <w:r w:rsidRPr="00361377">
        <w:rPr>
          <w:b/>
          <w:sz w:val="28"/>
          <w:szCs w:val="28"/>
          <w:lang w:val="uk-UA"/>
        </w:rPr>
        <w:t xml:space="preserve"> 254</w:t>
      </w:r>
      <w:r>
        <w:rPr>
          <w:b/>
          <w:sz w:val="28"/>
          <w:szCs w:val="28"/>
          <w:lang w:val="uk-UA"/>
        </w:rPr>
        <w:t xml:space="preserve"> </w:t>
      </w:r>
      <w:r>
        <w:rPr>
          <w:sz w:val="28"/>
          <w:szCs w:val="28"/>
          <w:lang w:val="uk-UA"/>
        </w:rPr>
        <w:t>(підстава)</w:t>
      </w:r>
      <w:r w:rsidR="0022058F">
        <w:rPr>
          <w:sz w:val="28"/>
          <w:szCs w:val="28"/>
          <w:lang w:val="uk-UA"/>
        </w:rPr>
        <w:t>.</w:t>
      </w:r>
    </w:p>
    <w:p w:rsidR="00C329BC" w:rsidRDefault="00C329BC" w:rsidP="00447BC8">
      <w:pPr>
        <w:ind w:firstLine="709"/>
        <w:jc w:val="both"/>
        <w:rPr>
          <w:sz w:val="28"/>
          <w:szCs w:val="28"/>
          <w:lang w:val="uk-UA"/>
        </w:rPr>
      </w:pPr>
    </w:p>
    <w:p w:rsidR="00D77051" w:rsidRDefault="00D77051" w:rsidP="00D77051">
      <w:pPr>
        <w:ind w:firstLine="709"/>
        <w:jc w:val="both"/>
        <w:rPr>
          <w:bCs/>
          <w:sz w:val="28"/>
          <w:szCs w:val="28"/>
          <w:lang w:val="uk-UA"/>
        </w:rPr>
      </w:pPr>
      <w:r>
        <w:rPr>
          <w:b/>
          <w:sz w:val="28"/>
          <w:szCs w:val="28"/>
          <w:lang w:val="uk-UA"/>
        </w:rPr>
        <w:t xml:space="preserve">2. </w:t>
      </w:r>
      <w:r w:rsidRPr="00D77051">
        <w:rPr>
          <w:b/>
          <w:sz w:val="28"/>
          <w:szCs w:val="28"/>
          <w:lang w:val="uk-UA"/>
        </w:rPr>
        <w:t xml:space="preserve">Зняти на довивчення питання щодо </w:t>
      </w:r>
      <w:r w:rsidR="0075604F">
        <w:rPr>
          <w:b/>
          <w:sz w:val="28"/>
          <w:szCs w:val="28"/>
          <w:lang w:val="uk-UA"/>
        </w:rPr>
        <w:t xml:space="preserve">відмови у </w:t>
      </w:r>
      <w:r w:rsidRPr="00D77051">
        <w:rPr>
          <w:b/>
          <w:sz w:val="28"/>
          <w:szCs w:val="28"/>
          <w:lang w:val="uk-UA"/>
        </w:rPr>
        <w:t>наданн</w:t>
      </w:r>
      <w:r w:rsidR="0075604F">
        <w:rPr>
          <w:b/>
          <w:sz w:val="28"/>
          <w:szCs w:val="28"/>
          <w:lang w:val="uk-UA"/>
        </w:rPr>
        <w:t>і</w:t>
      </w:r>
      <w:r w:rsidRPr="00D77051">
        <w:rPr>
          <w:b/>
          <w:sz w:val="28"/>
          <w:szCs w:val="28"/>
          <w:lang w:val="uk-UA"/>
        </w:rPr>
        <w:t xml:space="preserve"> дозволу</w:t>
      </w:r>
      <w:r w:rsidR="00D52647">
        <w:rPr>
          <w:b/>
          <w:color w:val="000000"/>
          <w:spacing w:val="20"/>
          <w:sz w:val="28"/>
          <w:szCs w:val="28"/>
          <w:lang w:val="uk-UA"/>
        </w:rPr>
        <w:t xml:space="preserve"> </w:t>
      </w:r>
      <w:r w:rsidR="00D52647" w:rsidRPr="00933FFE">
        <w:rPr>
          <w:b/>
          <w:color w:val="000000"/>
          <w:spacing w:val="20"/>
          <w:sz w:val="28"/>
          <w:szCs w:val="28"/>
          <w:lang w:val="uk-UA"/>
        </w:rPr>
        <w:t xml:space="preserve">Старообрядницькій общині м. Чернівці руської православної старообрядницької церкви </w:t>
      </w:r>
      <w:r w:rsidR="00D52647" w:rsidRPr="00933FFE">
        <w:rPr>
          <w:spacing w:val="20"/>
          <w:sz w:val="28"/>
          <w:szCs w:val="28"/>
          <w:lang w:val="uk-UA"/>
        </w:rPr>
        <w:t xml:space="preserve"> </w:t>
      </w:r>
      <w:r w:rsidR="001107A0">
        <w:rPr>
          <w:spacing w:val="20"/>
          <w:sz w:val="28"/>
          <w:szCs w:val="28"/>
          <w:lang w:val="uk-UA"/>
        </w:rPr>
        <w:t>на складання проекту відведення земельної ділянки у постійне користування</w:t>
      </w:r>
      <w:r w:rsidR="00D52647" w:rsidRPr="00933FFE">
        <w:rPr>
          <w:spacing w:val="20"/>
          <w:sz w:val="28"/>
          <w:szCs w:val="28"/>
          <w:lang w:val="uk-UA"/>
        </w:rPr>
        <w:t xml:space="preserve"> за адресою</w:t>
      </w:r>
      <w:r w:rsidR="00D52647">
        <w:rPr>
          <w:sz w:val="28"/>
          <w:szCs w:val="28"/>
          <w:lang w:val="uk-UA"/>
        </w:rPr>
        <w:t xml:space="preserve"> </w:t>
      </w:r>
      <w:r w:rsidR="0075604F">
        <w:rPr>
          <w:sz w:val="28"/>
          <w:szCs w:val="28"/>
          <w:lang w:val="uk-UA"/>
        </w:rPr>
        <w:t xml:space="preserve">                           </w:t>
      </w:r>
      <w:r w:rsidR="00D52647" w:rsidRPr="00D77051">
        <w:rPr>
          <w:b/>
          <w:sz w:val="28"/>
          <w:szCs w:val="28"/>
          <w:lang w:val="uk-UA"/>
        </w:rPr>
        <w:lastRenderedPageBreak/>
        <w:t>вул. Кошового Олега,</w:t>
      </w:r>
      <w:r w:rsidR="007F4575" w:rsidRPr="00D77051">
        <w:rPr>
          <w:b/>
          <w:sz w:val="28"/>
          <w:szCs w:val="28"/>
          <w:lang w:val="uk-UA"/>
        </w:rPr>
        <w:t xml:space="preserve"> 40</w:t>
      </w:r>
      <w:r w:rsidR="007F4575">
        <w:rPr>
          <w:sz w:val="28"/>
          <w:szCs w:val="28"/>
          <w:lang w:val="uk-UA"/>
        </w:rPr>
        <w:t>, для автостоянки транспорту</w:t>
      </w:r>
      <w:r w:rsidR="00706F7A">
        <w:rPr>
          <w:sz w:val="28"/>
          <w:szCs w:val="28"/>
          <w:lang w:val="uk-UA"/>
        </w:rPr>
        <w:t>,</w:t>
      </w:r>
      <w:r w:rsidR="00706F7A" w:rsidRPr="00706F7A">
        <w:rPr>
          <w:sz w:val="28"/>
          <w:szCs w:val="28"/>
          <w:lang w:val="uk-UA"/>
        </w:rPr>
        <w:t xml:space="preserve"> </w:t>
      </w:r>
      <w:r w:rsidR="00706F7A">
        <w:rPr>
          <w:sz w:val="28"/>
          <w:szCs w:val="28"/>
          <w:lang w:val="uk-UA"/>
        </w:rPr>
        <w:t>у зв’язку з тим, що право постійного користування земельною ділянкою надається релігійним організаціям України, виключно для будівництва і обслуговування культових та інших будівель, необхідних для забезпечення їх діяльності (стаття 92 Земельного Кодексу України)</w:t>
      </w:r>
      <w:r>
        <w:rPr>
          <w:sz w:val="28"/>
          <w:szCs w:val="28"/>
          <w:lang w:val="uk-UA"/>
        </w:rPr>
        <w:t>.</w:t>
      </w:r>
    </w:p>
    <w:p w:rsidR="00534159" w:rsidRPr="008D05A9" w:rsidRDefault="00534159" w:rsidP="00D52647">
      <w:pPr>
        <w:jc w:val="both"/>
        <w:rPr>
          <w:sz w:val="28"/>
          <w:szCs w:val="28"/>
          <w:lang w:val="uk-UA"/>
        </w:rPr>
      </w:pPr>
    </w:p>
    <w:p w:rsidR="00CB4F98" w:rsidRPr="0013309F" w:rsidRDefault="00D52647" w:rsidP="00491BEF">
      <w:pPr>
        <w:ind w:firstLine="708"/>
        <w:jc w:val="both"/>
        <w:rPr>
          <w:sz w:val="28"/>
          <w:szCs w:val="28"/>
          <w:lang w:val="uk-UA"/>
        </w:rPr>
      </w:pPr>
      <w:r>
        <w:rPr>
          <w:b/>
          <w:sz w:val="28"/>
          <w:szCs w:val="28"/>
          <w:lang w:val="uk-UA"/>
        </w:rPr>
        <w:t>3</w:t>
      </w:r>
      <w:r w:rsidR="00CB4F98" w:rsidRPr="0013309F">
        <w:rPr>
          <w:b/>
          <w:sz w:val="28"/>
          <w:szCs w:val="28"/>
          <w:lang w:val="uk-UA"/>
        </w:rPr>
        <w:t>.</w:t>
      </w:r>
      <w:r w:rsidR="00CB4F98" w:rsidRPr="0013309F">
        <w:rPr>
          <w:sz w:val="28"/>
          <w:szCs w:val="28"/>
          <w:lang w:val="uk-UA"/>
        </w:rPr>
        <w:t xml:space="preserve"> Це рішення дає право на отримання інших вихідних даних </w:t>
      </w:r>
      <w:r w:rsidR="0080658B">
        <w:rPr>
          <w:sz w:val="28"/>
          <w:szCs w:val="28"/>
          <w:lang w:val="uk-UA"/>
        </w:rPr>
        <w:t xml:space="preserve">                  </w:t>
      </w:r>
      <w:r w:rsidR="00CB4F98"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3E662C" w:rsidRPr="0013309F" w:rsidRDefault="003E662C" w:rsidP="00CB4F98">
      <w:pPr>
        <w:ind w:firstLine="708"/>
        <w:jc w:val="both"/>
        <w:rPr>
          <w:sz w:val="28"/>
          <w:szCs w:val="28"/>
          <w:lang w:val="uk-UA"/>
        </w:rPr>
      </w:pPr>
    </w:p>
    <w:p w:rsidR="00CB4F98" w:rsidRPr="0013309F" w:rsidRDefault="00D52647" w:rsidP="00AA0DB1">
      <w:pPr>
        <w:ind w:firstLine="708"/>
        <w:jc w:val="both"/>
        <w:rPr>
          <w:sz w:val="28"/>
          <w:szCs w:val="28"/>
          <w:lang w:val="uk-UA"/>
        </w:rPr>
      </w:pPr>
      <w:r>
        <w:rPr>
          <w:b/>
          <w:sz w:val="28"/>
          <w:szCs w:val="28"/>
          <w:lang w:val="uk-UA"/>
        </w:rPr>
        <w:t>4</w:t>
      </w:r>
      <w:r w:rsidR="00CB4F98" w:rsidRPr="0013309F">
        <w:rPr>
          <w:b/>
          <w:sz w:val="28"/>
          <w:szCs w:val="28"/>
          <w:lang w:val="uk-UA"/>
        </w:rPr>
        <w:t>.</w:t>
      </w:r>
      <w:r w:rsidR="00CB4F98"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w:t>
      </w:r>
      <w:r w:rsidR="0084562D" w:rsidRPr="0013309F">
        <w:rPr>
          <w:sz w:val="28"/>
          <w:szCs w:val="28"/>
          <w:lang w:val="uk-UA"/>
        </w:rPr>
        <w:t xml:space="preserve"> </w:t>
      </w:r>
      <w:r w:rsidR="00CB4F98" w:rsidRPr="0013309F">
        <w:rPr>
          <w:sz w:val="28"/>
          <w:szCs w:val="28"/>
          <w:lang w:val="uk-UA"/>
        </w:rPr>
        <w:t xml:space="preserve"> в департамент містобудівного комплексу та земельних відносин міської</w:t>
      </w:r>
      <w:r w:rsidR="003D43FE" w:rsidRPr="0013309F">
        <w:rPr>
          <w:sz w:val="28"/>
          <w:szCs w:val="28"/>
          <w:lang w:val="uk-UA"/>
        </w:rPr>
        <w:t xml:space="preserve"> </w:t>
      </w:r>
      <w:r w:rsidR="00CB4F98" w:rsidRPr="0013309F">
        <w:rPr>
          <w:sz w:val="28"/>
          <w:szCs w:val="28"/>
          <w:lang w:val="uk-UA"/>
        </w:rPr>
        <w:t>ради для отримання містобудівних умов та обмежень забудови земельних ділянок.</w:t>
      </w:r>
    </w:p>
    <w:p w:rsidR="0013309F" w:rsidRPr="0013309F" w:rsidRDefault="0013309F" w:rsidP="00AA0DB1">
      <w:pPr>
        <w:ind w:firstLine="708"/>
        <w:jc w:val="both"/>
        <w:rPr>
          <w:sz w:val="28"/>
          <w:szCs w:val="28"/>
          <w:lang w:val="uk-UA"/>
        </w:rPr>
      </w:pPr>
    </w:p>
    <w:p w:rsidR="00CB4F98" w:rsidRPr="0013309F" w:rsidRDefault="00D52647" w:rsidP="00CB4F98">
      <w:pPr>
        <w:ind w:firstLine="720"/>
        <w:jc w:val="both"/>
        <w:rPr>
          <w:sz w:val="28"/>
          <w:szCs w:val="28"/>
          <w:lang w:val="uk-UA"/>
        </w:rPr>
      </w:pPr>
      <w:r>
        <w:rPr>
          <w:b/>
          <w:sz w:val="28"/>
          <w:szCs w:val="28"/>
          <w:lang w:val="uk-UA"/>
        </w:rPr>
        <w:t>5</w:t>
      </w:r>
      <w:r w:rsidR="001976E1" w:rsidRPr="0013309F">
        <w:rPr>
          <w:b/>
          <w:sz w:val="28"/>
          <w:szCs w:val="28"/>
          <w:lang w:val="uk-UA"/>
        </w:rPr>
        <w:t>.</w:t>
      </w:r>
      <w:r w:rsidR="00CB4F98" w:rsidRPr="0013309F">
        <w:rPr>
          <w:b/>
          <w:sz w:val="28"/>
          <w:szCs w:val="28"/>
          <w:lang w:val="uk-UA"/>
        </w:rPr>
        <w:t xml:space="preserve"> </w:t>
      </w:r>
      <w:r w:rsidR="00CB4F98" w:rsidRPr="0013309F">
        <w:rPr>
          <w:sz w:val="28"/>
          <w:szCs w:val="28"/>
          <w:lang w:val="uk-UA"/>
        </w:rPr>
        <w:t>Рішення підлягає оприлюдненню на офіційному веб – порталі Чернівецької міської ради</w:t>
      </w:r>
      <w:r w:rsidR="003D619C" w:rsidRPr="0013309F">
        <w:rPr>
          <w:sz w:val="28"/>
          <w:szCs w:val="28"/>
          <w:lang w:val="uk-UA"/>
        </w:rPr>
        <w:t>.</w:t>
      </w:r>
      <w:r w:rsidR="00CB4F98" w:rsidRPr="0013309F">
        <w:rPr>
          <w:sz w:val="28"/>
          <w:szCs w:val="28"/>
          <w:lang w:val="uk-UA"/>
        </w:rPr>
        <w:t xml:space="preserve"> </w:t>
      </w:r>
    </w:p>
    <w:p w:rsidR="0013309F" w:rsidRPr="0013309F" w:rsidRDefault="0013309F" w:rsidP="00CB4F98">
      <w:pPr>
        <w:ind w:firstLine="720"/>
        <w:jc w:val="both"/>
        <w:rPr>
          <w:sz w:val="28"/>
          <w:szCs w:val="28"/>
          <w:lang w:val="uk-UA"/>
        </w:rPr>
      </w:pPr>
    </w:p>
    <w:p w:rsidR="003E662C" w:rsidRPr="0013309F" w:rsidRDefault="00D52647" w:rsidP="001E553A">
      <w:pPr>
        <w:widowControl w:val="0"/>
        <w:autoSpaceDE w:val="0"/>
        <w:autoSpaceDN w:val="0"/>
        <w:adjustRightInd w:val="0"/>
        <w:ind w:firstLine="709"/>
        <w:jc w:val="both"/>
        <w:rPr>
          <w:sz w:val="28"/>
          <w:szCs w:val="28"/>
          <w:lang w:val="uk-UA"/>
        </w:rPr>
      </w:pPr>
      <w:r>
        <w:rPr>
          <w:b/>
          <w:sz w:val="28"/>
          <w:szCs w:val="28"/>
          <w:lang w:val="uk-UA"/>
        </w:rPr>
        <w:t>6</w:t>
      </w:r>
      <w:r w:rsidR="00CB4F98" w:rsidRPr="0013309F">
        <w:rPr>
          <w:b/>
          <w:sz w:val="28"/>
          <w:szCs w:val="28"/>
          <w:lang w:val="uk-UA"/>
        </w:rPr>
        <w:t>.</w:t>
      </w:r>
      <w:r w:rsidR="00CB4F98"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E553A" w:rsidRPr="0013309F" w:rsidRDefault="001E553A" w:rsidP="00CB4F98">
      <w:pPr>
        <w:widowControl w:val="0"/>
        <w:autoSpaceDE w:val="0"/>
        <w:autoSpaceDN w:val="0"/>
        <w:adjustRightInd w:val="0"/>
        <w:ind w:firstLine="709"/>
        <w:jc w:val="both"/>
        <w:rPr>
          <w:b/>
          <w:sz w:val="28"/>
          <w:szCs w:val="28"/>
          <w:lang w:val="uk-UA"/>
        </w:rPr>
      </w:pPr>
    </w:p>
    <w:p w:rsidR="00BE55F1" w:rsidRPr="0013309F" w:rsidRDefault="00D52647" w:rsidP="001E553A">
      <w:pPr>
        <w:widowControl w:val="0"/>
        <w:autoSpaceDE w:val="0"/>
        <w:autoSpaceDN w:val="0"/>
        <w:adjustRightInd w:val="0"/>
        <w:ind w:firstLine="709"/>
        <w:jc w:val="both"/>
        <w:rPr>
          <w:sz w:val="28"/>
          <w:szCs w:val="28"/>
          <w:lang w:val="uk-UA"/>
        </w:rPr>
      </w:pPr>
      <w:r>
        <w:rPr>
          <w:b/>
          <w:sz w:val="28"/>
          <w:szCs w:val="28"/>
          <w:lang w:val="uk-UA"/>
        </w:rPr>
        <w:t>7</w:t>
      </w:r>
      <w:r w:rsidR="00CB4F98" w:rsidRPr="0013309F">
        <w:rPr>
          <w:b/>
          <w:sz w:val="28"/>
          <w:szCs w:val="28"/>
          <w:lang w:val="uk-UA"/>
        </w:rPr>
        <w:t>.</w:t>
      </w:r>
      <w:r w:rsidR="00CB4F98"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E553A" w:rsidRPr="0013309F" w:rsidRDefault="001E553A" w:rsidP="00CB4F98">
      <w:pPr>
        <w:widowControl w:val="0"/>
        <w:autoSpaceDE w:val="0"/>
        <w:autoSpaceDN w:val="0"/>
        <w:adjustRightInd w:val="0"/>
        <w:rPr>
          <w:sz w:val="28"/>
          <w:szCs w:val="28"/>
          <w:lang w:val="uk-UA"/>
        </w:rPr>
      </w:pPr>
    </w:p>
    <w:p w:rsidR="008300FF" w:rsidRDefault="008300FF" w:rsidP="00CB4F98">
      <w:pPr>
        <w:widowControl w:val="0"/>
        <w:autoSpaceDE w:val="0"/>
        <w:autoSpaceDN w:val="0"/>
        <w:adjustRightInd w:val="0"/>
        <w:rPr>
          <w:b/>
          <w:sz w:val="28"/>
          <w:szCs w:val="28"/>
          <w:lang w:val="uk-UA"/>
        </w:rPr>
      </w:pPr>
    </w:p>
    <w:p w:rsidR="00EA01EA" w:rsidRPr="0013309F" w:rsidRDefault="00EA01EA" w:rsidP="00CB4F98">
      <w:pPr>
        <w:widowControl w:val="0"/>
        <w:autoSpaceDE w:val="0"/>
        <w:autoSpaceDN w:val="0"/>
        <w:adjustRightInd w:val="0"/>
        <w:rPr>
          <w:b/>
          <w:sz w:val="28"/>
          <w:szCs w:val="28"/>
          <w:lang w:val="uk-UA"/>
        </w:rPr>
      </w:pPr>
    </w:p>
    <w:p w:rsidR="0071193E" w:rsidRPr="0013309F" w:rsidRDefault="00CB4F98" w:rsidP="00CB4F98">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0B1074" w:rsidRPr="0013309F">
        <w:rPr>
          <w:b/>
          <w:sz w:val="28"/>
          <w:szCs w:val="28"/>
          <w:lang w:val="uk-UA"/>
        </w:rPr>
        <w:t xml:space="preserve">                           </w:t>
      </w:r>
      <w:r w:rsidRPr="0013309F">
        <w:rPr>
          <w:b/>
          <w:sz w:val="28"/>
          <w:szCs w:val="28"/>
          <w:lang w:val="uk-UA"/>
        </w:rPr>
        <w:t>О.Каспрук</w:t>
      </w:r>
    </w:p>
    <w:sectPr w:rsidR="0071193E" w:rsidRPr="0013309F" w:rsidSect="00007CED">
      <w:headerReference w:type="even" r:id="rId8"/>
      <w:headerReference w:type="default" r:id="rId9"/>
      <w:pgSz w:w="11906" w:h="16838"/>
      <w:pgMar w:top="567" w:right="926" w:bottom="899"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CB9" w:rsidRDefault="00495CB9">
      <w:r>
        <w:separator/>
      </w:r>
    </w:p>
  </w:endnote>
  <w:endnote w:type="continuationSeparator" w:id="0">
    <w:p w:rsidR="00495CB9" w:rsidRDefault="00495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CB9" w:rsidRDefault="00495CB9">
      <w:r>
        <w:separator/>
      </w:r>
    </w:p>
  </w:footnote>
  <w:footnote w:type="continuationSeparator" w:id="0">
    <w:p w:rsidR="00495CB9" w:rsidRDefault="00495C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3B7" w:rsidRDefault="006D53B7"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D53B7" w:rsidRDefault="006D53B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3B7" w:rsidRDefault="006D53B7">
    <w:pPr>
      <w:pStyle w:val="a3"/>
      <w:jc w:val="center"/>
    </w:pPr>
    <w:r>
      <w:fldChar w:fldCharType="begin"/>
    </w:r>
    <w:r>
      <w:instrText xml:space="preserve"> PAGE   \* MERGEFORMAT </w:instrText>
    </w:r>
    <w:r>
      <w:fldChar w:fldCharType="separate"/>
    </w:r>
    <w:r w:rsidR="0064268B">
      <w:rPr>
        <w:noProof/>
      </w:rPr>
      <w:t>2</w:t>
    </w:r>
    <w:r>
      <w:fldChar w:fldCharType="end"/>
    </w:r>
  </w:p>
  <w:p w:rsidR="006D53B7" w:rsidRDefault="006D53B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2CAD"/>
    <w:multiLevelType w:val="multilevel"/>
    <w:tmpl w:val="7306120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b/>
      </w:rPr>
    </w:lvl>
    <w:lvl w:ilvl="3">
      <w:start w:val="1"/>
      <w:numFmt w:val="decimal"/>
      <w:isLgl/>
      <w:lvlText w:val="%1.%2.%3.%4."/>
      <w:lvlJc w:val="left"/>
      <w:pPr>
        <w:ind w:left="2869" w:hanging="1080"/>
      </w:pPr>
      <w:rPr>
        <w:rFonts w:hint="default"/>
        <w:b/>
      </w:rPr>
    </w:lvl>
    <w:lvl w:ilvl="4">
      <w:start w:val="1"/>
      <w:numFmt w:val="decimal"/>
      <w:isLgl/>
      <w:lvlText w:val="%1.%2.%3.%4.%5."/>
      <w:lvlJc w:val="left"/>
      <w:pPr>
        <w:ind w:left="3229" w:hanging="1080"/>
      </w:pPr>
      <w:rPr>
        <w:rFonts w:hint="default"/>
        <w:b/>
      </w:rPr>
    </w:lvl>
    <w:lvl w:ilvl="5">
      <w:start w:val="1"/>
      <w:numFmt w:val="decimal"/>
      <w:isLgl/>
      <w:lvlText w:val="%1.%2.%3.%4.%5.%6."/>
      <w:lvlJc w:val="left"/>
      <w:pPr>
        <w:ind w:left="3949" w:hanging="1440"/>
      </w:pPr>
      <w:rPr>
        <w:rFonts w:hint="default"/>
        <w:b/>
      </w:rPr>
    </w:lvl>
    <w:lvl w:ilvl="6">
      <w:start w:val="1"/>
      <w:numFmt w:val="decimal"/>
      <w:isLgl/>
      <w:lvlText w:val="%1.%2.%3.%4.%5.%6.%7."/>
      <w:lvlJc w:val="left"/>
      <w:pPr>
        <w:ind w:left="4669" w:hanging="1800"/>
      </w:pPr>
      <w:rPr>
        <w:rFonts w:hint="default"/>
        <w:b/>
      </w:rPr>
    </w:lvl>
    <w:lvl w:ilvl="7">
      <w:start w:val="1"/>
      <w:numFmt w:val="decimal"/>
      <w:isLgl/>
      <w:lvlText w:val="%1.%2.%3.%4.%5.%6.%7.%8."/>
      <w:lvlJc w:val="left"/>
      <w:pPr>
        <w:ind w:left="5029" w:hanging="1800"/>
      </w:pPr>
      <w:rPr>
        <w:rFonts w:hint="default"/>
        <w:b/>
      </w:rPr>
    </w:lvl>
    <w:lvl w:ilvl="8">
      <w:start w:val="1"/>
      <w:numFmt w:val="decimal"/>
      <w:isLgl/>
      <w:lvlText w:val="%1.%2.%3.%4.%5.%6.%7.%8.%9."/>
      <w:lvlJc w:val="left"/>
      <w:pPr>
        <w:ind w:left="5749" w:hanging="2160"/>
      </w:pPr>
      <w:rPr>
        <w:rFonts w:hint="default"/>
        <w:b/>
      </w:rPr>
    </w:lvl>
  </w:abstractNum>
  <w:abstractNum w:abstractNumId="1"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2"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1D04"/>
    <w:rsid w:val="000022DF"/>
    <w:rsid w:val="00003896"/>
    <w:rsid w:val="00005CC4"/>
    <w:rsid w:val="00006BE0"/>
    <w:rsid w:val="00007CED"/>
    <w:rsid w:val="00010589"/>
    <w:rsid w:val="0001240E"/>
    <w:rsid w:val="00015463"/>
    <w:rsid w:val="00016D58"/>
    <w:rsid w:val="0001781D"/>
    <w:rsid w:val="0002110A"/>
    <w:rsid w:val="00023343"/>
    <w:rsid w:val="000262AC"/>
    <w:rsid w:val="000307C6"/>
    <w:rsid w:val="00032A2B"/>
    <w:rsid w:val="00035D5B"/>
    <w:rsid w:val="0003722B"/>
    <w:rsid w:val="00040364"/>
    <w:rsid w:val="00042FD9"/>
    <w:rsid w:val="000445FB"/>
    <w:rsid w:val="000447EB"/>
    <w:rsid w:val="00045E6C"/>
    <w:rsid w:val="00047A33"/>
    <w:rsid w:val="00047B87"/>
    <w:rsid w:val="00047D22"/>
    <w:rsid w:val="0005090D"/>
    <w:rsid w:val="0005382A"/>
    <w:rsid w:val="000577E0"/>
    <w:rsid w:val="00057C5A"/>
    <w:rsid w:val="00063F41"/>
    <w:rsid w:val="00064766"/>
    <w:rsid w:val="00071281"/>
    <w:rsid w:val="0007547B"/>
    <w:rsid w:val="00077395"/>
    <w:rsid w:val="000774DF"/>
    <w:rsid w:val="000815F1"/>
    <w:rsid w:val="0008270A"/>
    <w:rsid w:val="00083C26"/>
    <w:rsid w:val="0008671D"/>
    <w:rsid w:val="00090484"/>
    <w:rsid w:val="000913B6"/>
    <w:rsid w:val="000915F1"/>
    <w:rsid w:val="000936B7"/>
    <w:rsid w:val="0009691F"/>
    <w:rsid w:val="00096977"/>
    <w:rsid w:val="000A0E22"/>
    <w:rsid w:val="000A4A10"/>
    <w:rsid w:val="000A4A76"/>
    <w:rsid w:val="000B0803"/>
    <w:rsid w:val="000B1074"/>
    <w:rsid w:val="000B32AD"/>
    <w:rsid w:val="000B3A59"/>
    <w:rsid w:val="000B3C02"/>
    <w:rsid w:val="000C1BBE"/>
    <w:rsid w:val="000C24F0"/>
    <w:rsid w:val="000C2C47"/>
    <w:rsid w:val="000C4A1A"/>
    <w:rsid w:val="000C56B7"/>
    <w:rsid w:val="000D3845"/>
    <w:rsid w:val="000D4752"/>
    <w:rsid w:val="000D4B8A"/>
    <w:rsid w:val="000D4E55"/>
    <w:rsid w:val="000D6D01"/>
    <w:rsid w:val="000D6E5C"/>
    <w:rsid w:val="000D6FEC"/>
    <w:rsid w:val="000E10E4"/>
    <w:rsid w:val="000E6C1A"/>
    <w:rsid w:val="000E7ACE"/>
    <w:rsid w:val="00100C02"/>
    <w:rsid w:val="0010459A"/>
    <w:rsid w:val="001107A0"/>
    <w:rsid w:val="0011113E"/>
    <w:rsid w:val="00112E6C"/>
    <w:rsid w:val="0011383E"/>
    <w:rsid w:val="00121DB6"/>
    <w:rsid w:val="00122E2C"/>
    <w:rsid w:val="00123D3C"/>
    <w:rsid w:val="001241E2"/>
    <w:rsid w:val="001243A4"/>
    <w:rsid w:val="0012592B"/>
    <w:rsid w:val="00131AD6"/>
    <w:rsid w:val="0013309F"/>
    <w:rsid w:val="001333E2"/>
    <w:rsid w:val="00134F9E"/>
    <w:rsid w:val="0013675C"/>
    <w:rsid w:val="001373C4"/>
    <w:rsid w:val="00140588"/>
    <w:rsid w:val="00140F57"/>
    <w:rsid w:val="00141F83"/>
    <w:rsid w:val="001438D0"/>
    <w:rsid w:val="001447EE"/>
    <w:rsid w:val="001578EA"/>
    <w:rsid w:val="00160FA1"/>
    <w:rsid w:val="00163BDD"/>
    <w:rsid w:val="00165AEA"/>
    <w:rsid w:val="00170537"/>
    <w:rsid w:val="00173874"/>
    <w:rsid w:val="00180AB0"/>
    <w:rsid w:val="00182D3F"/>
    <w:rsid w:val="00182EA5"/>
    <w:rsid w:val="00185A67"/>
    <w:rsid w:val="001861DF"/>
    <w:rsid w:val="001944EC"/>
    <w:rsid w:val="001976E1"/>
    <w:rsid w:val="00197AB6"/>
    <w:rsid w:val="001A1503"/>
    <w:rsid w:val="001A292D"/>
    <w:rsid w:val="001A638A"/>
    <w:rsid w:val="001B1A24"/>
    <w:rsid w:val="001B1D1F"/>
    <w:rsid w:val="001B284F"/>
    <w:rsid w:val="001B378F"/>
    <w:rsid w:val="001B517F"/>
    <w:rsid w:val="001C0322"/>
    <w:rsid w:val="001C2638"/>
    <w:rsid w:val="001C40A5"/>
    <w:rsid w:val="001C416B"/>
    <w:rsid w:val="001C5E97"/>
    <w:rsid w:val="001C7CDC"/>
    <w:rsid w:val="001D1FB4"/>
    <w:rsid w:val="001D3322"/>
    <w:rsid w:val="001D3A0F"/>
    <w:rsid w:val="001D3FA6"/>
    <w:rsid w:val="001D4D1D"/>
    <w:rsid w:val="001D4FA6"/>
    <w:rsid w:val="001D504F"/>
    <w:rsid w:val="001E122E"/>
    <w:rsid w:val="001E54F0"/>
    <w:rsid w:val="001E553A"/>
    <w:rsid w:val="001E6B5B"/>
    <w:rsid w:val="001F39B7"/>
    <w:rsid w:val="001F60AE"/>
    <w:rsid w:val="001F6AB6"/>
    <w:rsid w:val="001F7A21"/>
    <w:rsid w:val="001F7EB6"/>
    <w:rsid w:val="002016FA"/>
    <w:rsid w:val="002136C8"/>
    <w:rsid w:val="00214C4A"/>
    <w:rsid w:val="00215060"/>
    <w:rsid w:val="002158C6"/>
    <w:rsid w:val="00215B0F"/>
    <w:rsid w:val="002166B4"/>
    <w:rsid w:val="00217466"/>
    <w:rsid w:val="0022058F"/>
    <w:rsid w:val="002213ED"/>
    <w:rsid w:val="00221624"/>
    <w:rsid w:val="00221695"/>
    <w:rsid w:val="00221AED"/>
    <w:rsid w:val="00223AC8"/>
    <w:rsid w:val="00230C7F"/>
    <w:rsid w:val="00230FE9"/>
    <w:rsid w:val="002376A7"/>
    <w:rsid w:val="00242C6A"/>
    <w:rsid w:val="0024339D"/>
    <w:rsid w:val="00243B66"/>
    <w:rsid w:val="00246EFC"/>
    <w:rsid w:val="002523BF"/>
    <w:rsid w:val="00252801"/>
    <w:rsid w:val="0025299E"/>
    <w:rsid w:val="002538EA"/>
    <w:rsid w:val="00253A01"/>
    <w:rsid w:val="00255066"/>
    <w:rsid w:val="00257B6E"/>
    <w:rsid w:val="0026270F"/>
    <w:rsid w:val="00262C90"/>
    <w:rsid w:val="002666B2"/>
    <w:rsid w:val="00267133"/>
    <w:rsid w:val="00273A08"/>
    <w:rsid w:val="002747B7"/>
    <w:rsid w:val="00274829"/>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130C"/>
    <w:rsid w:val="002C3578"/>
    <w:rsid w:val="002C51FD"/>
    <w:rsid w:val="002D2FDF"/>
    <w:rsid w:val="002D4C6D"/>
    <w:rsid w:val="002E3C61"/>
    <w:rsid w:val="002E55EB"/>
    <w:rsid w:val="002E60BD"/>
    <w:rsid w:val="002E64E3"/>
    <w:rsid w:val="002F0912"/>
    <w:rsid w:val="002F530A"/>
    <w:rsid w:val="002F5427"/>
    <w:rsid w:val="002F5930"/>
    <w:rsid w:val="00301A5F"/>
    <w:rsid w:val="00305C4C"/>
    <w:rsid w:val="00305D18"/>
    <w:rsid w:val="00312C8B"/>
    <w:rsid w:val="003156AE"/>
    <w:rsid w:val="0031745D"/>
    <w:rsid w:val="00321616"/>
    <w:rsid w:val="003228AF"/>
    <w:rsid w:val="00322EC7"/>
    <w:rsid w:val="00325955"/>
    <w:rsid w:val="0033000F"/>
    <w:rsid w:val="00331AD5"/>
    <w:rsid w:val="003333A8"/>
    <w:rsid w:val="00333449"/>
    <w:rsid w:val="00334B02"/>
    <w:rsid w:val="00340981"/>
    <w:rsid w:val="003466D7"/>
    <w:rsid w:val="0034713A"/>
    <w:rsid w:val="0034776C"/>
    <w:rsid w:val="00351D72"/>
    <w:rsid w:val="003532C1"/>
    <w:rsid w:val="00357B16"/>
    <w:rsid w:val="00360CD7"/>
    <w:rsid w:val="00363F80"/>
    <w:rsid w:val="0036481C"/>
    <w:rsid w:val="00364F75"/>
    <w:rsid w:val="0036636E"/>
    <w:rsid w:val="00372B9F"/>
    <w:rsid w:val="0037436B"/>
    <w:rsid w:val="00381577"/>
    <w:rsid w:val="0038471F"/>
    <w:rsid w:val="00385C04"/>
    <w:rsid w:val="0038681B"/>
    <w:rsid w:val="00387905"/>
    <w:rsid w:val="00392ACA"/>
    <w:rsid w:val="003A13D0"/>
    <w:rsid w:val="003A2D9B"/>
    <w:rsid w:val="003A33AE"/>
    <w:rsid w:val="003A4A07"/>
    <w:rsid w:val="003A553D"/>
    <w:rsid w:val="003A6024"/>
    <w:rsid w:val="003B3E38"/>
    <w:rsid w:val="003B4DE0"/>
    <w:rsid w:val="003B5EC0"/>
    <w:rsid w:val="003B637A"/>
    <w:rsid w:val="003C0341"/>
    <w:rsid w:val="003C44C0"/>
    <w:rsid w:val="003C4A95"/>
    <w:rsid w:val="003D34B9"/>
    <w:rsid w:val="003D4093"/>
    <w:rsid w:val="003D43FE"/>
    <w:rsid w:val="003D4EC2"/>
    <w:rsid w:val="003D619C"/>
    <w:rsid w:val="003D6F06"/>
    <w:rsid w:val="003D712B"/>
    <w:rsid w:val="003E13DD"/>
    <w:rsid w:val="003E20DF"/>
    <w:rsid w:val="003E4C61"/>
    <w:rsid w:val="003E662C"/>
    <w:rsid w:val="003E67E6"/>
    <w:rsid w:val="003E7744"/>
    <w:rsid w:val="003F005B"/>
    <w:rsid w:val="003F01E1"/>
    <w:rsid w:val="003F1313"/>
    <w:rsid w:val="003F16DF"/>
    <w:rsid w:val="003F18B2"/>
    <w:rsid w:val="003F32D7"/>
    <w:rsid w:val="003F41E5"/>
    <w:rsid w:val="003F42C3"/>
    <w:rsid w:val="003F7477"/>
    <w:rsid w:val="00403B8A"/>
    <w:rsid w:val="00404186"/>
    <w:rsid w:val="00404658"/>
    <w:rsid w:val="00410057"/>
    <w:rsid w:val="00410BBE"/>
    <w:rsid w:val="00422010"/>
    <w:rsid w:val="00423413"/>
    <w:rsid w:val="00424DEA"/>
    <w:rsid w:val="0042537E"/>
    <w:rsid w:val="004309A4"/>
    <w:rsid w:val="004311C9"/>
    <w:rsid w:val="00435B6C"/>
    <w:rsid w:val="004411A5"/>
    <w:rsid w:val="00441606"/>
    <w:rsid w:val="00441BE0"/>
    <w:rsid w:val="00441CC0"/>
    <w:rsid w:val="0044291A"/>
    <w:rsid w:val="0044645C"/>
    <w:rsid w:val="0044666C"/>
    <w:rsid w:val="00447413"/>
    <w:rsid w:val="00447BC8"/>
    <w:rsid w:val="00451718"/>
    <w:rsid w:val="004552DE"/>
    <w:rsid w:val="00455549"/>
    <w:rsid w:val="004563A4"/>
    <w:rsid w:val="004605EC"/>
    <w:rsid w:val="0047536D"/>
    <w:rsid w:val="004778A3"/>
    <w:rsid w:val="00485D34"/>
    <w:rsid w:val="004870AB"/>
    <w:rsid w:val="004913DD"/>
    <w:rsid w:val="00491BEF"/>
    <w:rsid w:val="00495CB9"/>
    <w:rsid w:val="004A24E6"/>
    <w:rsid w:val="004A517E"/>
    <w:rsid w:val="004A6EC2"/>
    <w:rsid w:val="004A7B8A"/>
    <w:rsid w:val="004B76EC"/>
    <w:rsid w:val="004D07B5"/>
    <w:rsid w:val="004D26C4"/>
    <w:rsid w:val="004D307E"/>
    <w:rsid w:val="004D6F81"/>
    <w:rsid w:val="004E195E"/>
    <w:rsid w:val="004E1A6F"/>
    <w:rsid w:val="004E4A9F"/>
    <w:rsid w:val="004F06BA"/>
    <w:rsid w:val="004F2460"/>
    <w:rsid w:val="005006F2"/>
    <w:rsid w:val="00503639"/>
    <w:rsid w:val="00503D6E"/>
    <w:rsid w:val="005108EF"/>
    <w:rsid w:val="00511AE1"/>
    <w:rsid w:val="00512E34"/>
    <w:rsid w:val="005167BD"/>
    <w:rsid w:val="00521292"/>
    <w:rsid w:val="0052177D"/>
    <w:rsid w:val="005218B4"/>
    <w:rsid w:val="005222B1"/>
    <w:rsid w:val="00523D70"/>
    <w:rsid w:val="005240FB"/>
    <w:rsid w:val="00534159"/>
    <w:rsid w:val="005362D2"/>
    <w:rsid w:val="00536C69"/>
    <w:rsid w:val="00537BCC"/>
    <w:rsid w:val="00537CE1"/>
    <w:rsid w:val="00540B6F"/>
    <w:rsid w:val="00541152"/>
    <w:rsid w:val="005464D2"/>
    <w:rsid w:val="0054667A"/>
    <w:rsid w:val="005515B4"/>
    <w:rsid w:val="00555469"/>
    <w:rsid w:val="0055587E"/>
    <w:rsid w:val="005665A8"/>
    <w:rsid w:val="005670BC"/>
    <w:rsid w:val="005721E4"/>
    <w:rsid w:val="00577614"/>
    <w:rsid w:val="00583406"/>
    <w:rsid w:val="005839F6"/>
    <w:rsid w:val="00594C99"/>
    <w:rsid w:val="00596CD6"/>
    <w:rsid w:val="005A0C63"/>
    <w:rsid w:val="005A31FE"/>
    <w:rsid w:val="005A3A68"/>
    <w:rsid w:val="005A52AB"/>
    <w:rsid w:val="005A62FC"/>
    <w:rsid w:val="005A66C0"/>
    <w:rsid w:val="005A7002"/>
    <w:rsid w:val="005B07CA"/>
    <w:rsid w:val="005B4114"/>
    <w:rsid w:val="005B4992"/>
    <w:rsid w:val="005B5B33"/>
    <w:rsid w:val="005B6047"/>
    <w:rsid w:val="005B64EF"/>
    <w:rsid w:val="005B6CBB"/>
    <w:rsid w:val="005C4475"/>
    <w:rsid w:val="005C7106"/>
    <w:rsid w:val="005D23C7"/>
    <w:rsid w:val="005E0128"/>
    <w:rsid w:val="005E0DA9"/>
    <w:rsid w:val="005E0F35"/>
    <w:rsid w:val="005E1830"/>
    <w:rsid w:val="005E664B"/>
    <w:rsid w:val="005E7C9F"/>
    <w:rsid w:val="005F072A"/>
    <w:rsid w:val="005F157A"/>
    <w:rsid w:val="005F3A6F"/>
    <w:rsid w:val="005F4693"/>
    <w:rsid w:val="00600F2B"/>
    <w:rsid w:val="00603623"/>
    <w:rsid w:val="00603710"/>
    <w:rsid w:val="00605F89"/>
    <w:rsid w:val="00607598"/>
    <w:rsid w:val="00610E66"/>
    <w:rsid w:val="00614AD8"/>
    <w:rsid w:val="00615B12"/>
    <w:rsid w:val="00616949"/>
    <w:rsid w:val="0061793A"/>
    <w:rsid w:val="006209E0"/>
    <w:rsid w:val="0062663B"/>
    <w:rsid w:val="00630970"/>
    <w:rsid w:val="00631E66"/>
    <w:rsid w:val="00631EC8"/>
    <w:rsid w:val="0063217B"/>
    <w:rsid w:val="00632B63"/>
    <w:rsid w:val="00634D71"/>
    <w:rsid w:val="00637169"/>
    <w:rsid w:val="0063749D"/>
    <w:rsid w:val="0064268B"/>
    <w:rsid w:val="006445C9"/>
    <w:rsid w:val="00645419"/>
    <w:rsid w:val="00657765"/>
    <w:rsid w:val="00661B46"/>
    <w:rsid w:val="006638CA"/>
    <w:rsid w:val="006644C7"/>
    <w:rsid w:val="006656AF"/>
    <w:rsid w:val="006677C6"/>
    <w:rsid w:val="00670B32"/>
    <w:rsid w:val="006734B4"/>
    <w:rsid w:val="00674917"/>
    <w:rsid w:val="00674D5C"/>
    <w:rsid w:val="00680885"/>
    <w:rsid w:val="00680D8C"/>
    <w:rsid w:val="00682906"/>
    <w:rsid w:val="00683EE5"/>
    <w:rsid w:val="00686ABF"/>
    <w:rsid w:val="00690A49"/>
    <w:rsid w:val="00695948"/>
    <w:rsid w:val="0069602E"/>
    <w:rsid w:val="00696CA6"/>
    <w:rsid w:val="006A067D"/>
    <w:rsid w:val="006A2101"/>
    <w:rsid w:val="006A75FA"/>
    <w:rsid w:val="006B3BA9"/>
    <w:rsid w:val="006C35AC"/>
    <w:rsid w:val="006C49A7"/>
    <w:rsid w:val="006D104E"/>
    <w:rsid w:val="006D1796"/>
    <w:rsid w:val="006D3B3F"/>
    <w:rsid w:val="006D4FA0"/>
    <w:rsid w:val="006D53B7"/>
    <w:rsid w:val="006D5EC1"/>
    <w:rsid w:val="006D7010"/>
    <w:rsid w:val="006D7A12"/>
    <w:rsid w:val="006E421A"/>
    <w:rsid w:val="006E4893"/>
    <w:rsid w:val="006E5C79"/>
    <w:rsid w:val="006E5CCE"/>
    <w:rsid w:val="006E6439"/>
    <w:rsid w:val="006E7A1E"/>
    <w:rsid w:val="006E7C4A"/>
    <w:rsid w:val="006F1834"/>
    <w:rsid w:val="006F19AF"/>
    <w:rsid w:val="006F52F5"/>
    <w:rsid w:val="006F5B0A"/>
    <w:rsid w:val="007048D5"/>
    <w:rsid w:val="007064C3"/>
    <w:rsid w:val="00706F7A"/>
    <w:rsid w:val="007118EE"/>
    <w:rsid w:val="0071193E"/>
    <w:rsid w:val="007129F3"/>
    <w:rsid w:val="00715252"/>
    <w:rsid w:val="00715476"/>
    <w:rsid w:val="00715CC9"/>
    <w:rsid w:val="00716C73"/>
    <w:rsid w:val="00717219"/>
    <w:rsid w:val="00717492"/>
    <w:rsid w:val="00720CF3"/>
    <w:rsid w:val="007213D5"/>
    <w:rsid w:val="007231A0"/>
    <w:rsid w:val="00726875"/>
    <w:rsid w:val="00727F2F"/>
    <w:rsid w:val="00732553"/>
    <w:rsid w:val="00732EDC"/>
    <w:rsid w:val="00734D19"/>
    <w:rsid w:val="00735E2D"/>
    <w:rsid w:val="00737027"/>
    <w:rsid w:val="00740262"/>
    <w:rsid w:val="00740914"/>
    <w:rsid w:val="00740E99"/>
    <w:rsid w:val="00740F65"/>
    <w:rsid w:val="00741156"/>
    <w:rsid w:val="00742FC3"/>
    <w:rsid w:val="00744FDD"/>
    <w:rsid w:val="00745EEC"/>
    <w:rsid w:val="00751C9F"/>
    <w:rsid w:val="00752323"/>
    <w:rsid w:val="007544B3"/>
    <w:rsid w:val="0075604F"/>
    <w:rsid w:val="00761673"/>
    <w:rsid w:val="00761862"/>
    <w:rsid w:val="00765330"/>
    <w:rsid w:val="00767664"/>
    <w:rsid w:val="007718BA"/>
    <w:rsid w:val="007737A8"/>
    <w:rsid w:val="00774A78"/>
    <w:rsid w:val="00777520"/>
    <w:rsid w:val="00780592"/>
    <w:rsid w:val="00782034"/>
    <w:rsid w:val="00784F28"/>
    <w:rsid w:val="007854C6"/>
    <w:rsid w:val="00790B1F"/>
    <w:rsid w:val="007918B6"/>
    <w:rsid w:val="00791E4A"/>
    <w:rsid w:val="0079792B"/>
    <w:rsid w:val="007A00D9"/>
    <w:rsid w:val="007A167B"/>
    <w:rsid w:val="007A3AF2"/>
    <w:rsid w:val="007A4380"/>
    <w:rsid w:val="007A48C7"/>
    <w:rsid w:val="007A558F"/>
    <w:rsid w:val="007A65CD"/>
    <w:rsid w:val="007A7921"/>
    <w:rsid w:val="007B0ACD"/>
    <w:rsid w:val="007B0DCC"/>
    <w:rsid w:val="007B18A5"/>
    <w:rsid w:val="007B6500"/>
    <w:rsid w:val="007B67C8"/>
    <w:rsid w:val="007C220D"/>
    <w:rsid w:val="007C221C"/>
    <w:rsid w:val="007C3335"/>
    <w:rsid w:val="007C4573"/>
    <w:rsid w:val="007C5B14"/>
    <w:rsid w:val="007D1BF8"/>
    <w:rsid w:val="007D26C0"/>
    <w:rsid w:val="007D3057"/>
    <w:rsid w:val="007E091A"/>
    <w:rsid w:val="007E0966"/>
    <w:rsid w:val="007E1985"/>
    <w:rsid w:val="007E37F6"/>
    <w:rsid w:val="007E41E9"/>
    <w:rsid w:val="007E4F66"/>
    <w:rsid w:val="007E639D"/>
    <w:rsid w:val="007F4575"/>
    <w:rsid w:val="007F6560"/>
    <w:rsid w:val="007F6CF1"/>
    <w:rsid w:val="007F74CA"/>
    <w:rsid w:val="00800960"/>
    <w:rsid w:val="0080658B"/>
    <w:rsid w:val="0080669F"/>
    <w:rsid w:val="00807C63"/>
    <w:rsid w:val="008106D9"/>
    <w:rsid w:val="008109B0"/>
    <w:rsid w:val="008127EB"/>
    <w:rsid w:val="00815F67"/>
    <w:rsid w:val="008202DB"/>
    <w:rsid w:val="00823C87"/>
    <w:rsid w:val="00823F11"/>
    <w:rsid w:val="008300FF"/>
    <w:rsid w:val="008325E3"/>
    <w:rsid w:val="00832EDE"/>
    <w:rsid w:val="00835BF7"/>
    <w:rsid w:val="00843CFA"/>
    <w:rsid w:val="0084562D"/>
    <w:rsid w:val="0084760D"/>
    <w:rsid w:val="008521CD"/>
    <w:rsid w:val="008521EA"/>
    <w:rsid w:val="00853F65"/>
    <w:rsid w:val="008549C0"/>
    <w:rsid w:val="0086002E"/>
    <w:rsid w:val="0086050D"/>
    <w:rsid w:val="008724E4"/>
    <w:rsid w:val="00874170"/>
    <w:rsid w:val="0087540E"/>
    <w:rsid w:val="00876FBE"/>
    <w:rsid w:val="008845BB"/>
    <w:rsid w:val="00885271"/>
    <w:rsid w:val="00890122"/>
    <w:rsid w:val="008903A6"/>
    <w:rsid w:val="00891532"/>
    <w:rsid w:val="008A04B1"/>
    <w:rsid w:val="008A71D0"/>
    <w:rsid w:val="008B16F1"/>
    <w:rsid w:val="008B47AA"/>
    <w:rsid w:val="008C03C3"/>
    <w:rsid w:val="008C7CDE"/>
    <w:rsid w:val="008D05A9"/>
    <w:rsid w:val="008D3DA2"/>
    <w:rsid w:val="008D553F"/>
    <w:rsid w:val="008E0BF2"/>
    <w:rsid w:val="008E5D75"/>
    <w:rsid w:val="008F588B"/>
    <w:rsid w:val="008F79CC"/>
    <w:rsid w:val="00902658"/>
    <w:rsid w:val="00902AE4"/>
    <w:rsid w:val="00903B3C"/>
    <w:rsid w:val="00906175"/>
    <w:rsid w:val="0091322E"/>
    <w:rsid w:val="00913EB9"/>
    <w:rsid w:val="00914CC2"/>
    <w:rsid w:val="0092015A"/>
    <w:rsid w:val="0092226D"/>
    <w:rsid w:val="00923A16"/>
    <w:rsid w:val="009245BC"/>
    <w:rsid w:val="00924C0B"/>
    <w:rsid w:val="00925EBD"/>
    <w:rsid w:val="00927E08"/>
    <w:rsid w:val="00931FC6"/>
    <w:rsid w:val="00933FFE"/>
    <w:rsid w:val="00934121"/>
    <w:rsid w:val="0093631B"/>
    <w:rsid w:val="0093670D"/>
    <w:rsid w:val="00936C08"/>
    <w:rsid w:val="009379A2"/>
    <w:rsid w:val="00941A16"/>
    <w:rsid w:val="00944AC0"/>
    <w:rsid w:val="00944DC3"/>
    <w:rsid w:val="0094542A"/>
    <w:rsid w:val="0095274B"/>
    <w:rsid w:val="0095552C"/>
    <w:rsid w:val="0096048A"/>
    <w:rsid w:val="00961180"/>
    <w:rsid w:val="00961624"/>
    <w:rsid w:val="00962ABF"/>
    <w:rsid w:val="009637E4"/>
    <w:rsid w:val="009700FC"/>
    <w:rsid w:val="0097079F"/>
    <w:rsid w:val="00970F8D"/>
    <w:rsid w:val="00973C59"/>
    <w:rsid w:val="0097614D"/>
    <w:rsid w:val="00984ADD"/>
    <w:rsid w:val="009909F8"/>
    <w:rsid w:val="00990C6A"/>
    <w:rsid w:val="00992366"/>
    <w:rsid w:val="00992E32"/>
    <w:rsid w:val="00997BA3"/>
    <w:rsid w:val="009A23BE"/>
    <w:rsid w:val="009A3B0D"/>
    <w:rsid w:val="009A607C"/>
    <w:rsid w:val="009A61FB"/>
    <w:rsid w:val="009B218B"/>
    <w:rsid w:val="009B2501"/>
    <w:rsid w:val="009B7126"/>
    <w:rsid w:val="009C07C3"/>
    <w:rsid w:val="009C0DB6"/>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6302"/>
    <w:rsid w:val="009E7C18"/>
    <w:rsid w:val="009F06BC"/>
    <w:rsid w:val="009F0F89"/>
    <w:rsid w:val="009F19AC"/>
    <w:rsid w:val="009F6BA3"/>
    <w:rsid w:val="00A0064B"/>
    <w:rsid w:val="00A00767"/>
    <w:rsid w:val="00A00B75"/>
    <w:rsid w:val="00A02884"/>
    <w:rsid w:val="00A03258"/>
    <w:rsid w:val="00A037AB"/>
    <w:rsid w:val="00A123E9"/>
    <w:rsid w:val="00A125DC"/>
    <w:rsid w:val="00A12E19"/>
    <w:rsid w:val="00A132FA"/>
    <w:rsid w:val="00A148E9"/>
    <w:rsid w:val="00A14D98"/>
    <w:rsid w:val="00A17D96"/>
    <w:rsid w:val="00A20D3B"/>
    <w:rsid w:val="00A21A8B"/>
    <w:rsid w:val="00A277A9"/>
    <w:rsid w:val="00A32128"/>
    <w:rsid w:val="00A35588"/>
    <w:rsid w:val="00A3689E"/>
    <w:rsid w:val="00A36A07"/>
    <w:rsid w:val="00A371D9"/>
    <w:rsid w:val="00A37ECC"/>
    <w:rsid w:val="00A400D4"/>
    <w:rsid w:val="00A42C43"/>
    <w:rsid w:val="00A46C7D"/>
    <w:rsid w:val="00A47356"/>
    <w:rsid w:val="00A4741B"/>
    <w:rsid w:val="00A519A0"/>
    <w:rsid w:val="00A5249D"/>
    <w:rsid w:val="00A5297C"/>
    <w:rsid w:val="00A543F7"/>
    <w:rsid w:val="00A55BDD"/>
    <w:rsid w:val="00A5627C"/>
    <w:rsid w:val="00A606D1"/>
    <w:rsid w:val="00A641ED"/>
    <w:rsid w:val="00A66DD1"/>
    <w:rsid w:val="00A67D22"/>
    <w:rsid w:val="00A71271"/>
    <w:rsid w:val="00A71BA5"/>
    <w:rsid w:val="00A7273D"/>
    <w:rsid w:val="00A75219"/>
    <w:rsid w:val="00A760D3"/>
    <w:rsid w:val="00A802BC"/>
    <w:rsid w:val="00A80587"/>
    <w:rsid w:val="00A812DF"/>
    <w:rsid w:val="00A81B7F"/>
    <w:rsid w:val="00A828A3"/>
    <w:rsid w:val="00A85841"/>
    <w:rsid w:val="00A8655D"/>
    <w:rsid w:val="00A86CC8"/>
    <w:rsid w:val="00A86D0F"/>
    <w:rsid w:val="00A87577"/>
    <w:rsid w:val="00A93833"/>
    <w:rsid w:val="00A93D20"/>
    <w:rsid w:val="00A954F6"/>
    <w:rsid w:val="00AA0DB1"/>
    <w:rsid w:val="00AA2604"/>
    <w:rsid w:val="00AA2CCF"/>
    <w:rsid w:val="00AA3D03"/>
    <w:rsid w:val="00AA4655"/>
    <w:rsid w:val="00AA63A5"/>
    <w:rsid w:val="00AB22F0"/>
    <w:rsid w:val="00AB59ED"/>
    <w:rsid w:val="00AC20FC"/>
    <w:rsid w:val="00AC2BEE"/>
    <w:rsid w:val="00AC39F1"/>
    <w:rsid w:val="00AC4F2D"/>
    <w:rsid w:val="00AD25EA"/>
    <w:rsid w:val="00AD39D5"/>
    <w:rsid w:val="00AD5631"/>
    <w:rsid w:val="00AD5F3B"/>
    <w:rsid w:val="00AD600B"/>
    <w:rsid w:val="00AE2F5F"/>
    <w:rsid w:val="00AE31C9"/>
    <w:rsid w:val="00AF0EF4"/>
    <w:rsid w:val="00AF2CB4"/>
    <w:rsid w:val="00AF2EF5"/>
    <w:rsid w:val="00AF6296"/>
    <w:rsid w:val="00AF6322"/>
    <w:rsid w:val="00AF67B7"/>
    <w:rsid w:val="00AF7E82"/>
    <w:rsid w:val="00B05604"/>
    <w:rsid w:val="00B111DD"/>
    <w:rsid w:val="00B13868"/>
    <w:rsid w:val="00B14522"/>
    <w:rsid w:val="00B145B9"/>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6632"/>
    <w:rsid w:val="00B67EC4"/>
    <w:rsid w:val="00B70FFC"/>
    <w:rsid w:val="00B73961"/>
    <w:rsid w:val="00B804F6"/>
    <w:rsid w:val="00B809BC"/>
    <w:rsid w:val="00B84C31"/>
    <w:rsid w:val="00B863F0"/>
    <w:rsid w:val="00B86485"/>
    <w:rsid w:val="00B86B98"/>
    <w:rsid w:val="00B91A1B"/>
    <w:rsid w:val="00B9740D"/>
    <w:rsid w:val="00BA00C8"/>
    <w:rsid w:val="00BA04BB"/>
    <w:rsid w:val="00BA3103"/>
    <w:rsid w:val="00BA66B8"/>
    <w:rsid w:val="00BB4A09"/>
    <w:rsid w:val="00BB4E1A"/>
    <w:rsid w:val="00BB501C"/>
    <w:rsid w:val="00BB53F6"/>
    <w:rsid w:val="00BB6E43"/>
    <w:rsid w:val="00BB7426"/>
    <w:rsid w:val="00BC0D99"/>
    <w:rsid w:val="00BC20AB"/>
    <w:rsid w:val="00BC26CB"/>
    <w:rsid w:val="00BD2C30"/>
    <w:rsid w:val="00BD5C71"/>
    <w:rsid w:val="00BD68F7"/>
    <w:rsid w:val="00BD7731"/>
    <w:rsid w:val="00BE3179"/>
    <w:rsid w:val="00BE55F1"/>
    <w:rsid w:val="00BE65A1"/>
    <w:rsid w:val="00BF03FA"/>
    <w:rsid w:val="00BF04C1"/>
    <w:rsid w:val="00BF5C6B"/>
    <w:rsid w:val="00C067C1"/>
    <w:rsid w:val="00C1638C"/>
    <w:rsid w:val="00C21E73"/>
    <w:rsid w:val="00C2301C"/>
    <w:rsid w:val="00C306AF"/>
    <w:rsid w:val="00C329BC"/>
    <w:rsid w:val="00C32C2F"/>
    <w:rsid w:val="00C34272"/>
    <w:rsid w:val="00C351D5"/>
    <w:rsid w:val="00C37F0B"/>
    <w:rsid w:val="00C42BB3"/>
    <w:rsid w:val="00C439F2"/>
    <w:rsid w:val="00C4600E"/>
    <w:rsid w:val="00C51A0C"/>
    <w:rsid w:val="00C54FB6"/>
    <w:rsid w:val="00C6136D"/>
    <w:rsid w:val="00C6354E"/>
    <w:rsid w:val="00C637F8"/>
    <w:rsid w:val="00C7453D"/>
    <w:rsid w:val="00C8132F"/>
    <w:rsid w:val="00C813C9"/>
    <w:rsid w:val="00C835AB"/>
    <w:rsid w:val="00C85B11"/>
    <w:rsid w:val="00C87BEB"/>
    <w:rsid w:val="00C914D1"/>
    <w:rsid w:val="00CA37A0"/>
    <w:rsid w:val="00CA57EB"/>
    <w:rsid w:val="00CA697F"/>
    <w:rsid w:val="00CB0595"/>
    <w:rsid w:val="00CB4F98"/>
    <w:rsid w:val="00CB517E"/>
    <w:rsid w:val="00CB7968"/>
    <w:rsid w:val="00CC05B0"/>
    <w:rsid w:val="00CC1059"/>
    <w:rsid w:val="00CC41D5"/>
    <w:rsid w:val="00CC56D8"/>
    <w:rsid w:val="00CC641E"/>
    <w:rsid w:val="00CC690C"/>
    <w:rsid w:val="00CC6F38"/>
    <w:rsid w:val="00CC7560"/>
    <w:rsid w:val="00CD2B0B"/>
    <w:rsid w:val="00CD329C"/>
    <w:rsid w:val="00CD4F89"/>
    <w:rsid w:val="00CD6383"/>
    <w:rsid w:val="00CE0976"/>
    <w:rsid w:val="00CE2AF5"/>
    <w:rsid w:val="00CE6542"/>
    <w:rsid w:val="00CF0149"/>
    <w:rsid w:val="00CF13C7"/>
    <w:rsid w:val="00CF3C53"/>
    <w:rsid w:val="00CF4273"/>
    <w:rsid w:val="00CF767A"/>
    <w:rsid w:val="00D004DE"/>
    <w:rsid w:val="00D009CE"/>
    <w:rsid w:val="00D01139"/>
    <w:rsid w:val="00D02412"/>
    <w:rsid w:val="00D1048A"/>
    <w:rsid w:val="00D17402"/>
    <w:rsid w:val="00D20607"/>
    <w:rsid w:val="00D20E18"/>
    <w:rsid w:val="00D25393"/>
    <w:rsid w:val="00D339CD"/>
    <w:rsid w:val="00D35373"/>
    <w:rsid w:val="00D45B38"/>
    <w:rsid w:val="00D46E55"/>
    <w:rsid w:val="00D475F2"/>
    <w:rsid w:val="00D52647"/>
    <w:rsid w:val="00D57660"/>
    <w:rsid w:val="00D61AE1"/>
    <w:rsid w:val="00D62C2C"/>
    <w:rsid w:val="00D6348A"/>
    <w:rsid w:val="00D64C11"/>
    <w:rsid w:val="00D66406"/>
    <w:rsid w:val="00D66CB3"/>
    <w:rsid w:val="00D67F73"/>
    <w:rsid w:val="00D7129C"/>
    <w:rsid w:val="00D75A34"/>
    <w:rsid w:val="00D77051"/>
    <w:rsid w:val="00D77D32"/>
    <w:rsid w:val="00D806E8"/>
    <w:rsid w:val="00D8228A"/>
    <w:rsid w:val="00D86550"/>
    <w:rsid w:val="00D874FC"/>
    <w:rsid w:val="00D91A51"/>
    <w:rsid w:val="00D97C81"/>
    <w:rsid w:val="00DA0E42"/>
    <w:rsid w:val="00DA1F85"/>
    <w:rsid w:val="00DA35CC"/>
    <w:rsid w:val="00DA437C"/>
    <w:rsid w:val="00DB47ED"/>
    <w:rsid w:val="00DB58CE"/>
    <w:rsid w:val="00DB7FF5"/>
    <w:rsid w:val="00DC1280"/>
    <w:rsid w:val="00DC2D0F"/>
    <w:rsid w:val="00DC3878"/>
    <w:rsid w:val="00DC7962"/>
    <w:rsid w:val="00DD04AC"/>
    <w:rsid w:val="00DD30C9"/>
    <w:rsid w:val="00DD436A"/>
    <w:rsid w:val="00DD4549"/>
    <w:rsid w:val="00DD7268"/>
    <w:rsid w:val="00DE17F6"/>
    <w:rsid w:val="00DE520C"/>
    <w:rsid w:val="00DF2587"/>
    <w:rsid w:val="00DF2F9C"/>
    <w:rsid w:val="00DF6633"/>
    <w:rsid w:val="00DF722F"/>
    <w:rsid w:val="00E00330"/>
    <w:rsid w:val="00E00E81"/>
    <w:rsid w:val="00E01513"/>
    <w:rsid w:val="00E029AA"/>
    <w:rsid w:val="00E04703"/>
    <w:rsid w:val="00E0594A"/>
    <w:rsid w:val="00E14F9F"/>
    <w:rsid w:val="00E157C7"/>
    <w:rsid w:val="00E1590E"/>
    <w:rsid w:val="00E227B1"/>
    <w:rsid w:val="00E22F18"/>
    <w:rsid w:val="00E273EA"/>
    <w:rsid w:val="00E34160"/>
    <w:rsid w:val="00E35BBE"/>
    <w:rsid w:val="00E35C6F"/>
    <w:rsid w:val="00E3668F"/>
    <w:rsid w:val="00E36CA4"/>
    <w:rsid w:val="00E401AA"/>
    <w:rsid w:val="00E40443"/>
    <w:rsid w:val="00E41EDB"/>
    <w:rsid w:val="00E4205C"/>
    <w:rsid w:val="00E433E4"/>
    <w:rsid w:val="00E43560"/>
    <w:rsid w:val="00E44A49"/>
    <w:rsid w:val="00E50F8C"/>
    <w:rsid w:val="00E51798"/>
    <w:rsid w:val="00E52A78"/>
    <w:rsid w:val="00E55568"/>
    <w:rsid w:val="00E557E0"/>
    <w:rsid w:val="00E629C7"/>
    <w:rsid w:val="00E64397"/>
    <w:rsid w:val="00E64955"/>
    <w:rsid w:val="00E677EE"/>
    <w:rsid w:val="00E700CB"/>
    <w:rsid w:val="00E7071E"/>
    <w:rsid w:val="00E72EA0"/>
    <w:rsid w:val="00E731E8"/>
    <w:rsid w:val="00E754A8"/>
    <w:rsid w:val="00E77724"/>
    <w:rsid w:val="00E77B89"/>
    <w:rsid w:val="00E81C87"/>
    <w:rsid w:val="00E83229"/>
    <w:rsid w:val="00E85FB2"/>
    <w:rsid w:val="00E86423"/>
    <w:rsid w:val="00E8649C"/>
    <w:rsid w:val="00E87538"/>
    <w:rsid w:val="00E92336"/>
    <w:rsid w:val="00E9288E"/>
    <w:rsid w:val="00E950A0"/>
    <w:rsid w:val="00E966CE"/>
    <w:rsid w:val="00E97B62"/>
    <w:rsid w:val="00E97F34"/>
    <w:rsid w:val="00EA01EA"/>
    <w:rsid w:val="00EA13C8"/>
    <w:rsid w:val="00EA2D60"/>
    <w:rsid w:val="00EA55FC"/>
    <w:rsid w:val="00EA61B4"/>
    <w:rsid w:val="00EA6C58"/>
    <w:rsid w:val="00EB14FB"/>
    <w:rsid w:val="00EB4039"/>
    <w:rsid w:val="00EB45F9"/>
    <w:rsid w:val="00EB65C8"/>
    <w:rsid w:val="00EB7722"/>
    <w:rsid w:val="00EC19F9"/>
    <w:rsid w:val="00EC210C"/>
    <w:rsid w:val="00EC4AAA"/>
    <w:rsid w:val="00EC5788"/>
    <w:rsid w:val="00EC777A"/>
    <w:rsid w:val="00ED3F74"/>
    <w:rsid w:val="00ED421E"/>
    <w:rsid w:val="00ED68A9"/>
    <w:rsid w:val="00EE061B"/>
    <w:rsid w:val="00EE132D"/>
    <w:rsid w:val="00EE30E8"/>
    <w:rsid w:val="00EE3845"/>
    <w:rsid w:val="00EE68F1"/>
    <w:rsid w:val="00EE6EF8"/>
    <w:rsid w:val="00EF4247"/>
    <w:rsid w:val="00EF445B"/>
    <w:rsid w:val="00EF6A53"/>
    <w:rsid w:val="00F011D4"/>
    <w:rsid w:val="00F037DD"/>
    <w:rsid w:val="00F04E1A"/>
    <w:rsid w:val="00F04F7D"/>
    <w:rsid w:val="00F063E5"/>
    <w:rsid w:val="00F12722"/>
    <w:rsid w:val="00F13661"/>
    <w:rsid w:val="00F17324"/>
    <w:rsid w:val="00F2048C"/>
    <w:rsid w:val="00F21F20"/>
    <w:rsid w:val="00F23CA5"/>
    <w:rsid w:val="00F25B72"/>
    <w:rsid w:val="00F26D7B"/>
    <w:rsid w:val="00F27E1E"/>
    <w:rsid w:val="00F36B2E"/>
    <w:rsid w:val="00F36C2A"/>
    <w:rsid w:val="00F37367"/>
    <w:rsid w:val="00F373B0"/>
    <w:rsid w:val="00F45929"/>
    <w:rsid w:val="00F45B82"/>
    <w:rsid w:val="00F53AF7"/>
    <w:rsid w:val="00F5480B"/>
    <w:rsid w:val="00F54A2A"/>
    <w:rsid w:val="00F56D47"/>
    <w:rsid w:val="00F606B3"/>
    <w:rsid w:val="00F61717"/>
    <w:rsid w:val="00F646E3"/>
    <w:rsid w:val="00F654C1"/>
    <w:rsid w:val="00F65D79"/>
    <w:rsid w:val="00F66310"/>
    <w:rsid w:val="00F6691D"/>
    <w:rsid w:val="00F741D8"/>
    <w:rsid w:val="00F7420D"/>
    <w:rsid w:val="00F745EE"/>
    <w:rsid w:val="00F83387"/>
    <w:rsid w:val="00F83BFE"/>
    <w:rsid w:val="00F87AF1"/>
    <w:rsid w:val="00F908E3"/>
    <w:rsid w:val="00F94A86"/>
    <w:rsid w:val="00FA1B00"/>
    <w:rsid w:val="00FA241E"/>
    <w:rsid w:val="00FA30E5"/>
    <w:rsid w:val="00FB0C78"/>
    <w:rsid w:val="00FB278C"/>
    <w:rsid w:val="00FB3E5D"/>
    <w:rsid w:val="00FB685E"/>
    <w:rsid w:val="00FB6F9F"/>
    <w:rsid w:val="00FB7BE8"/>
    <w:rsid w:val="00FC24C9"/>
    <w:rsid w:val="00FC2F73"/>
    <w:rsid w:val="00FC455C"/>
    <w:rsid w:val="00FC7B16"/>
    <w:rsid w:val="00FD060D"/>
    <w:rsid w:val="00FD42AB"/>
    <w:rsid w:val="00FD59AE"/>
    <w:rsid w:val="00FD6B46"/>
    <w:rsid w:val="00FE1D6F"/>
    <w:rsid w:val="00FE334A"/>
    <w:rsid w:val="00FE4306"/>
    <w:rsid w:val="00FE5A04"/>
    <w:rsid w:val="00FF309C"/>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2F6721-6F8C-46D4-9A83-DD638CFC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 w:id="209901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2017-08-14T11:30:00Z</cp:lastPrinted>
  <dcterms:created xsi:type="dcterms:W3CDTF">2017-09-04T07:46:00Z</dcterms:created>
  <dcterms:modified xsi:type="dcterms:W3CDTF">2017-09-04T07:46:00Z</dcterms:modified>
</cp:coreProperties>
</file>