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5FE" w:rsidRPr="00E476EF" w:rsidRDefault="00AC0871" w:rsidP="00AC0871">
      <w:pPr>
        <w:jc w:val="both"/>
        <w:rPr>
          <w:b/>
          <w:sz w:val="28"/>
          <w:szCs w:val="28"/>
          <w:lang w:val="uk-UA"/>
        </w:rPr>
      </w:pPr>
      <w:bookmarkStart w:id="0" w:name="_GoBack"/>
      <w:bookmarkEnd w:id="0"/>
      <w:r w:rsidRPr="00E476EF">
        <w:rPr>
          <w:sz w:val="28"/>
          <w:szCs w:val="28"/>
          <w:lang w:val="uk-UA"/>
        </w:rPr>
        <w:t xml:space="preserve">                                                                                                                                                         </w:t>
      </w:r>
      <w:r w:rsidR="002061E4" w:rsidRPr="00E476EF">
        <w:rPr>
          <w:b/>
          <w:sz w:val="28"/>
          <w:szCs w:val="28"/>
          <w:lang w:val="uk-UA"/>
        </w:rPr>
        <w:t xml:space="preserve">Додаток </w:t>
      </w:r>
    </w:p>
    <w:p w:rsidR="00AC0871" w:rsidRPr="00E476EF" w:rsidRDefault="00AC0871" w:rsidP="00AC0871">
      <w:pPr>
        <w:shd w:val="clear" w:color="auto" w:fill="FFFFFF"/>
        <w:ind w:left="4862"/>
        <w:rPr>
          <w:lang w:val="uk-UA"/>
        </w:rPr>
      </w:pPr>
      <w:r w:rsidRPr="00E476EF">
        <w:rPr>
          <w:sz w:val="28"/>
          <w:szCs w:val="28"/>
          <w:lang w:val="uk-UA"/>
        </w:rPr>
        <w:t xml:space="preserve">                                                                                    </w:t>
      </w:r>
      <w:r w:rsidRPr="00E476EF">
        <w:rPr>
          <w:lang w:val="uk-UA"/>
        </w:rPr>
        <w:t>д</w:t>
      </w:r>
      <w:r w:rsidR="00ED4ABF" w:rsidRPr="00E476EF">
        <w:rPr>
          <w:lang w:val="uk-UA"/>
        </w:rPr>
        <w:t xml:space="preserve">о Комплексної </w:t>
      </w:r>
      <w:r w:rsidRPr="00E476EF">
        <w:rPr>
          <w:lang w:val="uk-UA"/>
        </w:rPr>
        <w:t>П</w:t>
      </w:r>
      <w:r w:rsidR="00ED4ABF" w:rsidRPr="00E476EF">
        <w:rPr>
          <w:lang w:val="uk-UA"/>
        </w:rPr>
        <w:t xml:space="preserve">рограми </w:t>
      </w:r>
      <w:r w:rsidRPr="00E476EF">
        <w:rPr>
          <w:lang w:val="uk-UA"/>
        </w:rPr>
        <w:t xml:space="preserve"> </w:t>
      </w:r>
    </w:p>
    <w:p w:rsidR="00AC0871" w:rsidRPr="00E476EF" w:rsidRDefault="00AC0871" w:rsidP="00AC0871">
      <w:pPr>
        <w:shd w:val="clear" w:color="auto" w:fill="FFFFFF"/>
        <w:ind w:left="4862"/>
        <w:rPr>
          <w:lang w:val="uk-UA"/>
        </w:rPr>
      </w:pPr>
      <w:r w:rsidRPr="00E476EF">
        <w:rPr>
          <w:lang w:val="uk-UA"/>
        </w:rPr>
        <w:t xml:space="preserve">                                                                                                  профілактики правопорушень та </w:t>
      </w:r>
    </w:p>
    <w:p w:rsidR="00AC0871" w:rsidRPr="00E476EF" w:rsidRDefault="00AC0871" w:rsidP="00AC0871">
      <w:pPr>
        <w:shd w:val="clear" w:color="auto" w:fill="FFFFFF"/>
        <w:ind w:left="4862"/>
        <w:rPr>
          <w:lang w:val="uk-UA"/>
        </w:rPr>
      </w:pPr>
      <w:r w:rsidRPr="00E476EF">
        <w:rPr>
          <w:lang w:val="uk-UA"/>
        </w:rPr>
        <w:t xml:space="preserve">                                                                                                  протидії злочинності в місті </w:t>
      </w:r>
    </w:p>
    <w:p w:rsidR="00AC0871" w:rsidRPr="00E476EF" w:rsidRDefault="00AC0871" w:rsidP="00AC0871">
      <w:pPr>
        <w:shd w:val="clear" w:color="auto" w:fill="FFFFFF"/>
        <w:ind w:left="4862"/>
        <w:rPr>
          <w:spacing w:val="4"/>
          <w:lang w:val="uk-UA"/>
        </w:rPr>
      </w:pPr>
      <w:r w:rsidRPr="00E476EF">
        <w:rPr>
          <w:lang w:val="uk-UA"/>
        </w:rPr>
        <w:t xml:space="preserve">                                                                                                  Чернівцях на 201</w:t>
      </w:r>
      <w:r w:rsidR="00D4420B" w:rsidRPr="00E476EF">
        <w:rPr>
          <w:lang w:val="uk-UA"/>
        </w:rPr>
        <w:t>7-2019</w:t>
      </w:r>
      <w:r w:rsidRPr="00E476EF">
        <w:rPr>
          <w:lang w:val="uk-UA"/>
        </w:rPr>
        <w:t xml:space="preserve"> роки</w:t>
      </w:r>
      <w:r w:rsidRPr="00E476EF">
        <w:rPr>
          <w:spacing w:val="4"/>
          <w:lang w:val="uk-UA"/>
        </w:rPr>
        <w:t xml:space="preserve">,  </w:t>
      </w:r>
    </w:p>
    <w:p w:rsidR="00431D1E" w:rsidRPr="00E476EF" w:rsidRDefault="00AC0871" w:rsidP="00AC0871">
      <w:pPr>
        <w:shd w:val="clear" w:color="auto" w:fill="FFFFFF"/>
        <w:ind w:left="4862"/>
        <w:rPr>
          <w:spacing w:val="4"/>
          <w:lang w:val="uk-UA"/>
        </w:rPr>
      </w:pPr>
      <w:r w:rsidRPr="00E476EF">
        <w:rPr>
          <w:spacing w:val="4"/>
          <w:lang w:val="uk-UA"/>
        </w:rPr>
        <w:t xml:space="preserve">                                                                                            затвердженої рішенням </w:t>
      </w:r>
      <w:r w:rsidR="00431D1E" w:rsidRPr="00E476EF">
        <w:rPr>
          <w:spacing w:val="4"/>
          <w:lang w:val="uk-UA"/>
        </w:rPr>
        <w:t xml:space="preserve">Чернівецької  </w:t>
      </w:r>
    </w:p>
    <w:p w:rsidR="00AC0871" w:rsidRPr="00E476EF" w:rsidRDefault="00431D1E" w:rsidP="00AC0871">
      <w:pPr>
        <w:shd w:val="clear" w:color="auto" w:fill="FFFFFF"/>
        <w:ind w:left="4862"/>
        <w:rPr>
          <w:spacing w:val="4"/>
          <w:lang w:val="uk-UA"/>
        </w:rPr>
      </w:pPr>
      <w:r w:rsidRPr="00E476EF">
        <w:rPr>
          <w:spacing w:val="4"/>
          <w:lang w:val="uk-UA"/>
        </w:rPr>
        <w:t xml:space="preserve">                                                                                            </w:t>
      </w:r>
      <w:r w:rsidR="00AC0871" w:rsidRPr="00E476EF">
        <w:rPr>
          <w:spacing w:val="4"/>
          <w:lang w:val="uk-UA"/>
        </w:rPr>
        <w:t>міської ради</w:t>
      </w:r>
      <w:r w:rsidRPr="00E476EF">
        <w:rPr>
          <w:spacing w:val="4"/>
          <w:lang w:val="uk-UA"/>
        </w:rPr>
        <w:t xml:space="preserve"> VIІ скликання</w:t>
      </w:r>
    </w:p>
    <w:p w:rsidR="00AC0871" w:rsidRPr="00E476EF" w:rsidRDefault="00D4420B" w:rsidP="00AC0871">
      <w:pPr>
        <w:shd w:val="clear" w:color="auto" w:fill="FFFFFF"/>
        <w:ind w:left="4862"/>
        <w:rPr>
          <w:lang w:val="uk-UA"/>
        </w:rPr>
      </w:pPr>
      <w:r w:rsidRPr="00E476EF">
        <w:rPr>
          <w:spacing w:val="4"/>
          <w:lang w:val="uk-UA"/>
        </w:rPr>
        <w:t xml:space="preserve">                                                                                            </w:t>
      </w:r>
      <w:r w:rsidR="00E476EF" w:rsidRPr="00E476EF">
        <w:rPr>
          <w:spacing w:val="4"/>
          <w:lang w:val="uk-UA"/>
        </w:rPr>
        <w:t xml:space="preserve">08.08.2017  </w:t>
      </w:r>
      <w:r w:rsidR="00AC0871" w:rsidRPr="00E476EF">
        <w:rPr>
          <w:spacing w:val="4"/>
          <w:lang w:val="uk-UA"/>
        </w:rPr>
        <w:t xml:space="preserve">№ </w:t>
      </w:r>
      <w:r w:rsidR="00F4788D">
        <w:rPr>
          <w:spacing w:val="4"/>
          <w:lang w:val="uk-UA"/>
        </w:rPr>
        <w:t>800</w:t>
      </w:r>
    </w:p>
    <w:p w:rsidR="00ED4ABF" w:rsidRPr="00E476EF" w:rsidRDefault="00ED4ABF" w:rsidP="00AC0871">
      <w:pPr>
        <w:jc w:val="center"/>
        <w:rPr>
          <w:lang w:val="uk-UA"/>
        </w:rPr>
      </w:pPr>
    </w:p>
    <w:p w:rsidR="00A0036C" w:rsidRPr="00E476EF" w:rsidRDefault="00A0036C" w:rsidP="00A0036C">
      <w:pPr>
        <w:jc w:val="center"/>
        <w:rPr>
          <w:b/>
          <w:sz w:val="32"/>
          <w:szCs w:val="32"/>
          <w:lang w:val="uk-UA"/>
        </w:rPr>
      </w:pPr>
    </w:p>
    <w:p w:rsidR="00A0036C" w:rsidRPr="00E476EF" w:rsidRDefault="00A0036C" w:rsidP="00A0036C">
      <w:pPr>
        <w:jc w:val="center"/>
        <w:rPr>
          <w:b/>
          <w:sz w:val="28"/>
          <w:szCs w:val="28"/>
          <w:lang w:val="uk-UA"/>
        </w:rPr>
      </w:pPr>
      <w:r w:rsidRPr="00E476EF">
        <w:rPr>
          <w:b/>
          <w:sz w:val="28"/>
          <w:szCs w:val="28"/>
          <w:lang w:val="uk-UA"/>
        </w:rPr>
        <w:t>НАПРЯМИ ДІЯЛЬНОСТІ ТА ЗАХОДИ</w:t>
      </w:r>
    </w:p>
    <w:p w:rsidR="00A0036C" w:rsidRPr="00E476EF" w:rsidRDefault="00A0036C" w:rsidP="00A0036C">
      <w:pPr>
        <w:jc w:val="center"/>
        <w:rPr>
          <w:b/>
          <w:sz w:val="28"/>
          <w:szCs w:val="28"/>
          <w:lang w:val="uk-UA"/>
        </w:rPr>
      </w:pPr>
      <w:r w:rsidRPr="00E476EF">
        <w:rPr>
          <w:b/>
          <w:sz w:val="28"/>
          <w:szCs w:val="28"/>
          <w:lang w:val="uk-UA"/>
        </w:rPr>
        <w:t xml:space="preserve"> КОМПЛЕКСНОЇ ПРОГРАМИ ПРОФІЛАКТИКИ ПРАВОПОРУШЕНЬ </w:t>
      </w:r>
      <w:r w:rsidR="00BC47DA" w:rsidRPr="00E476EF">
        <w:rPr>
          <w:b/>
          <w:sz w:val="28"/>
          <w:szCs w:val="28"/>
          <w:lang w:val="uk-UA"/>
        </w:rPr>
        <w:t xml:space="preserve">ТА ПРОТИДІЇ ЗЛОЧИННОСТІ </w:t>
      </w:r>
      <w:r w:rsidRPr="00E476EF">
        <w:rPr>
          <w:b/>
          <w:sz w:val="28"/>
          <w:szCs w:val="28"/>
          <w:lang w:val="uk-UA"/>
        </w:rPr>
        <w:t xml:space="preserve">В </w:t>
      </w:r>
      <w:r w:rsidR="0021038E" w:rsidRPr="00E476EF">
        <w:rPr>
          <w:b/>
          <w:sz w:val="28"/>
          <w:szCs w:val="28"/>
          <w:lang w:val="uk-UA"/>
        </w:rPr>
        <w:t xml:space="preserve">МІСТІ </w:t>
      </w:r>
      <w:r w:rsidRPr="00E476EF">
        <w:rPr>
          <w:b/>
          <w:sz w:val="28"/>
          <w:szCs w:val="28"/>
          <w:lang w:val="uk-UA"/>
        </w:rPr>
        <w:t>ЧЕРНІВЦ</w:t>
      </w:r>
      <w:r w:rsidR="00BC47DA" w:rsidRPr="00E476EF">
        <w:rPr>
          <w:b/>
          <w:sz w:val="28"/>
          <w:szCs w:val="28"/>
          <w:lang w:val="uk-UA"/>
        </w:rPr>
        <w:t>ЯХ</w:t>
      </w:r>
      <w:r w:rsidR="0021038E" w:rsidRPr="00E476EF">
        <w:rPr>
          <w:b/>
          <w:sz w:val="28"/>
          <w:szCs w:val="28"/>
          <w:lang w:val="uk-UA"/>
        </w:rPr>
        <w:t xml:space="preserve"> </w:t>
      </w:r>
      <w:r w:rsidRPr="00E476EF">
        <w:rPr>
          <w:b/>
          <w:sz w:val="28"/>
          <w:szCs w:val="28"/>
          <w:lang w:val="uk-UA"/>
        </w:rPr>
        <w:t xml:space="preserve"> НА </w:t>
      </w:r>
      <w:r w:rsidR="004356CD" w:rsidRPr="00E476EF">
        <w:rPr>
          <w:b/>
          <w:sz w:val="28"/>
          <w:szCs w:val="28"/>
          <w:lang w:val="uk-UA"/>
        </w:rPr>
        <w:t>201</w:t>
      </w:r>
      <w:r w:rsidR="004F15D4" w:rsidRPr="00E476EF">
        <w:rPr>
          <w:b/>
          <w:sz w:val="28"/>
          <w:szCs w:val="28"/>
          <w:lang w:val="uk-UA"/>
        </w:rPr>
        <w:t>7</w:t>
      </w:r>
      <w:r w:rsidR="004356CD" w:rsidRPr="00E476EF">
        <w:rPr>
          <w:b/>
          <w:sz w:val="28"/>
          <w:szCs w:val="28"/>
          <w:lang w:val="uk-UA"/>
        </w:rPr>
        <w:t>-</w:t>
      </w:r>
      <w:r w:rsidRPr="00E476EF">
        <w:rPr>
          <w:b/>
          <w:sz w:val="28"/>
          <w:szCs w:val="28"/>
          <w:lang w:val="uk-UA"/>
        </w:rPr>
        <w:t>201</w:t>
      </w:r>
      <w:r w:rsidR="004F15D4" w:rsidRPr="00E476EF">
        <w:rPr>
          <w:b/>
          <w:sz w:val="28"/>
          <w:szCs w:val="28"/>
          <w:lang w:val="uk-UA"/>
        </w:rPr>
        <w:t>9</w:t>
      </w:r>
      <w:r w:rsidRPr="00E476EF">
        <w:rPr>
          <w:b/>
          <w:sz w:val="28"/>
          <w:szCs w:val="28"/>
          <w:lang w:val="uk-UA"/>
        </w:rPr>
        <w:t xml:space="preserve"> РОК</w:t>
      </w:r>
      <w:r w:rsidR="004356CD" w:rsidRPr="00E476EF">
        <w:rPr>
          <w:b/>
          <w:sz w:val="28"/>
          <w:szCs w:val="28"/>
          <w:lang w:val="uk-UA"/>
        </w:rPr>
        <w:t>И</w:t>
      </w:r>
    </w:p>
    <w:p w:rsidR="00A0036C" w:rsidRPr="00E476EF" w:rsidRDefault="00A0036C" w:rsidP="00A0036C">
      <w:pPr>
        <w:jc w:val="center"/>
        <w:rPr>
          <w:b/>
          <w:sz w:val="28"/>
          <w:szCs w:val="28"/>
          <w:lang w:val="uk-UA"/>
        </w:rPr>
      </w:pPr>
      <w:r w:rsidRPr="00E476EF">
        <w:rPr>
          <w:b/>
          <w:sz w:val="28"/>
          <w:szCs w:val="28"/>
          <w:lang w:val="uk-UA"/>
        </w:rPr>
        <w:t xml:space="preserve"> </w:t>
      </w:r>
    </w:p>
    <w:tbl>
      <w:tblPr>
        <w:tblW w:w="154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E0" w:firstRow="1" w:lastRow="1" w:firstColumn="1" w:lastColumn="0" w:noHBand="0" w:noVBand="0"/>
      </w:tblPr>
      <w:tblGrid>
        <w:gridCol w:w="633"/>
        <w:gridCol w:w="1617"/>
        <w:gridCol w:w="3870"/>
        <w:gridCol w:w="1080"/>
        <w:gridCol w:w="2607"/>
        <w:gridCol w:w="1533"/>
        <w:gridCol w:w="720"/>
        <w:gridCol w:w="70"/>
        <w:gridCol w:w="50"/>
        <w:gridCol w:w="65"/>
        <w:gridCol w:w="715"/>
        <w:gridCol w:w="45"/>
        <w:gridCol w:w="15"/>
        <w:gridCol w:w="125"/>
        <w:gridCol w:w="715"/>
        <w:gridCol w:w="1620"/>
      </w:tblGrid>
      <w:tr w:rsidR="00714BC7" w:rsidRPr="00E476EF" w:rsidTr="00714BC7">
        <w:trPr>
          <w:trHeight w:val="570"/>
        </w:trPr>
        <w:tc>
          <w:tcPr>
            <w:tcW w:w="633" w:type="dxa"/>
            <w:vMerge w:val="restart"/>
            <w:shd w:val="clear" w:color="auto" w:fill="auto"/>
          </w:tcPr>
          <w:p w:rsidR="00714BC7" w:rsidRPr="00E476EF" w:rsidRDefault="00714BC7" w:rsidP="00E72A96">
            <w:pPr>
              <w:jc w:val="center"/>
              <w:rPr>
                <w:b/>
                <w:sz w:val="26"/>
                <w:szCs w:val="26"/>
                <w:lang w:val="uk-UA"/>
              </w:rPr>
            </w:pPr>
            <w:r w:rsidRPr="00E476EF">
              <w:rPr>
                <w:b/>
                <w:sz w:val="26"/>
                <w:szCs w:val="26"/>
                <w:lang w:val="uk-UA"/>
              </w:rPr>
              <w:t>№</w:t>
            </w:r>
          </w:p>
          <w:p w:rsidR="00714BC7" w:rsidRPr="00E476EF" w:rsidRDefault="00714BC7" w:rsidP="00E72A96">
            <w:pPr>
              <w:jc w:val="center"/>
              <w:rPr>
                <w:b/>
                <w:sz w:val="26"/>
                <w:szCs w:val="26"/>
                <w:lang w:val="uk-UA"/>
              </w:rPr>
            </w:pPr>
            <w:r w:rsidRPr="00E476EF">
              <w:rPr>
                <w:b/>
                <w:sz w:val="26"/>
                <w:szCs w:val="26"/>
                <w:lang w:val="uk-UA"/>
              </w:rPr>
              <w:t>з/п</w:t>
            </w:r>
          </w:p>
        </w:tc>
        <w:tc>
          <w:tcPr>
            <w:tcW w:w="1617" w:type="dxa"/>
            <w:vMerge w:val="restart"/>
            <w:shd w:val="clear" w:color="auto" w:fill="auto"/>
          </w:tcPr>
          <w:p w:rsidR="00714BC7" w:rsidRPr="00E476EF" w:rsidRDefault="00714BC7" w:rsidP="00E72A96">
            <w:pPr>
              <w:jc w:val="center"/>
              <w:rPr>
                <w:b/>
                <w:lang w:val="uk-UA"/>
              </w:rPr>
            </w:pPr>
            <w:r w:rsidRPr="00E476EF">
              <w:rPr>
                <w:b/>
                <w:lang w:val="uk-UA"/>
              </w:rPr>
              <w:t>Назва напряму діяльності (пріоритетні завдання)</w:t>
            </w:r>
          </w:p>
        </w:tc>
        <w:tc>
          <w:tcPr>
            <w:tcW w:w="3870" w:type="dxa"/>
            <w:vMerge w:val="restart"/>
            <w:shd w:val="clear" w:color="auto" w:fill="auto"/>
          </w:tcPr>
          <w:p w:rsidR="00714BC7" w:rsidRPr="00E476EF" w:rsidRDefault="00714BC7" w:rsidP="00E72A96">
            <w:pPr>
              <w:jc w:val="center"/>
              <w:rPr>
                <w:b/>
                <w:sz w:val="26"/>
                <w:szCs w:val="26"/>
                <w:lang w:val="uk-UA"/>
              </w:rPr>
            </w:pPr>
            <w:r w:rsidRPr="00E476EF">
              <w:rPr>
                <w:b/>
                <w:sz w:val="26"/>
                <w:szCs w:val="26"/>
                <w:lang w:val="uk-UA"/>
              </w:rPr>
              <w:t>Перелік заходів Програми</w:t>
            </w:r>
          </w:p>
        </w:tc>
        <w:tc>
          <w:tcPr>
            <w:tcW w:w="1080" w:type="dxa"/>
            <w:vMerge w:val="restart"/>
            <w:shd w:val="clear" w:color="auto" w:fill="auto"/>
          </w:tcPr>
          <w:p w:rsidR="00714BC7" w:rsidRPr="00E476EF" w:rsidRDefault="00714BC7" w:rsidP="00E72A96">
            <w:pPr>
              <w:jc w:val="center"/>
              <w:rPr>
                <w:b/>
                <w:sz w:val="26"/>
                <w:szCs w:val="26"/>
                <w:lang w:val="uk-UA"/>
              </w:rPr>
            </w:pPr>
            <w:r w:rsidRPr="00E476EF">
              <w:rPr>
                <w:b/>
                <w:sz w:val="26"/>
                <w:szCs w:val="26"/>
                <w:lang w:val="uk-UA"/>
              </w:rPr>
              <w:t>Термін вико-нання заходу</w:t>
            </w:r>
          </w:p>
        </w:tc>
        <w:tc>
          <w:tcPr>
            <w:tcW w:w="2607" w:type="dxa"/>
            <w:vMerge w:val="restart"/>
            <w:shd w:val="clear" w:color="auto" w:fill="auto"/>
          </w:tcPr>
          <w:p w:rsidR="00714BC7" w:rsidRPr="00E476EF" w:rsidRDefault="00714BC7" w:rsidP="00E72A96">
            <w:pPr>
              <w:jc w:val="center"/>
              <w:rPr>
                <w:b/>
                <w:sz w:val="26"/>
                <w:szCs w:val="26"/>
                <w:lang w:val="uk-UA"/>
              </w:rPr>
            </w:pPr>
            <w:r w:rsidRPr="00E476EF">
              <w:rPr>
                <w:b/>
                <w:sz w:val="26"/>
                <w:szCs w:val="26"/>
                <w:lang w:val="uk-UA"/>
              </w:rPr>
              <w:t xml:space="preserve">Виконавці </w:t>
            </w:r>
          </w:p>
        </w:tc>
        <w:tc>
          <w:tcPr>
            <w:tcW w:w="1533" w:type="dxa"/>
            <w:vMerge w:val="restart"/>
            <w:shd w:val="clear" w:color="auto" w:fill="auto"/>
          </w:tcPr>
          <w:p w:rsidR="00714BC7" w:rsidRPr="00E476EF" w:rsidRDefault="00714BC7" w:rsidP="00E72A96">
            <w:pPr>
              <w:jc w:val="center"/>
              <w:rPr>
                <w:b/>
                <w:sz w:val="26"/>
                <w:szCs w:val="26"/>
                <w:lang w:val="uk-UA"/>
              </w:rPr>
            </w:pPr>
            <w:r w:rsidRPr="00E476EF">
              <w:rPr>
                <w:b/>
                <w:sz w:val="26"/>
                <w:szCs w:val="26"/>
                <w:lang w:val="uk-UA"/>
              </w:rPr>
              <w:t>Джерела фінансу</w:t>
            </w:r>
            <w:r w:rsidR="00F03AD4" w:rsidRPr="00E476EF">
              <w:rPr>
                <w:b/>
                <w:sz w:val="26"/>
                <w:szCs w:val="26"/>
                <w:lang w:val="uk-UA"/>
              </w:rPr>
              <w:t>-</w:t>
            </w:r>
            <w:r w:rsidRPr="00E476EF">
              <w:rPr>
                <w:b/>
                <w:sz w:val="26"/>
                <w:szCs w:val="26"/>
                <w:lang w:val="uk-UA"/>
              </w:rPr>
              <w:t>вання</w:t>
            </w:r>
          </w:p>
        </w:tc>
        <w:tc>
          <w:tcPr>
            <w:tcW w:w="2520" w:type="dxa"/>
            <w:gridSpan w:val="9"/>
            <w:shd w:val="clear" w:color="auto" w:fill="auto"/>
          </w:tcPr>
          <w:p w:rsidR="00714BC7" w:rsidRPr="00E476EF" w:rsidRDefault="00714BC7" w:rsidP="00E72A96">
            <w:pPr>
              <w:ind w:left="-180" w:right="-132"/>
              <w:jc w:val="center"/>
              <w:rPr>
                <w:sz w:val="18"/>
                <w:szCs w:val="18"/>
                <w:lang w:val="uk-UA"/>
              </w:rPr>
            </w:pPr>
            <w:r w:rsidRPr="00E476EF">
              <w:rPr>
                <w:sz w:val="18"/>
                <w:szCs w:val="18"/>
                <w:lang w:val="uk-UA"/>
              </w:rPr>
              <w:t>Орієнтовані обсяги фінансу- вання , тис.грн., в т.ч.:</w:t>
            </w:r>
          </w:p>
        </w:tc>
        <w:tc>
          <w:tcPr>
            <w:tcW w:w="1620" w:type="dxa"/>
            <w:vMerge w:val="restart"/>
            <w:shd w:val="clear" w:color="auto" w:fill="auto"/>
          </w:tcPr>
          <w:p w:rsidR="00714BC7" w:rsidRPr="00E476EF" w:rsidRDefault="00714BC7" w:rsidP="00E72A96">
            <w:pPr>
              <w:jc w:val="center"/>
              <w:rPr>
                <w:b/>
                <w:lang w:val="uk-UA"/>
              </w:rPr>
            </w:pPr>
            <w:r w:rsidRPr="00E476EF">
              <w:rPr>
                <w:b/>
                <w:lang w:val="uk-UA"/>
              </w:rPr>
              <w:t>Очікуваний результат</w:t>
            </w:r>
          </w:p>
        </w:tc>
      </w:tr>
      <w:tr w:rsidR="00714BC7" w:rsidRPr="00E476EF" w:rsidTr="00964173">
        <w:trPr>
          <w:cantSplit/>
          <w:trHeight w:val="1079"/>
        </w:trPr>
        <w:tc>
          <w:tcPr>
            <w:tcW w:w="633" w:type="dxa"/>
            <w:vMerge/>
            <w:shd w:val="clear" w:color="auto" w:fill="auto"/>
          </w:tcPr>
          <w:p w:rsidR="00714BC7" w:rsidRPr="00E476EF" w:rsidRDefault="00714BC7" w:rsidP="00E72A96">
            <w:pPr>
              <w:jc w:val="center"/>
              <w:rPr>
                <w:lang w:val="uk-UA"/>
              </w:rPr>
            </w:pPr>
          </w:p>
        </w:tc>
        <w:tc>
          <w:tcPr>
            <w:tcW w:w="1617" w:type="dxa"/>
            <w:vMerge/>
            <w:shd w:val="clear" w:color="auto" w:fill="auto"/>
          </w:tcPr>
          <w:p w:rsidR="00714BC7" w:rsidRPr="00E476EF" w:rsidRDefault="00714BC7" w:rsidP="00E72A96">
            <w:pPr>
              <w:jc w:val="center"/>
              <w:rPr>
                <w:lang w:val="uk-UA"/>
              </w:rPr>
            </w:pPr>
          </w:p>
        </w:tc>
        <w:tc>
          <w:tcPr>
            <w:tcW w:w="3870" w:type="dxa"/>
            <w:vMerge/>
            <w:shd w:val="clear" w:color="auto" w:fill="auto"/>
          </w:tcPr>
          <w:p w:rsidR="00714BC7" w:rsidRPr="00E476EF" w:rsidRDefault="00714BC7" w:rsidP="00E72A96">
            <w:pPr>
              <w:jc w:val="center"/>
              <w:rPr>
                <w:lang w:val="uk-UA"/>
              </w:rPr>
            </w:pPr>
          </w:p>
        </w:tc>
        <w:tc>
          <w:tcPr>
            <w:tcW w:w="1080" w:type="dxa"/>
            <w:vMerge/>
            <w:shd w:val="clear" w:color="auto" w:fill="auto"/>
          </w:tcPr>
          <w:p w:rsidR="00714BC7" w:rsidRPr="00E476EF" w:rsidRDefault="00714BC7" w:rsidP="00E72A96">
            <w:pPr>
              <w:jc w:val="center"/>
              <w:rPr>
                <w:lang w:val="uk-UA"/>
              </w:rPr>
            </w:pPr>
          </w:p>
        </w:tc>
        <w:tc>
          <w:tcPr>
            <w:tcW w:w="2607" w:type="dxa"/>
            <w:vMerge/>
            <w:shd w:val="clear" w:color="auto" w:fill="auto"/>
          </w:tcPr>
          <w:p w:rsidR="00714BC7" w:rsidRPr="00E476EF" w:rsidRDefault="00714BC7" w:rsidP="00E72A96">
            <w:pPr>
              <w:jc w:val="center"/>
              <w:rPr>
                <w:lang w:val="uk-UA"/>
              </w:rPr>
            </w:pPr>
          </w:p>
        </w:tc>
        <w:tc>
          <w:tcPr>
            <w:tcW w:w="1533" w:type="dxa"/>
            <w:vMerge/>
            <w:shd w:val="clear" w:color="auto" w:fill="auto"/>
          </w:tcPr>
          <w:p w:rsidR="00714BC7" w:rsidRPr="00E476EF" w:rsidRDefault="00714BC7" w:rsidP="00E72A96">
            <w:pPr>
              <w:jc w:val="center"/>
              <w:rPr>
                <w:lang w:val="uk-UA"/>
              </w:rPr>
            </w:pPr>
          </w:p>
        </w:tc>
        <w:tc>
          <w:tcPr>
            <w:tcW w:w="905" w:type="dxa"/>
            <w:gridSpan w:val="4"/>
            <w:shd w:val="clear" w:color="auto" w:fill="auto"/>
            <w:textDirection w:val="btLr"/>
            <w:vAlign w:val="center"/>
          </w:tcPr>
          <w:p w:rsidR="00714BC7" w:rsidRPr="00E476EF" w:rsidRDefault="00714BC7" w:rsidP="001674C9">
            <w:pPr>
              <w:spacing w:line="360" w:lineRule="auto"/>
              <w:ind w:left="-108" w:right="-146"/>
              <w:jc w:val="center"/>
              <w:rPr>
                <w:lang w:val="uk-UA"/>
              </w:rPr>
            </w:pPr>
            <w:r w:rsidRPr="00E476EF">
              <w:rPr>
                <w:lang w:val="uk-UA"/>
              </w:rPr>
              <w:t>201</w:t>
            </w:r>
            <w:r w:rsidR="004F15D4" w:rsidRPr="00E476EF">
              <w:rPr>
                <w:lang w:val="uk-UA"/>
              </w:rPr>
              <w:t>7</w:t>
            </w:r>
            <w:r w:rsidRPr="00E476EF">
              <w:rPr>
                <w:lang w:val="uk-UA"/>
              </w:rPr>
              <w:t>р.</w:t>
            </w:r>
          </w:p>
        </w:tc>
        <w:tc>
          <w:tcPr>
            <w:tcW w:w="900" w:type="dxa"/>
            <w:gridSpan w:val="4"/>
            <w:shd w:val="clear" w:color="auto" w:fill="auto"/>
            <w:textDirection w:val="btLr"/>
            <w:vAlign w:val="center"/>
          </w:tcPr>
          <w:p w:rsidR="00714BC7" w:rsidRPr="00E476EF" w:rsidRDefault="00714BC7" w:rsidP="001674C9">
            <w:pPr>
              <w:spacing w:line="360" w:lineRule="auto"/>
              <w:ind w:left="-108" w:right="-146"/>
              <w:jc w:val="center"/>
              <w:rPr>
                <w:lang w:val="uk-UA"/>
              </w:rPr>
            </w:pPr>
            <w:r w:rsidRPr="00E476EF">
              <w:rPr>
                <w:lang w:val="uk-UA"/>
              </w:rPr>
              <w:t>201</w:t>
            </w:r>
            <w:r w:rsidR="004F15D4" w:rsidRPr="00E476EF">
              <w:rPr>
                <w:lang w:val="uk-UA"/>
              </w:rPr>
              <w:t>8</w:t>
            </w:r>
            <w:r w:rsidRPr="00E476EF">
              <w:rPr>
                <w:lang w:val="uk-UA"/>
              </w:rPr>
              <w:t>р.</w:t>
            </w:r>
          </w:p>
        </w:tc>
        <w:tc>
          <w:tcPr>
            <w:tcW w:w="715" w:type="dxa"/>
            <w:shd w:val="clear" w:color="auto" w:fill="auto"/>
            <w:textDirection w:val="btLr"/>
            <w:vAlign w:val="center"/>
          </w:tcPr>
          <w:p w:rsidR="00714BC7" w:rsidRPr="00E476EF" w:rsidRDefault="00714BC7" w:rsidP="001674C9">
            <w:pPr>
              <w:spacing w:line="360" w:lineRule="auto"/>
              <w:ind w:left="-108" w:right="-146"/>
              <w:jc w:val="center"/>
              <w:rPr>
                <w:lang w:val="uk-UA"/>
              </w:rPr>
            </w:pPr>
            <w:r w:rsidRPr="00E476EF">
              <w:rPr>
                <w:lang w:val="uk-UA"/>
              </w:rPr>
              <w:t>201</w:t>
            </w:r>
            <w:r w:rsidR="004F15D4" w:rsidRPr="00E476EF">
              <w:rPr>
                <w:lang w:val="uk-UA"/>
              </w:rPr>
              <w:t>9</w:t>
            </w:r>
            <w:r w:rsidRPr="00E476EF">
              <w:rPr>
                <w:lang w:val="uk-UA"/>
              </w:rPr>
              <w:t>р.</w:t>
            </w:r>
          </w:p>
        </w:tc>
        <w:tc>
          <w:tcPr>
            <w:tcW w:w="1620" w:type="dxa"/>
            <w:vMerge/>
            <w:shd w:val="clear" w:color="auto" w:fill="auto"/>
          </w:tcPr>
          <w:p w:rsidR="00714BC7" w:rsidRPr="00E476EF" w:rsidRDefault="00714BC7" w:rsidP="00E72A96">
            <w:pPr>
              <w:jc w:val="center"/>
              <w:rPr>
                <w:lang w:val="uk-UA"/>
              </w:rPr>
            </w:pPr>
          </w:p>
        </w:tc>
      </w:tr>
      <w:tr w:rsidR="00714BC7" w:rsidRPr="00E476EF" w:rsidTr="00714BC7">
        <w:tc>
          <w:tcPr>
            <w:tcW w:w="633" w:type="dxa"/>
            <w:shd w:val="clear" w:color="auto" w:fill="auto"/>
          </w:tcPr>
          <w:p w:rsidR="00714BC7" w:rsidRPr="00E476EF" w:rsidRDefault="00714BC7" w:rsidP="00E72A96">
            <w:pPr>
              <w:jc w:val="center"/>
              <w:rPr>
                <w:b/>
                <w:lang w:val="uk-UA"/>
              </w:rPr>
            </w:pPr>
            <w:r w:rsidRPr="00E476EF">
              <w:rPr>
                <w:b/>
                <w:lang w:val="uk-UA"/>
              </w:rPr>
              <w:t>1</w:t>
            </w:r>
          </w:p>
        </w:tc>
        <w:tc>
          <w:tcPr>
            <w:tcW w:w="1617" w:type="dxa"/>
            <w:shd w:val="clear" w:color="auto" w:fill="auto"/>
          </w:tcPr>
          <w:p w:rsidR="00714BC7" w:rsidRPr="00E476EF" w:rsidRDefault="00714BC7" w:rsidP="00E72A96">
            <w:pPr>
              <w:jc w:val="center"/>
              <w:rPr>
                <w:b/>
                <w:lang w:val="uk-UA"/>
              </w:rPr>
            </w:pPr>
            <w:r w:rsidRPr="00E476EF">
              <w:rPr>
                <w:b/>
                <w:lang w:val="uk-UA"/>
              </w:rPr>
              <w:t>2</w:t>
            </w:r>
          </w:p>
        </w:tc>
        <w:tc>
          <w:tcPr>
            <w:tcW w:w="3870" w:type="dxa"/>
            <w:shd w:val="clear" w:color="auto" w:fill="auto"/>
          </w:tcPr>
          <w:p w:rsidR="00714BC7" w:rsidRPr="00E476EF" w:rsidRDefault="00714BC7" w:rsidP="00E72A96">
            <w:pPr>
              <w:jc w:val="center"/>
              <w:rPr>
                <w:b/>
                <w:lang w:val="uk-UA"/>
              </w:rPr>
            </w:pPr>
            <w:r w:rsidRPr="00E476EF">
              <w:rPr>
                <w:b/>
                <w:lang w:val="uk-UA"/>
              </w:rPr>
              <w:t>3</w:t>
            </w:r>
          </w:p>
        </w:tc>
        <w:tc>
          <w:tcPr>
            <w:tcW w:w="1080" w:type="dxa"/>
            <w:shd w:val="clear" w:color="auto" w:fill="auto"/>
          </w:tcPr>
          <w:p w:rsidR="00714BC7" w:rsidRPr="00E476EF" w:rsidRDefault="00714BC7" w:rsidP="00E72A96">
            <w:pPr>
              <w:jc w:val="center"/>
              <w:rPr>
                <w:b/>
                <w:lang w:val="uk-UA"/>
              </w:rPr>
            </w:pPr>
            <w:r w:rsidRPr="00E476EF">
              <w:rPr>
                <w:b/>
                <w:lang w:val="uk-UA"/>
              </w:rPr>
              <w:t>4</w:t>
            </w:r>
          </w:p>
        </w:tc>
        <w:tc>
          <w:tcPr>
            <w:tcW w:w="2607" w:type="dxa"/>
            <w:shd w:val="clear" w:color="auto" w:fill="auto"/>
          </w:tcPr>
          <w:p w:rsidR="00714BC7" w:rsidRPr="00E476EF" w:rsidRDefault="00714BC7" w:rsidP="00E72A96">
            <w:pPr>
              <w:jc w:val="center"/>
              <w:rPr>
                <w:b/>
                <w:lang w:val="uk-UA"/>
              </w:rPr>
            </w:pPr>
            <w:r w:rsidRPr="00E476EF">
              <w:rPr>
                <w:b/>
                <w:lang w:val="uk-UA"/>
              </w:rPr>
              <w:t>5</w:t>
            </w:r>
          </w:p>
        </w:tc>
        <w:tc>
          <w:tcPr>
            <w:tcW w:w="1533" w:type="dxa"/>
            <w:shd w:val="clear" w:color="auto" w:fill="auto"/>
          </w:tcPr>
          <w:p w:rsidR="00714BC7" w:rsidRPr="00E476EF" w:rsidRDefault="00714BC7" w:rsidP="00E72A96">
            <w:pPr>
              <w:jc w:val="center"/>
              <w:rPr>
                <w:b/>
                <w:lang w:val="uk-UA"/>
              </w:rPr>
            </w:pPr>
            <w:r w:rsidRPr="00E476EF">
              <w:rPr>
                <w:b/>
                <w:lang w:val="uk-UA"/>
              </w:rPr>
              <w:t>6</w:t>
            </w:r>
          </w:p>
        </w:tc>
        <w:tc>
          <w:tcPr>
            <w:tcW w:w="2520" w:type="dxa"/>
            <w:gridSpan w:val="9"/>
            <w:shd w:val="clear" w:color="auto" w:fill="auto"/>
          </w:tcPr>
          <w:p w:rsidR="00714BC7" w:rsidRPr="00E476EF" w:rsidRDefault="00714BC7" w:rsidP="00E72A96">
            <w:pPr>
              <w:ind w:left="-108" w:right="-146"/>
              <w:jc w:val="center"/>
              <w:rPr>
                <w:b/>
                <w:lang w:val="uk-UA"/>
              </w:rPr>
            </w:pPr>
            <w:r w:rsidRPr="00E476EF">
              <w:rPr>
                <w:b/>
                <w:lang w:val="uk-UA"/>
              </w:rPr>
              <w:t>7</w:t>
            </w:r>
          </w:p>
        </w:tc>
        <w:tc>
          <w:tcPr>
            <w:tcW w:w="1620" w:type="dxa"/>
            <w:shd w:val="clear" w:color="auto" w:fill="auto"/>
          </w:tcPr>
          <w:p w:rsidR="00714BC7" w:rsidRPr="00E476EF" w:rsidRDefault="00714BC7" w:rsidP="00E72A96">
            <w:pPr>
              <w:jc w:val="center"/>
              <w:rPr>
                <w:b/>
                <w:lang w:val="uk-UA"/>
              </w:rPr>
            </w:pPr>
            <w:r w:rsidRPr="00E476EF">
              <w:rPr>
                <w:b/>
                <w:lang w:val="uk-UA"/>
              </w:rPr>
              <w:t>8</w:t>
            </w:r>
          </w:p>
        </w:tc>
      </w:tr>
      <w:tr w:rsidR="00624A90" w:rsidRPr="00E476EF" w:rsidTr="00714BC7">
        <w:tc>
          <w:tcPr>
            <w:tcW w:w="633" w:type="dxa"/>
            <w:vMerge w:val="restart"/>
            <w:shd w:val="clear" w:color="auto" w:fill="auto"/>
          </w:tcPr>
          <w:p w:rsidR="00624A90" w:rsidRPr="00E476EF" w:rsidRDefault="00624A90" w:rsidP="00DE6E66">
            <w:pPr>
              <w:jc w:val="center"/>
              <w:rPr>
                <w:b/>
                <w:sz w:val="26"/>
                <w:szCs w:val="26"/>
                <w:lang w:val="uk-UA"/>
              </w:rPr>
            </w:pPr>
            <w:r w:rsidRPr="00E476EF">
              <w:rPr>
                <w:b/>
                <w:sz w:val="26"/>
                <w:szCs w:val="26"/>
                <w:lang w:val="uk-UA"/>
              </w:rPr>
              <w:t>1.</w:t>
            </w:r>
          </w:p>
        </w:tc>
        <w:tc>
          <w:tcPr>
            <w:tcW w:w="1617" w:type="dxa"/>
            <w:vMerge w:val="restart"/>
            <w:shd w:val="clear" w:color="auto" w:fill="auto"/>
          </w:tcPr>
          <w:p w:rsidR="00624A90" w:rsidRPr="00E476EF" w:rsidRDefault="00624A90" w:rsidP="00DE6E66">
            <w:pPr>
              <w:jc w:val="center"/>
              <w:rPr>
                <w:b/>
                <w:bCs/>
                <w:sz w:val="22"/>
                <w:szCs w:val="22"/>
                <w:lang w:val="uk-UA"/>
              </w:rPr>
            </w:pPr>
            <w:r w:rsidRPr="00E476EF">
              <w:rPr>
                <w:b/>
                <w:bCs/>
                <w:sz w:val="22"/>
                <w:szCs w:val="22"/>
                <w:lang w:val="uk-UA"/>
              </w:rPr>
              <w:t>Організа-ційні заходи забезпе</w:t>
            </w:r>
          </w:p>
          <w:p w:rsidR="00624A90" w:rsidRPr="00E476EF" w:rsidRDefault="00624A90" w:rsidP="00DE6E66">
            <w:pPr>
              <w:jc w:val="center"/>
              <w:rPr>
                <w:sz w:val="22"/>
                <w:szCs w:val="22"/>
                <w:lang w:val="uk-UA"/>
              </w:rPr>
            </w:pPr>
            <w:r w:rsidRPr="00E476EF">
              <w:rPr>
                <w:b/>
                <w:bCs/>
                <w:sz w:val="22"/>
                <w:szCs w:val="22"/>
                <w:lang w:val="uk-UA"/>
              </w:rPr>
              <w:t>чення профілак-тики злочин-ності</w:t>
            </w:r>
          </w:p>
        </w:tc>
        <w:tc>
          <w:tcPr>
            <w:tcW w:w="3870" w:type="dxa"/>
            <w:shd w:val="clear" w:color="auto" w:fill="auto"/>
          </w:tcPr>
          <w:p w:rsidR="00624A90" w:rsidRPr="00E476EF" w:rsidRDefault="00624A90" w:rsidP="000325B7">
            <w:pPr>
              <w:widowControl w:val="0"/>
              <w:autoSpaceDE w:val="0"/>
              <w:autoSpaceDN w:val="0"/>
              <w:adjustRightInd w:val="0"/>
              <w:ind w:firstLine="342"/>
              <w:jc w:val="both"/>
              <w:rPr>
                <w:sz w:val="22"/>
                <w:szCs w:val="22"/>
                <w:lang w:val="uk-UA"/>
              </w:rPr>
            </w:pPr>
            <w:r w:rsidRPr="00E476EF">
              <w:rPr>
                <w:sz w:val="22"/>
                <w:szCs w:val="22"/>
                <w:lang w:val="uk-UA"/>
              </w:rPr>
              <w:t>1.1. Проаналізувати стан правопорядку в м.Чернівцях</w:t>
            </w:r>
            <w:r w:rsidRPr="00E476EF">
              <w:rPr>
                <w:bCs/>
                <w:sz w:val="22"/>
                <w:szCs w:val="22"/>
                <w:lang w:val="uk-UA"/>
              </w:rPr>
              <w:t>.</w:t>
            </w:r>
            <w:r w:rsidRPr="00E476EF">
              <w:rPr>
                <w:sz w:val="22"/>
                <w:szCs w:val="22"/>
                <w:lang w:val="uk-UA"/>
              </w:rPr>
              <w:t xml:space="preserve"> </w:t>
            </w:r>
          </w:p>
          <w:p w:rsidR="00624A90" w:rsidRPr="00E476EF" w:rsidRDefault="00624A90" w:rsidP="000325B7">
            <w:pPr>
              <w:widowControl w:val="0"/>
              <w:autoSpaceDE w:val="0"/>
              <w:autoSpaceDN w:val="0"/>
              <w:adjustRightInd w:val="0"/>
              <w:ind w:firstLine="342"/>
              <w:jc w:val="both"/>
              <w:rPr>
                <w:sz w:val="22"/>
                <w:szCs w:val="22"/>
                <w:lang w:val="uk-UA"/>
              </w:rPr>
            </w:pPr>
            <w:r w:rsidRPr="00E476EF">
              <w:rPr>
                <w:sz w:val="22"/>
                <w:szCs w:val="22"/>
                <w:lang w:val="uk-UA"/>
              </w:rPr>
              <w:t xml:space="preserve">З урахуванням факторів, що негативно впливають на стан правопорядку, проводити додаткові заходи щодо запобігання злочинності. </w:t>
            </w:r>
          </w:p>
          <w:p w:rsidR="00624A90" w:rsidRPr="00E476EF" w:rsidRDefault="00624A90" w:rsidP="007E015E">
            <w:pPr>
              <w:ind w:firstLine="342"/>
              <w:jc w:val="both"/>
              <w:rPr>
                <w:sz w:val="22"/>
                <w:szCs w:val="22"/>
                <w:lang w:val="uk-UA"/>
              </w:rPr>
            </w:pPr>
            <w:r w:rsidRPr="00E476EF">
              <w:rPr>
                <w:sz w:val="22"/>
                <w:szCs w:val="22"/>
                <w:lang w:val="uk-UA"/>
              </w:rPr>
              <w:t>Організовувати комплексні оперативно-профілактичні відпра</w:t>
            </w:r>
            <w:r w:rsidR="002C5CF3" w:rsidRPr="00E476EF">
              <w:rPr>
                <w:sz w:val="22"/>
                <w:szCs w:val="22"/>
                <w:lang w:val="uk-UA"/>
              </w:rPr>
              <w:t>-</w:t>
            </w:r>
            <w:r w:rsidRPr="00E476EF">
              <w:rPr>
                <w:sz w:val="22"/>
                <w:szCs w:val="22"/>
                <w:lang w:val="uk-UA"/>
              </w:rPr>
              <w:t>цювання з метою запобігання злочинним пр</w:t>
            </w:r>
            <w:r w:rsidRPr="00E476EF">
              <w:rPr>
                <w:sz w:val="22"/>
                <w:szCs w:val="22"/>
                <w:lang w:val="uk-UA"/>
              </w:rPr>
              <w:t>о</w:t>
            </w:r>
            <w:r w:rsidRPr="00E476EF">
              <w:rPr>
                <w:sz w:val="22"/>
                <w:szCs w:val="22"/>
                <w:lang w:val="uk-UA"/>
              </w:rPr>
              <w:t>явам.</w:t>
            </w:r>
          </w:p>
        </w:tc>
        <w:tc>
          <w:tcPr>
            <w:tcW w:w="1080" w:type="dxa"/>
            <w:shd w:val="clear" w:color="auto" w:fill="auto"/>
          </w:tcPr>
          <w:p w:rsidR="00624A90" w:rsidRPr="00E476EF" w:rsidRDefault="00624A90" w:rsidP="00DE6E66">
            <w:pPr>
              <w:jc w:val="center"/>
              <w:rPr>
                <w:sz w:val="22"/>
                <w:szCs w:val="22"/>
                <w:lang w:val="uk-UA"/>
              </w:rPr>
            </w:pPr>
            <w:r w:rsidRPr="00E476EF">
              <w:rPr>
                <w:sz w:val="22"/>
                <w:szCs w:val="22"/>
                <w:lang w:val="uk-UA"/>
              </w:rPr>
              <w:t>Щороку</w:t>
            </w:r>
          </w:p>
        </w:tc>
        <w:tc>
          <w:tcPr>
            <w:tcW w:w="2607" w:type="dxa"/>
            <w:shd w:val="clear" w:color="auto" w:fill="auto"/>
          </w:tcPr>
          <w:p w:rsidR="00624A90" w:rsidRPr="00E476EF" w:rsidRDefault="00624A90" w:rsidP="00DE6E66">
            <w:pPr>
              <w:jc w:val="center"/>
              <w:rPr>
                <w:sz w:val="22"/>
                <w:szCs w:val="22"/>
                <w:lang w:val="uk-UA"/>
              </w:rPr>
            </w:pPr>
            <w:r w:rsidRPr="00E476EF">
              <w:rPr>
                <w:sz w:val="22"/>
                <w:szCs w:val="22"/>
                <w:lang w:val="uk-UA"/>
              </w:rPr>
              <w:t>Чернівецькій відділ поліції ГУНП в Чернівецькій області,  Управління патрульної поліції в м.Чернівцях,</w:t>
            </w:r>
          </w:p>
          <w:p w:rsidR="00624A90" w:rsidRPr="00E476EF" w:rsidRDefault="00624A90" w:rsidP="00DE6E66">
            <w:pPr>
              <w:jc w:val="center"/>
              <w:rPr>
                <w:sz w:val="22"/>
                <w:szCs w:val="22"/>
                <w:lang w:val="uk-UA"/>
              </w:rPr>
            </w:pPr>
            <w:r w:rsidRPr="00E476EF">
              <w:rPr>
                <w:sz w:val="22"/>
                <w:szCs w:val="22"/>
                <w:lang w:val="uk-UA"/>
              </w:rPr>
              <w:t>відповідні виконавчі органи міської ради</w:t>
            </w:r>
          </w:p>
        </w:tc>
        <w:tc>
          <w:tcPr>
            <w:tcW w:w="1533" w:type="dxa"/>
            <w:shd w:val="clear" w:color="auto" w:fill="auto"/>
          </w:tcPr>
          <w:p w:rsidR="00624A90" w:rsidRPr="00E476EF" w:rsidRDefault="00624A90" w:rsidP="00E72A96">
            <w:pPr>
              <w:jc w:val="center"/>
              <w:rPr>
                <w:lang w:val="uk-UA"/>
              </w:rPr>
            </w:pPr>
          </w:p>
        </w:tc>
        <w:tc>
          <w:tcPr>
            <w:tcW w:w="2520" w:type="dxa"/>
            <w:gridSpan w:val="9"/>
            <w:shd w:val="clear" w:color="auto" w:fill="auto"/>
          </w:tcPr>
          <w:p w:rsidR="00624A90" w:rsidRPr="00E476EF" w:rsidRDefault="00D72657" w:rsidP="00DE6E66">
            <w:pPr>
              <w:ind w:left="-57" w:right="-57"/>
              <w:jc w:val="center"/>
              <w:rPr>
                <w:highlight w:val="yellow"/>
                <w:lang w:val="uk-UA"/>
              </w:rPr>
            </w:pPr>
            <w:r w:rsidRPr="00E476EF">
              <w:rPr>
                <w:sz w:val="22"/>
                <w:szCs w:val="22"/>
                <w:lang w:val="uk-UA"/>
              </w:rPr>
              <w:t>Вкладень коштів не потребує</w:t>
            </w:r>
            <w:r w:rsidRPr="00E476EF">
              <w:rPr>
                <w:lang w:val="uk-UA"/>
              </w:rPr>
              <w:t xml:space="preserve"> </w:t>
            </w:r>
          </w:p>
        </w:tc>
        <w:tc>
          <w:tcPr>
            <w:tcW w:w="1620" w:type="dxa"/>
            <w:shd w:val="clear" w:color="auto" w:fill="auto"/>
          </w:tcPr>
          <w:p w:rsidR="00624A90" w:rsidRPr="00E476EF" w:rsidRDefault="00624A90" w:rsidP="00F27D86">
            <w:pPr>
              <w:ind w:left="-108" w:right="-108"/>
              <w:jc w:val="center"/>
              <w:rPr>
                <w:sz w:val="22"/>
                <w:szCs w:val="22"/>
                <w:lang w:val="uk-UA"/>
              </w:rPr>
            </w:pPr>
            <w:r w:rsidRPr="00E476EF">
              <w:rPr>
                <w:sz w:val="22"/>
                <w:szCs w:val="22"/>
                <w:lang w:val="uk-UA"/>
              </w:rPr>
              <w:t xml:space="preserve">Покращення криміногенної ситуації, зниження кількості злочинних </w:t>
            </w:r>
          </w:p>
          <w:p w:rsidR="00624A90" w:rsidRPr="00E476EF" w:rsidRDefault="00624A90" w:rsidP="00F27D86">
            <w:pPr>
              <w:ind w:left="-108" w:right="-108"/>
              <w:jc w:val="center"/>
              <w:rPr>
                <w:sz w:val="22"/>
                <w:szCs w:val="22"/>
                <w:lang w:val="uk-UA"/>
              </w:rPr>
            </w:pPr>
            <w:r w:rsidRPr="00E476EF">
              <w:rPr>
                <w:sz w:val="22"/>
                <w:szCs w:val="22"/>
                <w:lang w:val="uk-UA"/>
              </w:rPr>
              <w:t>проявів</w:t>
            </w:r>
          </w:p>
          <w:p w:rsidR="00624A90" w:rsidRPr="00E476EF" w:rsidRDefault="00624A90" w:rsidP="00F27D86">
            <w:pPr>
              <w:ind w:left="-108" w:right="-108"/>
              <w:jc w:val="center"/>
              <w:rPr>
                <w:sz w:val="22"/>
                <w:szCs w:val="22"/>
                <w:lang w:val="uk-UA"/>
              </w:rPr>
            </w:pPr>
          </w:p>
          <w:p w:rsidR="00624A90" w:rsidRPr="00E476EF" w:rsidRDefault="00624A90" w:rsidP="00E72A96">
            <w:pPr>
              <w:jc w:val="center"/>
              <w:rPr>
                <w:b/>
                <w:lang w:val="uk-UA"/>
              </w:rPr>
            </w:pPr>
          </w:p>
        </w:tc>
      </w:tr>
      <w:tr w:rsidR="00624A90" w:rsidRPr="00E476EF" w:rsidTr="00714BC7">
        <w:trPr>
          <w:trHeight w:val="218"/>
        </w:trPr>
        <w:tc>
          <w:tcPr>
            <w:tcW w:w="633" w:type="dxa"/>
            <w:vMerge/>
            <w:shd w:val="clear" w:color="auto" w:fill="auto"/>
          </w:tcPr>
          <w:p w:rsidR="00624A90" w:rsidRPr="00E476EF" w:rsidRDefault="00624A90" w:rsidP="00E72A96">
            <w:pPr>
              <w:jc w:val="center"/>
              <w:rPr>
                <w:lang w:val="uk-UA"/>
              </w:rPr>
            </w:pPr>
          </w:p>
        </w:tc>
        <w:tc>
          <w:tcPr>
            <w:tcW w:w="1617" w:type="dxa"/>
            <w:vMerge/>
            <w:shd w:val="clear" w:color="auto" w:fill="auto"/>
          </w:tcPr>
          <w:p w:rsidR="00624A90" w:rsidRPr="00E476EF" w:rsidRDefault="00624A90" w:rsidP="00E72A96">
            <w:pPr>
              <w:jc w:val="center"/>
              <w:rPr>
                <w:lang w:val="uk-UA"/>
              </w:rPr>
            </w:pPr>
          </w:p>
        </w:tc>
        <w:tc>
          <w:tcPr>
            <w:tcW w:w="3870" w:type="dxa"/>
            <w:shd w:val="clear" w:color="auto" w:fill="auto"/>
          </w:tcPr>
          <w:p w:rsidR="00624A90" w:rsidRPr="00E476EF" w:rsidRDefault="00624A90" w:rsidP="000325B7">
            <w:pPr>
              <w:ind w:firstLine="342"/>
              <w:jc w:val="both"/>
              <w:rPr>
                <w:sz w:val="22"/>
                <w:szCs w:val="22"/>
                <w:lang w:val="uk-UA"/>
              </w:rPr>
            </w:pPr>
            <w:r w:rsidRPr="00E476EF">
              <w:rPr>
                <w:sz w:val="22"/>
                <w:szCs w:val="22"/>
                <w:lang w:val="uk-UA"/>
              </w:rPr>
              <w:t xml:space="preserve">1.2. Забезпечити виготовлення та розповсюдження серед населення інформаційної друкованої продукції та фото-відео матеріалів про спільну діяльності правоохоронних органів та органів місцевого самоврядування з </w:t>
            </w:r>
            <w:r w:rsidRPr="00E476EF">
              <w:rPr>
                <w:sz w:val="22"/>
                <w:szCs w:val="22"/>
                <w:lang w:val="uk-UA"/>
              </w:rPr>
              <w:lastRenderedPageBreak/>
              <w:t xml:space="preserve">профілактики та попередження правопорушень. </w:t>
            </w:r>
          </w:p>
          <w:p w:rsidR="00624A90" w:rsidRPr="00E476EF" w:rsidRDefault="00624A90" w:rsidP="000325B7">
            <w:pPr>
              <w:ind w:firstLine="342"/>
              <w:jc w:val="both"/>
              <w:rPr>
                <w:sz w:val="22"/>
                <w:szCs w:val="22"/>
                <w:lang w:val="uk-UA"/>
              </w:rPr>
            </w:pPr>
            <w:r w:rsidRPr="00E476EF">
              <w:rPr>
                <w:sz w:val="22"/>
                <w:szCs w:val="22"/>
                <w:lang w:val="uk-UA"/>
              </w:rPr>
              <w:t>Розробити та поширити методичні рекомендації й пам’ятки з питань захисту основних прав і свобод людини і громадянина.</w:t>
            </w:r>
          </w:p>
        </w:tc>
        <w:tc>
          <w:tcPr>
            <w:tcW w:w="1080" w:type="dxa"/>
            <w:shd w:val="clear" w:color="auto" w:fill="auto"/>
          </w:tcPr>
          <w:p w:rsidR="00624A90" w:rsidRPr="00E476EF" w:rsidRDefault="00624A90" w:rsidP="00DE6E66">
            <w:pPr>
              <w:jc w:val="center"/>
              <w:rPr>
                <w:sz w:val="22"/>
                <w:szCs w:val="22"/>
                <w:lang w:val="uk-UA"/>
              </w:rPr>
            </w:pPr>
            <w:r w:rsidRPr="00E476EF">
              <w:rPr>
                <w:sz w:val="22"/>
                <w:szCs w:val="22"/>
                <w:lang w:val="uk-UA"/>
              </w:rPr>
              <w:lastRenderedPageBreak/>
              <w:t>Щороку</w:t>
            </w:r>
          </w:p>
        </w:tc>
        <w:tc>
          <w:tcPr>
            <w:tcW w:w="2607" w:type="dxa"/>
            <w:shd w:val="clear" w:color="auto" w:fill="auto"/>
          </w:tcPr>
          <w:p w:rsidR="00624A90" w:rsidRPr="00E476EF" w:rsidRDefault="00624A90" w:rsidP="000325B7">
            <w:pPr>
              <w:jc w:val="center"/>
              <w:rPr>
                <w:sz w:val="22"/>
                <w:szCs w:val="22"/>
                <w:lang w:val="uk-UA"/>
              </w:rPr>
            </w:pPr>
            <w:r w:rsidRPr="00E476EF">
              <w:rPr>
                <w:sz w:val="22"/>
                <w:szCs w:val="22"/>
                <w:lang w:val="uk-UA"/>
              </w:rPr>
              <w:t>Чернівецькій відділ поліції ГУНП в Чернівецькій області, Управління патрульної поліції в м.Чернівцях,</w:t>
            </w:r>
          </w:p>
          <w:p w:rsidR="00624A90" w:rsidRPr="00E476EF" w:rsidRDefault="004F15D4" w:rsidP="00DE6E66">
            <w:pPr>
              <w:widowControl w:val="0"/>
              <w:autoSpaceDE w:val="0"/>
              <w:autoSpaceDN w:val="0"/>
              <w:adjustRightInd w:val="0"/>
              <w:jc w:val="center"/>
              <w:rPr>
                <w:sz w:val="22"/>
                <w:szCs w:val="22"/>
                <w:lang w:val="uk-UA"/>
              </w:rPr>
            </w:pPr>
            <w:r w:rsidRPr="00E476EF">
              <w:rPr>
                <w:sz w:val="22"/>
                <w:szCs w:val="22"/>
                <w:lang w:val="uk-UA"/>
              </w:rPr>
              <w:t xml:space="preserve">відповідні виконавчі </w:t>
            </w:r>
            <w:r w:rsidRPr="00E476EF">
              <w:rPr>
                <w:sz w:val="22"/>
                <w:szCs w:val="22"/>
                <w:lang w:val="uk-UA"/>
              </w:rPr>
              <w:lastRenderedPageBreak/>
              <w:t xml:space="preserve">органи міської ради, </w:t>
            </w:r>
            <w:r w:rsidR="00624A90" w:rsidRPr="00E476EF">
              <w:rPr>
                <w:sz w:val="22"/>
                <w:szCs w:val="22"/>
                <w:lang w:val="uk-UA"/>
              </w:rPr>
              <w:t>Чернівецька обласна державна телерадіокомпанія, засоби масової інформації</w:t>
            </w:r>
          </w:p>
          <w:p w:rsidR="00624A90" w:rsidRPr="00E476EF" w:rsidRDefault="00624A90" w:rsidP="00DE6E66">
            <w:pPr>
              <w:widowControl w:val="0"/>
              <w:autoSpaceDE w:val="0"/>
              <w:autoSpaceDN w:val="0"/>
              <w:adjustRightInd w:val="0"/>
              <w:jc w:val="center"/>
              <w:rPr>
                <w:sz w:val="22"/>
                <w:szCs w:val="22"/>
                <w:lang w:val="uk-UA"/>
              </w:rPr>
            </w:pPr>
          </w:p>
        </w:tc>
        <w:tc>
          <w:tcPr>
            <w:tcW w:w="1533" w:type="dxa"/>
            <w:shd w:val="clear" w:color="auto" w:fill="auto"/>
          </w:tcPr>
          <w:p w:rsidR="00624A90" w:rsidRPr="00E476EF" w:rsidRDefault="00624A90" w:rsidP="00F27D86">
            <w:pPr>
              <w:ind w:left="-24" w:right="-180"/>
              <w:jc w:val="center"/>
              <w:rPr>
                <w:sz w:val="22"/>
                <w:szCs w:val="22"/>
                <w:lang w:val="uk-UA"/>
              </w:rPr>
            </w:pPr>
            <w:r w:rsidRPr="00E476EF">
              <w:rPr>
                <w:sz w:val="22"/>
                <w:szCs w:val="22"/>
                <w:lang w:val="uk-UA"/>
              </w:rPr>
              <w:lastRenderedPageBreak/>
              <w:t xml:space="preserve">Кошти </w:t>
            </w:r>
            <w:r w:rsidR="00A95472" w:rsidRPr="00E476EF">
              <w:rPr>
                <w:sz w:val="22"/>
                <w:szCs w:val="22"/>
                <w:lang w:val="uk-UA"/>
              </w:rPr>
              <w:t xml:space="preserve"> </w:t>
            </w:r>
            <w:r w:rsidRPr="00E476EF">
              <w:rPr>
                <w:sz w:val="22"/>
                <w:szCs w:val="22"/>
                <w:lang w:val="uk-UA"/>
              </w:rPr>
              <w:t>міського бюджету</w:t>
            </w:r>
          </w:p>
        </w:tc>
        <w:tc>
          <w:tcPr>
            <w:tcW w:w="720" w:type="dxa"/>
            <w:shd w:val="clear" w:color="auto" w:fill="auto"/>
          </w:tcPr>
          <w:p w:rsidR="00624A90" w:rsidRPr="00E476EF" w:rsidRDefault="00624A90" w:rsidP="00DE6E66">
            <w:pPr>
              <w:ind w:left="-57" w:right="-57"/>
              <w:jc w:val="center"/>
              <w:rPr>
                <w:sz w:val="22"/>
                <w:szCs w:val="22"/>
                <w:highlight w:val="yellow"/>
                <w:lang w:val="uk-UA"/>
              </w:rPr>
            </w:pPr>
          </w:p>
        </w:tc>
        <w:tc>
          <w:tcPr>
            <w:tcW w:w="900" w:type="dxa"/>
            <w:gridSpan w:val="4"/>
            <w:shd w:val="clear" w:color="auto" w:fill="auto"/>
          </w:tcPr>
          <w:p w:rsidR="00624A90" w:rsidRPr="00E476EF" w:rsidRDefault="00624A90" w:rsidP="00DE6E66">
            <w:pPr>
              <w:ind w:left="-57" w:right="-57"/>
              <w:jc w:val="center"/>
              <w:rPr>
                <w:sz w:val="22"/>
                <w:szCs w:val="22"/>
                <w:lang w:val="uk-UA"/>
              </w:rPr>
            </w:pPr>
            <w:r w:rsidRPr="00E476EF">
              <w:rPr>
                <w:sz w:val="22"/>
                <w:szCs w:val="22"/>
                <w:lang w:val="uk-UA"/>
              </w:rPr>
              <w:t>5,0</w:t>
            </w:r>
          </w:p>
        </w:tc>
        <w:tc>
          <w:tcPr>
            <w:tcW w:w="900" w:type="dxa"/>
            <w:gridSpan w:val="4"/>
            <w:shd w:val="clear" w:color="auto" w:fill="auto"/>
          </w:tcPr>
          <w:p w:rsidR="00624A90" w:rsidRPr="00E476EF" w:rsidRDefault="00624A90" w:rsidP="00DE6E66">
            <w:pPr>
              <w:ind w:left="-57" w:right="-57"/>
              <w:jc w:val="center"/>
              <w:rPr>
                <w:sz w:val="22"/>
                <w:szCs w:val="22"/>
                <w:lang w:val="uk-UA"/>
              </w:rPr>
            </w:pPr>
            <w:r w:rsidRPr="00E476EF">
              <w:rPr>
                <w:sz w:val="22"/>
                <w:szCs w:val="22"/>
                <w:lang w:val="uk-UA"/>
              </w:rPr>
              <w:t>5,0</w:t>
            </w:r>
          </w:p>
        </w:tc>
        <w:tc>
          <w:tcPr>
            <w:tcW w:w="1620" w:type="dxa"/>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 xml:space="preserve">Підвищення іміджу поліції, покращення криміногенної ситуації. Підвищення </w:t>
            </w:r>
            <w:r w:rsidRPr="00E476EF">
              <w:rPr>
                <w:sz w:val="22"/>
                <w:szCs w:val="22"/>
                <w:lang w:val="uk-UA"/>
              </w:rPr>
              <w:lastRenderedPageBreak/>
              <w:t>рівня правосвідомості населення</w:t>
            </w:r>
          </w:p>
        </w:tc>
      </w:tr>
      <w:tr w:rsidR="00624A90" w:rsidRPr="00E476EF" w:rsidTr="00714BC7">
        <w:trPr>
          <w:trHeight w:val="218"/>
        </w:trPr>
        <w:tc>
          <w:tcPr>
            <w:tcW w:w="633" w:type="dxa"/>
            <w:vMerge w:val="restart"/>
            <w:shd w:val="clear" w:color="auto" w:fill="auto"/>
          </w:tcPr>
          <w:p w:rsidR="00624A90" w:rsidRPr="00E476EF" w:rsidRDefault="00624A90" w:rsidP="00E72A96">
            <w:pPr>
              <w:jc w:val="center"/>
              <w:rPr>
                <w:lang w:val="uk-UA"/>
              </w:rPr>
            </w:pPr>
          </w:p>
        </w:tc>
        <w:tc>
          <w:tcPr>
            <w:tcW w:w="1617" w:type="dxa"/>
            <w:vMerge w:val="restart"/>
            <w:shd w:val="clear" w:color="auto" w:fill="auto"/>
          </w:tcPr>
          <w:p w:rsidR="00624A90" w:rsidRPr="00E476EF" w:rsidRDefault="00624A90" w:rsidP="00E72A96">
            <w:pPr>
              <w:jc w:val="center"/>
              <w:rPr>
                <w:lang w:val="uk-UA"/>
              </w:rPr>
            </w:pPr>
          </w:p>
        </w:tc>
        <w:tc>
          <w:tcPr>
            <w:tcW w:w="3870" w:type="dxa"/>
            <w:shd w:val="clear" w:color="auto" w:fill="auto"/>
          </w:tcPr>
          <w:p w:rsidR="00624A90" w:rsidRPr="00E476EF" w:rsidRDefault="00624A90" w:rsidP="001674C9">
            <w:pPr>
              <w:ind w:firstLine="342"/>
              <w:jc w:val="both"/>
              <w:rPr>
                <w:sz w:val="22"/>
                <w:szCs w:val="22"/>
                <w:lang w:val="uk-UA"/>
              </w:rPr>
            </w:pPr>
            <w:r w:rsidRPr="00E476EF">
              <w:rPr>
                <w:sz w:val="22"/>
                <w:szCs w:val="22"/>
                <w:lang w:val="uk-UA"/>
              </w:rPr>
              <w:t>1.3. Поетапне впровадження на території м.Чернівців системи відеонагляду за станом правопорядку в громадських місцях, на транспортних розв’язках, мікро</w:t>
            </w:r>
            <w:r w:rsidR="000848AA" w:rsidRPr="00E476EF">
              <w:rPr>
                <w:sz w:val="22"/>
                <w:szCs w:val="22"/>
                <w:lang w:val="uk-UA"/>
              </w:rPr>
              <w:t>-</w:t>
            </w:r>
            <w:r w:rsidRPr="00E476EF">
              <w:rPr>
                <w:sz w:val="22"/>
                <w:szCs w:val="22"/>
                <w:lang w:val="uk-UA"/>
              </w:rPr>
              <w:t xml:space="preserve">районах, </w:t>
            </w:r>
            <w:r w:rsidR="00E476EF" w:rsidRPr="00E476EF">
              <w:rPr>
                <w:sz w:val="22"/>
                <w:szCs w:val="22"/>
                <w:lang w:val="uk-UA"/>
              </w:rPr>
              <w:t xml:space="preserve">загальноосвітніх та дошкільних навчальних закладах </w:t>
            </w:r>
            <w:r w:rsidRPr="00E476EF">
              <w:rPr>
                <w:sz w:val="22"/>
                <w:szCs w:val="22"/>
                <w:lang w:val="uk-UA"/>
              </w:rPr>
              <w:t>з метою відстеження стану правопорядку, оперативного реагуван</w:t>
            </w:r>
            <w:r w:rsidR="007D19C2" w:rsidRPr="00E476EF">
              <w:rPr>
                <w:sz w:val="22"/>
                <w:szCs w:val="22"/>
                <w:lang w:val="uk-UA"/>
              </w:rPr>
              <w:t>-</w:t>
            </w:r>
            <w:r w:rsidRPr="00E476EF">
              <w:rPr>
                <w:sz w:val="22"/>
                <w:szCs w:val="22"/>
                <w:lang w:val="uk-UA"/>
              </w:rPr>
              <w:t>ня на факти правопорушень, використання системи в розкритті та попередженні кримінальних право</w:t>
            </w:r>
            <w:r w:rsidR="007D19C2" w:rsidRPr="00E476EF">
              <w:rPr>
                <w:sz w:val="22"/>
                <w:szCs w:val="22"/>
                <w:lang w:val="uk-UA"/>
              </w:rPr>
              <w:t>-</w:t>
            </w:r>
            <w:r w:rsidRPr="00E476EF">
              <w:rPr>
                <w:sz w:val="22"/>
                <w:szCs w:val="22"/>
                <w:lang w:val="uk-UA"/>
              </w:rPr>
              <w:t>порушень, а також встановлення її (з функцією відеофіксації номерних знаків транспортних засобів) на виїздах з міста, переходах та ключових перехрестях.</w:t>
            </w:r>
          </w:p>
        </w:tc>
        <w:tc>
          <w:tcPr>
            <w:tcW w:w="1080" w:type="dxa"/>
            <w:shd w:val="clear" w:color="auto" w:fill="auto"/>
          </w:tcPr>
          <w:p w:rsidR="00624A90" w:rsidRPr="00E476EF" w:rsidRDefault="00624A90" w:rsidP="00DE6E66">
            <w:pPr>
              <w:jc w:val="center"/>
              <w:rPr>
                <w:sz w:val="22"/>
                <w:szCs w:val="22"/>
                <w:lang w:val="uk-UA"/>
              </w:rPr>
            </w:pPr>
            <w:r w:rsidRPr="00E476EF">
              <w:rPr>
                <w:sz w:val="22"/>
                <w:szCs w:val="22"/>
                <w:lang w:val="uk-UA"/>
              </w:rPr>
              <w:t>Щороку</w:t>
            </w:r>
          </w:p>
        </w:tc>
        <w:tc>
          <w:tcPr>
            <w:tcW w:w="2607" w:type="dxa"/>
            <w:shd w:val="clear" w:color="auto" w:fill="auto"/>
          </w:tcPr>
          <w:p w:rsidR="00624A90" w:rsidRPr="00E476EF" w:rsidRDefault="00624A90" w:rsidP="007E015E">
            <w:pPr>
              <w:jc w:val="center"/>
              <w:rPr>
                <w:sz w:val="22"/>
                <w:szCs w:val="22"/>
                <w:lang w:val="uk-UA"/>
              </w:rPr>
            </w:pPr>
            <w:r w:rsidRPr="00E476EF">
              <w:rPr>
                <w:sz w:val="22"/>
                <w:szCs w:val="22"/>
                <w:lang w:val="uk-UA"/>
              </w:rPr>
              <w:t>Чернівецькій відділ поліції ГУНП в Чернівецькій області, Управління патрульної поліції в м.Чернівцях,</w:t>
            </w:r>
          </w:p>
          <w:p w:rsidR="00624A90" w:rsidRPr="00E476EF" w:rsidRDefault="00624A90" w:rsidP="00DE6E66">
            <w:pPr>
              <w:widowControl w:val="0"/>
              <w:autoSpaceDE w:val="0"/>
              <w:autoSpaceDN w:val="0"/>
              <w:adjustRightInd w:val="0"/>
              <w:jc w:val="center"/>
              <w:rPr>
                <w:sz w:val="22"/>
                <w:szCs w:val="22"/>
                <w:lang w:val="uk-UA"/>
              </w:rPr>
            </w:pPr>
            <w:r w:rsidRPr="00E476EF">
              <w:rPr>
                <w:sz w:val="22"/>
                <w:szCs w:val="22"/>
                <w:lang w:val="uk-UA"/>
              </w:rPr>
              <w:t>відповідні виконавчі органи міської ради</w:t>
            </w:r>
          </w:p>
          <w:p w:rsidR="00624A90" w:rsidRPr="00E476EF" w:rsidRDefault="00624A90" w:rsidP="00DE6E66">
            <w:pPr>
              <w:widowControl w:val="0"/>
              <w:autoSpaceDE w:val="0"/>
              <w:autoSpaceDN w:val="0"/>
              <w:adjustRightInd w:val="0"/>
              <w:jc w:val="center"/>
              <w:rPr>
                <w:sz w:val="22"/>
                <w:szCs w:val="22"/>
                <w:highlight w:val="yellow"/>
                <w:lang w:val="uk-UA"/>
              </w:rPr>
            </w:pPr>
          </w:p>
        </w:tc>
        <w:tc>
          <w:tcPr>
            <w:tcW w:w="1533" w:type="dxa"/>
            <w:shd w:val="clear" w:color="auto" w:fill="auto"/>
          </w:tcPr>
          <w:p w:rsidR="00624A90" w:rsidRPr="00E476EF" w:rsidRDefault="00624A90" w:rsidP="003C65C9">
            <w:pPr>
              <w:ind w:left="-24" w:right="-180"/>
              <w:jc w:val="center"/>
              <w:rPr>
                <w:sz w:val="22"/>
                <w:szCs w:val="22"/>
                <w:lang w:val="uk-UA"/>
              </w:rPr>
            </w:pPr>
            <w:r w:rsidRPr="00E476EF">
              <w:rPr>
                <w:sz w:val="22"/>
                <w:szCs w:val="22"/>
                <w:lang w:val="uk-UA"/>
              </w:rPr>
              <w:t xml:space="preserve">Кошти </w:t>
            </w:r>
            <w:r w:rsidR="00A95472" w:rsidRPr="00E476EF">
              <w:rPr>
                <w:sz w:val="22"/>
                <w:szCs w:val="22"/>
                <w:lang w:val="uk-UA"/>
              </w:rPr>
              <w:t xml:space="preserve"> </w:t>
            </w:r>
            <w:r w:rsidRPr="00E476EF">
              <w:rPr>
                <w:sz w:val="22"/>
                <w:szCs w:val="22"/>
                <w:lang w:val="uk-UA"/>
              </w:rPr>
              <w:t xml:space="preserve">міського бюджету </w:t>
            </w:r>
          </w:p>
        </w:tc>
        <w:tc>
          <w:tcPr>
            <w:tcW w:w="720" w:type="dxa"/>
            <w:shd w:val="clear" w:color="auto" w:fill="auto"/>
          </w:tcPr>
          <w:p w:rsidR="00624A90" w:rsidRPr="00E476EF" w:rsidRDefault="00E476EF" w:rsidP="00DE6E66">
            <w:pPr>
              <w:ind w:left="-106" w:right="-52"/>
              <w:jc w:val="center"/>
              <w:rPr>
                <w:sz w:val="22"/>
                <w:szCs w:val="22"/>
                <w:lang w:val="uk-UA"/>
              </w:rPr>
            </w:pPr>
            <w:r w:rsidRPr="00E476EF">
              <w:rPr>
                <w:sz w:val="22"/>
                <w:szCs w:val="22"/>
                <w:lang w:val="uk-UA"/>
              </w:rPr>
              <w:t>4</w:t>
            </w:r>
            <w:r w:rsidR="00624A90" w:rsidRPr="00E476EF">
              <w:rPr>
                <w:sz w:val="22"/>
                <w:szCs w:val="22"/>
                <w:lang w:val="uk-UA"/>
              </w:rPr>
              <w:t>00,0</w:t>
            </w:r>
          </w:p>
        </w:tc>
        <w:tc>
          <w:tcPr>
            <w:tcW w:w="900" w:type="dxa"/>
            <w:gridSpan w:val="4"/>
            <w:shd w:val="clear" w:color="auto" w:fill="auto"/>
          </w:tcPr>
          <w:p w:rsidR="00624A90" w:rsidRPr="00E476EF" w:rsidRDefault="00624A90" w:rsidP="00DE6E66">
            <w:pPr>
              <w:ind w:left="-106" w:right="-52"/>
              <w:jc w:val="center"/>
              <w:rPr>
                <w:sz w:val="22"/>
                <w:szCs w:val="22"/>
                <w:lang w:val="uk-UA"/>
              </w:rPr>
            </w:pPr>
            <w:r w:rsidRPr="00E476EF">
              <w:rPr>
                <w:sz w:val="22"/>
                <w:szCs w:val="22"/>
                <w:lang w:val="uk-UA"/>
              </w:rPr>
              <w:t>300,0</w:t>
            </w:r>
          </w:p>
        </w:tc>
        <w:tc>
          <w:tcPr>
            <w:tcW w:w="900" w:type="dxa"/>
            <w:gridSpan w:val="4"/>
            <w:shd w:val="clear" w:color="auto" w:fill="auto"/>
          </w:tcPr>
          <w:p w:rsidR="00624A90" w:rsidRPr="00E476EF" w:rsidRDefault="00624A90" w:rsidP="00DE6E66">
            <w:pPr>
              <w:ind w:left="-106" w:right="-52"/>
              <w:jc w:val="center"/>
              <w:rPr>
                <w:sz w:val="22"/>
                <w:szCs w:val="22"/>
                <w:lang w:val="uk-UA"/>
              </w:rPr>
            </w:pPr>
            <w:r w:rsidRPr="00E476EF">
              <w:rPr>
                <w:sz w:val="22"/>
                <w:szCs w:val="22"/>
                <w:lang w:val="uk-UA"/>
              </w:rPr>
              <w:t>300,0</w:t>
            </w:r>
          </w:p>
        </w:tc>
        <w:tc>
          <w:tcPr>
            <w:tcW w:w="1620" w:type="dxa"/>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Зміцнення правопорядку, підвищення оперативності реагування на правопорушен-ня, зниження злочинності</w:t>
            </w:r>
          </w:p>
        </w:tc>
      </w:tr>
      <w:tr w:rsidR="00624A90" w:rsidRPr="00E476EF" w:rsidTr="00060D4C">
        <w:trPr>
          <w:trHeight w:val="2524"/>
        </w:trPr>
        <w:tc>
          <w:tcPr>
            <w:tcW w:w="633" w:type="dxa"/>
            <w:vMerge/>
            <w:shd w:val="clear" w:color="auto" w:fill="auto"/>
          </w:tcPr>
          <w:p w:rsidR="00624A90" w:rsidRPr="00E476EF" w:rsidRDefault="00624A90" w:rsidP="00E72A96">
            <w:pPr>
              <w:jc w:val="center"/>
              <w:rPr>
                <w:lang w:val="uk-UA"/>
              </w:rPr>
            </w:pPr>
          </w:p>
        </w:tc>
        <w:tc>
          <w:tcPr>
            <w:tcW w:w="1617" w:type="dxa"/>
            <w:vMerge/>
            <w:shd w:val="clear" w:color="auto" w:fill="auto"/>
          </w:tcPr>
          <w:p w:rsidR="00624A90" w:rsidRPr="00E476EF" w:rsidRDefault="00624A90" w:rsidP="00E72A96">
            <w:pPr>
              <w:jc w:val="center"/>
              <w:rPr>
                <w:lang w:val="uk-UA"/>
              </w:rPr>
            </w:pPr>
          </w:p>
        </w:tc>
        <w:tc>
          <w:tcPr>
            <w:tcW w:w="3870" w:type="dxa"/>
            <w:shd w:val="clear" w:color="auto" w:fill="auto"/>
          </w:tcPr>
          <w:p w:rsidR="00624A90" w:rsidRPr="00E476EF" w:rsidRDefault="00624A90" w:rsidP="00330B04">
            <w:pPr>
              <w:widowControl w:val="0"/>
              <w:autoSpaceDE w:val="0"/>
              <w:autoSpaceDN w:val="0"/>
              <w:adjustRightInd w:val="0"/>
              <w:ind w:firstLine="342"/>
              <w:jc w:val="both"/>
              <w:rPr>
                <w:sz w:val="22"/>
                <w:szCs w:val="22"/>
                <w:lang w:val="uk-UA"/>
              </w:rPr>
            </w:pPr>
            <w:r w:rsidRPr="00E476EF">
              <w:rPr>
                <w:sz w:val="22"/>
                <w:szCs w:val="22"/>
                <w:lang w:val="uk-UA"/>
              </w:rPr>
              <w:t>1.4. Забезпечення Управління патрульної поліції в м. Чернівцях велос</w:t>
            </w:r>
            <w:r w:rsidR="0055392A" w:rsidRPr="00E476EF">
              <w:rPr>
                <w:sz w:val="22"/>
                <w:szCs w:val="22"/>
                <w:lang w:val="uk-UA"/>
              </w:rPr>
              <w:t xml:space="preserve">ипедами </w:t>
            </w:r>
            <w:r w:rsidRPr="00E476EF">
              <w:rPr>
                <w:sz w:val="22"/>
                <w:szCs w:val="22"/>
                <w:lang w:val="uk-UA"/>
              </w:rPr>
              <w:t>з метою запровадження велосипедних патрулів в рекреаційних та паркових зонах м. Чернівців.</w:t>
            </w:r>
          </w:p>
          <w:p w:rsidR="009646B6" w:rsidRPr="00E476EF" w:rsidRDefault="009646B6" w:rsidP="00330B04">
            <w:pPr>
              <w:widowControl w:val="0"/>
              <w:autoSpaceDE w:val="0"/>
              <w:autoSpaceDN w:val="0"/>
              <w:adjustRightInd w:val="0"/>
              <w:ind w:firstLine="342"/>
              <w:jc w:val="both"/>
              <w:rPr>
                <w:sz w:val="22"/>
                <w:szCs w:val="22"/>
                <w:lang w:val="uk-UA"/>
              </w:rPr>
            </w:pPr>
          </w:p>
          <w:p w:rsidR="009646B6" w:rsidRPr="00E476EF" w:rsidRDefault="009646B6" w:rsidP="00330B04">
            <w:pPr>
              <w:widowControl w:val="0"/>
              <w:autoSpaceDE w:val="0"/>
              <w:autoSpaceDN w:val="0"/>
              <w:adjustRightInd w:val="0"/>
              <w:ind w:firstLine="342"/>
              <w:jc w:val="both"/>
              <w:rPr>
                <w:lang w:val="uk-UA"/>
              </w:rPr>
            </w:pPr>
          </w:p>
          <w:p w:rsidR="009646B6" w:rsidRPr="00E476EF" w:rsidRDefault="009646B6" w:rsidP="00330B04">
            <w:pPr>
              <w:widowControl w:val="0"/>
              <w:autoSpaceDE w:val="0"/>
              <w:autoSpaceDN w:val="0"/>
              <w:adjustRightInd w:val="0"/>
              <w:ind w:firstLine="342"/>
              <w:jc w:val="both"/>
              <w:rPr>
                <w:lang w:val="uk-UA"/>
              </w:rPr>
            </w:pPr>
          </w:p>
        </w:tc>
        <w:tc>
          <w:tcPr>
            <w:tcW w:w="1080" w:type="dxa"/>
            <w:shd w:val="clear" w:color="auto" w:fill="auto"/>
          </w:tcPr>
          <w:p w:rsidR="00624A90" w:rsidRPr="00E476EF" w:rsidRDefault="00624A90" w:rsidP="00330B04">
            <w:pPr>
              <w:jc w:val="center"/>
              <w:rPr>
                <w:lang w:val="uk-UA"/>
              </w:rPr>
            </w:pPr>
            <w:r w:rsidRPr="00E476EF">
              <w:rPr>
                <w:lang w:val="uk-UA"/>
              </w:rPr>
              <w:t>201</w:t>
            </w:r>
            <w:r w:rsidR="004F15D4" w:rsidRPr="00E476EF">
              <w:rPr>
                <w:lang w:val="uk-UA"/>
              </w:rPr>
              <w:t>7</w:t>
            </w:r>
            <w:r w:rsidR="00ED635E" w:rsidRPr="00E476EF">
              <w:rPr>
                <w:lang w:val="uk-UA"/>
              </w:rPr>
              <w:t>-2018</w:t>
            </w:r>
          </w:p>
        </w:tc>
        <w:tc>
          <w:tcPr>
            <w:tcW w:w="2607" w:type="dxa"/>
            <w:shd w:val="clear" w:color="auto" w:fill="auto"/>
          </w:tcPr>
          <w:p w:rsidR="00624A90" w:rsidRPr="00E476EF" w:rsidRDefault="00624A90" w:rsidP="00330B04">
            <w:pPr>
              <w:jc w:val="center"/>
              <w:rPr>
                <w:sz w:val="22"/>
                <w:szCs w:val="22"/>
                <w:lang w:val="uk-UA"/>
              </w:rPr>
            </w:pPr>
            <w:r w:rsidRPr="00E476EF">
              <w:rPr>
                <w:sz w:val="22"/>
                <w:szCs w:val="22"/>
                <w:lang w:val="uk-UA"/>
              </w:rPr>
              <w:t>Управління патрульної поліції в м.Чернівцях, відповідні виконавчі органи міської ради</w:t>
            </w:r>
          </w:p>
          <w:p w:rsidR="00624A90" w:rsidRPr="00E476EF" w:rsidRDefault="00624A90" w:rsidP="00330B04">
            <w:pPr>
              <w:jc w:val="center"/>
              <w:rPr>
                <w:sz w:val="22"/>
                <w:szCs w:val="22"/>
                <w:lang w:val="uk-UA"/>
              </w:rPr>
            </w:pPr>
          </w:p>
          <w:p w:rsidR="00624A90" w:rsidRPr="00E476EF" w:rsidRDefault="00624A90" w:rsidP="00330B04">
            <w:pPr>
              <w:widowControl w:val="0"/>
              <w:autoSpaceDE w:val="0"/>
              <w:autoSpaceDN w:val="0"/>
              <w:adjustRightInd w:val="0"/>
              <w:jc w:val="both"/>
              <w:rPr>
                <w:sz w:val="22"/>
                <w:szCs w:val="22"/>
                <w:highlight w:val="yellow"/>
                <w:lang w:val="uk-UA"/>
              </w:rPr>
            </w:pPr>
          </w:p>
        </w:tc>
        <w:tc>
          <w:tcPr>
            <w:tcW w:w="1533" w:type="dxa"/>
            <w:shd w:val="clear" w:color="auto" w:fill="auto"/>
          </w:tcPr>
          <w:p w:rsidR="00624A90" w:rsidRPr="00E476EF" w:rsidRDefault="00624A90" w:rsidP="001F61EC">
            <w:pPr>
              <w:ind w:left="-24" w:right="-180"/>
              <w:jc w:val="center"/>
              <w:rPr>
                <w:sz w:val="22"/>
                <w:szCs w:val="22"/>
                <w:lang w:val="uk-UA"/>
              </w:rPr>
            </w:pPr>
            <w:r w:rsidRPr="00E476EF">
              <w:rPr>
                <w:sz w:val="22"/>
                <w:szCs w:val="22"/>
                <w:lang w:val="uk-UA"/>
              </w:rPr>
              <w:t xml:space="preserve">Кошти </w:t>
            </w:r>
            <w:r w:rsidR="00A95472" w:rsidRPr="00E476EF">
              <w:rPr>
                <w:sz w:val="22"/>
                <w:szCs w:val="22"/>
                <w:lang w:val="uk-UA"/>
              </w:rPr>
              <w:t xml:space="preserve"> </w:t>
            </w:r>
            <w:r w:rsidRPr="00E476EF">
              <w:rPr>
                <w:sz w:val="22"/>
                <w:szCs w:val="22"/>
                <w:lang w:val="uk-UA"/>
              </w:rPr>
              <w:t>міського бюджету</w:t>
            </w:r>
          </w:p>
        </w:tc>
        <w:tc>
          <w:tcPr>
            <w:tcW w:w="720" w:type="dxa"/>
            <w:shd w:val="clear" w:color="auto" w:fill="auto"/>
          </w:tcPr>
          <w:p w:rsidR="00624A90" w:rsidRPr="00E476EF" w:rsidRDefault="00AB0976" w:rsidP="00330B04">
            <w:pPr>
              <w:jc w:val="center"/>
              <w:rPr>
                <w:sz w:val="22"/>
                <w:szCs w:val="22"/>
                <w:lang w:val="uk-UA"/>
              </w:rPr>
            </w:pPr>
            <w:r w:rsidRPr="00E476EF">
              <w:rPr>
                <w:sz w:val="22"/>
                <w:szCs w:val="22"/>
                <w:lang w:val="uk-UA"/>
              </w:rPr>
              <w:t>5</w:t>
            </w:r>
            <w:r w:rsidR="00642B5B" w:rsidRPr="00E476EF">
              <w:rPr>
                <w:sz w:val="22"/>
                <w:szCs w:val="22"/>
                <w:lang w:val="uk-UA"/>
              </w:rPr>
              <w:t>3</w:t>
            </w:r>
            <w:r w:rsidRPr="00E476EF">
              <w:rPr>
                <w:sz w:val="22"/>
                <w:szCs w:val="22"/>
                <w:lang w:val="uk-UA"/>
              </w:rPr>
              <w:t>,0</w:t>
            </w:r>
          </w:p>
        </w:tc>
        <w:tc>
          <w:tcPr>
            <w:tcW w:w="900" w:type="dxa"/>
            <w:gridSpan w:val="4"/>
            <w:shd w:val="clear" w:color="auto" w:fill="auto"/>
          </w:tcPr>
          <w:p w:rsidR="00624A90" w:rsidRPr="00E476EF" w:rsidRDefault="00AB0976" w:rsidP="00330B04">
            <w:pPr>
              <w:ind w:left="-108" w:right="-108"/>
              <w:jc w:val="center"/>
              <w:rPr>
                <w:sz w:val="22"/>
                <w:szCs w:val="22"/>
                <w:lang w:val="uk-UA"/>
              </w:rPr>
            </w:pPr>
            <w:r w:rsidRPr="00E476EF">
              <w:rPr>
                <w:sz w:val="22"/>
                <w:szCs w:val="22"/>
                <w:lang w:val="uk-UA"/>
              </w:rPr>
              <w:t>5</w:t>
            </w:r>
            <w:r w:rsidR="00642B5B" w:rsidRPr="00E476EF">
              <w:rPr>
                <w:sz w:val="22"/>
                <w:szCs w:val="22"/>
                <w:lang w:val="uk-UA"/>
              </w:rPr>
              <w:t>3</w:t>
            </w:r>
            <w:r w:rsidRPr="00E476EF">
              <w:rPr>
                <w:sz w:val="22"/>
                <w:szCs w:val="22"/>
                <w:lang w:val="uk-UA"/>
              </w:rPr>
              <w:t>,0</w:t>
            </w:r>
          </w:p>
        </w:tc>
        <w:tc>
          <w:tcPr>
            <w:tcW w:w="900" w:type="dxa"/>
            <w:gridSpan w:val="4"/>
            <w:shd w:val="clear" w:color="auto" w:fill="auto"/>
          </w:tcPr>
          <w:p w:rsidR="00624A90" w:rsidRPr="00E476EF" w:rsidRDefault="00624A90" w:rsidP="00DE6E66">
            <w:pPr>
              <w:ind w:left="-106" w:right="-52"/>
              <w:jc w:val="center"/>
              <w:rPr>
                <w:sz w:val="22"/>
                <w:szCs w:val="22"/>
                <w:lang w:val="uk-UA"/>
              </w:rPr>
            </w:pPr>
          </w:p>
        </w:tc>
        <w:tc>
          <w:tcPr>
            <w:tcW w:w="1620" w:type="dxa"/>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 xml:space="preserve">Підвищення швидкості реагування та попередження правопорушень під час патрулювання в рекреаційних та паркових </w:t>
            </w:r>
            <w:r w:rsidR="003818E8" w:rsidRPr="00E476EF">
              <w:rPr>
                <w:sz w:val="22"/>
                <w:szCs w:val="22"/>
                <w:lang w:val="uk-UA"/>
              </w:rPr>
              <w:t>зонах міста</w:t>
            </w:r>
          </w:p>
        </w:tc>
      </w:tr>
      <w:tr w:rsidR="00624A90" w:rsidRPr="00E476EF" w:rsidTr="00714BC7">
        <w:trPr>
          <w:trHeight w:val="70"/>
        </w:trPr>
        <w:tc>
          <w:tcPr>
            <w:tcW w:w="633" w:type="dxa"/>
            <w:vMerge/>
            <w:shd w:val="clear" w:color="auto" w:fill="auto"/>
          </w:tcPr>
          <w:p w:rsidR="00624A90" w:rsidRPr="00E476EF" w:rsidRDefault="00624A90" w:rsidP="00C44C85">
            <w:pPr>
              <w:jc w:val="center"/>
              <w:rPr>
                <w:lang w:val="uk-UA"/>
              </w:rPr>
            </w:pPr>
          </w:p>
        </w:tc>
        <w:tc>
          <w:tcPr>
            <w:tcW w:w="1617" w:type="dxa"/>
            <w:vMerge/>
            <w:shd w:val="clear" w:color="auto" w:fill="auto"/>
          </w:tcPr>
          <w:p w:rsidR="00624A90" w:rsidRPr="00E476EF" w:rsidRDefault="00624A90" w:rsidP="00E72A96">
            <w:pPr>
              <w:jc w:val="center"/>
              <w:rPr>
                <w:lang w:val="uk-UA"/>
              </w:rPr>
            </w:pPr>
          </w:p>
        </w:tc>
        <w:tc>
          <w:tcPr>
            <w:tcW w:w="3870" w:type="dxa"/>
            <w:shd w:val="clear" w:color="auto" w:fill="auto"/>
          </w:tcPr>
          <w:p w:rsidR="00624A90" w:rsidRPr="00E476EF" w:rsidRDefault="00624A90" w:rsidP="007E015E">
            <w:pPr>
              <w:widowControl w:val="0"/>
              <w:autoSpaceDE w:val="0"/>
              <w:autoSpaceDN w:val="0"/>
              <w:adjustRightInd w:val="0"/>
              <w:ind w:firstLine="342"/>
              <w:jc w:val="both"/>
              <w:rPr>
                <w:sz w:val="22"/>
                <w:szCs w:val="22"/>
                <w:lang w:val="uk-UA"/>
              </w:rPr>
            </w:pPr>
            <w:r w:rsidRPr="00E476EF">
              <w:rPr>
                <w:sz w:val="22"/>
                <w:szCs w:val="22"/>
                <w:lang w:val="uk-UA"/>
              </w:rPr>
              <w:t xml:space="preserve">1.5. З метою створення системи профілактики правопорушень, органі-зації персональної роботи з особами з асоціальною поведінкою, покращення охорони громадського порядку, реалізувати заходи зі створення </w:t>
            </w:r>
            <w:r w:rsidRPr="00E476EF">
              <w:rPr>
                <w:sz w:val="22"/>
                <w:szCs w:val="22"/>
                <w:lang w:val="uk-UA"/>
              </w:rPr>
              <w:lastRenderedPageBreak/>
              <w:t xml:space="preserve">відповідних громадських формувань. </w:t>
            </w:r>
          </w:p>
          <w:p w:rsidR="00624A90" w:rsidRPr="00E476EF" w:rsidRDefault="00624A90" w:rsidP="007E015E">
            <w:pPr>
              <w:widowControl w:val="0"/>
              <w:autoSpaceDE w:val="0"/>
              <w:autoSpaceDN w:val="0"/>
              <w:adjustRightInd w:val="0"/>
              <w:ind w:firstLine="342"/>
              <w:jc w:val="both"/>
              <w:rPr>
                <w:sz w:val="22"/>
                <w:szCs w:val="22"/>
                <w:lang w:val="uk-UA"/>
              </w:rPr>
            </w:pPr>
            <w:r w:rsidRPr="00E476EF">
              <w:rPr>
                <w:sz w:val="22"/>
                <w:szCs w:val="22"/>
                <w:lang w:val="uk-UA"/>
              </w:rPr>
              <w:t>Ініціювати створення вуличних та будинкових комітетів та залучити їх до питань попередження право-порушень, впливу на осіб, які схильні до правопорушень, пияцтва, наркоманії.</w:t>
            </w:r>
          </w:p>
        </w:tc>
        <w:tc>
          <w:tcPr>
            <w:tcW w:w="1080" w:type="dxa"/>
            <w:shd w:val="clear" w:color="auto" w:fill="auto"/>
          </w:tcPr>
          <w:p w:rsidR="00624A90" w:rsidRPr="00E476EF" w:rsidRDefault="00624A90" w:rsidP="00E72A96">
            <w:pPr>
              <w:jc w:val="center"/>
              <w:rPr>
                <w:lang w:val="uk-UA"/>
              </w:rPr>
            </w:pPr>
            <w:r w:rsidRPr="00E476EF">
              <w:rPr>
                <w:lang w:val="uk-UA"/>
              </w:rPr>
              <w:lastRenderedPageBreak/>
              <w:t>Щороку</w:t>
            </w:r>
          </w:p>
        </w:tc>
        <w:tc>
          <w:tcPr>
            <w:tcW w:w="2607" w:type="dxa"/>
            <w:shd w:val="clear" w:color="auto" w:fill="auto"/>
          </w:tcPr>
          <w:p w:rsidR="00624A90" w:rsidRPr="00E476EF" w:rsidRDefault="00624A90" w:rsidP="008A3ED5">
            <w:pPr>
              <w:jc w:val="center"/>
              <w:rPr>
                <w:sz w:val="22"/>
                <w:szCs w:val="22"/>
                <w:lang w:val="uk-UA"/>
              </w:rPr>
            </w:pPr>
            <w:r w:rsidRPr="00E476EF">
              <w:rPr>
                <w:sz w:val="22"/>
                <w:szCs w:val="22"/>
                <w:lang w:val="uk-UA"/>
              </w:rPr>
              <w:t xml:space="preserve">Чернівецькій відділ поліції ГУНП в Чернівецькій області, Управління патрульної поліції в м.Чернівцях, </w:t>
            </w:r>
            <w:r w:rsidRPr="00E476EF">
              <w:rPr>
                <w:sz w:val="22"/>
                <w:szCs w:val="22"/>
                <w:lang w:val="uk-UA"/>
              </w:rPr>
              <w:lastRenderedPageBreak/>
              <w:t>відповідні виконавчі органи міської ради</w:t>
            </w:r>
          </w:p>
          <w:p w:rsidR="00624A90" w:rsidRPr="00E476EF" w:rsidRDefault="00624A90" w:rsidP="008A3ED5">
            <w:pPr>
              <w:jc w:val="center"/>
              <w:rPr>
                <w:sz w:val="22"/>
                <w:szCs w:val="22"/>
                <w:lang w:val="uk-UA"/>
              </w:rPr>
            </w:pPr>
          </w:p>
          <w:p w:rsidR="00624A90" w:rsidRPr="00E476EF" w:rsidRDefault="00624A90" w:rsidP="002A36E6">
            <w:pPr>
              <w:widowControl w:val="0"/>
              <w:autoSpaceDE w:val="0"/>
              <w:autoSpaceDN w:val="0"/>
              <w:adjustRightInd w:val="0"/>
              <w:jc w:val="both"/>
              <w:rPr>
                <w:sz w:val="22"/>
                <w:szCs w:val="22"/>
                <w:lang w:val="uk-UA"/>
              </w:rPr>
            </w:pPr>
          </w:p>
        </w:tc>
        <w:tc>
          <w:tcPr>
            <w:tcW w:w="1533" w:type="dxa"/>
            <w:shd w:val="clear" w:color="auto" w:fill="auto"/>
          </w:tcPr>
          <w:p w:rsidR="00624A90" w:rsidRPr="00E476EF" w:rsidRDefault="00624A90" w:rsidP="001904A4">
            <w:pPr>
              <w:ind w:left="-24" w:right="-180"/>
              <w:jc w:val="both"/>
              <w:rPr>
                <w:sz w:val="22"/>
                <w:szCs w:val="22"/>
                <w:lang w:val="uk-UA"/>
              </w:rPr>
            </w:pPr>
          </w:p>
        </w:tc>
        <w:tc>
          <w:tcPr>
            <w:tcW w:w="2520" w:type="dxa"/>
            <w:gridSpan w:val="9"/>
            <w:shd w:val="clear" w:color="auto" w:fill="auto"/>
          </w:tcPr>
          <w:p w:rsidR="00624A90" w:rsidRPr="00E476EF" w:rsidRDefault="00624A90" w:rsidP="001904A4">
            <w:pPr>
              <w:jc w:val="center"/>
              <w:rPr>
                <w:sz w:val="22"/>
                <w:szCs w:val="22"/>
                <w:lang w:val="uk-UA"/>
              </w:rPr>
            </w:pPr>
            <w:r w:rsidRPr="00E476EF">
              <w:rPr>
                <w:sz w:val="22"/>
                <w:szCs w:val="22"/>
                <w:lang w:val="uk-UA"/>
              </w:rPr>
              <w:t>Вкладень коштів не потребує</w:t>
            </w:r>
          </w:p>
        </w:tc>
        <w:tc>
          <w:tcPr>
            <w:tcW w:w="1620" w:type="dxa"/>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Підвищення ролі громадськості в забезпеченні правопорядку</w:t>
            </w:r>
          </w:p>
        </w:tc>
      </w:tr>
      <w:tr w:rsidR="00624A90" w:rsidRPr="00E476EF" w:rsidTr="00714BC7">
        <w:trPr>
          <w:trHeight w:val="70"/>
        </w:trPr>
        <w:tc>
          <w:tcPr>
            <w:tcW w:w="633" w:type="dxa"/>
            <w:vMerge w:val="restart"/>
            <w:shd w:val="clear" w:color="auto" w:fill="auto"/>
          </w:tcPr>
          <w:p w:rsidR="00624A90" w:rsidRPr="00E476EF" w:rsidRDefault="00624A90" w:rsidP="00DE6E66">
            <w:pPr>
              <w:jc w:val="center"/>
              <w:rPr>
                <w:b/>
                <w:sz w:val="22"/>
                <w:szCs w:val="22"/>
                <w:lang w:val="uk-UA"/>
              </w:rPr>
            </w:pPr>
            <w:r w:rsidRPr="00E476EF">
              <w:rPr>
                <w:b/>
                <w:sz w:val="22"/>
                <w:szCs w:val="22"/>
                <w:lang w:val="uk-UA"/>
              </w:rPr>
              <w:lastRenderedPageBreak/>
              <w:t>2.</w:t>
            </w:r>
          </w:p>
        </w:tc>
        <w:tc>
          <w:tcPr>
            <w:tcW w:w="1617" w:type="dxa"/>
            <w:vMerge w:val="restart"/>
            <w:shd w:val="clear" w:color="auto" w:fill="auto"/>
          </w:tcPr>
          <w:p w:rsidR="00624A90" w:rsidRPr="00E476EF" w:rsidRDefault="00624A90" w:rsidP="00DE6E66">
            <w:pPr>
              <w:widowControl w:val="0"/>
              <w:autoSpaceDE w:val="0"/>
              <w:autoSpaceDN w:val="0"/>
              <w:adjustRightInd w:val="0"/>
              <w:jc w:val="center"/>
              <w:rPr>
                <w:b/>
                <w:bCs/>
                <w:sz w:val="22"/>
                <w:szCs w:val="22"/>
                <w:lang w:val="uk-UA"/>
              </w:rPr>
            </w:pPr>
            <w:r w:rsidRPr="00E476EF">
              <w:rPr>
                <w:b/>
                <w:bCs/>
                <w:sz w:val="22"/>
                <w:szCs w:val="22"/>
                <w:lang w:val="uk-UA"/>
              </w:rPr>
              <w:t>Захист життя, здоров'я, честі і гідності особи,</w:t>
            </w:r>
          </w:p>
          <w:p w:rsidR="00624A90" w:rsidRPr="00E476EF" w:rsidRDefault="00624A90" w:rsidP="00DE6E66">
            <w:pPr>
              <w:jc w:val="center"/>
              <w:rPr>
                <w:sz w:val="22"/>
                <w:szCs w:val="22"/>
                <w:lang w:val="uk-UA"/>
              </w:rPr>
            </w:pPr>
            <w:r w:rsidRPr="00E476EF">
              <w:rPr>
                <w:b/>
                <w:bCs/>
                <w:sz w:val="22"/>
                <w:szCs w:val="22"/>
                <w:lang w:val="uk-UA"/>
              </w:rPr>
              <w:t>її майна від злочинних посягань</w:t>
            </w:r>
          </w:p>
        </w:tc>
        <w:tc>
          <w:tcPr>
            <w:tcW w:w="3870" w:type="dxa"/>
            <w:shd w:val="clear" w:color="auto" w:fill="auto"/>
          </w:tcPr>
          <w:p w:rsidR="00624A90" w:rsidRPr="00E476EF" w:rsidRDefault="00624A90" w:rsidP="00540881">
            <w:pPr>
              <w:tabs>
                <w:tab w:val="left" w:pos="13500"/>
              </w:tabs>
              <w:ind w:firstLine="342"/>
              <w:jc w:val="both"/>
              <w:rPr>
                <w:sz w:val="22"/>
                <w:szCs w:val="22"/>
                <w:lang w:val="uk-UA"/>
              </w:rPr>
            </w:pPr>
            <w:r w:rsidRPr="00E476EF">
              <w:rPr>
                <w:sz w:val="22"/>
                <w:szCs w:val="22"/>
                <w:lang w:val="uk-UA"/>
              </w:rPr>
              <w:t xml:space="preserve">2.1. Проводити на території                  м. Чернівців  комплекс оперативно-профілактичних заходів по перевірці розважальних закладів з метою запобігання скоєння злочинів та правопорушень. До проведення заходів залучати у межах компетенції представників громадських форму-вань з охорони громадського порядку. </w:t>
            </w:r>
          </w:p>
          <w:p w:rsidR="00624A90" w:rsidRPr="00E476EF" w:rsidRDefault="00624A90" w:rsidP="00540881">
            <w:pPr>
              <w:ind w:firstLine="342"/>
              <w:jc w:val="both"/>
              <w:rPr>
                <w:sz w:val="22"/>
                <w:szCs w:val="22"/>
                <w:lang w:val="uk-UA"/>
              </w:rPr>
            </w:pPr>
            <w:r w:rsidRPr="00E476EF">
              <w:rPr>
                <w:sz w:val="22"/>
                <w:szCs w:val="22"/>
                <w:lang w:val="uk-UA"/>
              </w:rPr>
              <w:t xml:space="preserve"> У окремих випадках, а також при затриманні злочинців, залучати до цих заходів представників засобів масової інформації м.Чернівців.</w:t>
            </w:r>
          </w:p>
        </w:tc>
        <w:tc>
          <w:tcPr>
            <w:tcW w:w="1080" w:type="dxa"/>
            <w:shd w:val="clear" w:color="auto" w:fill="auto"/>
          </w:tcPr>
          <w:p w:rsidR="00624A90" w:rsidRPr="00E476EF" w:rsidRDefault="00624A90" w:rsidP="00DE6E66">
            <w:pPr>
              <w:jc w:val="center"/>
              <w:rPr>
                <w:sz w:val="22"/>
                <w:szCs w:val="22"/>
                <w:lang w:val="uk-UA"/>
              </w:rPr>
            </w:pPr>
            <w:r w:rsidRPr="00E476EF">
              <w:rPr>
                <w:sz w:val="22"/>
                <w:szCs w:val="22"/>
                <w:lang w:val="uk-UA"/>
              </w:rPr>
              <w:t>Щороку</w:t>
            </w:r>
          </w:p>
        </w:tc>
        <w:tc>
          <w:tcPr>
            <w:tcW w:w="2607" w:type="dxa"/>
            <w:shd w:val="clear" w:color="auto" w:fill="auto"/>
          </w:tcPr>
          <w:p w:rsidR="00624A90" w:rsidRPr="00E476EF" w:rsidRDefault="00624A90" w:rsidP="00540881">
            <w:pPr>
              <w:jc w:val="center"/>
              <w:rPr>
                <w:sz w:val="22"/>
                <w:szCs w:val="22"/>
                <w:lang w:val="uk-UA"/>
              </w:rPr>
            </w:pPr>
            <w:r w:rsidRPr="00E476EF">
              <w:rPr>
                <w:sz w:val="22"/>
                <w:szCs w:val="22"/>
                <w:lang w:val="uk-UA"/>
              </w:rPr>
              <w:t>Чернівецькій відділ поліції ГУНП в Чернівецькій області, Управління патрульної поліції в м.Чернівцях,</w:t>
            </w:r>
          </w:p>
          <w:p w:rsidR="00624A90" w:rsidRPr="00E476EF" w:rsidRDefault="00624A90" w:rsidP="00DE6E66">
            <w:pPr>
              <w:jc w:val="center"/>
              <w:rPr>
                <w:sz w:val="22"/>
                <w:szCs w:val="22"/>
                <w:lang w:val="uk-UA"/>
              </w:rPr>
            </w:pPr>
            <w:r w:rsidRPr="00E476EF">
              <w:rPr>
                <w:sz w:val="22"/>
                <w:szCs w:val="22"/>
                <w:lang w:val="uk-UA"/>
              </w:rPr>
              <w:t>засоби масової інформації</w:t>
            </w:r>
          </w:p>
        </w:tc>
        <w:tc>
          <w:tcPr>
            <w:tcW w:w="1533" w:type="dxa"/>
            <w:shd w:val="clear" w:color="auto" w:fill="auto"/>
          </w:tcPr>
          <w:p w:rsidR="00624A90" w:rsidRPr="00E476EF" w:rsidRDefault="00624A90" w:rsidP="003C65C9">
            <w:pPr>
              <w:ind w:left="-24" w:right="-180"/>
              <w:jc w:val="center"/>
              <w:rPr>
                <w:sz w:val="22"/>
                <w:szCs w:val="22"/>
                <w:lang w:val="uk-UA"/>
              </w:rPr>
            </w:pPr>
          </w:p>
        </w:tc>
        <w:tc>
          <w:tcPr>
            <w:tcW w:w="2520" w:type="dxa"/>
            <w:gridSpan w:val="9"/>
            <w:shd w:val="clear" w:color="auto" w:fill="auto"/>
          </w:tcPr>
          <w:p w:rsidR="00624A90" w:rsidRPr="00E476EF" w:rsidRDefault="00624A90" w:rsidP="00DE6E66">
            <w:pPr>
              <w:ind w:left="-106" w:right="-52"/>
              <w:jc w:val="center"/>
              <w:rPr>
                <w:sz w:val="22"/>
                <w:szCs w:val="22"/>
                <w:highlight w:val="yellow"/>
                <w:lang w:val="uk-UA"/>
              </w:rPr>
            </w:pPr>
            <w:r w:rsidRPr="00E476EF">
              <w:rPr>
                <w:sz w:val="22"/>
                <w:szCs w:val="22"/>
                <w:lang w:val="uk-UA"/>
              </w:rPr>
              <w:t>Вкладень коштів не потребує</w:t>
            </w:r>
            <w:r w:rsidRPr="00E476EF">
              <w:rPr>
                <w:sz w:val="22"/>
                <w:szCs w:val="22"/>
                <w:highlight w:val="yellow"/>
                <w:lang w:val="uk-UA"/>
              </w:rPr>
              <w:t xml:space="preserve"> </w:t>
            </w:r>
          </w:p>
        </w:tc>
        <w:tc>
          <w:tcPr>
            <w:tcW w:w="1620" w:type="dxa"/>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Покращення криміногенної ситуації, зниження кількості злочинних проявів</w:t>
            </w:r>
          </w:p>
        </w:tc>
      </w:tr>
      <w:tr w:rsidR="00624A90" w:rsidRPr="00E476EF" w:rsidTr="00714BC7">
        <w:tc>
          <w:tcPr>
            <w:tcW w:w="633" w:type="dxa"/>
            <w:vMerge/>
            <w:shd w:val="clear" w:color="auto" w:fill="auto"/>
          </w:tcPr>
          <w:p w:rsidR="00624A90" w:rsidRPr="00E476EF" w:rsidRDefault="00624A90" w:rsidP="00E72A96">
            <w:pPr>
              <w:jc w:val="center"/>
              <w:rPr>
                <w:lang w:val="uk-UA"/>
              </w:rPr>
            </w:pPr>
          </w:p>
        </w:tc>
        <w:tc>
          <w:tcPr>
            <w:tcW w:w="1617" w:type="dxa"/>
            <w:vMerge/>
            <w:shd w:val="clear" w:color="auto" w:fill="auto"/>
          </w:tcPr>
          <w:p w:rsidR="00624A90" w:rsidRPr="00E476EF" w:rsidRDefault="00624A90" w:rsidP="00E72A96">
            <w:pPr>
              <w:jc w:val="center"/>
              <w:rPr>
                <w:lang w:val="uk-UA"/>
              </w:rPr>
            </w:pPr>
          </w:p>
        </w:tc>
        <w:tc>
          <w:tcPr>
            <w:tcW w:w="3870" w:type="dxa"/>
            <w:shd w:val="clear" w:color="auto" w:fill="auto"/>
          </w:tcPr>
          <w:p w:rsidR="00624A90" w:rsidRPr="00E476EF" w:rsidRDefault="00624A90" w:rsidP="00540881">
            <w:pPr>
              <w:tabs>
                <w:tab w:val="left" w:pos="13500"/>
              </w:tabs>
              <w:ind w:firstLine="342"/>
              <w:jc w:val="both"/>
              <w:rPr>
                <w:sz w:val="22"/>
                <w:szCs w:val="22"/>
                <w:lang w:val="uk-UA"/>
              </w:rPr>
            </w:pPr>
            <w:r w:rsidRPr="00E476EF">
              <w:rPr>
                <w:sz w:val="22"/>
                <w:szCs w:val="22"/>
                <w:lang w:val="uk-UA"/>
              </w:rPr>
              <w:t>2.2. Спільно з представниками громадських формувань проводити систематичне обстеження дачних масивів на території м.Чернівців з метою профілактики крадіжок, а також виявлення та взяття на облік осіб, які там постійно мешкають.</w:t>
            </w:r>
          </w:p>
        </w:tc>
        <w:tc>
          <w:tcPr>
            <w:tcW w:w="1080" w:type="dxa"/>
            <w:shd w:val="clear" w:color="auto" w:fill="auto"/>
          </w:tcPr>
          <w:p w:rsidR="00624A90" w:rsidRPr="00E476EF" w:rsidRDefault="00624A90" w:rsidP="00E72A96">
            <w:pPr>
              <w:jc w:val="center"/>
              <w:rPr>
                <w:sz w:val="22"/>
                <w:szCs w:val="22"/>
                <w:lang w:val="uk-UA"/>
              </w:rPr>
            </w:pPr>
            <w:r w:rsidRPr="00E476EF">
              <w:rPr>
                <w:sz w:val="22"/>
                <w:szCs w:val="22"/>
                <w:lang w:val="uk-UA"/>
              </w:rPr>
              <w:t>Щороку</w:t>
            </w:r>
          </w:p>
        </w:tc>
        <w:tc>
          <w:tcPr>
            <w:tcW w:w="2607" w:type="dxa"/>
            <w:shd w:val="clear" w:color="auto" w:fill="auto"/>
          </w:tcPr>
          <w:p w:rsidR="00624A90" w:rsidRPr="00E476EF" w:rsidRDefault="00624A90" w:rsidP="00540881">
            <w:pPr>
              <w:jc w:val="center"/>
              <w:rPr>
                <w:sz w:val="22"/>
                <w:szCs w:val="22"/>
                <w:lang w:val="uk-UA"/>
              </w:rPr>
            </w:pPr>
            <w:r w:rsidRPr="00E476EF">
              <w:rPr>
                <w:sz w:val="22"/>
                <w:szCs w:val="22"/>
                <w:lang w:val="uk-UA"/>
              </w:rPr>
              <w:t>Чернівецькій відділ поліції ГУНП в Чернівецькій області, Управління патрульної поліції в м.Чернівцях,</w:t>
            </w:r>
          </w:p>
          <w:p w:rsidR="00624A90" w:rsidRPr="00E476EF" w:rsidRDefault="00624A90" w:rsidP="00E72A96">
            <w:pPr>
              <w:jc w:val="center"/>
              <w:rPr>
                <w:sz w:val="22"/>
                <w:szCs w:val="22"/>
                <w:lang w:val="uk-UA"/>
              </w:rPr>
            </w:pPr>
            <w:r w:rsidRPr="00E476EF">
              <w:rPr>
                <w:sz w:val="22"/>
                <w:szCs w:val="22"/>
                <w:lang w:val="uk-UA"/>
              </w:rPr>
              <w:t xml:space="preserve">громадські формування </w:t>
            </w:r>
          </w:p>
        </w:tc>
        <w:tc>
          <w:tcPr>
            <w:tcW w:w="1533" w:type="dxa"/>
            <w:shd w:val="clear" w:color="auto" w:fill="auto"/>
          </w:tcPr>
          <w:p w:rsidR="00624A90" w:rsidRPr="00E476EF" w:rsidRDefault="00624A90" w:rsidP="00E72A96">
            <w:pPr>
              <w:ind w:left="-24"/>
              <w:jc w:val="center"/>
              <w:rPr>
                <w:sz w:val="22"/>
                <w:szCs w:val="22"/>
                <w:lang w:val="uk-UA"/>
              </w:rPr>
            </w:pPr>
          </w:p>
        </w:tc>
        <w:tc>
          <w:tcPr>
            <w:tcW w:w="2520" w:type="dxa"/>
            <w:gridSpan w:val="9"/>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Вкладень коштів не потребує</w:t>
            </w:r>
          </w:p>
        </w:tc>
        <w:tc>
          <w:tcPr>
            <w:tcW w:w="1620" w:type="dxa"/>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Покращення криміногенної ситуації, зниження кількості злочинних проявів</w:t>
            </w:r>
          </w:p>
        </w:tc>
      </w:tr>
      <w:tr w:rsidR="00624A90" w:rsidRPr="00E476EF" w:rsidTr="00714BC7">
        <w:tc>
          <w:tcPr>
            <w:tcW w:w="633" w:type="dxa"/>
            <w:vMerge/>
            <w:shd w:val="clear" w:color="auto" w:fill="auto"/>
          </w:tcPr>
          <w:p w:rsidR="00624A90" w:rsidRPr="00E476EF" w:rsidRDefault="00624A90" w:rsidP="00E72A96">
            <w:pPr>
              <w:jc w:val="center"/>
              <w:rPr>
                <w:lang w:val="uk-UA"/>
              </w:rPr>
            </w:pPr>
          </w:p>
        </w:tc>
        <w:tc>
          <w:tcPr>
            <w:tcW w:w="1617" w:type="dxa"/>
            <w:vMerge/>
            <w:shd w:val="clear" w:color="auto" w:fill="auto"/>
          </w:tcPr>
          <w:p w:rsidR="00624A90" w:rsidRPr="00E476EF" w:rsidRDefault="00624A90" w:rsidP="00E72A96">
            <w:pPr>
              <w:jc w:val="center"/>
              <w:rPr>
                <w:lang w:val="uk-UA"/>
              </w:rPr>
            </w:pPr>
          </w:p>
        </w:tc>
        <w:tc>
          <w:tcPr>
            <w:tcW w:w="3870" w:type="dxa"/>
            <w:shd w:val="clear" w:color="auto" w:fill="auto"/>
          </w:tcPr>
          <w:p w:rsidR="00624A90" w:rsidRPr="00E476EF" w:rsidRDefault="00624A90" w:rsidP="00540881">
            <w:pPr>
              <w:widowControl w:val="0"/>
              <w:autoSpaceDE w:val="0"/>
              <w:autoSpaceDN w:val="0"/>
              <w:adjustRightInd w:val="0"/>
              <w:ind w:firstLine="342"/>
              <w:jc w:val="both"/>
              <w:rPr>
                <w:sz w:val="22"/>
                <w:szCs w:val="22"/>
                <w:lang w:val="uk-UA"/>
              </w:rPr>
            </w:pPr>
            <w:r w:rsidRPr="00E476EF">
              <w:rPr>
                <w:sz w:val="22"/>
                <w:szCs w:val="22"/>
                <w:lang w:val="uk-UA"/>
              </w:rPr>
              <w:t>2.3. З метою запобігання злочинним посяганням проти особи і суспільства із застосуванням зброї та вибухових пристроїв, в тому числі проявів міжнародного тероризму, п</w:t>
            </w:r>
            <w:r w:rsidRPr="00E476EF">
              <w:rPr>
                <w:spacing w:val="5"/>
                <w:sz w:val="22"/>
                <w:szCs w:val="22"/>
                <w:lang w:val="uk-UA"/>
              </w:rPr>
              <w:t xml:space="preserve">осилити оперативне </w:t>
            </w:r>
            <w:r w:rsidRPr="00E476EF">
              <w:rPr>
                <w:spacing w:val="4"/>
                <w:sz w:val="22"/>
                <w:szCs w:val="22"/>
                <w:lang w:val="uk-UA"/>
              </w:rPr>
              <w:t>прикриття об’єктів, де використовуються чи зберігаються вибухові та отруйні</w:t>
            </w:r>
            <w:r w:rsidRPr="00E476EF">
              <w:rPr>
                <w:i/>
                <w:iCs/>
                <w:sz w:val="22"/>
                <w:szCs w:val="22"/>
                <w:lang w:val="uk-UA"/>
              </w:rPr>
              <w:t xml:space="preserve"> </w:t>
            </w:r>
            <w:r w:rsidRPr="00E476EF">
              <w:rPr>
                <w:spacing w:val="-1"/>
                <w:sz w:val="22"/>
                <w:szCs w:val="22"/>
                <w:lang w:val="uk-UA"/>
              </w:rPr>
              <w:t>предмети і речовини.</w:t>
            </w:r>
          </w:p>
        </w:tc>
        <w:tc>
          <w:tcPr>
            <w:tcW w:w="1080" w:type="dxa"/>
            <w:shd w:val="clear" w:color="auto" w:fill="auto"/>
          </w:tcPr>
          <w:p w:rsidR="00624A90" w:rsidRPr="00E476EF" w:rsidRDefault="00624A90" w:rsidP="00E72A96">
            <w:pPr>
              <w:jc w:val="center"/>
              <w:rPr>
                <w:sz w:val="22"/>
                <w:szCs w:val="22"/>
                <w:lang w:val="uk-UA"/>
              </w:rPr>
            </w:pPr>
            <w:r w:rsidRPr="00E476EF">
              <w:rPr>
                <w:sz w:val="22"/>
                <w:szCs w:val="22"/>
                <w:lang w:val="uk-UA"/>
              </w:rPr>
              <w:t>Щороку</w:t>
            </w:r>
          </w:p>
        </w:tc>
        <w:tc>
          <w:tcPr>
            <w:tcW w:w="2607" w:type="dxa"/>
            <w:shd w:val="clear" w:color="auto" w:fill="auto"/>
          </w:tcPr>
          <w:p w:rsidR="00624A90" w:rsidRPr="00E476EF" w:rsidRDefault="00624A90" w:rsidP="00540881">
            <w:pPr>
              <w:jc w:val="center"/>
              <w:rPr>
                <w:sz w:val="22"/>
                <w:szCs w:val="22"/>
                <w:lang w:val="uk-UA"/>
              </w:rPr>
            </w:pPr>
            <w:r w:rsidRPr="00E476EF">
              <w:rPr>
                <w:sz w:val="22"/>
                <w:szCs w:val="22"/>
                <w:lang w:val="uk-UA"/>
              </w:rPr>
              <w:t>Чернівецькій відділ поліції ГУНП в Чернівецькій області, Управління патрульної поліції в м.Чернівцях</w:t>
            </w:r>
          </w:p>
          <w:p w:rsidR="00624A90" w:rsidRPr="00E476EF" w:rsidRDefault="00624A90" w:rsidP="009601A3">
            <w:pPr>
              <w:widowControl w:val="0"/>
              <w:autoSpaceDE w:val="0"/>
              <w:autoSpaceDN w:val="0"/>
              <w:adjustRightInd w:val="0"/>
              <w:ind w:left="-108"/>
              <w:jc w:val="center"/>
              <w:rPr>
                <w:sz w:val="22"/>
                <w:szCs w:val="22"/>
                <w:lang w:val="uk-UA"/>
              </w:rPr>
            </w:pPr>
          </w:p>
        </w:tc>
        <w:tc>
          <w:tcPr>
            <w:tcW w:w="1533" w:type="dxa"/>
            <w:shd w:val="clear" w:color="auto" w:fill="auto"/>
          </w:tcPr>
          <w:p w:rsidR="00624A90" w:rsidRPr="00E476EF" w:rsidRDefault="00624A90" w:rsidP="00E72A96">
            <w:pPr>
              <w:ind w:left="-24"/>
              <w:jc w:val="center"/>
              <w:rPr>
                <w:sz w:val="22"/>
                <w:szCs w:val="22"/>
                <w:lang w:val="uk-UA"/>
              </w:rPr>
            </w:pPr>
          </w:p>
        </w:tc>
        <w:tc>
          <w:tcPr>
            <w:tcW w:w="2520" w:type="dxa"/>
            <w:gridSpan w:val="9"/>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Вкладень коштів не потребує</w:t>
            </w:r>
          </w:p>
        </w:tc>
        <w:tc>
          <w:tcPr>
            <w:tcW w:w="1620" w:type="dxa"/>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Покращення криміногенної ситуації, зниження кількості злочинних проявів</w:t>
            </w:r>
          </w:p>
        </w:tc>
      </w:tr>
      <w:tr w:rsidR="00624A90" w:rsidRPr="00E476EF" w:rsidTr="00714BC7">
        <w:tc>
          <w:tcPr>
            <w:tcW w:w="633" w:type="dxa"/>
            <w:vMerge/>
            <w:shd w:val="clear" w:color="auto" w:fill="auto"/>
          </w:tcPr>
          <w:p w:rsidR="00624A90" w:rsidRPr="00E476EF" w:rsidRDefault="00624A90" w:rsidP="00E72A96">
            <w:pPr>
              <w:jc w:val="center"/>
              <w:rPr>
                <w:lang w:val="uk-UA"/>
              </w:rPr>
            </w:pPr>
          </w:p>
        </w:tc>
        <w:tc>
          <w:tcPr>
            <w:tcW w:w="1617" w:type="dxa"/>
            <w:vMerge/>
            <w:shd w:val="clear" w:color="auto" w:fill="auto"/>
          </w:tcPr>
          <w:p w:rsidR="00624A90" w:rsidRPr="00E476EF" w:rsidRDefault="00624A90" w:rsidP="00E72A96">
            <w:pPr>
              <w:jc w:val="center"/>
              <w:rPr>
                <w:lang w:val="uk-UA"/>
              </w:rPr>
            </w:pPr>
          </w:p>
        </w:tc>
        <w:tc>
          <w:tcPr>
            <w:tcW w:w="3870" w:type="dxa"/>
            <w:shd w:val="clear" w:color="auto" w:fill="auto"/>
          </w:tcPr>
          <w:p w:rsidR="00624A90" w:rsidRPr="00E476EF" w:rsidRDefault="00624A90" w:rsidP="00540881">
            <w:pPr>
              <w:widowControl w:val="0"/>
              <w:autoSpaceDE w:val="0"/>
              <w:autoSpaceDN w:val="0"/>
              <w:adjustRightInd w:val="0"/>
              <w:ind w:firstLine="342"/>
              <w:jc w:val="both"/>
              <w:rPr>
                <w:sz w:val="22"/>
                <w:szCs w:val="22"/>
                <w:lang w:val="uk-UA"/>
              </w:rPr>
            </w:pPr>
            <w:r w:rsidRPr="00E476EF">
              <w:rPr>
                <w:sz w:val="22"/>
                <w:szCs w:val="22"/>
                <w:lang w:val="uk-UA"/>
              </w:rPr>
              <w:t xml:space="preserve">2.4. Здійснити заходи щодо </w:t>
            </w:r>
            <w:r w:rsidR="00964173" w:rsidRPr="00E476EF">
              <w:rPr>
                <w:sz w:val="22"/>
                <w:szCs w:val="22"/>
                <w:lang w:val="uk-UA"/>
              </w:rPr>
              <w:t xml:space="preserve">виявлення найбільш незахищених громадян похилого віку, одиноких та інших осіб, </w:t>
            </w:r>
            <w:r w:rsidRPr="00E476EF">
              <w:rPr>
                <w:sz w:val="22"/>
                <w:szCs w:val="22"/>
                <w:lang w:val="uk-UA"/>
              </w:rPr>
              <w:t xml:space="preserve">які потребують </w:t>
            </w:r>
            <w:r w:rsidR="00964173" w:rsidRPr="00E476EF">
              <w:rPr>
                <w:sz w:val="22"/>
                <w:szCs w:val="22"/>
                <w:lang w:val="uk-UA"/>
              </w:rPr>
              <w:t xml:space="preserve">надання </w:t>
            </w:r>
            <w:r w:rsidR="00964173" w:rsidRPr="00E476EF">
              <w:rPr>
                <w:sz w:val="22"/>
                <w:szCs w:val="22"/>
                <w:lang w:val="uk-UA"/>
              </w:rPr>
              <w:lastRenderedPageBreak/>
              <w:t>соціальних, медичних, правових та інших видів послуг</w:t>
            </w:r>
            <w:r w:rsidRPr="00E476EF">
              <w:rPr>
                <w:sz w:val="22"/>
                <w:szCs w:val="22"/>
                <w:lang w:val="uk-UA"/>
              </w:rPr>
              <w:t>.</w:t>
            </w:r>
          </w:p>
        </w:tc>
        <w:tc>
          <w:tcPr>
            <w:tcW w:w="1080" w:type="dxa"/>
            <w:shd w:val="clear" w:color="auto" w:fill="auto"/>
          </w:tcPr>
          <w:p w:rsidR="00624A90" w:rsidRPr="00E476EF" w:rsidRDefault="004F15D4" w:rsidP="00E72A96">
            <w:pPr>
              <w:jc w:val="center"/>
              <w:rPr>
                <w:sz w:val="22"/>
                <w:szCs w:val="22"/>
                <w:lang w:val="uk-UA"/>
              </w:rPr>
            </w:pPr>
            <w:r w:rsidRPr="00E476EF">
              <w:rPr>
                <w:sz w:val="22"/>
                <w:szCs w:val="22"/>
                <w:lang w:val="uk-UA"/>
              </w:rPr>
              <w:lastRenderedPageBreak/>
              <w:t xml:space="preserve">Щороку </w:t>
            </w:r>
          </w:p>
        </w:tc>
        <w:tc>
          <w:tcPr>
            <w:tcW w:w="2607" w:type="dxa"/>
            <w:shd w:val="clear" w:color="auto" w:fill="auto"/>
          </w:tcPr>
          <w:p w:rsidR="00624A90" w:rsidRPr="00E476EF" w:rsidRDefault="00624A90" w:rsidP="00552393">
            <w:pPr>
              <w:jc w:val="center"/>
              <w:rPr>
                <w:sz w:val="22"/>
                <w:szCs w:val="22"/>
                <w:lang w:val="uk-UA"/>
              </w:rPr>
            </w:pPr>
            <w:r w:rsidRPr="00E476EF">
              <w:rPr>
                <w:sz w:val="22"/>
                <w:szCs w:val="22"/>
                <w:lang w:val="uk-UA"/>
              </w:rPr>
              <w:t xml:space="preserve">Департамент праці та соціального захисту населення міської ради, Управління охорони </w:t>
            </w:r>
            <w:r w:rsidRPr="00E476EF">
              <w:rPr>
                <w:sz w:val="22"/>
                <w:szCs w:val="22"/>
                <w:lang w:val="uk-UA"/>
              </w:rPr>
              <w:lastRenderedPageBreak/>
              <w:t>здоров’я міської ради, Чернівецькій відділ поліції ГУНП в Чернівецькій області, Управління патрульної поліції в м.Чернівцях</w:t>
            </w:r>
          </w:p>
        </w:tc>
        <w:tc>
          <w:tcPr>
            <w:tcW w:w="1533" w:type="dxa"/>
            <w:shd w:val="clear" w:color="auto" w:fill="auto"/>
          </w:tcPr>
          <w:p w:rsidR="00624A90" w:rsidRPr="00E476EF" w:rsidRDefault="00624A90" w:rsidP="00E72A96">
            <w:pPr>
              <w:ind w:left="-24"/>
              <w:jc w:val="center"/>
              <w:rPr>
                <w:sz w:val="22"/>
                <w:szCs w:val="22"/>
                <w:lang w:val="uk-UA"/>
              </w:rPr>
            </w:pPr>
          </w:p>
        </w:tc>
        <w:tc>
          <w:tcPr>
            <w:tcW w:w="2520" w:type="dxa"/>
            <w:gridSpan w:val="9"/>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Вкладень коштів не потребує</w:t>
            </w:r>
          </w:p>
        </w:tc>
        <w:tc>
          <w:tcPr>
            <w:tcW w:w="1620" w:type="dxa"/>
            <w:shd w:val="clear" w:color="auto" w:fill="auto"/>
          </w:tcPr>
          <w:p w:rsidR="00624A90" w:rsidRPr="00E476EF" w:rsidRDefault="00624A90" w:rsidP="00863336">
            <w:pPr>
              <w:ind w:left="-108" w:right="-108"/>
              <w:jc w:val="center"/>
              <w:rPr>
                <w:sz w:val="22"/>
                <w:szCs w:val="22"/>
                <w:lang w:val="uk-UA"/>
              </w:rPr>
            </w:pPr>
            <w:r w:rsidRPr="00E476EF">
              <w:rPr>
                <w:sz w:val="22"/>
                <w:szCs w:val="22"/>
                <w:lang w:val="uk-UA"/>
              </w:rPr>
              <w:t xml:space="preserve">Зниження кількості скоєних </w:t>
            </w:r>
            <w:r w:rsidRPr="00E476EF">
              <w:rPr>
                <w:sz w:val="22"/>
                <w:szCs w:val="22"/>
                <w:lang w:val="uk-UA"/>
              </w:rPr>
              <w:lastRenderedPageBreak/>
              <w:t>злочинів проти таких осіб</w:t>
            </w:r>
          </w:p>
        </w:tc>
      </w:tr>
      <w:tr w:rsidR="00624A90" w:rsidRPr="00E476EF" w:rsidTr="00714BC7">
        <w:trPr>
          <w:trHeight w:val="1489"/>
        </w:trPr>
        <w:tc>
          <w:tcPr>
            <w:tcW w:w="633" w:type="dxa"/>
            <w:vMerge w:val="restart"/>
            <w:shd w:val="clear" w:color="auto" w:fill="auto"/>
          </w:tcPr>
          <w:p w:rsidR="00624A90" w:rsidRPr="00E476EF" w:rsidRDefault="00624A90" w:rsidP="00895019">
            <w:pPr>
              <w:ind w:left="-57" w:right="-57"/>
              <w:jc w:val="center"/>
              <w:rPr>
                <w:sz w:val="22"/>
                <w:szCs w:val="22"/>
                <w:lang w:val="uk-UA"/>
              </w:rPr>
            </w:pPr>
            <w:r w:rsidRPr="00E476EF">
              <w:rPr>
                <w:b/>
                <w:bCs/>
                <w:sz w:val="22"/>
                <w:szCs w:val="22"/>
                <w:lang w:val="uk-UA"/>
              </w:rPr>
              <w:lastRenderedPageBreak/>
              <w:t xml:space="preserve">3. </w:t>
            </w:r>
          </w:p>
        </w:tc>
        <w:tc>
          <w:tcPr>
            <w:tcW w:w="1617" w:type="dxa"/>
            <w:vMerge w:val="restart"/>
            <w:shd w:val="clear" w:color="auto" w:fill="auto"/>
          </w:tcPr>
          <w:p w:rsidR="00624A90" w:rsidRPr="00E476EF" w:rsidRDefault="00624A90" w:rsidP="00895019">
            <w:pPr>
              <w:ind w:left="-57" w:right="-57"/>
              <w:jc w:val="center"/>
              <w:rPr>
                <w:sz w:val="22"/>
                <w:szCs w:val="22"/>
                <w:lang w:val="uk-UA"/>
              </w:rPr>
            </w:pPr>
            <w:r w:rsidRPr="00E476EF">
              <w:rPr>
                <w:b/>
                <w:bCs/>
                <w:sz w:val="22"/>
                <w:szCs w:val="22"/>
                <w:lang w:val="uk-UA"/>
              </w:rPr>
              <w:t>Профілактика злочинності в молодіжному середовищі</w:t>
            </w:r>
          </w:p>
        </w:tc>
        <w:tc>
          <w:tcPr>
            <w:tcW w:w="3870" w:type="dxa"/>
            <w:shd w:val="clear" w:color="auto" w:fill="auto"/>
          </w:tcPr>
          <w:p w:rsidR="00624A90" w:rsidRPr="00E476EF" w:rsidRDefault="00624A90" w:rsidP="00BB3733">
            <w:pPr>
              <w:pStyle w:val="a3"/>
              <w:spacing w:after="0"/>
              <w:ind w:left="0" w:firstLine="342"/>
              <w:jc w:val="both"/>
              <w:rPr>
                <w:spacing w:val="-2"/>
                <w:sz w:val="22"/>
                <w:szCs w:val="22"/>
                <w:lang w:val="uk-UA"/>
              </w:rPr>
            </w:pPr>
            <w:r w:rsidRPr="00E476EF">
              <w:rPr>
                <w:sz w:val="22"/>
                <w:szCs w:val="22"/>
                <w:lang w:val="uk-UA"/>
              </w:rPr>
              <w:t xml:space="preserve">3.1. </w:t>
            </w:r>
            <w:r w:rsidRPr="00E476EF">
              <w:rPr>
                <w:spacing w:val="1"/>
                <w:sz w:val="22"/>
                <w:szCs w:val="22"/>
                <w:lang w:val="uk-UA"/>
              </w:rPr>
              <w:t>Організувати у навчальних закладах м. Чернівців проведення “</w:t>
            </w:r>
            <w:r w:rsidRPr="00E476EF">
              <w:rPr>
                <w:spacing w:val="2"/>
                <w:sz w:val="22"/>
                <w:szCs w:val="22"/>
                <w:lang w:val="uk-UA"/>
              </w:rPr>
              <w:t xml:space="preserve">круглих столів” “Правові знання - потреба сьогодення” </w:t>
            </w:r>
            <w:r w:rsidR="00E476EF" w:rsidRPr="00E476EF">
              <w:rPr>
                <w:spacing w:val="2"/>
                <w:sz w:val="22"/>
                <w:szCs w:val="22"/>
                <w:lang w:val="uk-UA"/>
              </w:rPr>
              <w:t xml:space="preserve">та зустрічі з старшокласниками шкіл міста щодо роз’яснення шкідливого впливу наркотичних речовин на особистість </w:t>
            </w:r>
            <w:r w:rsidRPr="00E476EF">
              <w:rPr>
                <w:spacing w:val="2"/>
                <w:sz w:val="22"/>
                <w:szCs w:val="22"/>
                <w:lang w:val="uk-UA"/>
              </w:rPr>
              <w:t xml:space="preserve">за участю працівників </w:t>
            </w:r>
            <w:r w:rsidRPr="00E476EF">
              <w:rPr>
                <w:spacing w:val="-2"/>
                <w:sz w:val="22"/>
                <w:szCs w:val="22"/>
                <w:lang w:val="uk-UA"/>
              </w:rPr>
              <w:t>поліції.</w:t>
            </w:r>
          </w:p>
        </w:tc>
        <w:tc>
          <w:tcPr>
            <w:tcW w:w="1080" w:type="dxa"/>
            <w:shd w:val="clear" w:color="auto" w:fill="auto"/>
          </w:tcPr>
          <w:p w:rsidR="00624A90" w:rsidRPr="00E476EF" w:rsidRDefault="00624A90" w:rsidP="00E72A96">
            <w:pPr>
              <w:jc w:val="center"/>
              <w:rPr>
                <w:sz w:val="22"/>
                <w:szCs w:val="22"/>
                <w:lang w:val="uk-UA"/>
              </w:rPr>
            </w:pPr>
            <w:r w:rsidRPr="00E476EF">
              <w:rPr>
                <w:sz w:val="22"/>
                <w:szCs w:val="22"/>
                <w:lang w:val="uk-UA"/>
              </w:rPr>
              <w:t>Щороку</w:t>
            </w:r>
          </w:p>
        </w:tc>
        <w:tc>
          <w:tcPr>
            <w:tcW w:w="2607" w:type="dxa"/>
            <w:shd w:val="clear" w:color="auto" w:fill="auto"/>
          </w:tcPr>
          <w:p w:rsidR="00624A90" w:rsidRPr="00E476EF" w:rsidRDefault="00624A90" w:rsidP="00E72A96">
            <w:pPr>
              <w:jc w:val="center"/>
              <w:rPr>
                <w:sz w:val="22"/>
                <w:szCs w:val="22"/>
                <w:lang w:val="uk-UA"/>
              </w:rPr>
            </w:pPr>
            <w:r w:rsidRPr="00E476EF">
              <w:rPr>
                <w:spacing w:val="2"/>
                <w:sz w:val="22"/>
                <w:szCs w:val="22"/>
                <w:lang w:val="uk-UA"/>
              </w:rPr>
              <w:t>Чернівецький відділ поліції ГУНП</w:t>
            </w:r>
            <w:r w:rsidRPr="00E476EF">
              <w:rPr>
                <w:spacing w:val="-1"/>
                <w:sz w:val="22"/>
                <w:szCs w:val="22"/>
                <w:lang w:val="uk-UA"/>
              </w:rPr>
              <w:t xml:space="preserve"> в Чернівецькій області, </w:t>
            </w:r>
            <w:r w:rsidRPr="00E476EF">
              <w:rPr>
                <w:sz w:val="22"/>
                <w:szCs w:val="22"/>
                <w:lang w:val="uk-UA"/>
              </w:rPr>
              <w:t>Управління патрульної поліції в м.Чернівцях</w:t>
            </w:r>
            <w:r w:rsidR="0044774D" w:rsidRPr="00E476EF">
              <w:rPr>
                <w:sz w:val="22"/>
                <w:szCs w:val="22"/>
                <w:lang w:val="uk-UA"/>
              </w:rPr>
              <w:t xml:space="preserve">, </w:t>
            </w:r>
            <w:r w:rsidRPr="00E476EF">
              <w:rPr>
                <w:sz w:val="22"/>
                <w:szCs w:val="22"/>
                <w:lang w:val="uk-UA"/>
              </w:rPr>
              <w:t>Управління освіти міської ради,</w:t>
            </w:r>
          </w:p>
          <w:p w:rsidR="00624A90" w:rsidRPr="00E476EF" w:rsidRDefault="00624A90" w:rsidP="00BB3733">
            <w:pPr>
              <w:jc w:val="center"/>
              <w:rPr>
                <w:spacing w:val="2"/>
                <w:sz w:val="22"/>
                <w:szCs w:val="22"/>
                <w:lang w:val="uk-UA"/>
              </w:rPr>
            </w:pPr>
            <w:r w:rsidRPr="00E476EF">
              <w:rPr>
                <w:sz w:val="22"/>
                <w:szCs w:val="22"/>
                <w:lang w:val="uk-UA"/>
              </w:rPr>
              <w:t>С</w:t>
            </w:r>
            <w:r w:rsidRPr="00E476EF">
              <w:rPr>
                <w:spacing w:val="12"/>
                <w:sz w:val="22"/>
                <w:szCs w:val="22"/>
                <w:lang w:val="uk-UA"/>
              </w:rPr>
              <w:t xml:space="preserve">лужба у </w:t>
            </w:r>
            <w:r w:rsidRPr="00E476EF">
              <w:rPr>
                <w:spacing w:val="2"/>
                <w:sz w:val="22"/>
                <w:szCs w:val="22"/>
                <w:lang w:val="uk-UA"/>
              </w:rPr>
              <w:t xml:space="preserve">справах дітей міської ради, </w:t>
            </w:r>
          </w:p>
          <w:p w:rsidR="00624A90" w:rsidRPr="00E476EF" w:rsidRDefault="00624A90" w:rsidP="00172FB1">
            <w:pPr>
              <w:jc w:val="center"/>
              <w:rPr>
                <w:spacing w:val="2"/>
                <w:sz w:val="22"/>
                <w:szCs w:val="22"/>
                <w:lang w:val="uk-UA"/>
              </w:rPr>
            </w:pPr>
            <w:r w:rsidRPr="00E476EF">
              <w:rPr>
                <w:color w:val="000000"/>
                <w:spacing w:val="2"/>
                <w:sz w:val="22"/>
                <w:szCs w:val="22"/>
                <w:lang w:val="uk-UA"/>
              </w:rPr>
              <w:t>Відділ у справах  сім'ї та молоді міської ради</w:t>
            </w:r>
            <w:r w:rsidRPr="00E476EF">
              <w:rPr>
                <w:spacing w:val="2"/>
                <w:sz w:val="22"/>
                <w:szCs w:val="22"/>
                <w:lang w:val="uk-UA"/>
              </w:rPr>
              <w:t xml:space="preserve"> </w:t>
            </w:r>
          </w:p>
        </w:tc>
        <w:tc>
          <w:tcPr>
            <w:tcW w:w="1533" w:type="dxa"/>
            <w:shd w:val="clear" w:color="auto" w:fill="auto"/>
          </w:tcPr>
          <w:p w:rsidR="00624A90" w:rsidRPr="00E476EF" w:rsidRDefault="00624A90" w:rsidP="00E72A96">
            <w:pPr>
              <w:ind w:left="-24"/>
              <w:jc w:val="center"/>
              <w:rPr>
                <w:sz w:val="22"/>
                <w:szCs w:val="22"/>
                <w:lang w:val="uk-UA"/>
              </w:rPr>
            </w:pPr>
          </w:p>
        </w:tc>
        <w:tc>
          <w:tcPr>
            <w:tcW w:w="2520" w:type="dxa"/>
            <w:gridSpan w:val="9"/>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Вкладень коштів не потребує</w:t>
            </w:r>
          </w:p>
        </w:tc>
        <w:tc>
          <w:tcPr>
            <w:tcW w:w="1620" w:type="dxa"/>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Підвищення рівня правосвідомості населення, зниження кількості злочинних проявів</w:t>
            </w:r>
          </w:p>
        </w:tc>
      </w:tr>
      <w:tr w:rsidR="00624A90" w:rsidRPr="00E476EF" w:rsidTr="00714BC7">
        <w:trPr>
          <w:trHeight w:val="1489"/>
        </w:trPr>
        <w:tc>
          <w:tcPr>
            <w:tcW w:w="633" w:type="dxa"/>
            <w:vMerge/>
            <w:shd w:val="clear" w:color="auto" w:fill="auto"/>
          </w:tcPr>
          <w:p w:rsidR="00624A90" w:rsidRPr="00E476EF" w:rsidRDefault="00624A90" w:rsidP="00895019">
            <w:pPr>
              <w:ind w:left="-57" w:right="-57"/>
              <w:jc w:val="center"/>
              <w:rPr>
                <w:b/>
                <w:bCs/>
                <w:sz w:val="22"/>
                <w:szCs w:val="22"/>
                <w:lang w:val="uk-UA"/>
              </w:rPr>
            </w:pPr>
          </w:p>
        </w:tc>
        <w:tc>
          <w:tcPr>
            <w:tcW w:w="1617" w:type="dxa"/>
            <w:vMerge/>
            <w:shd w:val="clear" w:color="auto" w:fill="auto"/>
          </w:tcPr>
          <w:p w:rsidR="00624A90" w:rsidRPr="00E476EF" w:rsidRDefault="00624A90" w:rsidP="00895019">
            <w:pPr>
              <w:ind w:left="-57" w:right="-57"/>
              <w:jc w:val="center"/>
              <w:rPr>
                <w:b/>
                <w:bCs/>
                <w:sz w:val="22"/>
                <w:szCs w:val="22"/>
                <w:lang w:val="uk-UA"/>
              </w:rPr>
            </w:pPr>
          </w:p>
        </w:tc>
        <w:tc>
          <w:tcPr>
            <w:tcW w:w="3870" w:type="dxa"/>
            <w:shd w:val="clear" w:color="auto" w:fill="auto"/>
          </w:tcPr>
          <w:p w:rsidR="00624A90" w:rsidRPr="00E476EF" w:rsidRDefault="00624A90" w:rsidP="00BB3733">
            <w:pPr>
              <w:pStyle w:val="a3"/>
              <w:spacing w:after="0"/>
              <w:ind w:left="0" w:firstLine="342"/>
              <w:jc w:val="both"/>
              <w:rPr>
                <w:sz w:val="22"/>
                <w:szCs w:val="22"/>
                <w:lang w:val="uk-UA"/>
              </w:rPr>
            </w:pPr>
            <w:r w:rsidRPr="00E476EF">
              <w:rPr>
                <w:sz w:val="22"/>
                <w:szCs w:val="22"/>
                <w:lang w:val="uk-UA"/>
              </w:rPr>
              <w:t>3.2. Організувати проведення оперативно-профілактичних відпрацювань місць концентрації молоді, нічних клубів тощо.</w:t>
            </w:r>
          </w:p>
          <w:p w:rsidR="00624A90" w:rsidRPr="00E476EF" w:rsidRDefault="00624A90" w:rsidP="00895019">
            <w:pPr>
              <w:pStyle w:val="a3"/>
              <w:spacing w:after="0"/>
              <w:ind w:left="0"/>
              <w:jc w:val="both"/>
              <w:rPr>
                <w:sz w:val="22"/>
                <w:szCs w:val="22"/>
                <w:lang w:val="uk-UA"/>
              </w:rPr>
            </w:pPr>
          </w:p>
          <w:p w:rsidR="00624A90" w:rsidRPr="00E476EF" w:rsidRDefault="00624A90" w:rsidP="00895019">
            <w:pPr>
              <w:pStyle w:val="a3"/>
              <w:spacing w:after="0"/>
              <w:ind w:left="0"/>
              <w:jc w:val="both"/>
              <w:rPr>
                <w:sz w:val="22"/>
                <w:szCs w:val="22"/>
                <w:lang w:val="uk-UA"/>
              </w:rPr>
            </w:pPr>
          </w:p>
        </w:tc>
        <w:tc>
          <w:tcPr>
            <w:tcW w:w="1080" w:type="dxa"/>
            <w:shd w:val="clear" w:color="auto" w:fill="auto"/>
          </w:tcPr>
          <w:p w:rsidR="00624A90" w:rsidRPr="00E476EF" w:rsidRDefault="00624A90" w:rsidP="00E72A96">
            <w:pPr>
              <w:jc w:val="center"/>
              <w:rPr>
                <w:sz w:val="22"/>
                <w:szCs w:val="22"/>
                <w:lang w:val="uk-UA"/>
              </w:rPr>
            </w:pPr>
            <w:r w:rsidRPr="00E476EF">
              <w:rPr>
                <w:lang w:val="uk-UA"/>
              </w:rPr>
              <w:t>Щороку</w:t>
            </w:r>
          </w:p>
        </w:tc>
        <w:tc>
          <w:tcPr>
            <w:tcW w:w="2607" w:type="dxa"/>
            <w:shd w:val="clear" w:color="auto" w:fill="auto"/>
          </w:tcPr>
          <w:p w:rsidR="00624A90" w:rsidRPr="00E476EF" w:rsidRDefault="00624A90" w:rsidP="00BB3733">
            <w:pPr>
              <w:jc w:val="center"/>
              <w:rPr>
                <w:sz w:val="22"/>
                <w:szCs w:val="22"/>
                <w:lang w:val="uk-UA"/>
              </w:rPr>
            </w:pPr>
            <w:r w:rsidRPr="00E476EF">
              <w:rPr>
                <w:sz w:val="22"/>
                <w:szCs w:val="22"/>
                <w:lang w:val="uk-UA"/>
              </w:rPr>
              <w:t>Чернівецький відділ поліції ГУНП в Чернівецькій області, Управління патрульної поліції в м.Чернівцях</w:t>
            </w:r>
          </w:p>
          <w:p w:rsidR="00624A90" w:rsidRPr="00E476EF" w:rsidRDefault="00624A90" w:rsidP="00E72A96">
            <w:pPr>
              <w:jc w:val="center"/>
              <w:rPr>
                <w:sz w:val="22"/>
                <w:szCs w:val="22"/>
                <w:highlight w:val="yellow"/>
                <w:lang w:val="uk-UA"/>
              </w:rPr>
            </w:pPr>
          </w:p>
        </w:tc>
        <w:tc>
          <w:tcPr>
            <w:tcW w:w="1533" w:type="dxa"/>
            <w:shd w:val="clear" w:color="auto" w:fill="auto"/>
          </w:tcPr>
          <w:p w:rsidR="00624A90" w:rsidRPr="00E476EF" w:rsidRDefault="00624A90" w:rsidP="00DE6E66">
            <w:pPr>
              <w:ind w:left="-24" w:right="-180"/>
              <w:jc w:val="center"/>
              <w:rPr>
                <w:sz w:val="22"/>
                <w:szCs w:val="22"/>
                <w:lang w:val="uk-UA"/>
              </w:rPr>
            </w:pPr>
          </w:p>
        </w:tc>
        <w:tc>
          <w:tcPr>
            <w:tcW w:w="2520" w:type="dxa"/>
            <w:gridSpan w:val="9"/>
            <w:shd w:val="clear" w:color="auto" w:fill="auto"/>
          </w:tcPr>
          <w:p w:rsidR="00624A90" w:rsidRPr="00E476EF" w:rsidRDefault="00624A90" w:rsidP="00DE6E66">
            <w:pPr>
              <w:ind w:left="-57" w:right="-57"/>
              <w:jc w:val="center"/>
              <w:rPr>
                <w:sz w:val="22"/>
                <w:szCs w:val="22"/>
                <w:lang w:val="uk-UA"/>
              </w:rPr>
            </w:pPr>
            <w:r w:rsidRPr="00E476EF">
              <w:rPr>
                <w:sz w:val="22"/>
                <w:szCs w:val="22"/>
                <w:lang w:val="uk-UA"/>
              </w:rPr>
              <w:t xml:space="preserve">Вкладень коштів не потребує </w:t>
            </w:r>
          </w:p>
        </w:tc>
        <w:tc>
          <w:tcPr>
            <w:tcW w:w="1620" w:type="dxa"/>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Покращення криміногенної ситуації, зменшення підліткової злочинності</w:t>
            </w:r>
          </w:p>
        </w:tc>
      </w:tr>
      <w:tr w:rsidR="00624A90" w:rsidRPr="00E476EF" w:rsidTr="00714BC7">
        <w:tc>
          <w:tcPr>
            <w:tcW w:w="633" w:type="dxa"/>
            <w:vMerge/>
            <w:shd w:val="clear" w:color="auto" w:fill="auto"/>
          </w:tcPr>
          <w:p w:rsidR="00624A90" w:rsidRPr="00E476EF" w:rsidRDefault="00624A90" w:rsidP="00E72A96">
            <w:pPr>
              <w:jc w:val="center"/>
              <w:rPr>
                <w:lang w:val="uk-UA"/>
              </w:rPr>
            </w:pPr>
          </w:p>
        </w:tc>
        <w:tc>
          <w:tcPr>
            <w:tcW w:w="1617" w:type="dxa"/>
            <w:vMerge/>
            <w:shd w:val="clear" w:color="auto" w:fill="auto"/>
          </w:tcPr>
          <w:p w:rsidR="00624A90" w:rsidRPr="00E476EF" w:rsidRDefault="00624A90" w:rsidP="00E72A96">
            <w:pPr>
              <w:jc w:val="center"/>
              <w:rPr>
                <w:lang w:val="uk-UA"/>
              </w:rPr>
            </w:pPr>
          </w:p>
        </w:tc>
        <w:tc>
          <w:tcPr>
            <w:tcW w:w="3870" w:type="dxa"/>
            <w:shd w:val="clear" w:color="auto" w:fill="auto"/>
          </w:tcPr>
          <w:p w:rsidR="001B2F8F" w:rsidRPr="00E476EF" w:rsidRDefault="00624A90" w:rsidP="00060D4C">
            <w:pPr>
              <w:ind w:firstLine="342"/>
              <w:jc w:val="both"/>
              <w:rPr>
                <w:iCs/>
                <w:spacing w:val="-1"/>
                <w:sz w:val="22"/>
                <w:szCs w:val="22"/>
                <w:lang w:val="uk-UA"/>
              </w:rPr>
            </w:pPr>
            <w:r w:rsidRPr="00E476EF">
              <w:rPr>
                <w:sz w:val="22"/>
                <w:szCs w:val="22"/>
                <w:lang w:val="uk-UA"/>
              </w:rPr>
              <w:t xml:space="preserve">3.3. </w:t>
            </w:r>
            <w:r w:rsidRPr="00E476EF">
              <w:rPr>
                <w:iCs/>
                <w:spacing w:val="3"/>
                <w:sz w:val="22"/>
                <w:szCs w:val="22"/>
                <w:lang w:val="uk-UA"/>
              </w:rPr>
              <w:t xml:space="preserve">З метою запобігання негативним проявам пияцтва, наркоманії, </w:t>
            </w:r>
            <w:r w:rsidRPr="00E476EF">
              <w:rPr>
                <w:iCs/>
                <w:spacing w:val="2"/>
                <w:sz w:val="22"/>
                <w:szCs w:val="22"/>
                <w:lang w:val="uk-UA"/>
              </w:rPr>
              <w:t xml:space="preserve">дитячої бездоглядності і безпритульності серед неповнолітніх, проводити </w:t>
            </w:r>
            <w:r w:rsidRPr="00E476EF">
              <w:rPr>
                <w:iCs/>
                <w:sz w:val="22"/>
                <w:szCs w:val="22"/>
                <w:lang w:val="uk-UA"/>
              </w:rPr>
              <w:t xml:space="preserve">спільні оперативно-профілактичні заходи щодо виявлення та обліку дітей, які </w:t>
            </w:r>
            <w:r w:rsidRPr="00E476EF">
              <w:rPr>
                <w:iCs/>
                <w:spacing w:val="2"/>
                <w:sz w:val="22"/>
                <w:szCs w:val="22"/>
                <w:lang w:val="uk-UA"/>
              </w:rPr>
              <w:t xml:space="preserve">жебракують, вчиняють правопорушення або стали жертвами злочинної </w:t>
            </w:r>
            <w:r w:rsidRPr="00E476EF">
              <w:rPr>
                <w:iCs/>
                <w:spacing w:val="-1"/>
                <w:sz w:val="22"/>
                <w:szCs w:val="22"/>
                <w:lang w:val="uk-UA"/>
              </w:rPr>
              <w:t>діяльності дорослих. Розповсюдження серед молоді інформаційних матеріалів щодо підвищення рівня правової освіти та запобігання асоціального способу життя.</w:t>
            </w:r>
          </w:p>
        </w:tc>
        <w:tc>
          <w:tcPr>
            <w:tcW w:w="1080" w:type="dxa"/>
            <w:shd w:val="clear" w:color="auto" w:fill="auto"/>
          </w:tcPr>
          <w:p w:rsidR="00624A90" w:rsidRPr="00E476EF" w:rsidRDefault="00624A90" w:rsidP="00E72A96">
            <w:pPr>
              <w:jc w:val="center"/>
              <w:rPr>
                <w:sz w:val="22"/>
                <w:szCs w:val="22"/>
                <w:lang w:val="uk-UA"/>
              </w:rPr>
            </w:pPr>
            <w:r w:rsidRPr="00E476EF">
              <w:rPr>
                <w:sz w:val="22"/>
                <w:szCs w:val="22"/>
                <w:lang w:val="uk-UA"/>
              </w:rPr>
              <w:t>Щороку</w:t>
            </w:r>
          </w:p>
        </w:tc>
        <w:tc>
          <w:tcPr>
            <w:tcW w:w="2607" w:type="dxa"/>
            <w:shd w:val="clear" w:color="auto" w:fill="auto"/>
          </w:tcPr>
          <w:p w:rsidR="00624A90" w:rsidRPr="00E476EF" w:rsidRDefault="00624A90" w:rsidP="00370638">
            <w:pPr>
              <w:jc w:val="center"/>
              <w:rPr>
                <w:sz w:val="22"/>
                <w:szCs w:val="22"/>
                <w:lang w:val="uk-UA"/>
              </w:rPr>
            </w:pPr>
            <w:r w:rsidRPr="00E476EF">
              <w:rPr>
                <w:color w:val="000000"/>
                <w:spacing w:val="12"/>
                <w:sz w:val="22"/>
                <w:szCs w:val="22"/>
                <w:lang w:val="uk-UA"/>
              </w:rPr>
              <w:t xml:space="preserve">Служба у </w:t>
            </w:r>
            <w:r w:rsidRPr="00E476EF">
              <w:rPr>
                <w:color w:val="000000"/>
                <w:spacing w:val="2"/>
                <w:sz w:val="22"/>
                <w:szCs w:val="22"/>
                <w:lang w:val="uk-UA"/>
              </w:rPr>
              <w:t>справах дітей міської ради</w:t>
            </w:r>
            <w:r w:rsidRPr="00E476EF">
              <w:rPr>
                <w:sz w:val="22"/>
                <w:szCs w:val="22"/>
                <w:lang w:val="uk-UA"/>
              </w:rPr>
              <w:t xml:space="preserve">, </w:t>
            </w:r>
          </w:p>
          <w:p w:rsidR="00624A90" w:rsidRPr="00E476EF" w:rsidRDefault="00624A90" w:rsidP="00370638">
            <w:pPr>
              <w:jc w:val="center"/>
              <w:rPr>
                <w:sz w:val="22"/>
                <w:szCs w:val="22"/>
                <w:lang w:val="uk-UA"/>
              </w:rPr>
            </w:pPr>
            <w:r w:rsidRPr="00E476EF">
              <w:rPr>
                <w:color w:val="000000"/>
                <w:spacing w:val="2"/>
                <w:sz w:val="22"/>
                <w:szCs w:val="22"/>
                <w:lang w:val="uk-UA"/>
              </w:rPr>
              <w:t>Відділ у справах  сім'ї та молоді міської ради</w:t>
            </w:r>
            <w:r w:rsidR="0044774D" w:rsidRPr="00E476EF">
              <w:rPr>
                <w:color w:val="000000"/>
                <w:spacing w:val="2"/>
                <w:sz w:val="22"/>
                <w:szCs w:val="22"/>
                <w:lang w:val="uk-UA"/>
              </w:rPr>
              <w:t>,</w:t>
            </w:r>
            <w:r w:rsidRPr="00E476EF">
              <w:rPr>
                <w:sz w:val="22"/>
                <w:szCs w:val="22"/>
                <w:lang w:val="uk-UA"/>
              </w:rPr>
              <w:t xml:space="preserve"> Чернівецький відділ поліції ГУНП в Чернівецькій області, Управління патрульної поліції в м.Чернівцях,</w:t>
            </w:r>
          </w:p>
          <w:p w:rsidR="00624A90" w:rsidRPr="00E476EF" w:rsidRDefault="00D85BC7" w:rsidP="002F2B12">
            <w:pPr>
              <w:jc w:val="center"/>
              <w:rPr>
                <w:sz w:val="22"/>
                <w:szCs w:val="22"/>
                <w:highlight w:val="yellow"/>
                <w:lang w:val="uk-UA"/>
              </w:rPr>
            </w:pPr>
            <w:r w:rsidRPr="00E476EF">
              <w:rPr>
                <w:sz w:val="22"/>
                <w:szCs w:val="22"/>
                <w:lang w:val="uk-UA"/>
              </w:rPr>
              <w:t xml:space="preserve">Управління протидії наркозалежності ГУНП </w:t>
            </w:r>
            <w:r w:rsidR="002C5CF3" w:rsidRPr="00E476EF">
              <w:rPr>
                <w:sz w:val="22"/>
                <w:szCs w:val="22"/>
                <w:lang w:val="uk-UA"/>
              </w:rPr>
              <w:t>в</w:t>
            </w:r>
            <w:r w:rsidRPr="00E476EF">
              <w:rPr>
                <w:sz w:val="22"/>
                <w:szCs w:val="22"/>
                <w:lang w:val="uk-UA"/>
              </w:rPr>
              <w:t xml:space="preserve"> Чернівецькій області</w:t>
            </w:r>
            <w:r w:rsidR="00624A90" w:rsidRPr="00E476EF">
              <w:rPr>
                <w:sz w:val="22"/>
                <w:szCs w:val="22"/>
                <w:lang w:val="uk-UA"/>
              </w:rPr>
              <w:t xml:space="preserve"> </w:t>
            </w:r>
          </w:p>
        </w:tc>
        <w:tc>
          <w:tcPr>
            <w:tcW w:w="1533" w:type="dxa"/>
            <w:shd w:val="clear" w:color="auto" w:fill="auto"/>
          </w:tcPr>
          <w:p w:rsidR="00624A90" w:rsidRPr="00E476EF" w:rsidRDefault="00624A90" w:rsidP="00E72A96">
            <w:pPr>
              <w:ind w:left="-24"/>
              <w:jc w:val="center"/>
              <w:rPr>
                <w:sz w:val="22"/>
                <w:szCs w:val="22"/>
                <w:lang w:val="uk-UA"/>
              </w:rPr>
            </w:pPr>
            <w:r w:rsidRPr="00E476EF">
              <w:rPr>
                <w:sz w:val="22"/>
                <w:szCs w:val="22"/>
                <w:lang w:val="uk-UA"/>
              </w:rPr>
              <w:t>Кошти міського бюджету</w:t>
            </w:r>
          </w:p>
        </w:tc>
        <w:tc>
          <w:tcPr>
            <w:tcW w:w="840" w:type="dxa"/>
            <w:gridSpan w:val="3"/>
            <w:shd w:val="clear" w:color="auto" w:fill="auto"/>
          </w:tcPr>
          <w:p w:rsidR="00624A90" w:rsidRPr="00E476EF" w:rsidRDefault="00624A90" w:rsidP="00CC41A5">
            <w:pPr>
              <w:jc w:val="center"/>
              <w:rPr>
                <w:sz w:val="22"/>
                <w:szCs w:val="22"/>
                <w:lang w:val="uk-UA"/>
              </w:rPr>
            </w:pPr>
          </w:p>
        </w:tc>
        <w:tc>
          <w:tcPr>
            <w:tcW w:w="840" w:type="dxa"/>
            <w:gridSpan w:val="4"/>
            <w:shd w:val="clear" w:color="auto" w:fill="auto"/>
          </w:tcPr>
          <w:p w:rsidR="00624A90" w:rsidRPr="00E476EF" w:rsidRDefault="00624A90" w:rsidP="00CC41A5">
            <w:pPr>
              <w:jc w:val="center"/>
              <w:rPr>
                <w:sz w:val="22"/>
                <w:szCs w:val="22"/>
                <w:lang w:val="uk-UA"/>
              </w:rPr>
            </w:pPr>
            <w:r w:rsidRPr="00E476EF">
              <w:rPr>
                <w:sz w:val="22"/>
                <w:szCs w:val="22"/>
                <w:lang w:val="uk-UA"/>
              </w:rPr>
              <w:t>5,0</w:t>
            </w:r>
          </w:p>
        </w:tc>
        <w:tc>
          <w:tcPr>
            <w:tcW w:w="840" w:type="dxa"/>
            <w:gridSpan w:val="2"/>
            <w:shd w:val="clear" w:color="auto" w:fill="auto"/>
          </w:tcPr>
          <w:p w:rsidR="00624A90" w:rsidRPr="00E476EF" w:rsidRDefault="00624A90" w:rsidP="00CC41A5">
            <w:pPr>
              <w:jc w:val="center"/>
              <w:rPr>
                <w:sz w:val="22"/>
                <w:szCs w:val="22"/>
                <w:lang w:val="uk-UA"/>
              </w:rPr>
            </w:pPr>
            <w:r w:rsidRPr="00E476EF">
              <w:rPr>
                <w:sz w:val="22"/>
                <w:szCs w:val="22"/>
                <w:lang w:val="uk-UA"/>
              </w:rPr>
              <w:t>5,0</w:t>
            </w:r>
          </w:p>
        </w:tc>
        <w:tc>
          <w:tcPr>
            <w:tcW w:w="1620" w:type="dxa"/>
            <w:shd w:val="clear" w:color="auto" w:fill="auto"/>
          </w:tcPr>
          <w:p w:rsidR="00624A90" w:rsidRPr="00E476EF" w:rsidRDefault="00624A90" w:rsidP="00CC41A5">
            <w:pPr>
              <w:ind w:left="-108" w:right="-108"/>
              <w:jc w:val="center"/>
              <w:rPr>
                <w:sz w:val="22"/>
                <w:szCs w:val="22"/>
                <w:lang w:val="uk-UA"/>
              </w:rPr>
            </w:pPr>
            <w:r w:rsidRPr="00E476EF">
              <w:rPr>
                <w:sz w:val="22"/>
                <w:szCs w:val="22"/>
                <w:lang w:val="uk-UA"/>
              </w:rPr>
              <w:t>Покращення криміногенної ситуації, зменшення підліткової злочинності</w:t>
            </w:r>
          </w:p>
        </w:tc>
      </w:tr>
      <w:tr w:rsidR="00624A90" w:rsidRPr="00E476EF" w:rsidTr="00714BC7">
        <w:tc>
          <w:tcPr>
            <w:tcW w:w="633" w:type="dxa"/>
            <w:vMerge/>
            <w:shd w:val="clear" w:color="auto" w:fill="auto"/>
          </w:tcPr>
          <w:p w:rsidR="00624A90" w:rsidRPr="00E476EF" w:rsidRDefault="00624A90" w:rsidP="00E72A96">
            <w:pPr>
              <w:jc w:val="center"/>
              <w:rPr>
                <w:lang w:val="uk-UA"/>
              </w:rPr>
            </w:pPr>
          </w:p>
        </w:tc>
        <w:tc>
          <w:tcPr>
            <w:tcW w:w="1617" w:type="dxa"/>
            <w:vMerge/>
            <w:shd w:val="clear" w:color="auto" w:fill="auto"/>
          </w:tcPr>
          <w:p w:rsidR="00624A90" w:rsidRPr="00E476EF" w:rsidRDefault="00624A90" w:rsidP="00E72A96">
            <w:pPr>
              <w:jc w:val="center"/>
              <w:rPr>
                <w:lang w:val="uk-UA"/>
              </w:rPr>
            </w:pPr>
          </w:p>
        </w:tc>
        <w:tc>
          <w:tcPr>
            <w:tcW w:w="3870" w:type="dxa"/>
            <w:shd w:val="clear" w:color="auto" w:fill="auto"/>
          </w:tcPr>
          <w:p w:rsidR="00624A90" w:rsidRPr="00E476EF" w:rsidRDefault="00624A90" w:rsidP="00BB3733">
            <w:pPr>
              <w:ind w:firstLine="342"/>
              <w:jc w:val="both"/>
              <w:rPr>
                <w:spacing w:val="1"/>
                <w:sz w:val="22"/>
                <w:szCs w:val="22"/>
                <w:lang w:val="uk-UA"/>
              </w:rPr>
            </w:pPr>
            <w:r w:rsidRPr="00E476EF">
              <w:rPr>
                <w:sz w:val="22"/>
                <w:szCs w:val="22"/>
                <w:lang w:val="uk-UA"/>
              </w:rPr>
              <w:t xml:space="preserve">3.4. </w:t>
            </w:r>
            <w:r w:rsidRPr="00E476EF">
              <w:rPr>
                <w:spacing w:val="2"/>
                <w:sz w:val="22"/>
                <w:szCs w:val="22"/>
                <w:lang w:val="uk-UA"/>
              </w:rPr>
              <w:t>Сприя</w:t>
            </w:r>
            <w:r w:rsidR="007D19C2" w:rsidRPr="00E476EF">
              <w:rPr>
                <w:spacing w:val="2"/>
                <w:sz w:val="22"/>
                <w:szCs w:val="22"/>
                <w:lang w:val="uk-UA"/>
              </w:rPr>
              <w:t>ння</w:t>
            </w:r>
            <w:r w:rsidRPr="00E476EF">
              <w:rPr>
                <w:spacing w:val="2"/>
                <w:sz w:val="22"/>
                <w:szCs w:val="22"/>
                <w:lang w:val="uk-UA"/>
              </w:rPr>
              <w:t xml:space="preserve"> створенню необхідних умов для проживання та виховання </w:t>
            </w:r>
            <w:r w:rsidRPr="00E476EF">
              <w:rPr>
                <w:spacing w:val="5"/>
                <w:sz w:val="22"/>
                <w:szCs w:val="22"/>
                <w:lang w:val="uk-UA"/>
              </w:rPr>
              <w:t xml:space="preserve">дітей у сім'ях, які б </w:t>
            </w:r>
            <w:r w:rsidRPr="00E476EF">
              <w:rPr>
                <w:spacing w:val="5"/>
                <w:sz w:val="22"/>
                <w:szCs w:val="22"/>
                <w:lang w:val="uk-UA"/>
              </w:rPr>
              <w:lastRenderedPageBreak/>
              <w:t xml:space="preserve">виключали несприятливе побутове оточення, негативний </w:t>
            </w:r>
            <w:r w:rsidRPr="00E476EF">
              <w:rPr>
                <w:spacing w:val="1"/>
                <w:sz w:val="22"/>
                <w:szCs w:val="22"/>
                <w:lang w:val="uk-UA"/>
              </w:rPr>
              <w:t xml:space="preserve">вплив антигромадських елементів, проводити соціальний супровід дітей з неблагополучних сімей. </w:t>
            </w:r>
          </w:p>
          <w:p w:rsidR="00624A90" w:rsidRPr="00E476EF" w:rsidRDefault="00624A90" w:rsidP="00BB3733">
            <w:pPr>
              <w:ind w:firstLine="342"/>
              <w:jc w:val="both"/>
              <w:rPr>
                <w:sz w:val="22"/>
                <w:szCs w:val="22"/>
                <w:lang w:val="uk-UA"/>
              </w:rPr>
            </w:pPr>
            <w:r w:rsidRPr="00E476EF">
              <w:rPr>
                <w:spacing w:val="1"/>
                <w:sz w:val="22"/>
                <w:szCs w:val="22"/>
                <w:lang w:val="uk-UA"/>
              </w:rPr>
              <w:t xml:space="preserve">Забезпечити притягнення до </w:t>
            </w:r>
            <w:r w:rsidRPr="00E476EF">
              <w:rPr>
                <w:sz w:val="22"/>
                <w:szCs w:val="22"/>
                <w:lang w:val="uk-UA"/>
              </w:rPr>
              <w:t>відповідальності батьків за неналежне виховання, навчання та розвиток дітей.</w:t>
            </w:r>
          </w:p>
        </w:tc>
        <w:tc>
          <w:tcPr>
            <w:tcW w:w="1080" w:type="dxa"/>
            <w:shd w:val="clear" w:color="auto" w:fill="auto"/>
          </w:tcPr>
          <w:p w:rsidR="00624A90" w:rsidRPr="00E476EF" w:rsidRDefault="00624A90" w:rsidP="00E72A96">
            <w:pPr>
              <w:jc w:val="center"/>
              <w:rPr>
                <w:sz w:val="22"/>
                <w:szCs w:val="22"/>
                <w:lang w:val="uk-UA"/>
              </w:rPr>
            </w:pPr>
            <w:r w:rsidRPr="00E476EF">
              <w:rPr>
                <w:sz w:val="22"/>
                <w:szCs w:val="22"/>
                <w:lang w:val="uk-UA"/>
              </w:rPr>
              <w:lastRenderedPageBreak/>
              <w:t>Щороку</w:t>
            </w:r>
          </w:p>
        </w:tc>
        <w:tc>
          <w:tcPr>
            <w:tcW w:w="2607" w:type="dxa"/>
            <w:shd w:val="clear" w:color="auto" w:fill="auto"/>
          </w:tcPr>
          <w:p w:rsidR="00624A90" w:rsidRPr="00E476EF" w:rsidRDefault="00624A90" w:rsidP="00477286">
            <w:pPr>
              <w:jc w:val="center"/>
              <w:rPr>
                <w:iCs/>
                <w:spacing w:val="1"/>
                <w:sz w:val="22"/>
                <w:szCs w:val="22"/>
                <w:lang w:val="uk-UA"/>
              </w:rPr>
            </w:pPr>
            <w:r w:rsidRPr="00E476EF">
              <w:rPr>
                <w:iCs/>
                <w:spacing w:val="1"/>
                <w:sz w:val="22"/>
                <w:szCs w:val="22"/>
                <w:lang w:val="uk-UA"/>
              </w:rPr>
              <w:t>С</w:t>
            </w:r>
            <w:r w:rsidRPr="00E476EF">
              <w:rPr>
                <w:iCs/>
                <w:spacing w:val="11"/>
                <w:sz w:val="22"/>
                <w:szCs w:val="22"/>
                <w:lang w:val="uk-UA"/>
              </w:rPr>
              <w:t xml:space="preserve">лужба у </w:t>
            </w:r>
            <w:r w:rsidRPr="00E476EF">
              <w:rPr>
                <w:iCs/>
                <w:spacing w:val="1"/>
                <w:sz w:val="22"/>
                <w:szCs w:val="22"/>
                <w:lang w:val="uk-UA"/>
              </w:rPr>
              <w:t xml:space="preserve">справах дітей міської ради, </w:t>
            </w:r>
          </w:p>
          <w:p w:rsidR="00624A90" w:rsidRPr="00E476EF" w:rsidRDefault="00624A90" w:rsidP="00ED6ED3">
            <w:pPr>
              <w:jc w:val="center"/>
              <w:rPr>
                <w:iCs/>
                <w:spacing w:val="1"/>
                <w:sz w:val="22"/>
                <w:szCs w:val="22"/>
                <w:lang w:val="uk-UA"/>
              </w:rPr>
            </w:pPr>
            <w:r w:rsidRPr="00E476EF">
              <w:rPr>
                <w:color w:val="000000"/>
                <w:spacing w:val="2"/>
                <w:sz w:val="22"/>
                <w:szCs w:val="22"/>
                <w:lang w:val="uk-UA"/>
              </w:rPr>
              <w:t xml:space="preserve">Відділ у справах  сім'ї та </w:t>
            </w:r>
            <w:r w:rsidRPr="00E476EF">
              <w:rPr>
                <w:color w:val="000000"/>
                <w:spacing w:val="2"/>
                <w:sz w:val="22"/>
                <w:szCs w:val="22"/>
                <w:lang w:val="uk-UA"/>
              </w:rPr>
              <w:lastRenderedPageBreak/>
              <w:t>молоді міської ради</w:t>
            </w:r>
            <w:r w:rsidR="00695225" w:rsidRPr="00E476EF">
              <w:rPr>
                <w:color w:val="000000"/>
                <w:spacing w:val="2"/>
                <w:sz w:val="22"/>
                <w:szCs w:val="22"/>
                <w:lang w:val="uk-UA"/>
              </w:rPr>
              <w:t>,</w:t>
            </w:r>
            <w:r w:rsidRPr="00E476EF">
              <w:rPr>
                <w:spacing w:val="2"/>
                <w:sz w:val="22"/>
                <w:szCs w:val="22"/>
                <w:lang w:val="uk-UA"/>
              </w:rPr>
              <w:t xml:space="preserve"> </w:t>
            </w:r>
            <w:r w:rsidRPr="00E476EF">
              <w:rPr>
                <w:iCs/>
                <w:spacing w:val="1"/>
                <w:sz w:val="22"/>
                <w:szCs w:val="22"/>
                <w:lang w:val="uk-UA"/>
              </w:rPr>
              <w:t xml:space="preserve">Чернівецький міський центр соціальних служб для </w:t>
            </w:r>
            <w:r w:rsidRPr="00E476EF">
              <w:rPr>
                <w:sz w:val="22"/>
                <w:szCs w:val="22"/>
                <w:lang w:val="uk-UA"/>
              </w:rPr>
              <w:t>сім’ї, дітей та  молоді</w:t>
            </w:r>
            <w:r w:rsidRPr="00E476EF">
              <w:rPr>
                <w:iCs/>
                <w:spacing w:val="1"/>
                <w:sz w:val="22"/>
                <w:szCs w:val="22"/>
                <w:lang w:val="uk-UA"/>
              </w:rPr>
              <w:t xml:space="preserve">, </w:t>
            </w:r>
          </w:p>
          <w:p w:rsidR="00624A90" w:rsidRPr="00E476EF" w:rsidRDefault="00624A90" w:rsidP="00ED6ED3">
            <w:pPr>
              <w:jc w:val="center"/>
              <w:rPr>
                <w:iCs/>
                <w:spacing w:val="8"/>
                <w:sz w:val="22"/>
                <w:szCs w:val="22"/>
                <w:lang w:val="uk-UA"/>
              </w:rPr>
            </w:pPr>
            <w:r w:rsidRPr="00E476EF">
              <w:rPr>
                <w:sz w:val="22"/>
                <w:szCs w:val="22"/>
                <w:lang w:val="uk-UA"/>
              </w:rPr>
              <w:t>Управління освіти міської ради</w:t>
            </w:r>
            <w:r w:rsidRPr="00E476EF">
              <w:rPr>
                <w:iCs/>
                <w:spacing w:val="8"/>
                <w:sz w:val="22"/>
                <w:szCs w:val="22"/>
                <w:lang w:val="uk-UA"/>
              </w:rPr>
              <w:t xml:space="preserve">,  </w:t>
            </w:r>
          </w:p>
          <w:p w:rsidR="00624A90" w:rsidRPr="00E476EF" w:rsidRDefault="00624A90" w:rsidP="00ED6ED3">
            <w:pPr>
              <w:jc w:val="center"/>
              <w:rPr>
                <w:sz w:val="22"/>
                <w:szCs w:val="22"/>
                <w:lang w:val="uk-UA"/>
              </w:rPr>
            </w:pPr>
            <w:r w:rsidRPr="00E476EF">
              <w:rPr>
                <w:iCs/>
                <w:spacing w:val="8"/>
                <w:sz w:val="22"/>
                <w:szCs w:val="22"/>
                <w:lang w:val="uk-UA"/>
              </w:rPr>
              <w:t>Ч</w:t>
            </w:r>
            <w:r w:rsidRPr="00E476EF">
              <w:rPr>
                <w:sz w:val="22"/>
                <w:szCs w:val="22"/>
                <w:lang w:val="uk-UA"/>
              </w:rPr>
              <w:t>ернівецький відділ поліції</w:t>
            </w:r>
            <w:r w:rsidRPr="00E476EF">
              <w:rPr>
                <w:iCs/>
                <w:spacing w:val="4"/>
                <w:sz w:val="22"/>
                <w:szCs w:val="22"/>
                <w:lang w:val="uk-UA"/>
              </w:rPr>
              <w:t xml:space="preserve"> ГУНП</w:t>
            </w:r>
            <w:r w:rsidRPr="00E476EF">
              <w:rPr>
                <w:iCs/>
                <w:spacing w:val="-3"/>
                <w:sz w:val="22"/>
                <w:szCs w:val="22"/>
                <w:lang w:val="uk-UA"/>
              </w:rPr>
              <w:t xml:space="preserve"> у Чернівецькій області,</w:t>
            </w:r>
            <w:r w:rsidRPr="00E476EF">
              <w:rPr>
                <w:sz w:val="22"/>
                <w:szCs w:val="22"/>
                <w:lang w:val="uk-UA"/>
              </w:rPr>
              <w:t xml:space="preserve"> Управління патрульної поліції в м.Чернівцях</w:t>
            </w:r>
          </w:p>
        </w:tc>
        <w:tc>
          <w:tcPr>
            <w:tcW w:w="1533" w:type="dxa"/>
            <w:shd w:val="clear" w:color="auto" w:fill="auto"/>
          </w:tcPr>
          <w:p w:rsidR="00624A90" w:rsidRPr="00E476EF" w:rsidRDefault="00624A90" w:rsidP="00E72A96">
            <w:pPr>
              <w:ind w:left="-24"/>
              <w:jc w:val="center"/>
              <w:rPr>
                <w:sz w:val="22"/>
                <w:szCs w:val="22"/>
                <w:lang w:val="uk-UA"/>
              </w:rPr>
            </w:pPr>
          </w:p>
        </w:tc>
        <w:tc>
          <w:tcPr>
            <w:tcW w:w="2520" w:type="dxa"/>
            <w:gridSpan w:val="9"/>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Вкладень коштів не потребує</w:t>
            </w:r>
          </w:p>
        </w:tc>
        <w:tc>
          <w:tcPr>
            <w:tcW w:w="1620" w:type="dxa"/>
            <w:shd w:val="clear" w:color="auto" w:fill="auto"/>
          </w:tcPr>
          <w:p w:rsidR="00624A90" w:rsidRPr="00E476EF" w:rsidRDefault="00624A90" w:rsidP="00E72A96">
            <w:pPr>
              <w:ind w:left="-108" w:right="-108"/>
              <w:jc w:val="center"/>
              <w:rPr>
                <w:sz w:val="22"/>
                <w:szCs w:val="22"/>
                <w:lang w:val="uk-UA"/>
              </w:rPr>
            </w:pPr>
            <w:r w:rsidRPr="00E476EF">
              <w:rPr>
                <w:sz w:val="22"/>
                <w:szCs w:val="22"/>
                <w:lang w:val="uk-UA"/>
              </w:rPr>
              <w:t xml:space="preserve">Покращення криміногенної ситуації, </w:t>
            </w:r>
            <w:r w:rsidRPr="00E476EF">
              <w:rPr>
                <w:sz w:val="22"/>
                <w:szCs w:val="22"/>
                <w:lang w:val="uk-UA"/>
              </w:rPr>
              <w:lastRenderedPageBreak/>
              <w:t>зменшення побутової та підліткової злочинності</w:t>
            </w:r>
          </w:p>
        </w:tc>
      </w:tr>
      <w:tr w:rsidR="00624A90" w:rsidRPr="00E476EF" w:rsidTr="00060D4C">
        <w:trPr>
          <w:trHeight w:val="2516"/>
        </w:trPr>
        <w:tc>
          <w:tcPr>
            <w:tcW w:w="633" w:type="dxa"/>
            <w:vMerge/>
            <w:shd w:val="clear" w:color="auto" w:fill="auto"/>
          </w:tcPr>
          <w:p w:rsidR="00624A90" w:rsidRPr="00E476EF" w:rsidRDefault="00624A90" w:rsidP="00E72A96">
            <w:pPr>
              <w:jc w:val="center"/>
              <w:rPr>
                <w:lang w:val="uk-UA"/>
              </w:rPr>
            </w:pPr>
          </w:p>
        </w:tc>
        <w:tc>
          <w:tcPr>
            <w:tcW w:w="1617" w:type="dxa"/>
            <w:vMerge/>
            <w:shd w:val="clear" w:color="auto" w:fill="auto"/>
          </w:tcPr>
          <w:p w:rsidR="00624A90" w:rsidRPr="00E476EF" w:rsidRDefault="00624A90" w:rsidP="00E72A96">
            <w:pPr>
              <w:jc w:val="center"/>
              <w:rPr>
                <w:lang w:val="uk-UA"/>
              </w:rPr>
            </w:pPr>
          </w:p>
        </w:tc>
        <w:tc>
          <w:tcPr>
            <w:tcW w:w="3870" w:type="dxa"/>
            <w:shd w:val="clear" w:color="auto" w:fill="auto"/>
          </w:tcPr>
          <w:p w:rsidR="00624A90" w:rsidRPr="00E476EF" w:rsidRDefault="00624A90" w:rsidP="00BB3733">
            <w:pPr>
              <w:ind w:firstLine="342"/>
              <w:jc w:val="both"/>
              <w:rPr>
                <w:sz w:val="22"/>
                <w:szCs w:val="22"/>
                <w:lang w:val="uk-UA"/>
              </w:rPr>
            </w:pPr>
            <w:r w:rsidRPr="00E476EF">
              <w:rPr>
                <w:sz w:val="22"/>
                <w:szCs w:val="22"/>
                <w:lang w:val="uk-UA"/>
              </w:rPr>
              <w:t xml:space="preserve">3.5. Сприяння </w:t>
            </w:r>
            <w:r w:rsidRPr="00E476EF">
              <w:rPr>
                <w:iCs/>
                <w:spacing w:val="2"/>
                <w:sz w:val="22"/>
                <w:szCs w:val="22"/>
                <w:lang w:val="uk-UA"/>
              </w:rPr>
              <w:t xml:space="preserve">зайнятості неповнолітніх з сімей, які не мають постійних доходів і </w:t>
            </w:r>
            <w:r w:rsidRPr="00E476EF">
              <w:rPr>
                <w:iCs/>
                <w:spacing w:val="4"/>
                <w:sz w:val="22"/>
                <w:szCs w:val="22"/>
                <w:lang w:val="uk-UA"/>
              </w:rPr>
              <w:t>джерел для існування та опинились в складних життєвих обставинах.</w:t>
            </w:r>
          </w:p>
        </w:tc>
        <w:tc>
          <w:tcPr>
            <w:tcW w:w="1080" w:type="dxa"/>
            <w:shd w:val="clear" w:color="auto" w:fill="auto"/>
          </w:tcPr>
          <w:p w:rsidR="00624A90" w:rsidRPr="00E476EF" w:rsidRDefault="00624A90" w:rsidP="005D6007">
            <w:pPr>
              <w:jc w:val="center"/>
              <w:rPr>
                <w:sz w:val="22"/>
                <w:szCs w:val="22"/>
                <w:lang w:val="uk-UA"/>
              </w:rPr>
            </w:pPr>
            <w:r w:rsidRPr="00E476EF">
              <w:rPr>
                <w:sz w:val="22"/>
                <w:szCs w:val="22"/>
                <w:lang w:val="uk-UA"/>
              </w:rPr>
              <w:t>Щороку</w:t>
            </w:r>
          </w:p>
        </w:tc>
        <w:tc>
          <w:tcPr>
            <w:tcW w:w="2607" w:type="dxa"/>
            <w:shd w:val="clear" w:color="auto" w:fill="auto"/>
            <w:vAlign w:val="center"/>
          </w:tcPr>
          <w:p w:rsidR="00624A90" w:rsidRPr="00E476EF" w:rsidRDefault="00624A90" w:rsidP="004D5433">
            <w:pPr>
              <w:pStyle w:val="a3"/>
              <w:ind w:left="0"/>
              <w:jc w:val="center"/>
              <w:rPr>
                <w:i/>
                <w:spacing w:val="-3"/>
                <w:sz w:val="22"/>
                <w:szCs w:val="22"/>
                <w:highlight w:val="yellow"/>
                <w:lang w:val="uk-UA"/>
              </w:rPr>
            </w:pPr>
            <w:r w:rsidRPr="00E476EF">
              <w:rPr>
                <w:sz w:val="22"/>
                <w:szCs w:val="22"/>
                <w:lang w:val="uk-UA"/>
              </w:rPr>
              <w:t xml:space="preserve">Чернівецький міський центр зайнятості, Служба у справах дітей міської ради,             </w:t>
            </w:r>
            <w:r w:rsidRPr="00E476EF">
              <w:rPr>
                <w:color w:val="000000"/>
                <w:spacing w:val="2"/>
                <w:sz w:val="22"/>
                <w:szCs w:val="22"/>
                <w:lang w:val="uk-UA"/>
              </w:rPr>
              <w:t>Відділ у справах  сім'ї та молоді міської ради</w:t>
            </w:r>
            <w:r w:rsidR="00695225" w:rsidRPr="00E476EF">
              <w:rPr>
                <w:color w:val="000000"/>
                <w:spacing w:val="2"/>
                <w:sz w:val="22"/>
                <w:szCs w:val="22"/>
                <w:lang w:val="uk-UA"/>
              </w:rPr>
              <w:t>,</w:t>
            </w:r>
            <w:r w:rsidRPr="00E476EF">
              <w:rPr>
                <w:spacing w:val="2"/>
                <w:sz w:val="22"/>
                <w:szCs w:val="22"/>
                <w:lang w:val="uk-UA"/>
              </w:rPr>
              <w:t xml:space="preserve"> </w:t>
            </w:r>
            <w:r w:rsidRPr="00E476EF">
              <w:rPr>
                <w:sz w:val="22"/>
                <w:szCs w:val="22"/>
                <w:lang w:val="uk-UA"/>
              </w:rPr>
              <w:t xml:space="preserve">Чернівецький міський центр соціальних служб для сім’ї, дітей та  молоді                        </w:t>
            </w:r>
          </w:p>
        </w:tc>
        <w:tc>
          <w:tcPr>
            <w:tcW w:w="1533" w:type="dxa"/>
            <w:shd w:val="clear" w:color="auto" w:fill="auto"/>
          </w:tcPr>
          <w:p w:rsidR="00624A90" w:rsidRPr="00E476EF" w:rsidRDefault="00624A90" w:rsidP="005D6007">
            <w:pPr>
              <w:ind w:left="-24"/>
              <w:jc w:val="center"/>
              <w:rPr>
                <w:sz w:val="22"/>
                <w:szCs w:val="22"/>
                <w:lang w:val="uk-UA"/>
              </w:rPr>
            </w:pPr>
          </w:p>
        </w:tc>
        <w:tc>
          <w:tcPr>
            <w:tcW w:w="2520" w:type="dxa"/>
            <w:gridSpan w:val="9"/>
            <w:shd w:val="clear" w:color="auto" w:fill="auto"/>
          </w:tcPr>
          <w:p w:rsidR="00624A90" w:rsidRPr="00E476EF" w:rsidRDefault="00624A90" w:rsidP="005D6007">
            <w:pPr>
              <w:ind w:left="-108" w:right="-108"/>
              <w:jc w:val="center"/>
              <w:rPr>
                <w:sz w:val="22"/>
                <w:szCs w:val="22"/>
                <w:lang w:val="uk-UA"/>
              </w:rPr>
            </w:pPr>
            <w:r w:rsidRPr="00E476EF">
              <w:rPr>
                <w:sz w:val="22"/>
                <w:szCs w:val="22"/>
                <w:lang w:val="uk-UA"/>
              </w:rPr>
              <w:t>Вкладень коштів не потребує</w:t>
            </w:r>
          </w:p>
        </w:tc>
        <w:tc>
          <w:tcPr>
            <w:tcW w:w="1620" w:type="dxa"/>
            <w:shd w:val="clear" w:color="auto" w:fill="auto"/>
          </w:tcPr>
          <w:p w:rsidR="00624A90" w:rsidRPr="00E476EF" w:rsidRDefault="00624A90" w:rsidP="005D6007">
            <w:pPr>
              <w:ind w:left="-108" w:right="-108"/>
              <w:jc w:val="center"/>
              <w:rPr>
                <w:sz w:val="22"/>
                <w:szCs w:val="22"/>
                <w:lang w:val="uk-UA"/>
              </w:rPr>
            </w:pPr>
            <w:r w:rsidRPr="00E476EF">
              <w:rPr>
                <w:sz w:val="22"/>
                <w:szCs w:val="22"/>
                <w:lang w:val="uk-UA"/>
              </w:rPr>
              <w:t>Покращення криміногенної ситуації, зменшення підліткової злочинності</w:t>
            </w:r>
          </w:p>
        </w:tc>
      </w:tr>
      <w:tr w:rsidR="00624A90" w:rsidRPr="00E476EF" w:rsidTr="002A2704">
        <w:trPr>
          <w:trHeight w:val="3672"/>
        </w:trPr>
        <w:tc>
          <w:tcPr>
            <w:tcW w:w="633" w:type="dxa"/>
            <w:vMerge/>
            <w:shd w:val="clear" w:color="auto" w:fill="auto"/>
          </w:tcPr>
          <w:p w:rsidR="00624A90" w:rsidRPr="00E476EF" w:rsidRDefault="00624A90" w:rsidP="00E72A96">
            <w:pPr>
              <w:jc w:val="center"/>
              <w:rPr>
                <w:lang w:val="uk-UA"/>
              </w:rPr>
            </w:pPr>
          </w:p>
        </w:tc>
        <w:tc>
          <w:tcPr>
            <w:tcW w:w="1617" w:type="dxa"/>
            <w:vMerge/>
            <w:shd w:val="clear" w:color="auto" w:fill="auto"/>
          </w:tcPr>
          <w:p w:rsidR="00624A90" w:rsidRPr="00E476EF" w:rsidRDefault="00624A90" w:rsidP="00E72A96">
            <w:pPr>
              <w:jc w:val="center"/>
              <w:rPr>
                <w:lang w:val="uk-UA"/>
              </w:rPr>
            </w:pPr>
          </w:p>
        </w:tc>
        <w:tc>
          <w:tcPr>
            <w:tcW w:w="3870" w:type="dxa"/>
            <w:shd w:val="clear" w:color="auto" w:fill="auto"/>
          </w:tcPr>
          <w:p w:rsidR="00624A90" w:rsidRPr="00E476EF" w:rsidRDefault="00624A90" w:rsidP="00BB3733">
            <w:pPr>
              <w:ind w:firstLine="342"/>
              <w:jc w:val="both"/>
              <w:rPr>
                <w:sz w:val="22"/>
                <w:szCs w:val="22"/>
                <w:lang w:val="uk-UA"/>
              </w:rPr>
            </w:pPr>
            <w:r w:rsidRPr="00E476EF">
              <w:rPr>
                <w:sz w:val="22"/>
                <w:szCs w:val="22"/>
                <w:lang w:val="uk-UA"/>
              </w:rPr>
              <w:t>3.6. Організація дозвілля та відпочинку неповнолітніх та молоді, зокрема із залученням їх до гуртків та спортивних секцій.</w:t>
            </w:r>
          </w:p>
        </w:tc>
        <w:tc>
          <w:tcPr>
            <w:tcW w:w="1080" w:type="dxa"/>
            <w:shd w:val="clear" w:color="auto" w:fill="auto"/>
          </w:tcPr>
          <w:p w:rsidR="00624A90" w:rsidRPr="00E476EF" w:rsidRDefault="00624A90" w:rsidP="005D6007">
            <w:pPr>
              <w:jc w:val="center"/>
              <w:rPr>
                <w:sz w:val="22"/>
                <w:szCs w:val="22"/>
                <w:lang w:val="uk-UA"/>
              </w:rPr>
            </w:pPr>
            <w:r w:rsidRPr="00E476EF">
              <w:rPr>
                <w:sz w:val="22"/>
                <w:szCs w:val="22"/>
                <w:lang w:val="uk-UA"/>
              </w:rPr>
              <w:t>Щороку</w:t>
            </w:r>
          </w:p>
        </w:tc>
        <w:tc>
          <w:tcPr>
            <w:tcW w:w="2607" w:type="dxa"/>
            <w:shd w:val="clear" w:color="auto" w:fill="auto"/>
            <w:vAlign w:val="center"/>
          </w:tcPr>
          <w:p w:rsidR="002A2704" w:rsidRPr="00E476EF" w:rsidRDefault="00624A90" w:rsidP="004F15D4">
            <w:pPr>
              <w:pStyle w:val="a3"/>
              <w:ind w:left="0"/>
              <w:jc w:val="center"/>
              <w:rPr>
                <w:sz w:val="22"/>
                <w:szCs w:val="22"/>
                <w:lang w:val="uk-UA"/>
              </w:rPr>
            </w:pPr>
            <w:r w:rsidRPr="00E476EF">
              <w:rPr>
                <w:sz w:val="22"/>
                <w:szCs w:val="22"/>
                <w:lang w:val="uk-UA"/>
              </w:rPr>
              <w:t xml:space="preserve">Служба у справах дітей міської ради,             </w:t>
            </w:r>
            <w:r w:rsidRPr="00E476EF">
              <w:rPr>
                <w:color w:val="000000"/>
                <w:spacing w:val="2"/>
                <w:sz w:val="22"/>
                <w:szCs w:val="22"/>
                <w:lang w:val="uk-UA"/>
              </w:rPr>
              <w:t>Відділ у справах  сім'ї та молоді міської ради</w:t>
            </w:r>
            <w:r w:rsidR="00A95472" w:rsidRPr="00E476EF">
              <w:rPr>
                <w:color w:val="000000"/>
                <w:spacing w:val="2"/>
                <w:sz w:val="22"/>
                <w:szCs w:val="22"/>
                <w:lang w:val="uk-UA"/>
              </w:rPr>
              <w:t>,</w:t>
            </w:r>
            <w:r w:rsidRPr="00E476EF">
              <w:rPr>
                <w:spacing w:val="2"/>
                <w:sz w:val="22"/>
                <w:szCs w:val="22"/>
                <w:lang w:val="uk-UA"/>
              </w:rPr>
              <w:t xml:space="preserve"> </w:t>
            </w:r>
            <w:r w:rsidRPr="00E476EF">
              <w:rPr>
                <w:sz w:val="22"/>
                <w:szCs w:val="22"/>
                <w:lang w:val="uk-UA"/>
              </w:rPr>
              <w:t xml:space="preserve">Чернівецький міський центр соціальних служб для сім’ї, дітей та  молоді,      </w:t>
            </w:r>
            <w:r w:rsidR="00A95472" w:rsidRPr="00E476EF">
              <w:rPr>
                <w:sz w:val="22"/>
                <w:szCs w:val="22"/>
                <w:lang w:val="uk-UA"/>
              </w:rPr>
              <w:t xml:space="preserve">           </w:t>
            </w:r>
            <w:smartTag w:uri="urn:schemas-microsoft-com:office:smarttags" w:element="PersonName">
              <w:smartTagPr>
                <w:attr w:name="ProductID" w:val="Управління освіти"/>
              </w:smartTagPr>
              <w:r w:rsidR="00A95472" w:rsidRPr="00E476EF">
                <w:rPr>
                  <w:sz w:val="22"/>
                  <w:szCs w:val="22"/>
                  <w:lang w:val="uk-UA"/>
                </w:rPr>
                <w:t>Управління освіти</w:t>
              </w:r>
            </w:smartTag>
            <w:r w:rsidR="00A95472" w:rsidRPr="00E476EF">
              <w:rPr>
                <w:sz w:val="22"/>
                <w:szCs w:val="22"/>
                <w:lang w:val="uk-UA"/>
              </w:rPr>
              <w:t xml:space="preserve"> </w:t>
            </w:r>
            <w:r w:rsidRPr="00E476EF">
              <w:rPr>
                <w:sz w:val="22"/>
                <w:szCs w:val="22"/>
                <w:lang w:val="uk-UA"/>
              </w:rPr>
              <w:t>міської ради,                 Відділ культури міської ради,                        Управління по фізичній культурі та спорту міської ради</w:t>
            </w:r>
          </w:p>
        </w:tc>
        <w:tc>
          <w:tcPr>
            <w:tcW w:w="1533" w:type="dxa"/>
            <w:shd w:val="clear" w:color="auto" w:fill="auto"/>
          </w:tcPr>
          <w:p w:rsidR="00624A90" w:rsidRPr="00E476EF" w:rsidRDefault="00624A90" w:rsidP="005D6007">
            <w:pPr>
              <w:ind w:left="-24"/>
              <w:jc w:val="center"/>
              <w:rPr>
                <w:sz w:val="22"/>
                <w:szCs w:val="22"/>
                <w:lang w:val="uk-UA"/>
              </w:rPr>
            </w:pPr>
          </w:p>
        </w:tc>
        <w:tc>
          <w:tcPr>
            <w:tcW w:w="2520" w:type="dxa"/>
            <w:gridSpan w:val="9"/>
            <w:shd w:val="clear" w:color="auto" w:fill="auto"/>
          </w:tcPr>
          <w:p w:rsidR="00624A90" w:rsidRPr="00E476EF" w:rsidRDefault="00624A90" w:rsidP="005D6007">
            <w:pPr>
              <w:ind w:left="-108" w:right="-108"/>
              <w:jc w:val="center"/>
              <w:rPr>
                <w:sz w:val="22"/>
                <w:szCs w:val="22"/>
                <w:lang w:val="uk-UA"/>
              </w:rPr>
            </w:pPr>
            <w:r w:rsidRPr="00E476EF">
              <w:rPr>
                <w:sz w:val="22"/>
                <w:szCs w:val="22"/>
                <w:lang w:val="uk-UA"/>
              </w:rPr>
              <w:t>Вкладень коштів не потребує</w:t>
            </w:r>
          </w:p>
        </w:tc>
        <w:tc>
          <w:tcPr>
            <w:tcW w:w="1620" w:type="dxa"/>
            <w:shd w:val="clear" w:color="auto" w:fill="auto"/>
          </w:tcPr>
          <w:p w:rsidR="00624A90" w:rsidRPr="00E476EF" w:rsidRDefault="00624A90" w:rsidP="005D6007">
            <w:pPr>
              <w:ind w:left="-108" w:right="-108"/>
              <w:jc w:val="center"/>
              <w:rPr>
                <w:sz w:val="22"/>
                <w:szCs w:val="22"/>
                <w:lang w:val="uk-UA"/>
              </w:rPr>
            </w:pPr>
          </w:p>
        </w:tc>
      </w:tr>
      <w:tr w:rsidR="00624A90" w:rsidRPr="00E476EF" w:rsidTr="00714BC7">
        <w:tc>
          <w:tcPr>
            <w:tcW w:w="633" w:type="dxa"/>
            <w:vMerge/>
            <w:shd w:val="clear" w:color="auto" w:fill="auto"/>
          </w:tcPr>
          <w:p w:rsidR="00624A90" w:rsidRPr="00E476EF" w:rsidRDefault="00624A90" w:rsidP="00E72A96">
            <w:pPr>
              <w:jc w:val="center"/>
              <w:rPr>
                <w:lang w:val="uk-UA"/>
              </w:rPr>
            </w:pPr>
          </w:p>
        </w:tc>
        <w:tc>
          <w:tcPr>
            <w:tcW w:w="1617" w:type="dxa"/>
            <w:vMerge/>
            <w:shd w:val="clear" w:color="auto" w:fill="auto"/>
          </w:tcPr>
          <w:p w:rsidR="00624A90" w:rsidRPr="00E476EF" w:rsidRDefault="00624A90" w:rsidP="00E72A96">
            <w:pPr>
              <w:jc w:val="center"/>
              <w:rPr>
                <w:lang w:val="uk-UA"/>
              </w:rPr>
            </w:pPr>
          </w:p>
        </w:tc>
        <w:tc>
          <w:tcPr>
            <w:tcW w:w="3870" w:type="dxa"/>
            <w:shd w:val="clear" w:color="auto" w:fill="auto"/>
          </w:tcPr>
          <w:p w:rsidR="00624A90" w:rsidRPr="00E476EF" w:rsidRDefault="00624A90" w:rsidP="004D5433">
            <w:pPr>
              <w:ind w:firstLine="342"/>
              <w:jc w:val="both"/>
              <w:rPr>
                <w:sz w:val="22"/>
                <w:szCs w:val="22"/>
                <w:lang w:val="uk-UA"/>
              </w:rPr>
            </w:pPr>
            <w:r w:rsidRPr="00E476EF">
              <w:rPr>
                <w:sz w:val="22"/>
                <w:szCs w:val="22"/>
                <w:lang w:val="uk-UA"/>
              </w:rPr>
              <w:t>3.7. Пров</w:t>
            </w:r>
            <w:r w:rsidR="007D19C2" w:rsidRPr="00E476EF">
              <w:rPr>
                <w:sz w:val="22"/>
                <w:szCs w:val="22"/>
                <w:lang w:val="uk-UA"/>
              </w:rPr>
              <w:t>едення заходів</w:t>
            </w:r>
            <w:r w:rsidRPr="00E476EF">
              <w:rPr>
                <w:sz w:val="22"/>
                <w:szCs w:val="22"/>
                <w:lang w:val="uk-UA"/>
              </w:rPr>
              <w:t xml:space="preserve"> з вивчення психологічного клімату в </w:t>
            </w:r>
            <w:r w:rsidRPr="00E476EF">
              <w:rPr>
                <w:sz w:val="22"/>
                <w:szCs w:val="22"/>
                <w:lang w:val="uk-UA"/>
              </w:rPr>
              <w:lastRenderedPageBreak/>
              <w:t xml:space="preserve">загальноосвітніх, професійно-технічних навчальних закладах          м. Чернівців із застосуванням психологічних методик, насамперед тих, учні яких вчинили злочини. Результати психологічних досліджень використовувати для усунення причин та умов, що сприяли вчиненню правопорушень неповнолітніми та відносно них. </w:t>
            </w:r>
          </w:p>
        </w:tc>
        <w:tc>
          <w:tcPr>
            <w:tcW w:w="1080" w:type="dxa"/>
            <w:shd w:val="clear" w:color="auto" w:fill="auto"/>
          </w:tcPr>
          <w:p w:rsidR="00624A90" w:rsidRPr="00E476EF" w:rsidRDefault="00624A90" w:rsidP="005D6007">
            <w:pPr>
              <w:jc w:val="center"/>
              <w:rPr>
                <w:sz w:val="22"/>
                <w:szCs w:val="22"/>
                <w:lang w:val="uk-UA"/>
              </w:rPr>
            </w:pPr>
            <w:r w:rsidRPr="00E476EF">
              <w:rPr>
                <w:sz w:val="22"/>
                <w:szCs w:val="22"/>
                <w:lang w:val="uk-UA"/>
              </w:rPr>
              <w:lastRenderedPageBreak/>
              <w:t>Щороку</w:t>
            </w:r>
          </w:p>
        </w:tc>
        <w:tc>
          <w:tcPr>
            <w:tcW w:w="2607" w:type="dxa"/>
            <w:shd w:val="clear" w:color="auto" w:fill="auto"/>
          </w:tcPr>
          <w:p w:rsidR="00624A90" w:rsidRPr="00E476EF" w:rsidRDefault="00624A90" w:rsidP="004D5433">
            <w:pPr>
              <w:jc w:val="center"/>
              <w:rPr>
                <w:spacing w:val="2"/>
                <w:sz w:val="22"/>
                <w:szCs w:val="22"/>
                <w:lang w:val="uk-UA"/>
              </w:rPr>
            </w:pPr>
            <w:r w:rsidRPr="00E476EF">
              <w:rPr>
                <w:sz w:val="22"/>
                <w:szCs w:val="22"/>
                <w:lang w:val="uk-UA"/>
              </w:rPr>
              <w:t>Управління освіти міської ради</w:t>
            </w:r>
            <w:r w:rsidR="00DC179D" w:rsidRPr="00E476EF">
              <w:rPr>
                <w:sz w:val="22"/>
                <w:szCs w:val="22"/>
                <w:lang w:val="uk-UA"/>
              </w:rPr>
              <w:t>,</w:t>
            </w:r>
            <w:r w:rsidRPr="00E476EF">
              <w:rPr>
                <w:spacing w:val="2"/>
                <w:sz w:val="22"/>
                <w:szCs w:val="22"/>
                <w:lang w:val="uk-UA"/>
              </w:rPr>
              <w:t xml:space="preserve"> </w:t>
            </w:r>
          </w:p>
          <w:p w:rsidR="00624A90" w:rsidRPr="00E476EF" w:rsidRDefault="00624A90" w:rsidP="00ED6ED3">
            <w:pPr>
              <w:pStyle w:val="a3"/>
              <w:ind w:left="0"/>
              <w:jc w:val="center"/>
              <w:rPr>
                <w:sz w:val="22"/>
                <w:szCs w:val="22"/>
                <w:lang w:val="uk-UA"/>
              </w:rPr>
            </w:pPr>
            <w:r w:rsidRPr="00E476EF">
              <w:rPr>
                <w:color w:val="000000"/>
                <w:spacing w:val="2"/>
                <w:sz w:val="22"/>
                <w:szCs w:val="22"/>
                <w:lang w:val="uk-UA"/>
              </w:rPr>
              <w:lastRenderedPageBreak/>
              <w:t xml:space="preserve"> </w:t>
            </w:r>
            <w:r w:rsidRPr="00E476EF">
              <w:rPr>
                <w:sz w:val="22"/>
                <w:szCs w:val="22"/>
                <w:lang w:val="uk-UA"/>
              </w:rPr>
              <w:t>Чернівецький відділ поліції ГУНП в Чернівецькій області, Управління патрульної поліції в м.Чернівцях</w:t>
            </w:r>
          </w:p>
        </w:tc>
        <w:tc>
          <w:tcPr>
            <w:tcW w:w="1533" w:type="dxa"/>
            <w:shd w:val="clear" w:color="auto" w:fill="auto"/>
          </w:tcPr>
          <w:p w:rsidR="00624A90" w:rsidRPr="00E476EF" w:rsidRDefault="00624A90" w:rsidP="005D6007">
            <w:pPr>
              <w:ind w:left="-24"/>
              <w:jc w:val="center"/>
              <w:rPr>
                <w:sz w:val="22"/>
                <w:szCs w:val="22"/>
                <w:lang w:val="uk-UA"/>
              </w:rPr>
            </w:pPr>
          </w:p>
        </w:tc>
        <w:tc>
          <w:tcPr>
            <w:tcW w:w="2520" w:type="dxa"/>
            <w:gridSpan w:val="9"/>
            <w:shd w:val="clear" w:color="auto" w:fill="auto"/>
          </w:tcPr>
          <w:p w:rsidR="00624A90" w:rsidRPr="00E476EF" w:rsidRDefault="00624A90" w:rsidP="005D6007">
            <w:pPr>
              <w:ind w:left="-108" w:right="-108"/>
              <w:jc w:val="center"/>
              <w:rPr>
                <w:sz w:val="22"/>
                <w:szCs w:val="22"/>
                <w:lang w:val="uk-UA"/>
              </w:rPr>
            </w:pPr>
            <w:r w:rsidRPr="00E476EF">
              <w:rPr>
                <w:sz w:val="22"/>
                <w:szCs w:val="22"/>
                <w:lang w:val="uk-UA"/>
              </w:rPr>
              <w:t>Вкладень коштів не потребує</w:t>
            </w:r>
          </w:p>
        </w:tc>
        <w:tc>
          <w:tcPr>
            <w:tcW w:w="1620" w:type="dxa"/>
            <w:shd w:val="clear" w:color="auto" w:fill="auto"/>
          </w:tcPr>
          <w:p w:rsidR="00624A90" w:rsidRPr="00E476EF" w:rsidRDefault="00624A90" w:rsidP="005D6007">
            <w:pPr>
              <w:ind w:left="-108" w:right="-108"/>
              <w:jc w:val="center"/>
              <w:rPr>
                <w:sz w:val="22"/>
                <w:szCs w:val="22"/>
                <w:lang w:val="uk-UA"/>
              </w:rPr>
            </w:pPr>
            <w:r w:rsidRPr="00E476EF">
              <w:rPr>
                <w:sz w:val="22"/>
                <w:szCs w:val="22"/>
                <w:lang w:val="uk-UA"/>
              </w:rPr>
              <w:t xml:space="preserve">Покращення криміногенної </w:t>
            </w:r>
            <w:r w:rsidRPr="00E476EF">
              <w:rPr>
                <w:sz w:val="22"/>
                <w:szCs w:val="22"/>
                <w:lang w:val="uk-UA"/>
              </w:rPr>
              <w:lastRenderedPageBreak/>
              <w:t>ситуації, зменшення підліткової злочинності</w:t>
            </w:r>
          </w:p>
        </w:tc>
      </w:tr>
      <w:tr w:rsidR="00624A90" w:rsidRPr="00E476EF" w:rsidTr="00714BC7">
        <w:tc>
          <w:tcPr>
            <w:tcW w:w="633" w:type="dxa"/>
            <w:vMerge w:val="restart"/>
            <w:shd w:val="clear" w:color="auto" w:fill="auto"/>
          </w:tcPr>
          <w:p w:rsidR="00624A90" w:rsidRPr="00E476EF" w:rsidRDefault="00624A90" w:rsidP="00E50EFE">
            <w:pPr>
              <w:jc w:val="center"/>
              <w:rPr>
                <w:sz w:val="21"/>
                <w:szCs w:val="21"/>
                <w:lang w:val="uk-UA"/>
              </w:rPr>
            </w:pPr>
            <w:r w:rsidRPr="00E476EF">
              <w:rPr>
                <w:b/>
                <w:bCs/>
                <w:sz w:val="21"/>
                <w:szCs w:val="21"/>
                <w:lang w:val="uk-UA"/>
              </w:rPr>
              <w:lastRenderedPageBreak/>
              <w:t>4.</w:t>
            </w:r>
          </w:p>
        </w:tc>
        <w:tc>
          <w:tcPr>
            <w:tcW w:w="1617" w:type="dxa"/>
            <w:vMerge w:val="restart"/>
            <w:shd w:val="clear" w:color="auto" w:fill="auto"/>
          </w:tcPr>
          <w:p w:rsidR="00624A90" w:rsidRPr="00E476EF" w:rsidRDefault="00624A90" w:rsidP="00FB7744">
            <w:pPr>
              <w:ind w:left="-57" w:right="-57"/>
              <w:jc w:val="center"/>
              <w:rPr>
                <w:b/>
                <w:bCs/>
                <w:sz w:val="21"/>
                <w:szCs w:val="21"/>
                <w:lang w:val="uk-UA"/>
              </w:rPr>
            </w:pPr>
            <w:r w:rsidRPr="00E476EF">
              <w:rPr>
                <w:b/>
                <w:bCs/>
                <w:sz w:val="21"/>
                <w:szCs w:val="21"/>
                <w:lang w:val="uk-UA"/>
              </w:rPr>
              <w:t>Запобігання та протидія</w:t>
            </w:r>
          </w:p>
          <w:p w:rsidR="00624A90" w:rsidRPr="00E476EF" w:rsidRDefault="00624A90" w:rsidP="00FB7744">
            <w:pPr>
              <w:ind w:left="-57" w:right="-57"/>
              <w:jc w:val="center"/>
              <w:rPr>
                <w:b/>
                <w:bCs/>
                <w:sz w:val="21"/>
                <w:szCs w:val="21"/>
                <w:lang w:val="uk-UA"/>
              </w:rPr>
            </w:pPr>
            <w:r w:rsidRPr="00E476EF">
              <w:rPr>
                <w:b/>
                <w:bCs/>
                <w:sz w:val="21"/>
                <w:szCs w:val="21"/>
                <w:lang w:val="uk-UA"/>
              </w:rPr>
              <w:t xml:space="preserve">поширенню наркоманії, боротьби з незаконним обігом наркотичних засобів, психотропних речовин та прекурсорів,  протидія </w:t>
            </w:r>
          </w:p>
          <w:p w:rsidR="00624A90" w:rsidRPr="00E476EF" w:rsidRDefault="00624A90" w:rsidP="00FB7744">
            <w:pPr>
              <w:ind w:left="-57" w:right="-57"/>
              <w:jc w:val="center"/>
              <w:rPr>
                <w:sz w:val="21"/>
                <w:szCs w:val="21"/>
                <w:lang w:val="uk-UA"/>
              </w:rPr>
            </w:pPr>
            <w:r w:rsidRPr="00E476EF">
              <w:rPr>
                <w:b/>
                <w:bCs/>
                <w:sz w:val="21"/>
                <w:szCs w:val="21"/>
                <w:lang w:val="uk-UA"/>
              </w:rPr>
              <w:t>пияцтву і алкоголізму</w:t>
            </w:r>
          </w:p>
        </w:tc>
        <w:tc>
          <w:tcPr>
            <w:tcW w:w="3870" w:type="dxa"/>
            <w:shd w:val="clear" w:color="auto" w:fill="auto"/>
          </w:tcPr>
          <w:p w:rsidR="00624A90" w:rsidRPr="00E476EF" w:rsidRDefault="00624A90" w:rsidP="007C3618">
            <w:pPr>
              <w:ind w:firstLine="342"/>
              <w:jc w:val="both"/>
              <w:rPr>
                <w:sz w:val="22"/>
                <w:szCs w:val="22"/>
                <w:lang w:val="uk-UA"/>
              </w:rPr>
            </w:pPr>
            <w:r w:rsidRPr="00E476EF">
              <w:rPr>
                <w:sz w:val="22"/>
                <w:szCs w:val="22"/>
                <w:lang w:val="uk-UA"/>
              </w:rPr>
              <w:t>4.1. Посилення співпраці правоохоронних органів, закладів освіти, соціальних служб міста Чернівців, громадських організацій щодо попередження вживання та розповсюдження наркотичних речовин серед молоді та неповнолітніх</w:t>
            </w:r>
          </w:p>
          <w:p w:rsidR="00624A90" w:rsidRPr="00E476EF" w:rsidRDefault="00624A90" w:rsidP="007C3618">
            <w:pPr>
              <w:ind w:firstLine="342"/>
              <w:jc w:val="both"/>
              <w:rPr>
                <w:sz w:val="22"/>
                <w:szCs w:val="22"/>
                <w:lang w:val="uk-UA"/>
              </w:rPr>
            </w:pPr>
          </w:p>
        </w:tc>
        <w:tc>
          <w:tcPr>
            <w:tcW w:w="1080" w:type="dxa"/>
            <w:shd w:val="clear" w:color="auto" w:fill="auto"/>
          </w:tcPr>
          <w:p w:rsidR="00624A90" w:rsidRPr="00E476EF" w:rsidRDefault="00624A90" w:rsidP="005D6007">
            <w:pPr>
              <w:jc w:val="center"/>
              <w:rPr>
                <w:sz w:val="21"/>
                <w:szCs w:val="21"/>
                <w:lang w:val="uk-UA"/>
              </w:rPr>
            </w:pPr>
            <w:r w:rsidRPr="00E476EF">
              <w:rPr>
                <w:sz w:val="21"/>
                <w:szCs w:val="21"/>
                <w:lang w:val="uk-UA"/>
              </w:rPr>
              <w:t>Щороку</w:t>
            </w:r>
          </w:p>
        </w:tc>
        <w:tc>
          <w:tcPr>
            <w:tcW w:w="2607" w:type="dxa"/>
            <w:shd w:val="clear" w:color="auto" w:fill="auto"/>
          </w:tcPr>
          <w:p w:rsidR="00624A90" w:rsidRPr="00E476EF" w:rsidRDefault="00624A90" w:rsidP="00E50EFE">
            <w:pPr>
              <w:jc w:val="center"/>
              <w:rPr>
                <w:sz w:val="22"/>
                <w:szCs w:val="22"/>
                <w:lang w:val="uk-UA"/>
              </w:rPr>
            </w:pPr>
            <w:r w:rsidRPr="00E476EF">
              <w:rPr>
                <w:sz w:val="22"/>
                <w:szCs w:val="22"/>
                <w:lang w:val="uk-UA"/>
              </w:rPr>
              <w:t xml:space="preserve">Чернівецькій відділ поліції ГУНП в Чернівецькій області, Управління патрульної поліції в м.Чернівцях,          </w:t>
            </w:r>
            <w:r w:rsidR="00D85BC7" w:rsidRPr="00E476EF">
              <w:rPr>
                <w:sz w:val="22"/>
                <w:szCs w:val="22"/>
                <w:lang w:val="uk-UA"/>
              </w:rPr>
              <w:t xml:space="preserve">Управління протидії наркозалежності ГУНП </w:t>
            </w:r>
            <w:r w:rsidR="002C5CF3" w:rsidRPr="00E476EF">
              <w:rPr>
                <w:sz w:val="22"/>
                <w:szCs w:val="22"/>
                <w:lang w:val="uk-UA"/>
              </w:rPr>
              <w:t>в</w:t>
            </w:r>
            <w:r w:rsidR="00D85BC7" w:rsidRPr="00E476EF">
              <w:rPr>
                <w:sz w:val="22"/>
                <w:szCs w:val="22"/>
                <w:lang w:val="uk-UA"/>
              </w:rPr>
              <w:t xml:space="preserve"> Чернівецькій області</w:t>
            </w:r>
            <w:r w:rsidRPr="00E476EF">
              <w:rPr>
                <w:sz w:val="22"/>
                <w:szCs w:val="22"/>
                <w:lang w:val="uk-UA"/>
              </w:rPr>
              <w:t>, громадські організації</w:t>
            </w:r>
          </w:p>
          <w:p w:rsidR="00624A90" w:rsidRPr="00E476EF" w:rsidRDefault="00624A90" w:rsidP="00E50EFE">
            <w:pPr>
              <w:jc w:val="center"/>
              <w:rPr>
                <w:sz w:val="22"/>
                <w:szCs w:val="22"/>
                <w:lang w:val="uk-UA"/>
              </w:rPr>
            </w:pPr>
            <w:r w:rsidRPr="00E476EF">
              <w:rPr>
                <w:sz w:val="22"/>
                <w:szCs w:val="22"/>
                <w:lang w:val="uk-UA"/>
              </w:rPr>
              <w:t>Управління освіти міської ради,</w:t>
            </w:r>
            <w:r w:rsidRPr="00E476EF">
              <w:rPr>
                <w:color w:val="000000"/>
                <w:spacing w:val="2"/>
                <w:sz w:val="22"/>
                <w:szCs w:val="22"/>
                <w:lang w:val="uk-UA"/>
              </w:rPr>
              <w:t xml:space="preserve">                        Відділ у справах у сім'ї та молоді міської ради,</w:t>
            </w:r>
          </w:p>
          <w:p w:rsidR="00624A90" w:rsidRPr="00E476EF" w:rsidRDefault="00624A90" w:rsidP="00DC179D">
            <w:pPr>
              <w:jc w:val="center"/>
              <w:rPr>
                <w:sz w:val="22"/>
                <w:szCs w:val="22"/>
                <w:lang w:val="uk-UA"/>
              </w:rPr>
            </w:pPr>
            <w:r w:rsidRPr="00E476EF">
              <w:rPr>
                <w:sz w:val="22"/>
                <w:szCs w:val="22"/>
                <w:lang w:val="uk-UA"/>
              </w:rPr>
              <w:t xml:space="preserve">Чернівецький міський центр соціальних служб для сім’ї, дітей та  молоді,                             </w:t>
            </w:r>
            <w:r w:rsidRPr="00E476EF">
              <w:rPr>
                <w:color w:val="000000"/>
                <w:spacing w:val="12"/>
                <w:sz w:val="22"/>
                <w:szCs w:val="22"/>
                <w:lang w:val="uk-UA"/>
              </w:rPr>
              <w:t xml:space="preserve">Служба у </w:t>
            </w:r>
            <w:r w:rsidRPr="00E476EF">
              <w:rPr>
                <w:color w:val="000000"/>
                <w:spacing w:val="2"/>
                <w:sz w:val="22"/>
                <w:szCs w:val="22"/>
                <w:lang w:val="uk-UA"/>
              </w:rPr>
              <w:t>справах дітей міської ради</w:t>
            </w:r>
            <w:r w:rsidRPr="00E476EF">
              <w:rPr>
                <w:sz w:val="22"/>
                <w:szCs w:val="22"/>
                <w:lang w:val="uk-UA"/>
              </w:rPr>
              <w:t xml:space="preserve">                   </w:t>
            </w:r>
          </w:p>
        </w:tc>
        <w:tc>
          <w:tcPr>
            <w:tcW w:w="1533" w:type="dxa"/>
            <w:shd w:val="clear" w:color="auto" w:fill="auto"/>
          </w:tcPr>
          <w:p w:rsidR="00624A90" w:rsidRPr="00E476EF" w:rsidRDefault="00624A90" w:rsidP="005D6007">
            <w:pPr>
              <w:ind w:left="-24"/>
              <w:jc w:val="center"/>
              <w:rPr>
                <w:sz w:val="21"/>
                <w:szCs w:val="21"/>
                <w:lang w:val="uk-UA"/>
              </w:rPr>
            </w:pPr>
          </w:p>
        </w:tc>
        <w:tc>
          <w:tcPr>
            <w:tcW w:w="2520" w:type="dxa"/>
            <w:gridSpan w:val="9"/>
            <w:tcBorders>
              <w:bottom w:val="single" w:sz="4" w:space="0" w:color="auto"/>
            </w:tcBorders>
            <w:shd w:val="clear" w:color="auto" w:fill="auto"/>
          </w:tcPr>
          <w:p w:rsidR="00624A90" w:rsidRPr="00E476EF" w:rsidRDefault="00624A90" w:rsidP="005D6007">
            <w:pPr>
              <w:ind w:left="-108" w:right="-108"/>
              <w:jc w:val="center"/>
              <w:rPr>
                <w:sz w:val="21"/>
                <w:szCs w:val="21"/>
                <w:lang w:val="uk-UA"/>
              </w:rPr>
            </w:pPr>
            <w:r w:rsidRPr="00E476EF">
              <w:rPr>
                <w:sz w:val="21"/>
                <w:szCs w:val="21"/>
                <w:lang w:val="uk-UA"/>
              </w:rPr>
              <w:t xml:space="preserve">Вкладень коштів </w:t>
            </w:r>
          </w:p>
          <w:p w:rsidR="00624A90" w:rsidRPr="00E476EF" w:rsidRDefault="00624A90" w:rsidP="005D6007">
            <w:pPr>
              <w:ind w:left="-108" w:right="-108"/>
              <w:jc w:val="center"/>
              <w:rPr>
                <w:sz w:val="21"/>
                <w:szCs w:val="21"/>
                <w:lang w:val="uk-UA"/>
              </w:rPr>
            </w:pPr>
            <w:r w:rsidRPr="00E476EF">
              <w:rPr>
                <w:sz w:val="21"/>
                <w:szCs w:val="21"/>
                <w:lang w:val="uk-UA"/>
              </w:rPr>
              <w:t>не потребує</w:t>
            </w:r>
          </w:p>
        </w:tc>
        <w:tc>
          <w:tcPr>
            <w:tcW w:w="1620" w:type="dxa"/>
            <w:shd w:val="clear" w:color="auto" w:fill="auto"/>
          </w:tcPr>
          <w:p w:rsidR="00624A90" w:rsidRPr="00E476EF" w:rsidRDefault="00624A90" w:rsidP="005D6007">
            <w:pPr>
              <w:ind w:left="-108" w:right="-108"/>
              <w:jc w:val="center"/>
              <w:rPr>
                <w:sz w:val="22"/>
                <w:szCs w:val="22"/>
                <w:lang w:val="uk-UA"/>
              </w:rPr>
            </w:pPr>
            <w:r w:rsidRPr="00E476EF">
              <w:rPr>
                <w:sz w:val="22"/>
                <w:szCs w:val="22"/>
                <w:lang w:val="uk-UA"/>
              </w:rPr>
              <w:t>Пропаганда здорового способу життя, зниження кількості злочинних проявів</w:t>
            </w:r>
          </w:p>
        </w:tc>
      </w:tr>
      <w:tr w:rsidR="00624A90" w:rsidRPr="00E476EF" w:rsidTr="00714BC7">
        <w:tc>
          <w:tcPr>
            <w:tcW w:w="633" w:type="dxa"/>
            <w:vMerge/>
            <w:shd w:val="clear" w:color="auto" w:fill="auto"/>
          </w:tcPr>
          <w:p w:rsidR="00624A90" w:rsidRPr="00E476EF" w:rsidRDefault="00624A90" w:rsidP="00E50EFE">
            <w:pPr>
              <w:jc w:val="center"/>
              <w:rPr>
                <w:b/>
                <w:bCs/>
                <w:sz w:val="21"/>
                <w:szCs w:val="21"/>
                <w:lang w:val="uk-UA"/>
              </w:rPr>
            </w:pPr>
          </w:p>
        </w:tc>
        <w:tc>
          <w:tcPr>
            <w:tcW w:w="1617" w:type="dxa"/>
            <w:vMerge/>
            <w:shd w:val="clear" w:color="auto" w:fill="auto"/>
          </w:tcPr>
          <w:p w:rsidR="00624A90" w:rsidRPr="00E476EF" w:rsidRDefault="00624A90" w:rsidP="00FB7744">
            <w:pPr>
              <w:ind w:left="-57" w:right="-57"/>
              <w:jc w:val="center"/>
              <w:rPr>
                <w:b/>
                <w:bCs/>
                <w:sz w:val="21"/>
                <w:szCs w:val="21"/>
                <w:lang w:val="uk-UA"/>
              </w:rPr>
            </w:pPr>
          </w:p>
        </w:tc>
        <w:tc>
          <w:tcPr>
            <w:tcW w:w="3870" w:type="dxa"/>
            <w:shd w:val="clear" w:color="auto" w:fill="auto"/>
          </w:tcPr>
          <w:p w:rsidR="00624A90" w:rsidRPr="00E476EF" w:rsidRDefault="00624A90" w:rsidP="007C3618">
            <w:pPr>
              <w:ind w:firstLine="342"/>
              <w:jc w:val="both"/>
              <w:rPr>
                <w:sz w:val="22"/>
                <w:szCs w:val="22"/>
                <w:lang w:val="uk-UA"/>
              </w:rPr>
            </w:pPr>
            <w:r w:rsidRPr="00E476EF">
              <w:rPr>
                <w:sz w:val="22"/>
                <w:szCs w:val="22"/>
                <w:lang w:val="uk-UA"/>
              </w:rPr>
              <w:t xml:space="preserve">4.2. У тісній взаємодії </w:t>
            </w:r>
            <w:r w:rsidR="00DC179D" w:rsidRPr="00E476EF">
              <w:rPr>
                <w:sz w:val="22"/>
                <w:szCs w:val="22"/>
                <w:lang w:val="uk-UA"/>
              </w:rPr>
              <w:t>зді</w:t>
            </w:r>
            <w:r w:rsidR="00E476EF" w:rsidRPr="00E476EF">
              <w:rPr>
                <w:sz w:val="22"/>
                <w:szCs w:val="22"/>
                <w:lang w:val="uk-UA"/>
              </w:rPr>
              <w:t>йснювати заходи щодо недопущення</w:t>
            </w:r>
            <w:r w:rsidR="00DC179D" w:rsidRPr="00E476EF">
              <w:rPr>
                <w:sz w:val="22"/>
                <w:szCs w:val="22"/>
                <w:lang w:val="uk-UA"/>
              </w:rPr>
              <w:t xml:space="preserve"> </w:t>
            </w:r>
            <w:r w:rsidR="00E476EF" w:rsidRPr="00E476EF">
              <w:rPr>
                <w:sz w:val="22"/>
                <w:szCs w:val="22"/>
                <w:lang w:val="uk-UA"/>
              </w:rPr>
              <w:t>розпов-сюдження наркотичних речовин у  закладах</w:t>
            </w:r>
            <w:r w:rsidR="00DC179D" w:rsidRPr="00E476EF">
              <w:rPr>
                <w:sz w:val="22"/>
                <w:szCs w:val="22"/>
                <w:lang w:val="uk-UA"/>
              </w:rPr>
              <w:t xml:space="preserve"> освіти міста.</w:t>
            </w:r>
          </w:p>
        </w:tc>
        <w:tc>
          <w:tcPr>
            <w:tcW w:w="1080" w:type="dxa"/>
            <w:shd w:val="clear" w:color="auto" w:fill="auto"/>
          </w:tcPr>
          <w:p w:rsidR="00624A90" w:rsidRPr="00E476EF" w:rsidRDefault="00624A90" w:rsidP="00C44C85">
            <w:pPr>
              <w:jc w:val="center"/>
              <w:rPr>
                <w:sz w:val="21"/>
                <w:szCs w:val="21"/>
                <w:lang w:val="uk-UA"/>
              </w:rPr>
            </w:pPr>
            <w:r w:rsidRPr="00E476EF">
              <w:rPr>
                <w:sz w:val="21"/>
                <w:szCs w:val="21"/>
                <w:lang w:val="uk-UA"/>
              </w:rPr>
              <w:t>Щороку</w:t>
            </w:r>
          </w:p>
        </w:tc>
        <w:tc>
          <w:tcPr>
            <w:tcW w:w="2607" w:type="dxa"/>
            <w:shd w:val="clear" w:color="auto" w:fill="auto"/>
          </w:tcPr>
          <w:p w:rsidR="00624A90" w:rsidRPr="00E476EF" w:rsidRDefault="00624A90" w:rsidP="00C44C85">
            <w:pPr>
              <w:jc w:val="center"/>
              <w:rPr>
                <w:sz w:val="22"/>
                <w:szCs w:val="22"/>
                <w:lang w:val="uk-UA"/>
              </w:rPr>
            </w:pPr>
            <w:r w:rsidRPr="00E476EF">
              <w:rPr>
                <w:sz w:val="22"/>
                <w:szCs w:val="22"/>
                <w:lang w:val="uk-UA"/>
              </w:rPr>
              <w:t xml:space="preserve">Чернівецькій віділ </w:t>
            </w:r>
          </w:p>
          <w:p w:rsidR="00624A90" w:rsidRPr="00E476EF" w:rsidRDefault="00624A90" w:rsidP="00C44C85">
            <w:pPr>
              <w:jc w:val="center"/>
              <w:rPr>
                <w:sz w:val="22"/>
                <w:szCs w:val="22"/>
                <w:highlight w:val="yellow"/>
                <w:lang w:val="uk-UA"/>
              </w:rPr>
            </w:pPr>
            <w:r w:rsidRPr="00E476EF">
              <w:rPr>
                <w:sz w:val="22"/>
                <w:szCs w:val="22"/>
                <w:lang w:val="uk-UA"/>
              </w:rPr>
              <w:t xml:space="preserve">поліції ГУНП в Чернівецькій області,  </w:t>
            </w:r>
            <w:r w:rsidRPr="00E476EF">
              <w:rPr>
                <w:sz w:val="22"/>
                <w:szCs w:val="22"/>
                <w:highlight w:val="yellow"/>
                <w:lang w:val="uk-UA"/>
              </w:rPr>
              <w:t xml:space="preserve">                </w:t>
            </w:r>
            <w:r w:rsidRPr="00E476EF">
              <w:rPr>
                <w:sz w:val="22"/>
                <w:szCs w:val="22"/>
                <w:lang w:val="uk-UA"/>
              </w:rPr>
              <w:t xml:space="preserve">Управління патрульної поліції в м.Чернівцях,   </w:t>
            </w:r>
            <w:r w:rsidRPr="00E476EF">
              <w:rPr>
                <w:sz w:val="22"/>
                <w:szCs w:val="22"/>
                <w:highlight w:val="yellow"/>
                <w:lang w:val="uk-UA"/>
              </w:rPr>
              <w:t xml:space="preserve">                   </w:t>
            </w:r>
            <w:r w:rsidR="00D85BC7" w:rsidRPr="00E476EF">
              <w:rPr>
                <w:sz w:val="22"/>
                <w:szCs w:val="22"/>
                <w:lang w:val="uk-UA"/>
              </w:rPr>
              <w:t xml:space="preserve">Управління протидії наркозалежності ГУНП </w:t>
            </w:r>
            <w:r w:rsidR="002C5CF3" w:rsidRPr="00E476EF">
              <w:rPr>
                <w:sz w:val="22"/>
                <w:szCs w:val="22"/>
                <w:lang w:val="uk-UA"/>
              </w:rPr>
              <w:t>в</w:t>
            </w:r>
            <w:r w:rsidR="00D85BC7" w:rsidRPr="00E476EF">
              <w:rPr>
                <w:sz w:val="22"/>
                <w:szCs w:val="22"/>
                <w:lang w:val="uk-UA"/>
              </w:rPr>
              <w:t xml:space="preserve"> Чернівецькій області</w:t>
            </w:r>
            <w:r w:rsidRPr="00E476EF">
              <w:rPr>
                <w:sz w:val="22"/>
                <w:szCs w:val="22"/>
                <w:lang w:val="uk-UA"/>
              </w:rPr>
              <w:t xml:space="preserve">, Управління освіти міської ради,                         громадські організації </w:t>
            </w:r>
          </w:p>
        </w:tc>
        <w:tc>
          <w:tcPr>
            <w:tcW w:w="1533" w:type="dxa"/>
            <w:shd w:val="clear" w:color="auto" w:fill="auto"/>
          </w:tcPr>
          <w:p w:rsidR="00624A90" w:rsidRPr="00E476EF" w:rsidRDefault="00624A90" w:rsidP="00C44C85">
            <w:pPr>
              <w:ind w:left="-24"/>
              <w:jc w:val="center"/>
              <w:rPr>
                <w:sz w:val="21"/>
                <w:szCs w:val="21"/>
                <w:lang w:val="uk-UA"/>
              </w:rPr>
            </w:pPr>
          </w:p>
        </w:tc>
        <w:tc>
          <w:tcPr>
            <w:tcW w:w="2520" w:type="dxa"/>
            <w:gridSpan w:val="9"/>
            <w:tcBorders>
              <w:bottom w:val="single" w:sz="4" w:space="0" w:color="auto"/>
            </w:tcBorders>
            <w:shd w:val="clear" w:color="auto" w:fill="auto"/>
          </w:tcPr>
          <w:p w:rsidR="00624A90" w:rsidRPr="00E476EF" w:rsidRDefault="00624A90" w:rsidP="00C44C85">
            <w:pPr>
              <w:ind w:left="-108" w:right="-108"/>
              <w:jc w:val="center"/>
              <w:rPr>
                <w:sz w:val="21"/>
                <w:szCs w:val="21"/>
                <w:lang w:val="uk-UA"/>
              </w:rPr>
            </w:pPr>
            <w:r w:rsidRPr="00E476EF">
              <w:rPr>
                <w:sz w:val="21"/>
                <w:szCs w:val="21"/>
                <w:lang w:val="uk-UA"/>
              </w:rPr>
              <w:t xml:space="preserve">Вкладень коштів </w:t>
            </w:r>
          </w:p>
          <w:p w:rsidR="00624A90" w:rsidRPr="00E476EF" w:rsidRDefault="00624A90" w:rsidP="00C44C85">
            <w:pPr>
              <w:ind w:left="-108" w:right="-108"/>
              <w:jc w:val="center"/>
              <w:rPr>
                <w:sz w:val="21"/>
                <w:szCs w:val="21"/>
                <w:lang w:val="uk-UA"/>
              </w:rPr>
            </w:pPr>
            <w:r w:rsidRPr="00E476EF">
              <w:rPr>
                <w:sz w:val="21"/>
                <w:szCs w:val="21"/>
                <w:lang w:val="uk-UA"/>
              </w:rPr>
              <w:t xml:space="preserve">не потребує </w:t>
            </w:r>
          </w:p>
        </w:tc>
        <w:tc>
          <w:tcPr>
            <w:tcW w:w="1620" w:type="dxa"/>
            <w:shd w:val="clear" w:color="auto" w:fill="auto"/>
          </w:tcPr>
          <w:p w:rsidR="00624A90" w:rsidRPr="00E476EF" w:rsidRDefault="00624A90" w:rsidP="00C44C85">
            <w:pPr>
              <w:ind w:left="-108" w:right="-108"/>
              <w:jc w:val="center"/>
              <w:rPr>
                <w:sz w:val="22"/>
                <w:szCs w:val="22"/>
                <w:lang w:val="uk-UA"/>
              </w:rPr>
            </w:pPr>
            <w:r w:rsidRPr="00E476EF">
              <w:rPr>
                <w:sz w:val="22"/>
                <w:szCs w:val="22"/>
                <w:lang w:val="uk-UA"/>
              </w:rPr>
              <w:t>Попередження правопорушень, зниження кількості злочинних проявів</w:t>
            </w:r>
          </w:p>
        </w:tc>
      </w:tr>
      <w:tr w:rsidR="00624A90" w:rsidRPr="00E476EF" w:rsidTr="00714BC7">
        <w:trPr>
          <w:trHeight w:val="2409"/>
        </w:trPr>
        <w:tc>
          <w:tcPr>
            <w:tcW w:w="633" w:type="dxa"/>
            <w:vMerge/>
            <w:shd w:val="clear" w:color="auto" w:fill="auto"/>
          </w:tcPr>
          <w:p w:rsidR="00624A90" w:rsidRPr="00E476EF" w:rsidRDefault="00624A90" w:rsidP="00E72A96">
            <w:pPr>
              <w:jc w:val="center"/>
              <w:rPr>
                <w:sz w:val="21"/>
                <w:szCs w:val="21"/>
                <w:lang w:val="uk-UA"/>
              </w:rPr>
            </w:pPr>
          </w:p>
        </w:tc>
        <w:tc>
          <w:tcPr>
            <w:tcW w:w="1617" w:type="dxa"/>
            <w:vMerge/>
            <w:shd w:val="clear" w:color="auto" w:fill="auto"/>
          </w:tcPr>
          <w:p w:rsidR="00624A90" w:rsidRPr="00E476EF" w:rsidRDefault="00624A90" w:rsidP="00E72A96">
            <w:pPr>
              <w:jc w:val="center"/>
              <w:rPr>
                <w:sz w:val="21"/>
                <w:szCs w:val="21"/>
                <w:lang w:val="uk-UA"/>
              </w:rPr>
            </w:pPr>
          </w:p>
        </w:tc>
        <w:tc>
          <w:tcPr>
            <w:tcW w:w="3870" w:type="dxa"/>
            <w:shd w:val="clear" w:color="auto" w:fill="auto"/>
          </w:tcPr>
          <w:p w:rsidR="00624A90" w:rsidRPr="00E476EF" w:rsidRDefault="00624A90" w:rsidP="009C5AA5">
            <w:pPr>
              <w:ind w:firstLine="342"/>
              <w:jc w:val="both"/>
              <w:rPr>
                <w:sz w:val="22"/>
                <w:szCs w:val="22"/>
                <w:lang w:val="uk-UA"/>
              </w:rPr>
            </w:pPr>
            <w:r w:rsidRPr="00E476EF">
              <w:rPr>
                <w:sz w:val="22"/>
                <w:szCs w:val="22"/>
                <w:lang w:val="uk-UA"/>
              </w:rPr>
              <w:t>4.3. З метою недопущення використання розважальних закладів та місць проведення дозвілля для вживання та розповсюдження наркотичних засобів і психотропних речовин проводити відпрацювання барів, кафе, дискотек, нічних клубів тощо. Вживати заходів до припинення діяльності об'єктів, де виявлені вищевказані факти.</w:t>
            </w:r>
          </w:p>
        </w:tc>
        <w:tc>
          <w:tcPr>
            <w:tcW w:w="1080" w:type="dxa"/>
            <w:shd w:val="clear" w:color="auto" w:fill="auto"/>
          </w:tcPr>
          <w:p w:rsidR="00624A90" w:rsidRPr="00E476EF" w:rsidRDefault="00624A90" w:rsidP="005D6007">
            <w:pPr>
              <w:jc w:val="center"/>
              <w:rPr>
                <w:sz w:val="21"/>
                <w:szCs w:val="21"/>
                <w:lang w:val="uk-UA"/>
              </w:rPr>
            </w:pPr>
            <w:r w:rsidRPr="00E476EF">
              <w:rPr>
                <w:sz w:val="21"/>
                <w:szCs w:val="21"/>
                <w:lang w:val="uk-UA"/>
              </w:rPr>
              <w:t>Щороку</w:t>
            </w:r>
          </w:p>
        </w:tc>
        <w:tc>
          <w:tcPr>
            <w:tcW w:w="2607" w:type="dxa"/>
            <w:shd w:val="clear" w:color="auto" w:fill="auto"/>
          </w:tcPr>
          <w:p w:rsidR="00624A90" w:rsidRPr="00E476EF" w:rsidRDefault="00624A90" w:rsidP="00E0096C">
            <w:pPr>
              <w:jc w:val="center"/>
              <w:rPr>
                <w:sz w:val="22"/>
                <w:szCs w:val="22"/>
                <w:highlight w:val="yellow"/>
                <w:lang w:val="uk-UA"/>
              </w:rPr>
            </w:pPr>
            <w:r w:rsidRPr="00E476EF">
              <w:rPr>
                <w:sz w:val="22"/>
                <w:szCs w:val="22"/>
                <w:lang w:val="uk-UA"/>
              </w:rPr>
              <w:t>Чернівецькій відділ поліції ГУНП в Чернівецькій області,</w:t>
            </w:r>
            <w:r w:rsidRPr="00E476EF">
              <w:rPr>
                <w:sz w:val="22"/>
                <w:szCs w:val="22"/>
                <w:highlight w:val="yellow"/>
                <w:lang w:val="uk-UA"/>
              </w:rPr>
              <w:t xml:space="preserve">  </w:t>
            </w:r>
            <w:r w:rsidRPr="00E476EF">
              <w:rPr>
                <w:sz w:val="22"/>
                <w:szCs w:val="22"/>
                <w:lang w:val="uk-UA"/>
              </w:rPr>
              <w:t>Управління патрульної поліції в м.Чернівцях</w:t>
            </w:r>
            <w:r w:rsidR="00D85BC7" w:rsidRPr="00E476EF">
              <w:rPr>
                <w:sz w:val="22"/>
                <w:szCs w:val="22"/>
                <w:lang w:val="uk-UA"/>
              </w:rPr>
              <w:t>,</w:t>
            </w:r>
            <w:r w:rsidRPr="00E476EF">
              <w:rPr>
                <w:sz w:val="22"/>
                <w:szCs w:val="22"/>
                <w:highlight w:val="yellow"/>
                <w:lang w:val="uk-UA"/>
              </w:rPr>
              <w:t xml:space="preserve">                   </w:t>
            </w:r>
            <w:r w:rsidR="00D85BC7" w:rsidRPr="00E476EF">
              <w:rPr>
                <w:sz w:val="22"/>
                <w:szCs w:val="22"/>
                <w:lang w:val="uk-UA"/>
              </w:rPr>
              <w:t xml:space="preserve">Управління протидії наркозалежності ГУНП </w:t>
            </w:r>
            <w:r w:rsidR="002C5CF3" w:rsidRPr="00E476EF">
              <w:rPr>
                <w:sz w:val="22"/>
                <w:szCs w:val="22"/>
                <w:lang w:val="uk-UA"/>
              </w:rPr>
              <w:t>в</w:t>
            </w:r>
            <w:r w:rsidR="00D85BC7" w:rsidRPr="00E476EF">
              <w:rPr>
                <w:sz w:val="22"/>
                <w:szCs w:val="22"/>
                <w:lang w:val="uk-UA"/>
              </w:rPr>
              <w:t xml:space="preserve"> Чернівецькій області</w:t>
            </w:r>
            <w:r w:rsidRPr="00E476EF">
              <w:rPr>
                <w:sz w:val="22"/>
                <w:szCs w:val="22"/>
                <w:lang w:val="uk-UA"/>
              </w:rPr>
              <w:t>, відповідні виконавчі органи міської ради</w:t>
            </w:r>
          </w:p>
        </w:tc>
        <w:tc>
          <w:tcPr>
            <w:tcW w:w="1533" w:type="dxa"/>
            <w:tcBorders>
              <w:right w:val="single" w:sz="4" w:space="0" w:color="auto"/>
            </w:tcBorders>
            <w:shd w:val="clear" w:color="auto" w:fill="auto"/>
          </w:tcPr>
          <w:p w:rsidR="00624A90" w:rsidRPr="00E476EF" w:rsidRDefault="00624A90" w:rsidP="00DE6E66">
            <w:pPr>
              <w:ind w:left="-24" w:right="-180"/>
              <w:jc w:val="center"/>
              <w:rPr>
                <w:sz w:val="22"/>
                <w:szCs w:val="22"/>
                <w:lang w:val="uk-UA"/>
              </w:rPr>
            </w:pPr>
          </w:p>
        </w:tc>
        <w:tc>
          <w:tcPr>
            <w:tcW w:w="2520" w:type="dxa"/>
            <w:gridSpan w:val="9"/>
            <w:tcBorders>
              <w:top w:val="single" w:sz="4" w:space="0" w:color="auto"/>
              <w:left w:val="single" w:sz="4" w:space="0" w:color="auto"/>
              <w:right w:val="single" w:sz="4" w:space="0" w:color="auto"/>
            </w:tcBorders>
            <w:shd w:val="clear" w:color="auto" w:fill="auto"/>
          </w:tcPr>
          <w:p w:rsidR="00624A90" w:rsidRPr="00E476EF" w:rsidRDefault="00624A90" w:rsidP="00DE6E66">
            <w:pPr>
              <w:ind w:left="-57" w:right="-57"/>
              <w:jc w:val="center"/>
              <w:rPr>
                <w:sz w:val="21"/>
                <w:szCs w:val="21"/>
                <w:lang w:val="uk-UA"/>
              </w:rPr>
            </w:pPr>
            <w:r w:rsidRPr="00E476EF">
              <w:rPr>
                <w:sz w:val="21"/>
                <w:szCs w:val="21"/>
                <w:lang w:val="uk-UA"/>
              </w:rPr>
              <w:t xml:space="preserve">Вкладень коштів не потребує </w:t>
            </w:r>
          </w:p>
        </w:tc>
        <w:tc>
          <w:tcPr>
            <w:tcW w:w="1620" w:type="dxa"/>
            <w:tcBorders>
              <w:left w:val="single" w:sz="4" w:space="0" w:color="auto"/>
            </w:tcBorders>
            <w:shd w:val="clear" w:color="auto" w:fill="auto"/>
          </w:tcPr>
          <w:p w:rsidR="00624A90" w:rsidRPr="00E476EF" w:rsidRDefault="00624A90" w:rsidP="005D6007">
            <w:pPr>
              <w:ind w:left="-108" w:right="-108"/>
              <w:jc w:val="center"/>
              <w:rPr>
                <w:sz w:val="21"/>
                <w:szCs w:val="21"/>
                <w:lang w:val="uk-UA"/>
              </w:rPr>
            </w:pPr>
            <w:r w:rsidRPr="00E476EF">
              <w:rPr>
                <w:sz w:val="21"/>
                <w:szCs w:val="21"/>
                <w:lang w:val="uk-UA"/>
              </w:rPr>
              <w:t>Зменшення витоку в незаконний обіг наркотичних засобів, психотропних речовин та прекурсорів</w:t>
            </w:r>
          </w:p>
          <w:p w:rsidR="00624A90" w:rsidRPr="00E476EF" w:rsidRDefault="00624A90" w:rsidP="00F27D86">
            <w:pPr>
              <w:ind w:left="-108" w:right="-108"/>
              <w:jc w:val="center"/>
              <w:rPr>
                <w:sz w:val="22"/>
                <w:szCs w:val="22"/>
                <w:lang w:val="uk-UA"/>
              </w:rPr>
            </w:pPr>
          </w:p>
        </w:tc>
      </w:tr>
      <w:tr w:rsidR="003818E8" w:rsidRPr="00E476EF" w:rsidTr="00F03AD4">
        <w:trPr>
          <w:trHeight w:val="3601"/>
        </w:trPr>
        <w:tc>
          <w:tcPr>
            <w:tcW w:w="633" w:type="dxa"/>
            <w:vMerge w:val="restart"/>
            <w:shd w:val="clear" w:color="auto" w:fill="auto"/>
          </w:tcPr>
          <w:p w:rsidR="003818E8" w:rsidRPr="00E476EF" w:rsidRDefault="003818E8" w:rsidP="00986D0C">
            <w:pPr>
              <w:ind w:left="-108" w:right="-182"/>
              <w:jc w:val="center"/>
              <w:rPr>
                <w:sz w:val="22"/>
                <w:szCs w:val="22"/>
                <w:lang w:val="uk-UA"/>
              </w:rPr>
            </w:pPr>
            <w:r w:rsidRPr="00E476EF">
              <w:rPr>
                <w:b/>
                <w:bCs/>
                <w:sz w:val="22"/>
                <w:szCs w:val="22"/>
                <w:lang w:val="uk-UA"/>
              </w:rPr>
              <w:lastRenderedPageBreak/>
              <w:t>5.</w:t>
            </w:r>
          </w:p>
        </w:tc>
        <w:tc>
          <w:tcPr>
            <w:tcW w:w="1617" w:type="dxa"/>
            <w:vMerge w:val="restart"/>
            <w:shd w:val="clear" w:color="auto" w:fill="auto"/>
          </w:tcPr>
          <w:p w:rsidR="003818E8" w:rsidRPr="00E476EF" w:rsidRDefault="003818E8" w:rsidP="005D6007">
            <w:pPr>
              <w:ind w:left="-108" w:right="-182"/>
              <w:jc w:val="center"/>
              <w:rPr>
                <w:b/>
                <w:lang w:val="uk-UA"/>
              </w:rPr>
            </w:pPr>
            <w:r w:rsidRPr="00E476EF">
              <w:rPr>
                <w:b/>
                <w:bCs/>
                <w:lang w:val="uk-UA"/>
              </w:rPr>
              <w:t>Протидія рецидивній злочинності, зменшення кількості злочинів, вчинених особами засудженими до альтернат-тивних видів покарань. Удосконалення роботи із соціальної адаптації осіб, звільнених з місць позбавлення волі</w:t>
            </w:r>
          </w:p>
        </w:tc>
        <w:tc>
          <w:tcPr>
            <w:tcW w:w="3870" w:type="dxa"/>
            <w:tcBorders>
              <w:bottom w:val="single" w:sz="4" w:space="0" w:color="auto"/>
            </w:tcBorders>
            <w:shd w:val="clear" w:color="auto" w:fill="auto"/>
          </w:tcPr>
          <w:p w:rsidR="00B64878" w:rsidRPr="00E476EF" w:rsidRDefault="003818E8" w:rsidP="004A4AAB">
            <w:pPr>
              <w:tabs>
                <w:tab w:val="num" w:pos="0"/>
              </w:tabs>
              <w:ind w:firstLine="342"/>
              <w:jc w:val="both"/>
              <w:rPr>
                <w:sz w:val="22"/>
                <w:szCs w:val="22"/>
                <w:lang w:val="uk-UA"/>
              </w:rPr>
            </w:pPr>
            <w:r w:rsidRPr="00E476EF">
              <w:rPr>
                <w:sz w:val="22"/>
                <w:szCs w:val="22"/>
                <w:lang w:val="uk-UA"/>
              </w:rPr>
              <w:t xml:space="preserve">5.1. Надання допомоги у соціальній адаптації особам, звільненим з місць позбавлення (обмеження) волі на підставі умовно-дострокового звільнення та заміни на більш м’яке покарання. Налагодження взаємодії з засобами масової інформації щодо висвітлення відкритості службової діяльності </w:t>
            </w:r>
            <w:r w:rsidR="00B64878" w:rsidRPr="00E476EF">
              <w:rPr>
                <w:sz w:val="22"/>
                <w:szCs w:val="22"/>
                <w:lang w:val="uk-UA"/>
              </w:rPr>
              <w:t>районних відділень Чернівецького відділу з питань пробації.</w:t>
            </w:r>
            <w:r w:rsidRPr="00E476EF">
              <w:rPr>
                <w:sz w:val="22"/>
                <w:szCs w:val="22"/>
                <w:lang w:val="uk-UA"/>
              </w:rPr>
              <w:t xml:space="preserve"> </w:t>
            </w:r>
            <w:r w:rsidR="00336563" w:rsidRPr="00E476EF">
              <w:rPr>
                <w:sz w:val="22"/>
                <w:szCs w:val="22"/>
                <w:lang w:val="uk-UA"/>
              </w:rPr>
              <w:t>П</w:t>
            </w:r>
            <w:r w:rsidRPr="00E476EF">
              <w:rPr>
                <w:sz w:val="22"/>
                <w:szCs w:val="22"/>
                <w:lang w:val="uk-UA"/>
              </w:rPr>
              <w:t xml:space="preserve">окращення матеріально-технічного забезпечення </w:t>
            </w:r>
            <w:r w:rsidR="00B64878" w:rsidRPr="00E476EF">
              <w:rPr>
                <w:sz w:val="22"/>
                <w:szCs w:val="22"/>
                <w:lang w:val="uk-UA"/>
              </w:rPr>
              <w:t>цих відділень</w:t>
            </w:r>
            <w:r w:rsidRPr="00E476EF">
              <w:rPr>
                <w:sz w:val="22"/>
                <w:szCs w:val="22"/>
                <w:lang w:val="uk-UA"/>
              </w:rPr>
              <w:t xml:space="preserve">. </w:t>
            </w:r>
          </w:p>
          <w:p w:rsidR="004A4AAB" w:rsidRPr="00E476EF" w:rsidRDefault="003818E8" w:rsidP="004A4AAB">
            <w:pPr>
              <w:tabs>
                <w:tab w:val="num" w:pos="0"/>
              </w:tabs>
              <w:ind w:firstLine="342"/>
              <w:jc w:val="both"/>
              <w:rPr>
                <w:sz w:val="22"/>
                <w:szCs w:val="22"/>
                <w:lang w:val="uk-UA"/>
              </w:rPr>
            </w:pPr>
            <w:r w:rsidRPr="00E476EF">
              <w:rPr>
                <w:sz w:val="22"/>
                <w:szCs w:val="22"/>
                <w:lang w:val="uk-UA"/>
              </w:rPr>
              <w:t>Широке залучення органів місцевого самоврядування, громадсь</w:t>
            </w:r>
            <w:r w:rsidR="00B64878" w:rsidRPr="00E476EF">
              <w:rPr>
                <w:sz w:val="22"/>
                <w:szCs w:val="22"/>
                <w:lang w:val="uk-UA"/>
              </w:rPr>
              <w:t>-</w:t>
            </w:r>
            <w:r w:rsidRPr="00E476EF">
              <w:rPr>
                <w:sz w:val="22"/>
                <w:szCs w:val="22"/>
                <w:lang w:val="uk-UA"/>
              </w:rPr>
              <w:t>ких, правозахисних організацій до соціально-виховної та індивідуально-профілактичної роботи з різними категоріями осіб, засуджених до альтернативних видів покарань та осіб звільнених з місць позбавлення волі.</w:t>
            </w:r>
          </w:p>
          <w:p w:rsidR="003818E8" w:rsidRPr="00E476EF" w:rsidRDefault="00B64878" w:rsidP="004A4AAB">
            <w:pPr>
              <w:tabs>
                <w:tab w:val="num" w:pos="0"/>
              </w:tabs>
              <w:ind w:firstLine="342"/>
              <w:jc w:val="both"/>
              <w:rPr>
                <w:sz w:val="22"/>
                <w:szCs w:val="22"/>
                <w:lang w:val="uk-UA"/>
              </w:rPr>
            </w:pPr>
            <w:r w:rsidRPr="00E476EF">
              <w:rPr>
                <w:sz w:val="22"/>
                <w:szCs w:val="22"/>
                <w:lang w:val="uk-UA"/>
              </w:rPr>
              <w:t>Співпраця</w:t>
            </w:r>
            <w:r w:rsidR="003818E8" w:rsidRPr="00E476EF">
              <w:rPr>
                <w:sz w:val="22"/>
                <w:szCs w:val="22"/>
                <w:lang w:val="uk-UA"/>
              </w:rPr>
              <w:t xml:space="preserve"> органів місцевого самоврядування </w:t>
            </w:r>
            <w:r w:rsidRPr="00E476EF">
              <w:rPr>
                <w:sz w:val="22"/>
                <w:szCs w:val="22"/>
                <w:lang w:val="uk-UA"/>
              </w:rPr>
              <w:t>з районними відділеннями Чернівецького відділу з питань пробації в частині погодження переліку об’єктів  та визначення видів робіт на комунальних підприємствах для</w:t>
            </w:r>
            <w:r w:rsidR="003818E8" w:rsidRPr="00E476EF">
              <w:rPr>
                <w:sz w:val="22"/>
                <w:szCs w:val="22"/>
                <w:lang w:val="uk-UA"/>
              </w:rPr>
              <w:t xml:space="preserve"> виконання адміністративного стягнення у ви</w:t>
            </w:r>
            <w:r w:rsidR="002B64A5" w:rsidRPr="00E476EF">
              <w:rPr>
                <w:sz w:val="22"/>
                <w:szCs w:val="22"/>
                <w:lang w:val="uk-UA"/>
              </w:rPr>
              <w:t>гляді</w:t>
            </w:r>
            <w:r w:rsidR="003818E8" w:rsidRPr="00E476EF">
              <w:rPr>
                <w:sz w:val="22"/>
                <w:szCs w:val="22"/>
                <w:lang w:val="uk-UA"/>
              </w:rPr>
              <w:t xml:space="preserve"> громадських робіт </w:t>
            </w:r>
          </w:p>
        </w:tc>
        <w:tc>
          <w:tcPr>
            <w:tcW w:w="1080" w:type="dxa"/>
            <w:shd w:val="clear" w:color="auto" w:fill="auto"/>
          </w:tcPr>
          <w:p w:rsidR="003818E8" w:rsidRPr="00E476EF" w:rsidRDefault="003818E8" w:rsidP="005D6007">
            <w:pPr>
              <w:ind w:left="-28"/>
              <w:jc w:val="center"/>
              <w:rPr>
                <w:sz w:val="22"/>
                <w:szCs w:val="22"/>
                <w:lang w:val="uk-UA"/>
              </w:rPr>
            </w:pPr>
            <w:r w:rsidRPr="00E476EF">
              <w:rPr>
                <w:sz w:val="22"/>
                <w:szCs w:val="22"/>
                <w:lang w:val="uk-UA"/>
              </w:rPr>
              <w:t>Щороку</w:t>
            </w:r>
          </w:p>
        </w:tc>
        <w:tc>
          <w:tcPr>
            <w:tcW w:w="2607" w:type="dxa"/>
            <w:shd w:val="clear" w:color="auto" w:fill="auto"/>
          </w:tcPr>
          <w:p w:rsidR="00B64878" w:rsidRPr="00E476EF" w:rsidRDefault="003818E8" w:rsidP="00986D0C">
            <w:pPr>
              <w:jc w:val="center"/>
              <w:rPr>
                <w:sz w:val="22"/>
                <w:szCs w:val="22"/>
                <w:lang w:val="uk-UA"/>
              </w:rPr>
            </w:pPr>
            <w:r w:rsidRPr="00E476EF">
              <w:rPr>
                <w:sz w:val="22"/>
                <w:szCs w:val="22"/>
                <w:lang w:val="uk-UA"/>
              </w:rPr>
              <w:t xml:space="preserve">Відділ Державної пенітенціарної служби України в Чернівецькій області, </w:t>
            </w:r>
          </w:p>
          <w:p w:rsidR="00DE114E" w:rsidRPr="00E476EF" w:rsidRDefault="00B64878" w:rsidP="00986D0C">
            <w:pPr>
              <w:jc w:val="center"/>
              <w:rPr>
                <w:sz w:val="22"/>
                <w:szCs w:val="22"/>
                <w:lang w:val="uk-UA"/>
              </w:rPr>
            </w:pPr>
            <w:r w:rsidRPr="00E476EF">
              <w:rPr>
                <w:sz w:val="22"/>
                <w:szCs w:val="22"/>
                <w:lang w:val="uk-UA"/>
              </w:rPr>
              <w:t>районні відділення Чернівецького відділу з питань пробації Центрально - Західного міжрегіонального відділу з питань пробації та виконання кримінальних покарань,</w:t>
            </w:r>
          </w:p>
          <w:p w:rsidR="00D85BC7" w:rsidRPr="00E476EF" w:rsidRDefault="00DE114E" w:rsidP="00DE114E">
            <w:pPr>
              <w:jc w:val="center"/>
              <w:rPr>
                <w:sz w:val="22"/>
                <w:szCs w:val="22"/>
                <w:lang w:val="uk-UA"/>
              </w:rPr>
            </w:pPr>
            <w:r w:rsidRPr="00E476EF">
              <w:rPr>
                <w:sz w:val="22"/>
                <w:szCs w:val="22"/>
                <w:lang w:val="uk-UA"/>
              </w:rPr>
              <w:t>Чернівецькій відділ поліції ГУНП в Чернівецькій області,</w:t>
            </w:r>
            <w:r w:rsidRPr="00E476EF">
              <w:rPr>
                <w:sz w:val="22"/>
                <w:szCs w:val="22"/>
                <w:highlight w:val="yellow"/>
                <w:lang w:val="uk-UA"/>
              </w:rPr>
              <w:t xml:space="preserve">  </w:t>
            </w:r>
          </w:p>
          <w:p w:rsidR="003818E8" w:rsidRPr="00E476EF" w:rsidRDefault="00D85BC7" w:rsidP="00986D0C">
            <w:pPr>
              <w:jc w:val="center"/>
              <w:rPr>
                <w:sz w:val="22"/>
                <w:szCs w:val="22"/>
                <w:lang w:val="uk-UA"/>
              </w:rPr>
            </w:pPr>
            <w:r w:rsidRPr="00E476EF">
              <w:rPr>
                <w:sz w:val="22"/>
                <w:szCs w:val="22"/>
                <w:lang w:val="uk-UA"/>
              </w:rPr>
              <w:t>відповідні виконавчі органи міської ради,</w:t>
            </w:r>
          </w:p>
          <w:p w:rsidR="003818E8" w:rsidRPr="00E476EF" w:rsidRDefault="003818E8" w:rsidP="00986D0C">
            <w:pPr>
              <w:jc w:val="center"/>
              <w:rPr>
                <w:sz w:val="22"/>
                <w:szCs w:val="22"/>
                <w:lang w:val="uk-UA"/>
              </w:rPr>
            </w:pPr>
            <w:r w:rsidRPr="00E476EF">
              <w:rPr>
                <w:sz w:val="22"/>
                <w:szCs w:val="22"/>
                <w:lang w:val="uk-UA"/>
              </w:rPr>
              <w:t xml:space="preserve">громадські організації,                  </w:t>
            </w:r>
          </w:p>
          <w:p w:rsidR="003818E8" w:rsidRPr="00E476EF" w:rsidRDefault="003818E8" w:rsidP="00986D0C">
            <w:pPr>
              <w:jc w:val="center"/>
              <w:rPr>
                <w:sz w:val="22"/>
                <w:szCs w:val="22"/>
                <w:lang w:val="uk-UA"/>
              </w:rPr>
            </w:pPr>
            <w:r w:rsidRPr="00E476EF">
              <w:rPr>
                <w:sz w:val="22"/>
                <w:szCs w:val="22"/>
                <w:lang w:val="uk-UA"/>
              </w:rPr>
              <w:t xml:space="preserve"> засоби масової інформації.</w:t>
            </w:r>
          </w:p>
          <w:p w:rsidR="003818E8" w:rsidRPr="00E476EF" w:rsidRDefault="003818E8" w:rsidP="00986D0C">
            <w:pPr>
              <w:jc w:val="center"/>
              <w:rPr>
                <w:sz w:val="22"/>
                <w:szCs w:val="22"/>
                <w:lang w:val="uk-UA"/>
              </w:rPr>
            </w:pPr>
          </w:p>
        </w:tc>
        <w:tc>
          <w:tcPr>
            <w:tcW w:w="1533" w:type="dxa"/>
            <w:shd w:val="clear" w:color="auto" w:fill="auto"/>
          </w:tcPr>
          <w:p w:rsidR="003818E8" w:rsidRPr="00E476EF" w:rsidRDefault="003818E8" w:rsidP="0048598F">
            <w:pPr>
              <w:ind w:left="-24" w:right="-180"/>
              <w:jc w:val="center"/>
              <w:rPr>
                <w:sz w:val="22"/>
                <w:szCs w:val="22"/>
                <w:lang w:val="uk-UA"/>
              </w:rPr>
            </w:pPr>
            <w:r w:rsidRPr="00E476EF">
              <w:rPr>
                <w:sz w:val="22"/>
                <w:szCs w:val="22"/>
                <w:lang w:val="uk-UA"/>
              </w:rPr>
              <w:t xml:space="preserve">Кошти </w:t>
            </w:r>
            <w:r w:rsidR="00A95472" w:rsidRPr="00E476EF">
              <w:rPr>
                <w:sz w:val="22"/>
                <w:szCs w:val="22"/>
                <w:lang w:val="uk-UA"/>
              </w:rPr>
              <w:t xml:space="preserve"> </w:t>
            </w:r>
            <w:r w:rsidRPr="00E476EF">
              <w:rPr>
                <w:sz w:val="22"/>
                <w:szCs w:val="22"/>
                <w:lang w:val="uk-UA"/>
              </w:rPr>
              <w:t xml:space="preserve">міського бюджету </w:t>
            </w:r>
          </w:p>
        </w:tc>
        <w:tc>
          <w:tcPr>
            <w:tcW w:w="790" w:type="dxa"/>
            <w:gridSpan w:val="2"/>
            <w:shd w:val="clear" w:color="auto" w:fill="auto"/>
          </w:tcPr>
          <w:p w:rsidR="003818E8" w:rsidRPr="00E476EF" w:rsidRDefault="003818E8" w:rsidP="00DE6E66">
            <w:pPr>
              <w:jc w:val="center"/>
              <w:rPr>
                <w:sz w:val="22"/>
                <w:szCs w:val="22"/>
                <w:highlight w:val="yellow"/>
                <w:lang w:val="uk-UA"/>
              </w:rPr>
            </w:pPr>
          </w:p>
        </w:tc>
        <w:tc>
          <w:tcPr>
            <w:tcW w:w="875" w:type="dxa"/>
            <w:gridSpan w:val="4"/>
            <w:shd w:val="clear" w:color="auto" w:fill="auto"/>
          </w:tcPr>
          <w:p w:rsidR="003818E8" w:rsidRPr="00E476EF" w:rsidRDefault="003818E8" w:rsidP="00DE6E66">
            <w:pPr>
              <w:jc w:val="center"/>
              <w:rPr>
                <w:sz w:val="22"/>
                <w:szCs w:val="22"/>
                <w:lang w:val="uk-UA"/>
              </w:rPr>
            </w:pPr>
            <w:r w:rsidRPr="00E476EF">
              <w:rPr>
                <w:sz w:val="22"/>
                <w:szCs w:val="22"/>
                <w:lang w:val="uk-UA"/>
              </w:rPr>
              <w:t>10,0</w:t>
            </w:r>
          </w:p>
        </w:tc>
        <w:tc>
          <w:tcPr>
            <w:tcW w:w="855" w:type="dxa"/>
            <w:gridSpan w:val="3"/>
            <w:shd w:val="clear" w:color="auto" w:fill="auto"/>
          </w:tcPr>
          <w:p w:rsidR="003818E8" w:rsidRPr="00E476EF" w:rsidRDefault="003818E8" w:rsidP="00DE6E66">
            <w:pPr>
              <w:jc w:val="center"/>
              <w:rPr>
                <w:sz w:val="22"/>
                <w:szCs w:val="22"/>
                <w:lang w:val="uk-UA"/>
              </w:rPr>
            </w:pPr>
            <w:r w:rsidRPr="00E476EF">
              <w:rPr>
                <w:sz w:val="22"/>
                <w:szCs w:val="22"/>
                <w:lang w:val="uk-UA"/>
              </w:rPr>
              <w:t>10,0</w:t>
            </w:r>
          </w:p>
        </w:tc>
        <w:tc>
          <w:tcPr>
            <w:tcW w:w="1620" w:type="dxa"/>
            <w:shd w:val="clear" w:color="auto" w:fill="auto"/>
          </w:tcPr>
          <w:p w:rsidR="003818E8" w:rsidRPr="00E476EF" w:rsidRDefault="003818E8" w:rsidP="005D6007">
            <w:pPr>
              <w:ind w:left="-108" w:right="-108"/>
              <w:jc w:val="center"/>
              <w:rPr>
                <w:sz w:val="22"/>
                <w:szCs w:val="22"/>
                <w:lang w:val="uk-UA"/>
              </w:rPr>
            </w:pPr>
            <w:r w:rsidRPr="00E476EF">
              <w:rPr>
                <w:sz w:val="22"/>
                <w:szCs w:val="22"/>
                <w:lang w:val="uk-UA"/>
              </w:rPr>
              <w:t>Попередження та зменшення рецидивної злочинності, покращення соціальної адаптації осіб, звільнених з місць позбавлення волі</w:t>
            </w:r>
          </w:p>
        </w:tc>
      </w:tr>
      <w:tr w:rsidR="003818E8" w:rsidRPr="00E476EF" w:rsidTr="00C44C85">
        <w:trPr>
          <w:trHeight w:val="477"/>
        </w:trPr>
        <w:tc>
          <w:tcPr>
            <w:tcW w:w="633" w:type="dxa"/>
            <w:vMerge/>
            <w:tcBorders>
              <w:bottom w:val="single" w:sz="4" w:space="0" w:color="auto"/>
            </w:tcBorders>
            <w:shd w:val="clear" w:color="auto" w:fill="auto"/>
          </w:tcPr>
          <w:p w:rsidR="003818E8" w:rsidRPr="00E476EF" w:rsidRDefault="003818E8" w:rsidP="005D6007">
            <w:pPr>
              <w:jc w:val="center"/>
              <w:rPr>
                <w:lang w:val="uk-UA"/>
              </w:rPr>
            </w:pPr>
          </w:p>
        </w:tc>
        <w:tc>
          <w:tcPr>
            <w:tcW w:w="1617" w:type="dxa"/>
            <w:vMerge/>
            <w:tcBorders>
              <w:bottom w:val="single" w:sz="4" w:space="0" w:color="auto"/>
            </w:tcBorders>
            <w:shd w:val="clear" w:color="auto" w:fill="auto"/>
          </w:tcPr>
          <w:p w:rsidR="003818E8" w:rsidRPr="00E476EF" w:rsidRDefault="003818E8" w:rsidP="005D6007">
            <w:pPr>
              <w:jc w:val="center"/>
              <w:rPr>
                <w:lang w:val="uk-UA"/>
              </w:rPr>
            </w:pPr>
          </w:p>
        </w:tc>
        <w:tc>
          <w:tcPr>
            <w:tcW w:w="3870" w:type="dxa"/>
            <w:tcBorders>
              <w:top w:val="single" w:sz="4" w:space="0" w:color="auto"/>
              <w:bottom w:val="single" w:sz="4" w:space="0" w:color="auto"/>
            </w:tcBorders>
            <w:shd w:val="clear" w:color="auto" w:fill="auto"/>
          </w:tcPr>
          <w:p w:rsidR="003818E8" w:rsidRPr="00E476EF" w:rsidRDefault="003818E8" w:rsidP="004A4AAB">
            <w:pPr>
              <w:ind w:firstLine="342"/>
              <w:jc w:val="both"/>
              <w:rPr>
                <w:sz w:val="22"/>
                <w:szCs w:val="22"/>
                <w:lang w:val="uk-UA"/>
              </w:rPr>
            </w:pPr>
            <w:r w:rsidRPr="00E476EF">
              <w:rPr>
                <w:sz w:val="22"/>
                <w:szCs w:val="22"/>
                <w:lang w:val="uk-UA"/>
              </w:rPr>
              <w:t>5.2. На виконання Закону України «Про соціальну адаптацію осіб, які відбувають чи відбули покарання у виді обмеження волі або позбавлення волі на певний строк» вживати комплекс заходів щодо підтримки та допомоги звільненим особам, які втратили соціальні зв’язки з рідними та бажають стати на шлях виправлення, з метою сприяння цим особам у працевлаштуванні, професійній переорієнтації та перепідготовці, запобігання впливу на них криміногенних факторів.</w:t>
            </w:r>
          </w:p>
        </w:tc>
        <w:tc>
          <w:tcPr>
            <w:tcW w:w="1080" w:type="dxa"/>
            <w:shd w:val="clear" w:color="auto" w:fill="auto"/>
          </w:tcPr>
          <w:p w:rsidR="003818E8" w:rsidRPr="00E476EF" w:rsidRDefault="003818E8" w:rsidP="005D6007">
            <w:pPr>
              <w:ind w:left="-28"/>
              <w:jc w:val="center"/>
              <w:rPr>
                <w:sz w:val="22"/>
                <w:szCs w:val="22"/>
                <w:lang w:val="uk-UA"/>
              </w:rPr>
            </w:pPr>
            <w:r w:rsidRPr="00E476EF">
              <w:rPr>
                <w:sz w:val="22"/>
                <w:szCs w:val="22"/>
                <w:lang w:val="uk-UA"/>
              </w:rPr>
              <w:t>Щороку</w:t>
            </w:r>
          </w:p>
        </w:tc>
        <w:tc>
          <w:tcPr>
            <w:tcW w:w="2607" w:type="dxa"/>
            <w:shd w:val="clear" w:color="auto" w:fill="auto"/>
          </w:tcPr>
          <w:p w:rsidR="003818E8" w:rsidRPr="00E476EF" w:rsidRDefault="003818E8" w:rsidP="005D6007">
            <w:pPr>
              <w:jc w:val="center"/>
              <w:rPr>
                <w:sz w:val="22"/>
                <w:szCs w:val="22"/>
                <w:lang w:val="uk-UA"/>
              </w:rPr>
            </w:pPr>
            <w:r w:rsidRPr="00E476EF">
              <w:rPr>
                <w:sz w:val="22"/>
                <w:szCs w:val="22"/>
                <w:lang w:val="uk-UA"/>
              </w:rPr>
              <w:t>Чернівецькій відділ поліції УМВС України в Чернівецькій області, Відділ Державної пенітенціарної служби України в Чернівецькій області,</w:t>
            </w:r>
          </w:p>
          <w:p w:rsidR="003818E8" w:rsidRPr="00E476EF" w:rsidRDefault="003818E8" w:rsidP="005D6007">
            <w:pPr>
              <w:jc w:val="center"/>
              <w:rPr>
                <w:sz w:val="22"/>
                <w:szCs w:val="22"/>
                <w:lang w:val="uk-UA"/>
              </w:rPr>
            </w:pPr>
            <w:r w:rsidRPr="00E476EF">
              <w:rPr>
                <w:sz w:val="22"/>
                <w:szCs w:val="22"/>
                <w:lang w:val="uk-UA"/>
              </w:rPr>
              <w:t>Чернівецькій міський центр зайнятості, відповідні виконавчі органи міської ради.</w:t>
            </w:r>
          </w:p>
          <w:p w:rsidR="003818E8" w:rsidRPr="00E476EF" w:rsidRDefault="003818E8" w:rsidP="005D6007">
            <w:pPr>
              <w:jc w:val="center"/>
              <w:rPr>
                <w:sz w:val="22"/>
                <w:szCs w:val="22"/>
                <w:lang w:val="uk-UA"/>
              </w:rPr>
            </w:pPr>
          </w:p>
        </w:tc>
        <w:tc>
          <w:tcPr>
            <w:tcW w:w="1533" w:type="dxa"/>
            <w:shd w:val="clear" w:color="auto" w:fill="auto"/>
          </w:tcPr>
          <w:p w:rsidR="003818E8" w:rsidRPr="00E476EF" w:rsidRDefault="003818E8" w:rsidP="005D6007">
            <w:pPr>
              <w:ind w:left="-24" w:right="-180"/>
              <w:jc w:val="both"/>
              <w:rPr>
                <w:sz w:val="16"/>
                <w:szCs w:val="16"/>
                <w:lang w:val="uk-UA"/>
              </w:rPr>
            </w:pPr>
          </w:p>
        </w:tc>
        <w:tc>
          <w:tcPr>
            <w:tcW w:w="2520" w:type="dxa"/>
            <w:gridSpan w:val="9"/>
            <w:shd w:val="clear" w:color="auto" w:fill="auto"/>
          </w:tcPr>
          <w:p w:rsidR="003818E8" w:rsidRPr="00E476EF" w:rsidRDefault="003818E8" w:rsidP="005D6007">
            <w:pPr>
              <w:ind w:left="-108" w:right="-108"/>
              <w:jc w:val="center"/>
              <w:rPr>
                <w:lang w:val="uk-UA"/>
              </w:rPr>
            </w:pPr>
            <w:r w:rsidRPr="00E476EF">
              <w:rPr>
                <w:sz w:val="22"/>
                <w:szCs w:val="22"/>
                <w:lang w:val="uk-UA"/>
              </w:rPr>
              <w:t>Вкладень коштів не потребує</w:t>
            </w:r>
          </w:p>
        </w:tc>
        <w:tc>
          <w:tcPr>
            <w:tcW w:w="1620" w:type="dxa"/>
            <w:shd w:val="clear" w:color="auto" w:fill="auto"/>
          </w:tcPr>
          <w:p w:rsidR="003818E8" w:rsidRPr="00E476EF" w:rsidRDefault="003818E8" w:rsidP="005D6007">
            <w:pPr>
              <w:ind w:left="-108" w:right="-108"/>
              <w:jc w:val="center"/>
              <w:rPr>
                <w:lang w:val="uk-UA"/>
              </w:rPr>
            </w:pPr>
            <w:r w:rsidRPr="00E476EF">
              <w:rPr>
                <w:sz w:val="22"/>
                <w:szCs w:val="22"/>
                <w:lang w:val="uk-UA"/>
              </w:rPr>
              <w:t>Попередження та зменшення рецидивної злочинності, покращення соціальної адаптації осіб, звільнених з місць позбавлення волі</w:t>
            </w:r>
          </w:p>
        </w:tc>
      </w:tr>
      <w:tr w:rsidR="00624A90" w:rsidRPr="00E476EF" w:rsidTr="00714BC7">
        <w:trPr>
          <w:trHeight w:val="442"/>
        </w:trPr>
        <w:tc>
          <w:tcPr>
            <w:tcW w:w="633" w:type="dxa"/>
            <w:tcBorders>
              <w:top w:val="single" w:sz="4" w:space="0" w:color="auto"/>
            </w:tcBorders>
            <w:shd w:val="clear" w:color="auto" w:fill="auto"/>
          </w:tcPr>
          <w:p w:rsidR="00624A90" w:rsidRPr="00E476EF" w:rsidRDefault="00624A90" w:rsidP="005D6007">
            <w:pPr>
              <w:jc w:val="center"/>
              <w:rPr>
                <w:lang w:val="uk-UA"/>
              </w:rPr>
            </w:pPr>
          </w:p>
          <w:p w:rsidR="00624A90" w:rsidRPr="00E476EF" w:rsidRDefault="00624A90" w:rsidP="005D6007">
            <w:pPr>
              <w:jc w:val="center"/>
              <w:rPr>
                <w:lang w:val="uk-UA"/>
              </w:rPr>
            </w:pPr>
          </w:p>
          <w:p w:rsidR="00624A90" w:rsidRPr="00E476EF" w:rsidRDefault="00624A90" w:rsidP="005D6007">
            <w:pPr>
              <w:jc w:val="center"/>
              <w:rPr>
                <w:lang w:val="uk-UA"/>
              </w:rPr>
            </w:pPr>
          </w:p>
          <w:p w:rsidR="00624A90" w:rsidRPr="00E476EF" w:rsidRDefault="00624A90" w:rsidP="005D6007">
            <w:pPr>
              <w:jc w:val="center"/>
              <w:rPr>
                <w:lang w:val="uk-UA"/>
              </w:rPr>
            </w:pPr>
          </w:p>
          <w:p w:rsidR="00624A90" w:rsidRPr="00E476EF" w:rsidRDefault="00624A90" w:rsidP="005D6007">
            <w:pPr>
              <w:jc w:val="center"/>
              <w:rPr>
                <w:lang w:val="uk-UA"/>
              </w:rPr>
            </w:pPr>
          </w:p>
          <w:p w:rsidR="00624A90" w:rsidRPr="00E476EF" w:rsidRDefault="00624A90" w:rsidP="005D6007">
            <w:pPr>
              <w:jc w:val="center"/>
              <w:rPr>
                <w:lang w:val="uk-UA"/>
              </w:rPr>
            </w:pPr>
          </w:p>
          <w:p w:rsidR="00624A90" w:rsidRPr="00E476EF" w:rsidRDefault="00624A90" w:rsidP="005D6007">
            <w:pPr>
              <w:jc w:val="center"/>
              <w:rPr>
                <w:lang w:val="uk-UA"/>
              </w:rPr>
            </w:pPr>
          </w:p>
          <w:p w:rsidR="00624A90" w:rsidRPr="00E476EF" w:rsidRDefault="00624A90" w:rsidP="005D6007">
            <w:pPr>
              <w:jc w:val="center"/>
              <w:rPr>
                <w:lang w:val="uk-UA"/>
              </w:rPr>
            </w:pPr>
          </w:p>
          <w:p w:rsidR="00624A90" w:rsidRPr="00E476EF" w:rsidRDefault="00624A90" w:rsidP="005D6007">
            <w:pPr>
              <w:jc w:val="center"/>
              <w:rPr>
                <w:lang w:val="uk-UA"/>
              </w:rPr>
            </w:pPr>
          </w:p>
          <w:p w:rsidR="00624A90" w:rsidRPr="00E476EF" w:rsidRDefault="00624A90" w:rsidP="005D6007">
            <w:pPr>
              <w:jc w:val="center"/>
              <w:rPr>
                <w:lang w:val="uk-UA"/>
              </w:rPr>
            </w:pPr>
          </w:p>
          <w:p w:rsidR="00624A90" w:rsidRPr="00E476EF" w:rsidRDefault="00624A90" w:rsidP="00584F0B">
            <w:pPr>
              <w:jc w:val="center"/>
              <w:rPr>
                <w:lang w:val="uk-UA"/>
              </w:rPr>
            </w:pPr>
          </w:p>
        </w:tc>
        <w:tc>
          <w:tcPr>
            <w:tcW w:w="1617" w:type="dxa"/>
            <w:tcBorders>
              <w:top w:val="single" w:sz="4" w:space="0" w:color="auto"/>
            </w:tcBorders>
            <w:shd w:val="clear" w:color="auto" w:fill="auto"/>
          </w:tcPr>
          <w:p w:rsidR="00624A90" w:rsidRPr="00E476EF" w:rsidRDefault="00624A90" w:rsidP="005D6007">
            <w:pPr>
              <w:jc w:val="center"/>
              <w:rPr>
                <w:lang w:val="uk-UA"/>
              </w:rPr>
            </w:pPr>
          </w:p>
        </w:tc>
        <w:tc>
          <w:tcPr>
            <w:tcW w:w="3870" w:type="dxa"/>
            <w:tcBorders>
              <w:top w:val="single" w:sz="4" w:space="0" w:color="auto"/>
            </w:tcBorders>
            <w:shd w:val="clear" w:color="auto" w:fill="auto"/>
          </w:tcPr>
          <w:p w:rsidR="00624A90" w:rsidRPr="00E476EF" w:rsidRDefault="00624A90" w:rsidP="004A4AAB">
            <w:pPr>
              <w:ind w:firstLine="342"/>
              <w:jc w:val="both"/>
              <w:rPr>
                <w:sz w:val="22"/>
                <w:szCs w:val="22"/>
                <w:lang w:val="uk-UA"/>
              </w:rPr>
            </w:pPr>
            <w:r w:rsidRPr="00E476EF">
              <w:rPr>
                <w:sz w:val="22"/>
                <w:szCs w:val="22"/>
                <w:lang w:val="uk-UA"/>
              </w:rPr>
              <w:t>5.3. Посилення співпраці в рамках виконання програми корекції девіантної поведінки з дітьми, які засуджені до покарання без позбавлення волі, примусових заходів виховного характеру, звільнені із спеціальної виховної установи та яким повідомлено про підозру у вчиненні кримінального правопорушення.</w:t>
            </w:r>
          </w:p>
        </w:tc>
        <w:tc>
          <w:tcPr>
            <w:tcW w:w="1080" w:type="dxa"/>
            <w:shd w:val="clear" w:color="auto" w:fill="auto"/>
          </w:tcPr>
          <w:p w:rsidR="00624A90" w:rsidRPr="00E476EF" w:rsidRDefault="00624A90" w:rsidP="005D6007">
            <w:pPr>
              <w:ind w:left="-28"/>
              <w:jc w:val="center"/>
              <w:rPr>
                <w:sz w:val="22"/>
                <w:szCs w:val="22"/>
                <w:lang w:val="uk-UA"/>
              </w:rPr>
            </w:pPr>
            <w:r w:rsidRPr="00E476EF">
              <w:rPr>
                <w:sz w:val="22"/>
                <w:szCs w:val="22"/>
                <w:lang w:val="uk-UA"/>
              </w:rPr>
              <w:t>Щороку</w:t>
            </w:r>
          </w:p>
        </w:tc>
        <w:tc>
          <w:tcPr>
            <w:tcW w:w="2607" w:type="dxa"/>
            <w:shd w:val="clear" w:color="auto" w:fill="auto"/>
          </w:tcPr>
          <w:p w:rsidR="00624A90" w:rsidRPr="00E476EF" w:rsidRDefault="00624A90" w:rsidP="00DD02B3">
            <w:pPr>
              <w:jc w:val="center"/>
              <w:rPr>
                <w:sz w:val="22"/>
                <w:szCs w:val="22"/>
                <w:lang w:val="uk-UA"/>
              </w:rPr>
            </w:pPr>
            <w:r w:rsidRPr="00E476EF">
              <w:rPr>
                <w:sz w:val="22"/>
                <w:szCs w:val="22"/>
                <w:lang w:val="uk-UA"/>
              </w:rPr>
              <w:t>Чернівецькій відділ поліції ГУНП в Чернівецькій області, Управління патрульної поліції в м.Чернівцях</w:t>
            </w:r>
            <w:r w:rsidR="009646B6" w:rsidRPr="00E476EF">
              <w:rPr>
                <w:sz w:val="22"/>
                <w:szCs w:val="22"/>
                <w:lang w:val="uk-UA"/>
              </w:rPr>
              <w:t>,</w:t>
            </w:r>
            <w:r w:rsidRPr="00E476EF">
              <w:rPr>
                <w:sz w:val="22"/>
                <w:szCs w:val="22"/>
                <w:lang w:val="uk-UA"/>
              </w:rPr>
              <w:t xml:space="preserve">                  Служба у справах дітей міської ради,                   Відділ у</w:t>
            </w:r>
          </w:p>
          <w:p w:rsidR="00624A90" w:rsidRPr="00E476EF" w:rsidRDefault="00624A90" w:rsidP="00DD02B3">
            <w:pPr>
              <w:jc w:val="center"/>
              <w:rPr>
                <w:sz w:val="22"/>
                <w:szCs w:val="22"/>
                <w:lang w:val="uk-UA"/>
              </w:rPr>
            </w:pPr>
            <w:r w:rsidRPr="00E476EF">
              <w:rPr>
                <w:sz w:val="22"/>
                <w:szCs w:val="22"/>
                <w:lang w:val="uk-UA"/>
              </w:rPr>
              <w:t>справах сім’ї та молоді міської ради,   Чернівецький центр соціальних служб для сім’ї, дітей та молоді,          громадські організації</w:t>
            </w:r>
          </w:p>
        </w:tc>
        <w:tc>
          <w:tcPr>
            <w:tcW w:w="1533" w:type="dxa"/>
            <w:shd w:val="clear" w:color="auto" w:fill="auto"/>
          </w:tcPr>
          <w:p w:rsidR="00624A90" w:rsidRPr="00E476EF" w:rsidRDefault="00624A90" w:rsidP="005D6007">
            <w:pPr>
              <w:ind w:left="-24" w:right="-180"/>
              <w:jc w:val="both"/>
              <w:rPr>
                <w:sz w:val="16"/>
                <w:szCs w:val="16"/>
                <w:lang w:val="uk-UA"/>
              </w:rPr>
            </w:pPr>
          </w:p>
        </w:tc>
        <w:tc>
          <w:tcPr>
            <w:tcW w:w="2520" w:type="dxa"/>
            <w:gridSpan w:val="9"/>
            <w:shd w:val="clear" w:color="auto" w:fill="auto"/>
          </w:tcPr>
          <w:p w:rsidR="00624A90" w:rsidRPr="00E476EF" w:rsidRDefault="00624A90" w:rsidP="005D6007">
            <w:pPr>
              <w:ind w:left="-108" w:right="-108"/>
              <w:jc w:val="center"/>
              <w:rPr>
                <w:sz w:val="22"/>
                <w:szCs w:val="22"/>
                <w:lang w:val="uk-UA"/>
              </w:rPr>
            </w:pPr>
            <w:r w:rsidRPr="00E476EF">
              <w:rPr>
                <w:sz w:val="22"/>
                <w:szCs w:val="22"/>
                <w:lang w:val="uk-UA"/>
              </w:rPr>
              <w:t>Вкладень коштів не потребує</w:t>
            </w:r>
          </w:p>
        </w:tc>
        <w:tc>
          <w:tcPr>
            <w:tcW w:w="1620" w:type="dxa"/>
            <w:shd w:val="clear" w:color="auto" w:fill="auto"/>
          </w:tcPr>
          <w:p w:rsidR="00624A90" w:rsidRPr="00E476EF" w:rsidRDefault="00624A90" w:rsidP="00283FEB">
            <w:pPr>
              <w:ind w:left="-108" w:right="-108"/>
              <w:jc w:val="center"/>
              <w:rPr>
                <w:sz w:val="22"/>
                <w:szCs w:val="22"/>
                <w:lang w:val="uk-UA"/>
              </w:rPr>
            </w:pPr>
            <w:r w:rsidRPr="00E476EF">
              <w:rPr>
                <w:sz w:val="22"/>
                <w:szCs w:val="22"/>
                <w:lang w:val="uk-UA"/>
              </w:rPr>
              <w:t>Попередження дитячої злочинності</w:t>
            </w:r>
          </w:p>
        </w:tc>
      </w:tr>
      <w:tr w:rsidR="003818E8" w:rsidRPr="00E476EF" w:rsidTr="00714BC7">
        <w:trPr>
          <w:trHeight w:val="1691"/>
        </w:trPr>
        <w:tc>
          <w:tcPr>
            <w:tcW w:w="633" w:type="dxa"/>
            <w:vMerge w:val="restart"/>
            <w:shd w:val="clear" w:color="auto" w:fill="auto"/>
          </w:tcPr>
          <w:p w:rsidR="003818E8" w:rsidRPr="00E476EF" w:rsidRDefault="003818E8" w:rsidP="005D6007">
            <w:pPr>
              <w:ind w:right="-108"/>
              <w:jc w:val="center"/>
              <w:rPr>
                <w:sz w:val="22"/>
                <w:szCs w:val="22"/>
                <w:lang w:val="uk-UA"/>
              </w:rPr>
            </w:pPr>
            <w:r w:rsidRPr="00E476EF">
              <w:rPr>
                <w:b/>
                <w:bCs/>
                <w:sz w:val="22"/>
                <w:szCs w:val="22"/>
                <w:lang w:val="uk-UA"/>
              </w:rPr>
              <w:t>6.</w:t>
            </w:r>
          </w:p>
        </w:tc>
        <w:tc>
          <w:tcPr>
            <w:tcW w:w="1617" w:type="dxa"/>
            <w:vMerge w:val="restart"/>
            <w:shd w:val="clear" w:color="auto" w:fill="auto"/>
          </w:tcPr>
          <w:p w:rsidR="003818E8" w:rsidRPr="00E476EF" w:rsidRDefault="003818E8" w:rsidP="0024281B">
            <w:pPr>
              <w:jc w:val="center"/>
              <w:rPr>
                <w:sz w:val="22"/>
                <w:szCs w:val="22"/>
                <w:lang w:val="uk-UA"/>
              </w:rPr>
            </w:pPr>
            <w:r w:rsidRPr="00E476EF">
              <w:rPr>
                <w:b/>
                <w:bCs/>
                <w:sz w:val="22"/>
                <w:szCs w:val="22"/>
                <w:lang w:val="uk-UA"/>
              </w:rPr>
              <w:t xml:space="preserve">Охорона публічної безпеки та порядку </w:t>
            </w:r>
          </w:p>
        </w:tc>
        <w:tc>
          <w:tcPr>
            <w:tcW w:w="3870" w:type="dxa"/>
            <w:shd w:val="clear" w:color="auto" w:fill="auto"/>
          </w:tcPr>
          <w:p w:rsidR="003818E8" w:rsidRPr="00E476EF" w:rsidRDefault="003818E8" w:rsidP="004A4AAB">
            <w:pPr>
              <w:ind w:firstLine="342"/>
              <w:jc w:val="both"/>
              <w:rPr>
                <w:sz w:val="22"/>
                <w:szCs w:val="22"/>
                <w:lang w:val="uk-UA"/>
              </w:rPr>
            </w:pPr>
            <w:r w:rsidRPr="00E476EF">
              <w:rPr>
                <w:sz w:val="22"/>
                <w:szCs w:val="22"/>
                <w:lang w:val="uk-UA"/>
              </w:rPr>
              <w:t>6.1. Залуч</w:t>
            </w:r>
            <w:r w:rsidR="007D19C2" w:rsidRPr="00E476EF">
              <w:rPr>
                <w:sz w:val="22"/>
                <w:szCs w:val="22"/>
                <w:lang w:val="uk-UA"/>
              </w:rPr>
              <w:t>ення</w:t>
            </w:r>
            <w:r w:rsidRPr="00E476EF">
              <w:rPr>
                <w:sz w:val="22"/>
                <w:szCs w:val="22"/>
                <w:lang w:val="uk-UA"/>
              </w:rPr>
              <w:t xml:space="preserve"> до охорони публічної безпеки та порядку громадськ</w:t>
            </w:r>
            <w:r w:rsidR="007D19C2" w:rsidRPr="00E476EF">
              <w:rPr>
                <w:sz w:val="22"/>
                <w:szCs w:val="22"/>
                <w:lang w:val="uk-UA"/>
              </w:rPr>
              <w:t>их</w:t>
            </w:r>
            <w:r w:rsidRPr="00E476EF">
              <w:rPr>
                <w:sz w:val="22"/>
                <w:szCs w:val="22"/>
                <w:lang w:val="uk-UA"/>
              </w:rPr>
              <w:t xml:space="preserve"> формування. Проводити заохочення громадян, які активно приймають участь  в охороні громадського порядку, запобіганні злочинам, їх розкритті.</w:t>
            </w:r>
          </w:p>
        </w:tc>
        <w:tc>
          <w:tcPr>
            <w:tcW w:w="1080" w:type="dxa"/>
            <w:shd w:val="clear" w:color="auto" w:fill="auto"/>
          </w:tcPr>
          <w:p w:rsidR="003818E8" w:rsidRPr="00E476EF" w:rsidRDefault="003818E8" w:rsidP="005D6007">
            <w:pPr>
              <w:jc w:val="center"/>
              <w:rPr>
                <w:sz w:val="22"/>
                <w:szCs w:val="22"/>
                <w:lang w:val="uk-UA"/>
              </w:rPr>
            </w:pPr>
            <w:r w:rsidRPr="00E476EF">
              <w:rPr>
                <w:sz w:val="22"/>
                <w:szCs w:val="22"/>
                <w:lang w:val="uk-UA"/>
              </w:rPr>
              <w:t>Щороку</w:t>
            </w:r>
          </w:p>
        </w:tc>
        <w:tc>
          <w:tcPr>
            <w:tcW w:w="2607" w:type="dxa"/>
            <w:shd w:val="clear" w:color="auto" w:fill="auto"/>
          </w:tcPr>
          <w:p w:rsidR="003818E8" w:rsidRPr="00E476EF" w:rsidRDefault="003818E8" w:rsidP="005D6007">
            <w:pPr>
              <w:jc w:val="center"/>
              <w:rPr>
                <w:sz w:val="22"/>
                <w:szCs w:val="22"/>
                <w:lang w:val="uk-UA"/>
              </w:rPr>
            </w:pPr>
            <w:r w:rsidRPr="00E476EF">
              <w:rPr>
                <w:sz w:val="22"/>
                <w:szCs w:val="22"/>
                <w:lang w:val="uk-UA"/>
              </w:rPr>
              <w:t>Чернівецькій відділ поліції ГУНП в Чернівецькій області, відповідні виконавчі органи міської ради</w:t>
            </w:r>
          </w:p>
        </w:tc>
        <w:tc>
          <w:tcPr>
            <w:tcW w:w="1533" w:type="dxa"/>
            <w:shd w:val="clear" w:color="auto" w:fill="auto"/>
          </w:tcPr>
          <w:p w:rsidR="003818E8" w:rsidRPr="00E476EF" w:rsidRDefault="003818E8" w:rsidP="0048598F">
            <w:pPr>
              <w:ind w:left="-24" w:right="-180"/>
              <w:jc w:val="center"/>
              <w:rPr>
                <w:sz w:val="22"/>
                <w:szCs w:val="22"/>
                <w:lang w:val="uk-UA"/>
              </w:rPr>
            </w:pPr>
            <w:r w:rsidRPr="00E476EF">
              <w:rPr>
                <w:sz w:val="22"/>
                <w:szCs w:val="22"/>
                <w:lang w:val="uk-UA"/>
              </w:rPr>
              <w:t xml:space="preserve">Кошти </w:t>
            </w:r>
            <w:r w:rsidR="00A95472" w:rsidRPr="00E476EF">
              <w:rPr>
                <w:sz w:val="22"/>
                <w:szCs w:val="22"/>
                <w:lang w:val="uk-UA"/>
              </w:rPr>
              <w:t xml:space="preserve"> </w:t>
            </w:r>
            <w:r w:rsidRPr="00E476EF">
              <w:rPr>
                <w:sz w:val="22"/>
                <w:szCs w:val="22"/>
                <w:lang w:val="uk-UA"/>
              </w:rPr>
              <w:t xml:space="preserve">міського бюджету </w:t>
            </w:r>
          </w:p>
        </w:tc>
        <w:tc>
          <w:tcPr>
            <w:tcW w:w="790" w:type="dxa"/>
            <w:gridSpan w:val="2"/>
            <w:shd w:val="clear" w:color="auto" w:fill="auto"/>
          </w:tcPr>
          <w:p w:rsidR="003818E8" w:rsidRPr="00E476EF" w:rsidRDefault="003818E8" w:rsidP="00DE6E66">
            <w:pPr>
              <w:ind w:left="-203" w:right="-178"/>
              <w:jc w:val="center"/>
              <w:rPr>
                <w:sz w:val="22"/>
                <w:szCs w:val="22"/>
                <w:lang w:val="uk-UA"/>
              </w:rPr>
            </w:pPr>
          </w:p>
        </w:tc>
        <w:tc>
          <w:tcPr>
            <w:tcW w:w="875" w:type="dxa"/>
            <w:gridSpan w:val="4"/>
            <w:shd w:val="clear" w:color="auto" w:fill="auto"/>
          </w:tcPr>
          <w:p w:rsidR="003818E8" w:rsidRPr="00E476EF" w:rsidRDefault="003818E8" w:rsidP="00DE6E66">
            <w:pPr>
              <w:ind w:left="-203" w:right="-178"/>
              <w:jc w:val="center"/>
              <w:rPr>
                <w:sz w:val="22"/>
                <w:szCs w:val="22"/>
                <w:lang w:val="uk-UA"/>
              </w:rPr>
            </w:pPr>
            <w:r w:rsidRPr="00E476EF">
              <w:rPr>
                <w:sz w:val="22"/>
                <w:szCs w:val="22"/>
                <w:lang w:val="uk-UA"/>
              </w:rPr>
              <w:t>5,0</w:t>
            </w:r>
          </w:p>
        </w:tc>
        <w:tc>
          <w:tcPr>
            <w:tcW w:w="855" w:type="dxa"/>
            <w:gridSpan w:val="3"/>
            <w:shd w:val="clear" w:color="auto" w:fill="auto"/>
          </w:tcPr>
          <w:p w:rsidR="003818E8" w:rsidRPr="00E476EF" w:rsidRDefault="003818E8" w:rsidP="00DE6E66">
            <w:pPr>
              <w:ind w:left="-203" w:right="-178"/>
              <w:jc w:val="center"/>
              <w:rPr>
                <w:sz w:val="22"/>
                <w:szCs w:val="22"/>
                <w:lang w:val="uk-UA"/>
              </w:rPr>
            </w:pPr>
            <w:r w:rsidRPr="00E476EF">
              <w:rPr>
                <w:sz w:val="22"/>
                <w:szCs w:val="22"/>
                <w:lang w:val="uk-UA"/>
              </w:rPr>
              <w:t>5,0</w:t>
            </w:r>
          </w:p>
        </w:tc>
        <w:tc>
          <w:tcPr>
            <w:tcW w:w="1620" w:type="dxa"/>
            <w:shd w:val="clear" w:color="auto" w:fill="auto"/>
          </w:tcPr>
          <w:p w:rsidR="003818E8" w:rsidRPr="00E476EF" w:rsidRDefault="003818E8" w:rsidP="005D6007">
            <w:pPr>
              <w:ind w:left="-108" w:right="-108"/>
              <w:jc w:val="center"/>
              <w:rPr>
                <w:sz w:val="22"/>
                <w:szCs w:val="22"/>
                <w:lang w:val="uk-UA"/>
              </w:rPr>
            </w:pPr>
            <w:r w:rsidRPr="00E476EF">
              <w:rPr>
                <w:sz w:val="22"/>
                <w:szCs w:val="22"/>
                <w:lang w:val="uk-UA"/>
              </w:rPr>
              <w:t>Покращення криміногенної ситуації, зниження кількості злочинних проявів</w:t>
            </w:r>
          </w:p>
        </w:tc>
      </w:tr>
      <w:tr w:rsidR="003818E8" w:rsidRPr="00E476EF" w:rsidTr="00180957">
        <w:trPr>
          <w:trHeight w:val="981"/>
        </w:trPr>
        <w:tc>
          <w:tcPr>
            <w:tcW w:w="633" w:type="dxa"/>
            <w:vMerge/>
            <w:shd w:val="clear" w:color="auto" w:fill="auto"/>
          </w:tcPr>
          <w:p w:rsidR="003818E8" w:rsidRPr="00E476EF" w:rsidRDefault="003818E8" w:rsidP="005D6007">
            <w:pPr>
              <w:jc w:val="center"/>
              <w:rPr>
                <w:sz w:val="22"/>
                <w:szCs w:val="22"/>
                <w:lang w:val="uk-UA"/>
              </w:rPr>
            </w:pPr>
          </w:p>
        </w:tc>
        <w:tc>
          <w:tcPr>
            <w:tcW w:w="1617" w:type="dxa"/>
            <w:vMerge/>
            <w:shd w:val="clear" w:color="auto" w:fill="auto"/>
          </w:tcPr>
          <w:p w:rsidR="003818E8" w:rsidRPr="00E476EF" w:rsidRDefault="003818E8" w:rsidP="005D6007">
            <w:pPr>
              <w:jc w:val="center"/>
              <w:rPr>
                <w:sz w:val="22"/>
                <w:szCs w:val="22"/>
                <w:lang w:val="uk-UA"/>
              </w:rPr>
            </w:pPr>
          </w:p>
        </w:tc>
        <w:tc>
          <w:tcPr>
            <w:tcW w:w="3870" w:type="dxa"/>
            <w:shd w:val="clear" w:color="auto" w:fill="auto"/>
          </w:tcPr>
          <w:p w:rsidR="003818E8" w:rsidRPr="00E476EF" w:rsidRDefault="003818E8" w:rsidP="004A4AAB">
            <w:pPr>
              <w:ind w:firstLine="342"/>
              <w:jc w:val="both"/>
              <w:rPr>
                <w:sz w:val="22"/>
                <w:szCs w:val="22"/>
                <w:lang w:val="uk-UA"/>
              </w:rPr>
            </w:pPr>
            <w:r w:rsidRPr="00E476EF">
              <w:rPr>
                <w:sz w:val="22"/>
                <w:szCs w:val="22"/>
                <w:lang w:val="uk-UA"/>
              </w:rPr>
              <w:t>6.2. Виділення приміщень для облаштування дільничних пунктів інспекторів поліції</w:t>
            </w:r>
            <w:r w:rsidR="003F76C6" w:rsidRPr="00E476EF">
              <w:rPr>
                <w:sz w:val="22"/>
                <w:szCs w:val="22"/>
                <w:lang w:val="uk-UA"/>
              </w:rPr>
              <w:t>. П</w:t>
            </w:r>
            <w:r w:rsidRPr="00E476EF">
              <w:rPr>
                <w:sz w:val="22"/>
                <w:szCs w:val="22"/>
                <w:lang w:val="uk-UA"/>
              </w:rPr>
              <w:t>роведення  ремонтних робіт</w:t>
            </w:r>
            <w:r w:rsidR="003F76C6" w:rsidRPr="00E476EF">
              <w:rPr>
                <w:sz w:val="22"/>
                <w:szCs w:val="22"/>
                <w:lang w:val="uk-UA"/>
              </w:rPr>
              <w:t xml:space="preserve"> у приміщеннях, де розташовані кабінети дільничних </w:t>
            </w:r>
            <w:r w:rsidR="003F76C6" w:rsidRPr="00E476EF">
              <w:rPr>
                <w:sz w:val="22"/>
                <w:szCs w:val="22"/>
                <w:lang w:val="uk-UA"/>
              </w:rPr>
              <w:lastRenderedPageBreak/>
              <w:t>інспекторів</w:t>
            </w:r>
            <w:r w:rsidRPr="00E476EF">
              <w:rPr>
                <w:sz w:val="22"/>
                <w:szCs w:val="22"/>
                <w:lang w:val="uk-UA"/>
              </w:rPr>
              <w:t>, забезпечення</w:t>
            </w:r>
            <w:r w:rsidR="003F76C6" w:rsidRPr="00E476EF">
              <w:rPr>
                <w:sz w:val="22"/>
                <w:szCs w:val="22"/>
                <w:lang w:val="uk-UA"/>
              </w:rPr>
              <w:t xml:space="preserve"> їх</w:t>
            </w:r>
            <w:r w:rsidRPr="00E476EF">
              <w:rPr>
                <w:sz w:val="22"/>
                <w:szCs w:val="22"/>
                <w:lang w:val="uk-UA"/>
              </w:rPr>
              <w:t xml:space="preserve"> меблями, оргтехнікою.</w:t>
            </w:r>
          </w:p>
          <w:p w:rsidR="003818E8" w:rsidRPr="00E476EF" w:rsidRDefault="003818E8" w:rsidP="0048598F">
            <w:pPr>
              <w:jc w:val="both"/>
              <w:rPr>
                <w:sz w:val="22"/>
                <w:szCs w:val="22"/>
                <w:lang w:val="uk-UA"/>
              </w:rPr>
            </w:pPr>
          </w:p>
        </w:tc>
        <w:tc>
          <w:tcPr>
            <w:tcW w:w="1080" w:type="dxa"/>
            <w:shd w:val="clear" w:color="auto" w:fill="auto"/>
          </w:tcPr>
          <w:p w:rsidR="003818E8" w:rsidRPr="00E476EF" w:rsidRDefault="003818E8" w:rsidP="00DE6E66">
            <w:pPr>
              <w:jc w:val="center"/>
              <w:rPr>
                <w:sz w:val="22"/>
                <w:szCs w:val="22"/>
                <w:lang w:val="uk-UA"/>
              </w:rPr>
            </w:pPr>
            <w:r w:rsidRPr="00E476EF">
              <w:rPr>
                <w:sz w:val="22"/>
                <w:szCs w:val="22"/>
                <w:lang w:val="uk-UA"/>
              </w:rPr>
              <w:lastRenderedPageBreak/>
              <w:t>Щороку</w:t>
            </w:r>
          </w:p>
          <w:p w:rsidR="003818E8" w:rsidRPr="00E476EF" w:rsidRDefault="003818E8" w:rsidP="00DE6E66">
            <w:pPr>
              <w:jc w:val="center"/>
              <w:rPr>
                <w:sz w:val="22"/>
                <w:szCs w:val="22"/>
                <w:lang w:val="uk-UA"/>
              </w:rPr>
            </w:pPr>
          </w:p>
        </w:tc>
        <w:tc>
          <w:tcPr>
            <w:tcW w:w="2607" w:type="dxa"/>
            <w:shd w:val="clear" w:color="auto" w:fill="auto"/>
          </w:tcPr>
          <w:p w:rsidR="003818E8" w:rsidRPr="00E476EF" w:rsidRDefault="003818E8" w:rsidP="00DE6E66">
            <w:pPr>
              <w:widowControl w:val="0"/>
              <w:autoSpaceDE w:val="0"/>
              <w:autoSpaceDN w:val="0"/>
              <w:adjustRightInd w:val="0"/>
              <w:jc w:val="center"/>
              <w:rPr>
                <w:sz w:val="22"/>
                <w:szCs w:val="22"/>
                <w:lang w:val="uk-UA"/>
              </w:rPr>
            </w:pPr>
            <w:r w:rsidRPr="00E476EF">
              <w:rPr>
                <w:sz w:val="22"/>
                <w:szCs w:val="22"/>
                <w:lang w:val="uk-UA"/>
              </w:rPr>
              <w:t>Чернівецькій відділ поліції ГУНП в Чернівецькій області,</w:t>
            </w:r>
          </w:p>
          <w:p w:rsidR="003818E8" w:rsidRPr="00E476EF" w:rsidRDefault="003818E8" w:rsidP="00DE6E66">
            <w:pPr>
              <w:widowControl w:val="0"/>
              <w:autoSpaceDE w:val="0"/>
              <w:autoSpaceDN w:val="0"/>
              <w:adjustRightInd w:val="0"/>
              <w:jc w:val="center"/>
              <w:rPr>
                <w:sz w:val="22"/>
                <w:szCs w:val="22"/>
                <w:lang w:val="uk-UA"/>
              </w:rPr>
            </w:pPr>
            <w:r w:rsidRPr="00E476EF">
              <w:rPr>
                <w:sz w:val="22"/>
                <w:szCs w:val="22"/>
                <w:lang w:val="uk-UA"/>
              </w:rPr>
              <w:t xml:space="preserve">відповідні виконавчі органи міської ради </w:t>
            </w:r>
          </w:p>
        </w:tc>
        <w:tc>
          <w:tcPr>
            <w:tcW w:w="1533" w:type="dxa"/>
            <w:shd w:val="clear" w:color="auto" w:fill="auto"/>
          </w:tcPr>
          <w:p w:rsidR="003818E8" w:rsidRPr="00E476EF" w:rsidRDefault="003818E8" w:rsidP="0048598F">
            <w:pPr>
              <w:ind w:left="-24" w:right="-180"/>
              <w:jc w:val="center"/>
              <w:rPr>
                <w:sz w:val="22"/>
                <w:szCs w:val="22"/>
                <w:lang w:val="uk-UA"/>
              </w:rPr>
            </w:pPr>
            <w:r w:rsidRPr="00E476EF">
              <w:rPr>
                <w:sz w:val="22"/>
                <w:szCs w:val="22"/>
                <w:lang w:val="uk-UA"/>
              </w:rPr>
              <w:t xml:space="preserve">Кошти </w:t>
            </w:r>
            <w:r w:rsidR="00A95472" w:rsidRPr="00E476EF">
              <w:rPr>
                <w:sz w:val="22"/>
                <w:szCs w:val="22"/>
                <w:lang w:val="uk-UA"/>
              </w:rPr>
              <w:t xml:space="preserve"> </w:t>
            </w:r>
            <w:r w:rsidRPr="00E476EF">
              <w:rPr>
                <w:sz w:val="22"/>
                <w:szCs w:val="22"/>
                <w:lang w:val="uk-UA"/>
              </w:rPr>
              <w:t xml:space="preserve">міського бюджету </w:t>
            </w:r>
          </w:p>
        </w:tc>
        <w:tc>
          <w:tcPr>
            <w:tcW w:w="790" w:type="dxa"/>
            <w:gridSpan w:val="2"/>
            <w:shd w:val="clear" w:color="auto" w:fill="auto"/>
          </w:tcPr>
          <w:p w:rsidR="003818E8" w:rsidRPr="00E476EF" w:rsidRDefault="003818E8" w:rsidP="00DE6E66">
            <w:pPr>
              <w:ind w:left="-203" w:right="-178"/>
              <w:jc w:val="center"/>
              <w:rPr>
                <w:sz w:val="22"/>
                <w:szCs w:val="22"/>
                <w:highlight w:val="yellow"/>
                <w:lang w:val="uk-UA"/>
              </w:rPr>
            </w:pPr>
          </w:p>
        </w:tc>
        <w:tc>
          <w:tcPr>
            <w:tcW w:w="875" w:type="dxa"/>
            <w:gridSpan w:val="4"/>
            <w:shd w:val="clear" w:color="auto" w:fill="auto"/>
          </w:tcPr>
          <w:p w:rsidR="003818E8" w:rsidRPr="00E476EF" w:rsidRDefault="003818E8" w:rsidP="00DE6E66">
            <w:pPr>
              <w:ind w:left="-203" w:right="-178"/>
              <w:jc w:val="center"/>
              <w:rPr>
                <w:sz w:val="22"/>
                <w:szCs w:val="22"/>
                <w:lang w:val="uk-UA"/>
              </w:rPr>
            </w:pPr>
            <w:r w:rsidRPr="00E476EF">
              <w:rPr>
                <w:sz w:val="22"/>
                <w:szCs w:val="22"/>
                <w:lang w:val="uk-UA"/>
              </w:rPr>
              <w:t>60,0</w:t>
            </w:r>
          </w:p>
        </w:tc>
        <w:tc>
          <w:tcPr>
            <w:tcW w:w="855" w:type="dxa"/>
            <w:gridSpan w:val="3"/>
            <w:shd w:val="clear" w:color="auto" w:fill="auto"/>
          </w:tcPr>
          <w:p w:rsidR="003818E8" w:rsidRPr="00E476EF" w:rsidRDefault="003818E8" w:rsidP="00DE6E66">
            <w:pPr>
              <w:ind w:left="-203" w:right="-178"/>
              <w:jc w:val="center"/>
              <w:rPr>
                <w:sz w:val="22"/>
                <w:szCs w:val="22"/>
                <w:lang w:val="uk-UA"/>
              </w:rPr>
            </w:pPr>
            <w:r w:rsidRPr="00E476EF">
              <w:rPr>
                <w:sz w:val="22"/>
                <w:szCs w:val="22"/>
                <w:lang w:val="uk-UA"/>
              </w:rPr>
              <w:t>60,0</w:t>
            </w:r>
          </w:p>
        </w:tc>
        <w:tc>
          <w:tcPr>
            <w:tcW w:w="1620" w:type="dxa"/>
            <w:shd w:val="clear" w:color="auto" w:fill="auto"/>
          </w:tcPr>
          <w:p w:rsidR="003818E8" w:rsidRPr="00E476EF" w:rsidRDefault="003818E8" w:rsidP="0024281B">
            <w:pPr>
              <w:ind w:left="-108" w:right="-108"/>
              <w:jc w:val="center"/>
              <w:rPr>
                <w:sz w:val="22"/>
                <w:szCs w:val="22"/>
                <w:lang w:val="uk-UA"/>
              </w:rPr>
            </w:pPr>
            <w:r w:rsidRPr="00E476EF">
              <w:rPr>
                <w:sz w:val="22"/>
                <w:szCs w:val="22"/>
                <w:lang w:val="uk-UA"/>
              </w:rPr>
              <w:t>Попередження та профілактика злочинів та адміністратив-</w:t>
            </w:r>
          </w:p>
          <w:p w:rsidR="003818E8" w:rsidRPr="00E476EF" w:rsidRDefault="003818E8" w:rsidP="0024281B">
            <w:pPr>
              <w:ind w:left="-108" w:right="-108"/>
              <w:jc w:val="center"/>
              <w:rPr>
                <w:sz w:val="22"/>
                <w:szCs w:val="22"/>
                <w:lang w:val="uk-UA"/>
              </w:rPr>
            </w:pPr>
            <w:r w:rsidRPr="00E476EF">
              <w:rPr>
                <w:sz w:val="22"/>
                <w:szCs w:val="22"/>
                <w:lang w:val="uk-UA"/>
              </w:rPr>
              <w:t xml:space="preserve">них </w:t>
            </w:r>
            <w:r w:rsidRPr="00E476EF">
              <w:rPr>
                <w:sz w:val="22"/>
                <w:szCs w:val="22"/>
                <w:lang w:val="uk-UA"/>
              </w:rPr>
              <w:lastRenderedPageBreak/>
              <w:t>правопорушень, ефективне реагування на звернення та заяви громадян</w:t>
            </w:r>
          </w:p>
        </w:tc>
      </w:tr>
      <w:tr w:rsidR="00F03AD4" w:rsidRPr="00E476EF" w:rsidTr="00D526E4">
        <w:trPr>
          <w:trHeight w:val="2588"/>
        </w:trPr>
        <w:tc>
          <w:tcPr>
            <w:tcW w:w="633" w:type="dxa"/>
            <w:vMerge w:val="restart"/>
            <w:shd w:val="clear" w:color="auto" w:fill="auto"/>
          </w:tcPr>
          <w:p w:rsidR="00F03AD4" w:rsidRPr="00E476EF" w:rsidRDefault="00F03AD4" w:rsidP="00DE6E66">
            <w:pPr>
              <w:jc w:val="center"/>
              <w:rPr>
                <w:b/>
                <w:sz w:val="22"/>
                <w:szCs w:val="22"/>
                <w:lang w:val="uk-UA"/>
              </w:rPr>
            </w:pPr>
            <w:r w:rsidRPr="00E476EF">
              <w:rPr>
                <w:b/>
                <w:bCs/>
                <w:sz w:val="22"/>
                <w:szCs w:val="22"/>
                <w:lang w:val="uk-UA"/>
              </w:rPr>
              <w:lastRenderedPageBreak/>
              <w:t>7.</w:t>
            </w:r>
          </w:p>
          <w:p w:rsidR="00F03AD4" w:rsidRPr="00E476EF" w:rsidRDefault="00F03AD4" w:rsidP="00DE6E66">
            <w:pPr>
              <w:jc w:val="center"/>
              <w:rPr>
                <w:b/>
                <w:bCs/>
                <w:sz w:val="22"/>
                <w:szCs w:val="22"/>
                <w:lang w:val="uk-UA"/>
              </w:rPr>
            </w:pPr>
          </w:p>
          <w:p w:rsidR="00F03AD4" w:rsidRPr="00E476EF" w:rsidRDefault="00F03AD4" w:rsidP="00DE6E66">
            <w:pPr>
              <w:jc w:val="center"/>
              <w:rPr>
                <w:b/>
                <w:sz w:val="22"/>
                <w:szCs w:val="22"/>
                <w:lang w:val="uk-UA"/>
              </w:rPr>
            </w:pPr>
          </w:p>
        </w:tc>
        <w:tc>
          <w:tcPr>
            <w:tcW w:w="1617" w:type="dxa"/>
            <w:vMerge w:val="restart"/>
            <w:shd w:val="clear" w:color="auto" w:fill="auto"/>
          </w:tcPr>
          <w:p w:rsidR="00F03AD4" w:rsidRPr="00E476EF" w:rsidRDefault="00F03AD4" w:rsidP="00DE6E66">
            <w:pPr>
              <w:ind w:left="-108" w:right="-108"/>
              <w:jc w:val="center"/>
              <w:rPr>
                <w:sz w:val="22"/>
                <w:szCs w:val="22"/>
                <w:lang w:val="uk-UA"/>
              </w:rPr>
            </w:pPr>
            <w:r w:rsidRPr="00E476EF">
              <w:rPr>
                <w:b/>
                <w:bCs/>
                <w:sz w:val="22"/>
                <w:szCs w:val="22"/>
                <w:lang w:val="uk-UA"/>
              </w:rPr>
              <w:t xml:space="preserve">Матеріально-технічне забезпечення  </w:t>
            </w:r>
          </w:p>
        </w:tc>
        <w:tc>
          <w:tcPr>
            <w:tcW w:w="3870" w:type="dxa"/>
            <w:shd w:val="clear" w:color="auto" w:fill="auto"/>
          </w:tcPr>
          <w:p w:rsidR="00D526E4" w:rsidRPr="00E476EF" w:rsidRDefault="00F03AD4" w:rsidP="00D526E4">
            <w:pPr>
              <w:ind w:firstLine="342"/>
              <w:jc w:val="both"/>
              <w:rPr>
                <w:sz w:val="22"/>
                <w:szCs w:val="22"/>
                <w:lang w:val="uk-UA"/>
              </w:rPr>
            </w:pPr>
            <w:r w:rsidRPr="00E476EF">
              <w:rPr>
                <w:sz w:val="22"/>
                <w:szCs w:val="22"/>
                <w:lang w:val="uk-UA"/>
              </w:rPr>
              <w:t xml:space="preserve">7.1. Покращення матеріально-технічного забезпечення органів </w:t>
            </w:r>
            <w:r w:rsidR="00D526E4" w:rsidRPr="00E476EF">
              <w:rPr>
                <w:sz w:val="22"/>
                <w:szCs w:val="22"/>
                <w:lang w:val="uk-UA"/>
              </w:rPr>
              <w:t>та підрозділів Національної поліції та внутрішніх справ України, в тому числі ремонт</w:t>
            </w:r>
            <w:r w:rsidRPr="00E476EF">
              <w:rPr>
                <w:sz w:val="22"/>
                <w:szCs w:val="22"/>
                <w:lang w:val="uk-UA"/>
              </w:rPr>
              <w:t xml:space="preserve"> </w:t>
            </w:r>
            <w:r w:rsidR="00D526E4" w:rsidRPr="00E476EF">
              <w:rPr>
                <w:sz w:val="22"/>
                <w:szCs w:val="22"/>
                <w:lang w:val="uk-UA"/>
              </w:rPr>
              <w:t>приміщень</w:t>
            </w:r>
            <w:r w:rsidRPr="00E476EF">
              <w:rPr>
                <w:sz w:val="22"/>
                <w:szCs w:val="22"/>
                <w:lang w:val="uk-UA"/>
              </w:rPr>
              <w:t xml:space="preserve">, які належать до комунальної власності </w:t>
            </w:r>
            <w:r w:rsidR="00E476EF" w:rsidRPr="00E476EF">
              <w:rPr>
                <w:sz w:val="22"/>
                <w:szCs w:val="22"/>
                <w:lang w:val="uk-UA"/>
              </w:rPr>
              <w:t>терто-</w:t>
            </w:r>
            <w:r w:rsidRPr="00E476EF">
              <w:rPr>
                <w:sz w:val="22"/>
                <w:szCs w:val="22"/>
                <w:lang w:val="uk-UA"/>
              </w:rPr>
              <w:t xml:space="preserve">ріальної громади м. Чернівців, </w:t>
            </w:r>
            <w:r w:rsidR="00141A8A" w:rsidRPr="00E476EF">
              <w:rPr>
                <w:sz w:val="22"/>
                <w:szCs w:val="22"/>
                <w:lang w:val="uk-UA"/>
              </w:rPr>
              <w:t xml:space="preserve">придбання </w:t>
            </w:r>
            <w:r w:rsidR="00E476EF" w:rsidRPr="00E476EF">
              <w:rPr>
                <w:sz w:val="22"/>
                <w:szCs w:val="22"/>
                <w:lang w:val="uk-UA"/>
              </w:rPr>
              <w:t>інвентарю</w:t>
            </w:r>
            <w:r w:rsidR="00141A8A" w:rsidRPr="00E476EF">
              <w:rPr>
                <w:sz w:val="22"/>
                <w:szCs w:val="22"/>
                <w:lang w:val="uk-UA"/>
              </w:rPr>
              <w:t>,</w:t>
            </w:r>
            <w:r w:rsidRPr="00E476EF">
              <w:rPr>
                <w:sz w:val="22"/>
                <w:szCs w:val="22"/>
                <w:lang w:val="uk-UA"/>
              </w:rPr>
              <w:t xml:space="preserve">  </w:t>
            </w:r>
            <w:r w:rsidR="00B52280" w:rsidRPr="00E476EF">
              <w:rPr>
                <w:sz w:val="22"/>
                <w:szCs w:val="22"/>
                <w:lang w:val="uk-UA"/>
              </w:rPr>
              <w:t xml:space="preserve">обладнання, </w:t>
            </w:r>
            <w:r w:rsidRPr="00E476EF">
              <w:rPr>
                <w:sz w:val="22"/>
                <w:szCs w:val="22"/>
                <w:lang w:val="uk-UA"/>
              </w:rPr>
              <w:t>комп’ютерної та оргтехніки</w:t>
            </w:r>
            <w:r w:rsidR="00E476EF" w:rsidRPr="00E476EF">
              <w:rPr>
                <w:sz w:val="22"/>
                <w:szCs w:val="22"/>
                <w:lang w:val="uk-UA"/>
              </w:rPr>
              <w:t>, блокіраторів</w:t>
            </w:r>
            <w:r w:rsidRPr="00E476EF">
              <w:rPr>
                <w:sz w:val="22"/>
                <w:szCs w:val="22"/>
                <w:lang w:val="uk-UA"/>
              </w:rPr>
              <w:t xml:space="preserve"> тощо.</w:t>
            </w:r>
          </w:p>
        </w:tc>
        <w:tc>
          <w:tcPr>
            <w:tcW w:w="1080" w:type="dxa"/>
            <w:shd w:val="clear" w:color="auto" w:fill="auto"/>
          </w:tcPr>
          <w:p w:rsidR="00F03AD4" w:rsidRPr="00E476EF" w:rsidRDefault="00F03AD4" w:rsidP="00DE6E66">
            <w:pPr>
              <w:jc w:val="center"/>
              <w:rPr>
                <w:lang w:val="uk-UA"/>
              </w:rPr>
            </w:pPr>
            <w:r w:rsidRPr="00E476EF">
              <w:rPr>
                <w:sz w:val="22"/>
                <w:szCs w:val="22"/>
                <w:lang w:val="uk-UA"/>
              </w:rPr>
              <w:t>Щороку</w:t>
            </w:r>
          </w:p>
        </w:tc>
        <w:tc>
          <w:tcPr>
            <w:tcW w:w="2607" w:type="dxa"/>
            <w:shd w:val="clear" w:color="auto" w:fill="auto"/>
          </w:tcPr>
          <w:p w:rsidR="004F15D4" w:rsidRPr="00E476EF" w:rsidRDefault="00F03AD4" w:rsidP="00DE6E66">
            <w:pPr>
              <w:jc w:val="center"/>
              <w:rPr>
                <w:sz w:val="22"/>
                <w:szCs w:val="22"/>
                <w:lang w:val="uk-UA"/>
              </w:rPr>
            </w:pPr>
            <w:r w:rsidRPr="00E476EF">
              <w:rPr>
                <w:sz w:val="22"/>
                <w:szCs w:val="22"/>
                <w:lang w:val="uk-UA"/>
              </w:rPr>
              <w:t>Чернівецькій відділ поліції ГУНП в Чернівецькій області</w:t>
            </w:r>
            <w:r w:rsidR="009646B6" w:rsidRPr="00E476EF">
              <w:rPr>
                <w:sz w:val="22"/>
                <w:szCs w:val="22"/>
                <w:lang w:val="uk-UA"/>
              </w:rPr>
              <w:t>, Управління патрульної поліції в м.Чернівцях</w:t>
            </w:r>
            <w:r w:rsidR="00B52280" w:rsidRPr="00E476EF">
              <w:rPr>
                <w:sz w:val="22"/>
                <w:szCs w:val="22"/>
                <w:lang w:val="uk-UA"/>
              </w:rPr>
              <w:t>,</w:t>
            </w:r>
          </w:p>
          <w:p w:rsidR="00B52280" w:rsidRPr="00E476EF" w:rsidRDefault="00B52280" w:rsidP="00DE6E66">
            <w:pPr>
              <w:jc w:val="center"/>
              <w:rPr>
                <w:sz w:val="22"/>
                <w:szCs w:val="22"/>
                <w:lang w:val="uk-UA"/>
              </w:rPr>
            </w:pPr>
            <w:r w:rsidRPr="00E476EF">
              <w:rPr>
                <w:sz w:val="22"/>
                <w:szCs w:val="22"/>
                <w:lang w:val="uk-UA"/>
              </w:rPr>
              <w:t>Регіональний сервісний центр МВС в Чернівецькій області,</w:t>
            </w:r>
          </w:p>
          <w:p w:rsidR="00F03AD4" w:rsidRPr="00E476EF" w:rsidRDefault="004F15D4" w:rsidP="00D526E4">
            <w:pPr>
              <w:jc w:val="center"/>
              <w:rPr>
                <w:sz w:val="21"/>
                <w:szCs w:val="21"/>
                <w:lang w:val="uk-UA"/>
              </w:rPr>
            </w:pPr>
            <w:r w:rsidRPr="00E476EF">
              <w:rPr>
                <w:sz w:val="22"/>
                <w:szCs w:val="22"/>
                <w:lang w:val="uk-UA"/>
              </w:rPr>
              <w:t>відповідні виконавчі органи міської ради</w:t>
            </w:r>
            <w:r w:rsidR="009646B6" w:rsidRPr="00E476EF">
              <w:rPr>
                <w:sz w:val="21"/>
                <w:szCs w:val="21"/>
                <w:lang w:val="uk-UA"/>
              </w:rPr>
              <w:t xml:space="preserve">                  </w:t>
            </w:r>
          </w:p>
        </w:tc>
        <w:tc>
          <w:tcPr>
            <w:tcW w:w="1533" w:type="dxa"/>
            <w:shd w:val="clear" w:color="auto" w:fill="auto"/>
          </w:tcPr>
          <w:p w:rsidR="00F03AD4" w:rsidRPr="00E476EF" w:rsidRDefault="00F03AD4" w:rsidP="0048598F">
            <w:pPr>
              <w:ind w:left="-24" w:right="-180"/>
              <w:jc w:val="center"/>
              <w:rPr>
                <w:sz w:val="22"/>
                <w:szCs w:val="22"/>
                <w:lang w:val="uk-UA"/>
              </w:rPr>
            </w:pPr>
            <w:r w:rsidRPr="00E476EF">
              <w:rPr>
                <w:sz w:val="22"/>
                <w:szCs w:val="22"/>
                <w:lang w:val="uk-UA"/>
              </w:rPr>
              <w:t xml:space="preserve">Кошти </w:t>
            </w:r>
            <w:r w:rsidR="00A95472" w:rsidRPr="00E476EF">
              <w:rPr>
                <w:sz w:val="22"/>
                <w:szCs w:val="22"/>
                <w:lang w:val="uk-UA"/>
              </w:rPr>
              <w:t xml:space="preserve"> </w:t>
            </w:r>
            <w:r w:rsidRPr="00E476EF">
              <w:rPr>
                <w:sz w:val="22"/>
                <w:szCs w:val="22"/>
                <w:lang w:val="uk-UA"/>
              </w:rPr>
              <w:t xml:space="preserve">міського бюджету </w:t>
            </w:r>
          </w:p>
        </w:tc>
        <w:tc>
          <w:tcPr>
            <w:tcW w:w="790" w:type="dxa"/>
            <w:gridSpan w:val="2"/>
            <w:shd w:val="clear" w:color="auto" w:fill="auto"/>
          </w:tcPr>
          <w:p w:rsidR="00F03AD4" w:rsidRPr="00E476EF" w:rsidRDefault="00E476EF" w:rsidP="00DE6E66">
            <w:pPr>
              <w:ind w:left="-57" w:right="-57"/>
              <w:jc w:val="center"/>
              <w:rPr>
                <w:sz w:val="22"/>
                <w:szCs w:val="22"/>
                <w:lang w:val="uk-UA"/>
              </w:rPr>
            </w:pPr>
            <w:r w:rsidRPr="00E476EF">
              <w:rPr>
                <w:sz w:val="22"/>
                <w:szCs w:val="22"/>
                <w:lang w:val="uk-UA"/>
              </w:rPr>
              <w:t>23</w:t>
            </w:r>
            <w:r w:rsidR="00B52280" w:rsidRPr="00E476EF">
              <w:rPr>
                <w:sz w:val="22"/>
                <w:szCs w:val="22"/>
                <w:lang w:val="uk-UA"/>
              </w:rPr>
              <w:t>0</w:t>
            </w:r>
            <w:r w:rsidR="00F03AD4" w:rsidRPr="00E476EF">
              <w:rPr>
                <w:sz w:val="22"/>
                <w:szCs w:val="22"/>
                <w:lang w:val="uk-UA"/>
              </w:rPr>
              <w:t>,0</w:t>
            </w:r>
          </w:p>
        </w:tc>
        <w:tc>
          <w:tcPr>
            <w:tcW w:w="875" w:type="dxa"/>
            <w:gridSpan w:val="4"/>
            <w:shd w:val="clear" w:color="auto" w:fill="auto"/>
          </w:tcPr>
          <w:p w:rsidR="00F03AD4" w:rsidRPr="00E476EF" w:rsidRDefault="00F03AD4" w:rsidP="00DE6E66">
            <w:pPr>
              <w:ind w:left="-57" w:right="-57"/>
              <w:jc w:val="center"/>
              <w:rPr>
                <w:sz w:val="22"/>
                <w:szCs w:val="22"/>
                <w:lang w:val="uk-UA"/>
              </w:rPr>
            </w:pPr>
            <w:r w:rsidRPr="00E476EF">
              <w:rPr>
                <w:sz w:val="22"/>
                <w:szCs w:val="22"/>
                <w:lang w:val="uk-UA"/>
              </w:rPr>
              <w:t>100,0</w:t>
            </w:r>
          </w:p>
        </w:tc>
        <w:tc>
          <w:tcPr>
            <w:tcW w:w="855" w:type="dxa"/>
            <w:gridSpan w:val="3"/>
            <w:shd w:val="clear" w:color="auto" w:fill="auto"/>
          </w:tcPr>
          <w:p w:rsidR="00F03AD4" w:rsidRPr="00E476EF" w:rsidRDefault="00F03AD4" w:rsidP="00DE6E66">
            <w:pPr>
              <w:ind w:left="-57" w:right="-112"/>
              <w:jc w:val="center"/>
              <w:rPr>
                <w:sz w:val="22"/>
                <w:szCs w:val="22"/>
                <w:lang w:val="uk-UA"/>
              </w:rPr>
            </w:pPr>
            <w:r w:rsidRPr="00E476EF">
              <w:rPr>
                <w:sz w:val="22"/>
                <w:szCs w:val="22"/>
                <w:lang w:val="uk-UA"/>
              </w:rPr>
              <w:t>100,0</w:t>
            </w:r>
          </w:p>
        </w:tc>
        <w:tc>
          <w:tcPr>
            <w:tcW w:w="1620" w:type="dxa"/>
            <w:shd w:val="clear" w:color="auto" w:fill="auto"/>
          </w:tcPr>
          <w:p w:rsidR="00F03AD4" w:rsidRPr="00E476EF" w:rsidRDefault="00F03AD4" w:rsidP="0048598F">
            <w:pPr>
              <w:ind w:left="-108" w:right="-108"/>
              <w:jc w:val="center"/>
              <w:rPr>
                <w:sz w:val="22"/>
                <w:szCs w:val="22"/>
                <w:lang w:val="uk-UA"/>
              </w:rPr>
            </w:pPr>
            <w:r w:rsidRPr="00E476EF">
              <w:rPr>
                <w:sz w:val="22"/>
                <w:szCs w:val="22"/>
                <w:lang w:val="uk-UA"/>
              </w:rPr>
              <w:t>Покращення умов праці працівників поліції</w:t>
            </w:r>
            <w:r w:rsidR="00B52280" w:rsidRPr="00E476EF">
              <w:rPr>
                <w:sz w:val="22"/>
                <w:szCs w:val="22"/>
                <w:lang w:val="uk-UA"/>
              </w:rPr>
              <w:t>, створення належних умов та підвищення якості обслуговування громадян</w:t>
            </w:r>
          </w:p>
          <w:p w:rsidR="00F03AD4" w:rsidRPr="00E476EF" w:rsidRDefault="00F03AD4" w:rsidP="0024281B">
            <w:pPr>
              <w:ind w:left="-108" w:right="-108"/>
              <w:jc w:val="center"/>
              <w:rPr>
                <w:sz w:val="22"/>
                <w:szCs w:val="22"/>
                <w:lang w:val="uk-UA"/>
              </w:rPr>
            </w:pPr>
          </w:p>
        </w:tc>
      </w:tr>
      <w:tr w:rsidR="00F03AD4" w:rsidRPr="00E476EF" w:rsidTr="00714BC7">
        <w:trPr>
          <w:trHeight w:val="1497"/>
        </w:trPr>
        <w:tc>
          <w:tcPr>
            <w:tcW w:w="633" w:type="dxa"/>
            <w:vMerge/>
            <w:shd w:val="clear" w:color="auto" w:fill="auto"/>
          </w:tcPr>
          <w:p w:rsidR="00F03AD4" w:rsidRPr="00E476EF" w:rsidRDefault="00F03AD4" w:rsidP="00DE6E66">
            <w:pPr>
              <w:jc w:val="center"/>
              <w:rPr>
                <w:b/>
                <w:bCs/>
                <w:sz w:val="22"/>
                <w:szCs w:val="22"/>
                <w:lang w:val="uk-UA"/>
              </w:rPr>
            </w:pPr>
          </w:p>
        </w:tc>
        <w:tc>
          <w:tcPr>
            <w:tcW w:w="1617" w:type="dxa"/>
            <w:vMerge/>
            <w:shd w:val="clear" w:color="auto" w:fill="auto"/>
          </w:tcPr>
          <w:p w:rsidR="00F03AD4" w:rsidRPr="00E476EF" w:rsidRDefault="00F03AD4" w:rsidP="00DE6E66">
            <w:pPr>
              <w:ind w:left="-108" w:right="-108"/>
              <w:jc w:val="center"/>
              <w:rPr>
                <w:b/>
                <w:bCs/>
                <w:sz w:val="22"/>
                <w:szCs w:val="22"/>
                <w:lang w:val="uk-UA"/>
              </w:rPr>
            </w:pPr>
          </w:p>
        </w:tc>
        <w:tc>
          <w:tcPr>
            <w:tcW w:w="3870" w:type="dxa"/>
            <w:shd w:val="clear" w:color="auto" w:fill="auto"/>
          </w:tcPr>
          <w:p w:rsidR="00F03AD4" w:rsidRPr="00E476EF" w:rsidRDefault="00F03AD4" w:rsidP="004A4AAB">
            <w:pPr>
              <w:ind w:firstLine="342"/>
              <w:jc w:val="both"/>
              <w:rPr>
                <w:sz w:val="22"/>
                <w:szCs w:val="22"/>
                <w:lang w:val="uk-UA"/>
              </w:rPr>
            </w:pPr>
            <w:r w:rsidRPr="00E476EF">
              <w:rPr>
                <w:sz w:val="22"/>
                <w:szCs w:val="22"/>
                <w:lang w:val="uk-UA"/>
              </w:rPr>
              <w:t>7.2. Встановлення систем відео-нагляду за перебуванням, утриманням громадян у приміщеннях Чернівець-кого відділу поліції ГУНП в Чернівецькій області.</w:t>
            </w:r>
          </w:p>
        </w:tc>
        <w:tc>
          <w:tcPr>
            <w:tcW w:w="1080" w:type="dxa"/>
            <w:shd w:val="clear" w:color="auto" w:fill="auto"/>
          </w:tcPr>
          <w:p w:rsidR="00F03AD4" w:rsidRPr="00E476EF" w:rsidRDefault="00F03AD4" w:rsidP="00DE6E66">
            <w:pPr>
              <w:jc w:val="center"/>
              <w:rPr>
                <w:lang w:val="uk-UA"/>
              </w:rPr>
            </w:pPr>
            <w:r w:rsidRPr="00E476EF">
              <w:rPr>
                <w:sz w:val="22"/>
                <w:szCs w:val="22"/>
                <w:lang w:val="uk-UA"/>
              </w:rPr>
              <w:t>Щороку</w:t>
            </w:r>
          </w:p>
        </w:tc>
        <w:tc>
          <w:tcPr>
            <w:tcW w:w="2607" w:type="dxa"/>
            <w:shd w:val="clear" w:color="auto" w:fill="auto"/>
          </w:tcPr>
          <w:p w:rsidR="00F03AD4" w:rsidRPr="00E476EF" w:rsidRDefault="00F03AD4" w:rsidP="00964173">
            <w:pPr>
              <w:jc w:val="center"/>
              <w:rPr>
                <w:sz w:val="22"/>
                <w:szCs w:val="22"/>
                <w:lang w:val="uk-UA"/>
              </w:rPr>
            </w:pPr>
            <w:r w:rsidRPr="00E476EF">
              <w:rPr>
                <w:sz w:val="22"/>
                <w:szCs w:val="22"/>
                <w:lang w:val="uk-UA"/>
              </w:rPr>
              <w:t>Чернівецькій відділ поліції ГУНП в Чернівецькій області</w:t>
            </w:r>
          </w:p>
          <w:p w:rsidR="004F15D4" w:rsidRPr="00E476EF" w:rsidRDefault="004F15D4" w:rsidP="00964173">
            <w:pPr>
              <w:jc w:val="center"/>
              <w:rPr>
                <w:sz w:val="22"/>
                <w:szCs w:val="22"/>
                <w:highlight w:val="yellow"/>
                <w:lang w:val="uk-UA"/>
              </w:rPr>
            </w:pPr>
            <w:r w:rsidRPr="00E476EF">
              <w:rPr>
                <w:sz w:val="22"/>
                <w:szCs w:val="22"/>
                <w:lang w:val="uk-UA"/>
              </w:rPr>
              <w:t>відповідні виконавчі органи міської ради</w:t>
            </w:r>
          </w:p>
        </w:tc>
        <w:tc>
          <w:tcPr>
            <w:tcW w:w="1533" w:type="dxa"/>
            <w:shd w:val="clear" w:color="auto" w:fill="auto"/>
          </w:tcPr>
          <w:p w:rsidR="00F03AD4" w:rsidRPr="00E476EF" w:rsidRDefault="00F03AD4" w:rsidP="0048598F">
            <w:pPr>
              <w:ind w:left="-24" w:right="-180"/>
              <w:jc w:val="center"/>
              <w:rPr>
                <w:sz w:val="22"/>
                <w:szCs w:val="22"/>
                <w:lang w:val="uk-UA"/>
              </w:rPr>
            </w:pPr>
            <w:r w:rsidRPr="00E476EF">
              <w:rPr>
                <w:sz w:val="22"/>
                <w:szCs w:val="22"/>
                <w:lang w:val="uk-UA"/>
              </w:rPr>
              <w:t xml:space="preserve">Кошти </w:t>
            </w:r>
            <w:r w:rsidR="00A95472" w:rsidRPr="00E476EF">
              <w:rPr>
                <w:sz w:val="22"/>
                <w:szCs w:val="22"/>
                <w:lang w:val="uk-UA"/>
              </w:rPr>
              <w:t xml:space="preserve"> </w:t>
            </w:r>
            <w:r w:rsidRPr="00E476EF">
              <w:rPr>
                <w:sz w:val="22"/>
                <w:szCs w:val="22"/>
                <w:lang w:val="uk-UA"/>
              </w:rPr>
              <w:t xml:space="preserve">міського бюджету </w:t>
            </w:r>
          </w:p>
        </w:tc>
        <w:tc>
          <w:tcPr>
            <w:tcW w:w="790" w:type="dxa"/>
            <w:gridSpan w:val="2"/>
            <w:shd w:val="clear" w:color="auto" w:fill="auto"/>
          </w:tcPr>
          <w:p w:rsidR="00F03AD4" w:rsidRPr="00E476EF" w:rsidRDefault="00F03AD4" w:rsidP="00DE6E66">
            <w:pPr>
              <w:ind w:left="-108" w:right="-108"/>
              <w:jc w:val="center"/>
              <w:rPr>
                <w:sz w:val="22"/>
                <w:szCs w:val="22"/>
                <w:highlight w:val="yellow"/>
                <w:lang w:val="uk-UA"/>
              </w:rPr>
            </w:pPr>
          </w:p>
        </w:tc>
        <w:tc>
          <w:tcPr>
            <w:tcW w:w="875" w:type="dxa"/>
            <w:gridSpan w:val="4"/>
            <w:shd w:val="clear" w:color="auto" w:fill="auto"/>
          </w:tcPr>
          <w:p w:rsidR="00F03AD4" w:rsidRPr="00E476EF" w:rsidRDefault="00F03AD4" w:rsidP="00DE6E66">
            <w:pPr>
              <w:ind w:left="-108" w:right="-108"/>
              <w:jc w:val="center"/>
              <w:rPr>
                <w:sz w:val="22"/>
                <w:szCs w:val="22"/>
                <w:lang w:val="uk-UA"/>
              </w:rPr>
            </w:pPr>
            <w:r w:rsidRPr="00E476EF">
              <w:rPr>
                <w:sz w:val="22"/>
                <w:szCs w:val="22"/>
                <w:lang w:val="uk-UA"/>
              </w:rPr>
              <w:t>10,0</w:t>
            </w:r>
          </w:p>
        </w:tc>
        <w:tc>
          <w:tcPr>
            <w:tcW w:w="855" w:type="dxa"/>
            <w:gridSpan w:val="3"/>
            <w:shd w:val="clear" w:color="auto" w:fill="auto"/>
          </w:tcPr>
          <w:p w:rsidR="00F03AD4" w:rsidRPr="00E476EF" w:rsidRDefault="00F03AD4" w:rsidP="00DE6E66">
            <w:pPr>
              <w:ind w:left="-108" w:right="-108"/>
              <w:jc w:val="center"/>
              <w:rPr>
                <w:sz w:val="22"/>
                <w:szCs w:val="22"/>
                <w:lang w:val="uk-UA"/>
              </w:rPr>
            </w:pPr>
            <w:r w:rsidRPr="00E476EF">
              <w:rPr>
                <w:sz w:val="22"/>
                <w:szCs w:val="22"/>
                <w:lang w:val="uk-UA"/>
              </w:rPr>
              <w:t>10,0</w:t>
            </w:r>
          </w:p>
        </w:tc>
        <w:tc>
          <w:tcPr>
            <w:tcW w:w="1620" w:type="dxa"/>
            <w:shd w:val="clear" w:color="auto" w:fill="auto"/>
          </w:tcPr>
          <w:p w:rsidR="00F03AD4" w:rsidRPr="00E476EF" w:rsidRDefault="00F03AD4" w:rsidP="00964173">
            <w:pPr>
              <w:ind w:left="-108" w:right="-108"/>
              <w:jc w:val="center"/>
              <w:rPr>
                <w:sz w:val="22"/>
                <w:szCs w:val="22"/>
                <w:lang w:val="uk-UA"/>
              </w:rPr>
            </w:pPr>
            <w:r w:rsidRPr="00E476EF">
              <w:rPr>
                <w:sz w:val="22"/>
                <w:szCs w:val="22"/>
                <w:lang w:val="uk-UA"/>
              </w:rPr>
              <w:t>Недопущення надзвичайних подій та порушення прав людини</w:t>
            </w:r>
          </w:p>
        </w:tc>
      </w:tr>
    </w:tbl>
    <w:p w:rsidR="00213B82" w:rsidRPr="00E476EF" w:rsidRDefault="00213B82" w:rsidP="00584F0B">
      <w:pPr>
        <w:jc w:val="both"/>
        <w:rPr>
          <w:b/>
          <w:sz w:val="28"/>
          <w:szCs w:val="28"/>
          <w:lang w:val="uk-UA"/>
        </w:rPr>
      </w:pPr>
    </w:p>
    <w:p w:rsidR="00180957" w:rsidRPr="00E476EF" w:rsidRDefault="00180957" w:rsidP="00584F0B">
      <w:pPr>
        <w:jc w:val="both"/>
        <w:rPr>
          <w:b/>
          <w:sz w:val="28"/>
          <w:szCs w:val="28"/>
          <w:lang w:val="uk-UA"/>
        </w:rPr>
      </w:pPr>
    </w:p>
    <w:p w:rsidR="00F03AD4" w:rsidRPr="00E476EF" w:rsidRDefault="00F03AD4" w:rsidP="00584F0B">
      <w:pPr>
        <w:jc w:val="both"/>
        <w:rPr>
          <w:b/>
          <w:sz w:val="28"/>
          <w:szCs w:val="28"/>
          <w:lang w:val="uk-UA"/>
        </w:rPr>
      </w:pPr>
    </w:p>
    <w:p w:rsidR="0017349E" w:rsidRPr="00E476EF" w:rsidRDefault="0017349E" w:rsidP="00584F0B">
      <w:pPr>
        <w:jc w:val="both"/>
        <w:rPr>
          <w:b/>
          <w:sz w:val="28"/>
          <w:szCs w:val="28"/>
          <w:lang w:val="uk-UA"/>
        </w:rPr>
      </w:pPr>
    </w:p>
    <w:p w:rsidR="00584F0B" w:rsidRPr="00E476EF" w:rsidRDefault="00213B82" w:rsidP="00584F0B">
      <w:pPr>
        <w:jc w:val="both"/>
        <w:rPr>
          <w:b/>
          <w:sz w:val="28"/>
          <w:szCs w:val="28"/>
          <w:lang w:val="uk-UA"/>
        </w:rPr>
      </w:pPr>
      <w:r w:rsidRPr="00E476EF">
        <w:rPr>
          <w:b/>
          <w:sz w:val="28"/>
          <w:szCs w:val="28"/>
          <w:lang w:val="uk-UA"/>
        </w:rPr>
        <w:t>Черні</w:t>
      </w:r>
      <w:r w:rsidR="00F03AD4" w:rsidRPr="00E476EF">
        <w:rPr>
          <w:b/>
          <w:sz w:val="28"/>
          <w:szCs w:val="28"/>
          <w:lang w:val="uk-UA"/>
        </w:rPr>
        <w:t>ве</w:t>
      </w:r>
      <w:r w:rsidR="00584F0B" w:rsidRPr="00E476EF">
        <w:rPr>
          <w:b/>
          <w:sz w:val="28"/>
          <w:szCs w:val="28"/>
          <w:lang w:val="uk-UA"/>
        </w:rPr>
        <w:t>цький міський голова                                                                                                                     О.Каспрук</w:t>
      </w:r>
    </w:p>
    <w:sectPr w:rsidR="00584F0B" w:rsidRPr="00E476EF" w:rsidSect="002A2704">
      <w:headerReference w:type="even" r:id="rId7"/>
      <w:headerReference w:type="default" r:id="rId8"/>
      <w:pgSz w:w="16838" w:h="11906" w:orient="landscape"/>
      <w:pgMar w:top="899" w:right="567" w:bottom="540"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FBA" w:rsidRDefault="00300FBA">
      <w:r>
        <w:separator/>
      </w:r>
    </w:p>
  </w:endnote>
  <w:endnote w:type="continuationSeparator" w:id="0">
    <w:p w:rsidR="00300FBA" w:rsidRDefault="00300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FBA" w:rsidRDefault="00300FBA">
      <w:r>
        <w:separator/>
      </w:r>
    </w:p>
  </w:footnote>
  <w:footnote w:type="continuationSeparator" w:id="0">
    <w:p w:rsidR="00300FBA" w:rsidRDefault="00300F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9D0" w:rsidRDefault="009949D0" w:rsidP="002061E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949D0" w:rsidRDefault="009949D0" w:rsidP="002061E4">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9D0" w:rsidRDefault="009949D0" w:rsidP="002061E4">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543D4"/>
    <w:multiLevelType w:val="hybridMultilevel"/>
    <w:tmpl w:val="BCF6B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89621FD"/>
    <w:multiLevelType w:val="hybridMultilevel"/>
    <w:tmpl w:val="2E86529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1E4"/>
    <w:rsid w:val="00003FAA"/>
    <w:rsid w:val="00025025"/>
    <w:rsid w:val="0002555F"/>
    <w:rsid w:val="00030510"/>
    <w:rsid w:val="000325B7"/>
    <w:rsid w:val="0003523C"/>
    <w:rsid w:val="0004446C"/>
    <w:rsid w:val="000472AD"/>
    <w:rsid w:val="0005378F"/>
    <w:rsid w:val="00060C87"/>
    <w:rsid w:val="00060D4C"/>
    <w:rsid w:val="00061FD2"/>
    <w:rsid w:val="0006692B"/>
    <w:rsid w:val="00077BEC"/>
    <w:rsid w:val="000848AA"/>
    <w:rsid w:val="000A474A"/>
    <w:rsid w:val="000A6D09"/>
    <w:rsid w:val="000B72D2"/>
    <w:rsid w:val="000C55DE"/>
    <w:rsid w:val="000D2AEF"/>
    <w:rsid w:val="000D4D4E"/>
    <w:rsid w:val="000E1CDB"/>
    <w:rsid w:val="000E44C8"/>
    <w:rsid w:val="000F0D9F"/>
    <w:rsid w:val="0010273E"/>
    <w:rsid w:val="00123D54"/>
    <w:rsid w:val="00132427"/>
    <w:rsid w:val="00132BE1"/>
    <w:rsid w:val="00137AB6"/>
    <w:rsid w:val="00141A8A"/>
    <w:rsid w:val="0014647C"/>
    <w:rsid w:val="00155B25"/>
    <w:rsid w:val="0016030F"/>
    <w:rsid w:val="00161571"/>
    <w:rsid w:val="001674C9"/>
    <w:rsid w:val="001674D4"/>
    <w:rsid w:val="00172FB1"/>
    <w:rsid w:val="0017349E"/>
    <w:rsid w:val="00174781"/>
    <w:rsid w:val="001764CA"/>
    <w:rsid w:val="001772A6"/>
    <w:rsid w:val="00180957"/>
    <w:rsid w:val="00183393"/>
    <w:rsid w:val="00187356"/>
    <w:rsid w:val="001904A4"/>
    <w:rsid w:val="001A3629"/>
    <w:rsid w:val="001B2F8F"/>
    <w:rsid w:val="001D04F5"/>
    <w:rsid w:val="001E0275"/>
    <w:rsid w:val="001F61EC"/>
    <w:rsid w:val="001F6495"/>
    <w:rsid w:val="002061E4"/>
    <w:rsid w:val="0021038E"/>
    <w:rsid w:val="00213B82"/>
    <w:rsid w:val="0022007F"/>
    <w:rsid w:val="002308DB"/>
    <w:rsid w:val="0023236D"/>
    <w:rsid w:val="00240A46"/>
    <w:rsid w:val="0024281B"/>
    <w:rsid w:val="00243795"/>
    <w:rsid w:val="00272E46"/>
    <w:rsid w:val="00275865"/>
    <w:rsid w:val="00283FEB"/>
    <w:rsid w:val="00284D04"/>
    <w:rsid w:val="00290322"/>
    <w:rsid w:val="00294115"/>
    <w:rsid w:val="002A0E8D"/>
    <w:rsid w:val="002A2704"/>
    <w:rsid w:val="002A36E6"/>
    <w:rsid w:val="002A44FD"/>
    <w:rsid w:val="002A62EF"/>
    <w:rsid w:val="002B2D22"/>
    <w:rsid w:val="002B64A5"/>
    <w:rsid w:val="002B6BD2"/>
    <w:rsid w:val="002C55C6"/>
    <w:rsid w:val="002C5CF3"/>
    <w:rsid w:val="002D24BA"/>
    <w:rsid w:val="002D4662"/>
    <w:rsid w:val="002E0973"/>
    <w:rsid w:val="002E0B53"/>
    <w:rsid w:val="002E4A64"/>
    <w:rsid w:val="002E5CAC"/>
    <w:rsid w:val="002F2B12"/>
    <w:rsid w:val="00300FBA"/>
    <w:rsid w:val="00301C4D"/>
    <w:rsid w:val="0030338F"/>
    <w:rsid w:val="003140B1"/>
    <w:rsid w:val="00314D8A"/>
    <w:rsid w:val="00314E84"/>
    <w:rsid w:val="003208F2"/>
    <w:rsid w:val="003227BE"/>
    <w:rsid w:val="00325F3E"/>
    <w:rsid w:val="00330B04"/>
    <w:rsid w:val="0033492C"/>
    <w:rsid w:val="00336563"/>
    <w:rsid w:val="00336DDC"/>
    <w:rsid w:val="00344883"/>
    <w:rsid w:val="003567DF"/>
    <w:rsid w:val="00370638"/>
    <w:rsid w:val="00370D20"/>
    <w:rsid w:val="003818E8"/>
    <w:rsid w:val="00383CDB"/>
    <w:rsid w:val="00397D86"/>
    <w:rsid w:val="00397F62"/>
    <w:rsid w:val="003A0784"/>
    <w:rsid w:val="003A4D17"/>
    <w:rsid w:val="003A7D52"/>
    <w:rsid w:val="003B6BC3"/>
    <w:rsid w:val="003C65C9"/>
    <w:rsid w:val="003D00B8"/>
    <w:rsid w:val="003D1871"/>
    <w:rsid w:val="003D7526"/>
    <w:rsid w:val="003D7628"/>
    <w:rsid w:val="003E42A9"/>
    <w:rsid w:val="003E7750"/>
    <w:rsid w:val="003F1FDB"/>
    <w:rsid w:val="003F76C6"/>
    <w:rsid w:val="00403706"/>
    <w:rsid w:val="004217FD"/>
    <w:rsid w:val="00423A24"/>
    <w:rsid w:val="004247CB"/>
    <w:rsid w:val="00430874"/>
    <w:rsid w:val="00431D1E"/>
    <w:rsid w:val="004356CD"/>
    <w:rsid w:val="00437DCB"/>
    <w:rsid w:val="004408AD"/>
    <w:rsid w:val="00444A92"/>
    <w:rsid w:val="0044774D"/>
    <w:rsid w:val="004529D1"/>
    <w:rsid w:val="00475F51"/>
    <w:rsid w:val="00477286"/>
    <w:rsid w:val="0048598F"/>
    <w:rsid w:val="00486C2A"/>
    <w:rsid w:val="004872CA"/>
    <w:rsid w:val="00491400"/>
    <w:rsid w:val="00492099"/>
    <w:rsid w:val="00494674"/>
    <w:rsid w:val="004969EF"/>
    <w:rsid w:val="00497812"/>
    <w:rsid w:val="004A4AAB"/>
    <w:rsid w:val="004A6E23"/>
    <w:rsid w:val="004B2C55"/>
    <w:rsid w:val="004B7831"/>
    <w:rsid w:val="004D1D9B"/>
    <w:rsid w:val="004D3C03"/>
    <w:rsid w:val="004D5433"/>
    <w:rsid w:val="004E138D"/>
    <w:rsid w:val="004F15D4"/>
    <w:rsid w:val="005045F2"/>
    <w:rsid w:val="00514D00"/>
    <w:rsid w:val="0051684A"/>
    <w:rsid w:val="00527CB1"/>
    <w:rsid w:val="00532B94"/>
    <w:rsid w:val="00532C1A"/>
    <w:rsid w:val="005330E7"/>
    <w:rsid w:val="00540881"/>
    <w:rsid w:val="00546AB5"/>
    <w:rsid w:val="0054795B"/>
    <w:rsid w:val="00552393"/>
    <w:rsid w:val="00552584"/>
    <w:rsid w:val="0055392A"/>
    <w:rsid w:val="005603C7"/>
    <w:rsid w:val="00581B09"/>
    <w:rsid w:val="00584F0B"/>
    <w:rsid w:val="00590C9E"/>
    <w:rsid w:val="005B2426"/>
    <w:rsid w:val="005B6D4C"/>
    <w:rsid w:val="005D128F"/>
    <w:rsid w:val="005D6007"/>
    <w:rsid w:val="005E58A2"/>
    <w:rsid w:val="005E6DB3"/>
    <w:rsid w:val="005E6EB6"/>
    <w:rsid w:val="005E70AD"/>
    <w:rsid w:val="005F0D8F"/>
    <w:rsid w:val="005F6824"/>
    <w:rsid w:val="005F7CB4"/>
    <w:rsid w:val="00601736"/>
    <w:rsid w:val="006020EA"/>
    <w:rsid w:val="00613FED"/>
    <w:rsid w:val="006161DD"/>
    <w:rsid w:val="00617EEB"/>
    <w:rsid w:val="00621E7E"/>
    <w:rsid w:val="00624A90"/>
    <w:rsid w:val="00624DCA"/>
    <w:rsid w:val="006255E5"/>
    <w:rsid w:val="00632B68"/>
    <w:rsid w:val="00633E3A"/>
    <w:rsid w:val="00642B5B"/>
    <w:rsid w:val="00643246"/>
    <w:rsid w:val="006510A0"/>
    <w:rsid w:val="0067787E"/>
    <w:rsid w:val="006811D2"/>
    <w:rsid w:val="006944C1"/>
    <w:rsid w:val="00695225"/>
    <w:rsid w:val="006B26E2"/>
    <w:rsid w:val="006B6694"/>
    <w:rsid w:val="006C0C52"/>
    <w:rsid w:val="006C0EEB"/>
    <w:rsid w:val="006C50E9"/>
    <w:rsid w:val="006C7FAE"/>
    <w:rsid w:val="006E0C6F"/>
    <w:rsid w:val="006E78AC"/>
    <w:rsid w:val="007138AD"/>
    <w:rsid w:val="00714BC7"/>
    <w:rsid w:val="00714BD2"/>
    <w:rsid w:val="00745324"/>
    <w:rsid w:val="00755EAA"/>
    <w:rsid w:val="00757BDF"/>
    <w:rsid w:val="00767DE3"/>
    <w:rsid w:val="00772D20"/>
    <w:rsid w:val="00773B1C"/>
    <w:rsid w:val="007749B7"/>
    <w:rsid w:val="0078234F"/>
    <w:rsid w:val="00786892"/>
    <w:rsid w:val="007A120C"/>
    <w:rsid w:val="007A444D"/>
    <w:rsid w:val="007A6EE5"/>
    <w:rsid w:val="007B1962"/>
    <w:rsid w:val="007C12AF"/>
    <w:rsid w:val="007C3618"/>
    <w:rsid w:val="007C7833"/>
    <w:rsid w:val="007D19C2"/>
    <w:rsid w:val="007E015E"/>
    <w:rsid w:val="007E06E8"/>
    <w:rsid w:val="007E2251"/>
    <w:rsid w:val="00802DE9"/>
    <w:rsid w:val="00803E69"/>
    <w:rsid w:val="0080422E"/>
    <w:rsid w:val="00822EF8"/>
    <w:rsid w:val="00824DAB"/>
    <w:rsid w:val="00835472"/>
    <w:rsid w:val="0084239C"/>
    <w:rsid w:val="00863336"/>
    <w:rsid w:val="00883085"/>
    <w:rsid w:val="0088575B"/>
    <w:rsid w:val="008927F0"/>
    <w:rsid w:val="00892CC3"/>
    <w:rsid w:val="00893023"/>
    <w:rsid w:val="00895019"/>
    <w:rsid w:val="008A18B5"/>
    <w:rsid w:val="008A3ED5"/>
    <w:rsid w:val="008A46BD"/>
    <w:rsid w:val="008B061D"/>
    <w:rsid w:val="008B4AB8"/>
    <w:rsid w:val="008C12A9"/>
    <w:rsid w:val="008C6E80"/>
    <w:rsid w:val="008D02EC"/>
    <w:rsid w:val="008F4358"/>
    <w:rsid w:val="008F6AB1"/>
    <w:rsid w:val="00903807"/>
    <w:rsid w:val="00913611"/>
    <w:rsid w:val="00921654"/>
    <w:rsid w:val="00927E69"/>
    <w:rsid w:val="009302B0"/>
    <w:rsid w:val="00932EEA"/>
    <w:rsid w:val="00933F89"/>
    <w:rsid w:val="009351D5"/>
    <w:rsid w:val="0094270A"/>
    <w:rsid w:val="00942A44"/>
    <w:rsid w:val="00954184"/>
    <w:rsid w:val="0095735C"/>
    <w:rsid w:val="009601A3"/>
    <w:rsid w:val="00964173"/>
    <w:rsid w:val="009646B6"/>
    <w:rsid w:val="00964B15"/>
    <w:rsid w:val="00986D0C"/>
    <w:rsid w:val="009949D0"/>
    <w:rsid w:val="009A1D84"/>
    <w:rsid w:val="009A33F1"/>
    <w:rsid w:val="009A4F35"/>
    <w:rsid w:val="009C3100"/>
    <w:rsid w:val="009C53F7"/>
    <w:rsid w:val="009C5861"/>
    <w:rsid w:val="009C5A18"/>
    <w:rsid w:val="009C5AA5"/>
    <w:rsid w:val="009C79C5"/>
    <w:rsid w:val="009D2831"/>
    <w:rsid w:val="009E6699"/>
    <w:rsid w:val="009F0A71"/>
    <w:rsid w:val="009F7F06"/>
    <w:rsid w:val="00A0036C"/>
    <w:rsid w:val="00A0134D"/>
    <w:rsid w:val="00A11D63"/>
    <w:rsid w:val="00A17374"/>
    <w:rsid w:val="00A34C32"/>
    <w:rsid w:val="00A41D2E"/>
    <w:rsid w:val="00A52B65"/>
    <w:rsid w:val="00A52F17"/>
    <w:rsid w:val="00A5682A"/>
    <w:rsid w:val="00A62C2B"/>
    <w:rsid w:val="00A65E97"/>
    <w:rsid w:val="00A75C3A"/>
    <w:rsid w:val="00A7692A"/>
    <w:rsid w:val="00A8269B"/>
    <w:rsid w:val="00A8728F"/>
    <w:rsid w:val="00A9141F"/>
    <w:rsid w:val="00A91814"/>
    <w:rsid w:val="00A9353D"/>
    <w:rsid w:val="00A95472"/>
    <w:rsid w:val="00A959C3"/>
    <w:rsid w:val="00A978A8"/>
    <w:rsid w:val="00AA1BCA"/>
    <w:rsid w:val="00AB0976"/>
    <w:rsid w:val="00AB1895"/>
    <w:rsid w:val="00AB4B17"/>
    <w:rsid w:val="00AB5C44"/>
    <w:rsid w:val="00AB5C70"/>
    <w:rsid w:val="00AB6A9F"/>
    <w:rsid w:val="00AC0871"/>
    <w:rsid w:val="00AC36C4"/>
    <w:rsid w:val="00AC4D15"/>
    <w:rsid w:val="00AC666B"/>
    <w:rsid w:val="00AD0830"/>
    <w:rsid w:val="00AD1E9E"/>
    <w:rsid w:val="00AD2C2E"/>
    <w:rsid w:val="00AD53C9"/>
    <w:rsid w:val="00AD6EC8"/>
    <w:rsid w:val="00AE5AEC"/>
    <w:rsid w:val="00AE65C9"/>
    <w:rsid w:val="00AF1840"/>
    <w:rsid w:val="00AF21ED"/>
    <w:rsid w:val="00AF6BA5"/>
    <w:rsid w:val="00B00874"/>
    <w:rsid w:val="00B021A5"/>
    <w:rsid w:val="00B056FB"/>
    <w:rsid w:val="00B07640"/>
    <w:rsid w:val="00B25716"/>
    <w:rsid w:val="00B26C1B"/>
    <w:rsid w:val="00B27215"/>
    <w:rsid w:val="00B52280"/>
    <w:rsid w:val="00B55600"/>
    <w:rsid w:val="00B64878"/>
    <w:rsid w:val="00B67390"/>
    <w:rsid w:val="00B8213D"/>
    <w:rsid w:val="00B87FB2"/>
    <w:rsid w:val="00B946A1"/>
    <w:rsid w:val="00B969EE"/>
    <w:rsid w:val="00BA7C9B"/>
    <w:rsid w:val="00BB3733"/>
    <w:rsid w:val="00BC1BE8"/>
    <w:rsid w:val="00BC47DA"/>
    <w:rsid w:val="00BD3E5A"/>
    <w:rsid w:val="00BD61AC"/>
    <w:rsid w:val="00BD6395"/>
    <w:rsid w:val="00BE66F2"/>
    <w:rsid w:val="00BF5682"/>
    <w:rsid w:val="00C07CCD"/>
    <w:rsid w:val="00C15FB0"/>
    <w:rsid w:val="00C174C7"/>
    <w:rsid w:val="00C235CD"/>
    <w:rsid w:val="00C32263"/>
    <w:rsid w:val="00C4496E"/>
    <w:rsid w:val="00C44C85"/>
    <w:rsid w:val="00C45247"/>
    <w:rsid w:val="00C537CB"/>
    <w:rsid w:val="00C54DF6"/>
    <w:rsid w:val="00C55F53"/>
    <w:rsid w:val="00C7544D"/>
    <w:rsid w:val="00C76E30"/>
    <w:rsid w:val="00C93BEC"/>
    <w:rsid w:val="00CA2158"/>
    <w:rsid w:val="00CB147E"/>
    <w:rsid w:val="00CC41A5"/>
    <w:rsid w:val="00CC52DB"/>
    <w:rsid w:val="00CC6712"/>
    <w:rsid w:val="00CD58AD"/>
    <w:rsid w:val="00CE5DF4"/>
    <w:rsid w:val="00CF10FF"/>
    <w:rsid w:val="00CF3DF2"/>
    <w:rsid w:val="00CF7117"/>
    <w:rsid w:val="00D22089"/>
    <w:rsid w:val="00D3185F"/>
    <w:rsid w:val="00D340B2"/>
    <w:rsid w:val="00D4420B"/>
    <w:rsid w:val="00D526E4"/>
    <w:rsid w:val="00D5450B"/>
    <w:rsid w:val="00D67DA5"/>
    <w:rsid w:val="00D72657"/>
    <w:rsid w:val="00D7528D"/>
    <w:rsid w:val="00D85BC7"/>
    <w:rsid w:val="00D87C59"/>
    <w:rsid w:val="00D94CDA"/>
    <w:rsid w:val="00DA761F"/>
    <w:rsid w:val="00DB6DF4"/>
    <w:rsid w:val="00DC179D"/>
    <w:rsid w:val="00DC3796"/>
    <w:rsid w:val="00DC71A8"/>
    <w:rsid w:val="00DC75CF"/>
    <w:rsid w:val="00DD02B3"/>
    <w:rsid w:val="00DD2F4B"/>
    <w:rsid w:val="00DD67C2"/>
    <w:rsid w:val="00DE114E"/>
    <w:rsid w:val="00DE26A4"/>
    <w:rsid w:val="00DE2809"/>
    <w:rsid w:val="00DE6E66"/>
    <w:rsid w:val="00DF115F"/>
    <w:rsid w:val="00DF1DAE"/>
    <w:rsid w:val="00DF43C4"/>
    <w:rsid w:val="00E0096C"/>
    <w:rsid w:val="00E05B13"/>
    <w:rsid w:val="00E104EC"/>
    <w:rsid w:val="00E20E12"/>
    <w:rsid w:val="00E21545"/>
    <w:rsid w:val="00E26CA4"/>
    <w:rsid w:val="00E339AB"/>
    <w:rsid w:val="00E445FE"/>
    <w:rsid w:val="00E450A1"/>
    <w:rsid w:val="00E45B5B"/>
    <w:rsid w:val="00E476EF"/>
    <w:rsid w:val="00E50EFE"/>
    <w:rsid w:val="00E64436"/>
    <w:rsid w:val="00E72A96"/>
    <w:rsid w:val="00E73A0D"/>
    <w:rsid w:val="00E74753"/>
    <w:rsid w:val="00E756A9"/>
    <w:rsid w:val="00E87753"/>
    <w:rsid w:val="00E9225C"/>
    <w:rsid w:val="00E957E0"/>
    <w:rsid w:val="00E97C7A"/>
    <w:rsid w:val="00EA6B00"/>
    <w:rsid w:val="00EB0917"/>
    <w:rsid w:val="00EC36D9"/>
    <w:rsid w:val="00EC5E18"/>
    <w:rsid w:val="00ED4ABF"/>
    <w:rsid w:val="00ED635E"/>
    <w:rsid w:val="00ED6ED3"/>
    <w:rsid w:val="00EE0F71"/>
    <w:rsid w:val="00EE0FA7"/>
    <w:rsid w:val="00EE222C"/>
    <w:rsid w:val="00EE235B"/>
    <w:rsid w:val="00EE6125"/>
    <w:rsid w:val="00EF29E6"/>
    <w:rsid w:val="00EF2E42"/>
    <w:rsid w:val="00EF72DA"/>
    <w:rsid w:val="00F03AD4"/>
    <w:rsid w:val="00F06A73"/>
    <w:rsid w:val="00F06CF0"/>
    <w:rsid w:val="00F1287A"/>
    <w:rsid w:val="00F12942"/>
    <w:rsid w:val="00F20CBD"/>
    <w:rsid w:val="00F25CDC"/>
    <w:rsid w:val="00F27D86"/>
    <w:rsid w:val="00F33484"/>
    <w:rsid w:val="00F34C18"/>
    <w:rsid w:val="00F3563A"/>
    <w:rsid w:val="00F37AC4"/>
    <w:rsid w:val="00F44EED"/>
    <w:rsid w:val="00F46876"/>
    <w:rsid w:val="00F46E09"/>
    <w:rsid w:val="00F4788D"/>
    <w:rsid w:val="00F54EC3"/>
    <w:rsid w:val="00F55CA6"/>
    <w:rsid w:val="00F60D67"/>
    <w:rsid w:val="00F621C6"/>
    <w:rsid w:val="00F734DD"/>
    <w:rsid w:val="00F82A9C"/>
    <w:rsid w:val="00F96F4C"/>
    <w:rsid w:val="00F97DD6"/>
    <w:rsid w:val="00FA1202"/>
    <w:rsid w:val="00FA1AA1"/>
    <w:rsid w:val="00FB2DF7"/>
    <w:rsid w:val="00FB4463"/>
    <w:rsid w:val="00FB6AF6"/>
    <w:rsid w:val="00FB7744"/>
    <w:rsid w:val="00FC1ADE"/>
    <w:rsid w:val="00FC2FF4"/>
    <w:rsid w:val="00FC6C96"/>
    <w:rsid w:val="00FD5210"/>
    <w:rsid w:val="00FF43B0"/>
    <w:rsid w:val="00FF7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778DE99-2C6D-48A4-9DBA-2EB8C961D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1E4"/>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2061E4"/>
    <w:pPr>
      <w:spacing w:after="120"/>
      <w:ind w:left="283"/>
    </w:pPr>
  </w:style>
  <w:style w:type="paragraph" w:styleId="a4">
    <w:name w:val="header"/>
    <w:basedOn w:val="a"/>
    <w:rsid w:val="002061E4"/>
    <w:pPr>
      <w:tabs>
        <w:tab w:val="center" w:pos="4677"/>
        <w:tab w:val="right" w:pos="9355"/>
      </w:tabs>
    </w:pPr>
  </w:style>
  <w:style w:type="character" w:styleId="a5">
    <w:name w:val="page number"/>
    <w:basedOn w:val="a0"/>
    <w:rsid w:val="002061E4"/>
  </w:style>
  <w:style w:type="paragraph" w:styleId="a6">
    <w:name w:val="footer"/>
    <w:basedOn w:val="a"/>
    <w:rsid w:val="002061E4"/>
    <w:pPr>
      <w:tabs>
        <w:tab w:val="center" w:pos="4677"/>
        <w:tab w:val="right" w:pos="9355"/>
      </w:tabs>
    </w:pPr>
  </w:style>
  <w:style w:type="paragraph" w:customStyle="1" w:styleId="1">
    <w:name w:val="1"/>
    <w:basedOn w:val="a"/>
    <w:rsid w:val="002061E4"/>
    <w:rPr>
      <w:rFonts w:ascii="Verdana" w:hAnsi="Verdana" w:cs="Verdana"/>
      <w:sz w:val="20"/>
      <w:szCs w:val="20"/>
      <w:lang w:val="en-US" w:eastAsia="en-US"/>
    </w:rPr>
  </w:style>
  <w:style w:type="table" w:styleId="a7">
    <w:name w:val="Table Grid"/>
    <w:basedOn w:val="a1"/>
    <w:rsid w:val="00714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rsid w:val="001D04F5"/>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2779</Words>
  <Characters>15846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Додаток №4</vt:lpstr>
    </vt:vector>
  </TitlesOfParts>
  <Company>Организация</Company>
  <LinksUpToDate>false</LinksUpToDate>
  <CharactersWithSpaces>18588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№4</dc:title>
  <dc:subject/>
  <dc:creator>Customer</dc:creator>
  <cp:keywords/>
  <dc:description/>
  <cp:lastModifiedBy>Kompvid2</cp:lastModifiedBy>
  <cp:revision>2</cp:revision>
  <cp:lastPrinted>2017-08-14T09:52:00Z</cp:lastPrinted>
  <dcterms:created xsi:type="dcterms:W3CDTF">2017-08-23T13:11:00Z</dcterms:created>
  <dcterms:modified xsi:type="dcterms:W3CDTF">2017-08-23T13:11:00Z</dcterms:modified>
</cp:coreProperties>
</file>