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BC0" w:rsidRDefault="00207BC0" w:rsidP="00AE14E5">
      <w:pPr>
        <w:autoSpaceDE w:val="0"/>
        <w:autoSpaceDN w:val="0"/>
        <w:adjustRightInd w:val="0"/>
        <w:rPr>
          <w:lang w:val="uk-UA"/>
        </w:rPr>
      </w:pPr>
    </w:p>
    <w:p w:rsidR="00961B42" w:rsidRDefault="0070494B" w:rsidP="00961B42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B42" w:rsidRDefault="00961B42" w:rsidP="00961B42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961B42" w:rsidRDefault="00961B42" w:rsidP="00961B42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961B42" w:rsidRDefault="00467514" w:rsidP="00961B42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33</w:t>
      </w:r>
      <w:r w:rsidR="00961B42">
        <w:rPr>
          <w:b/>
          <w:sz w:val="30"/>
          <w:szCs w:val="30"/>
          <w:lang w:val="uk-UA"/>
        </w:rPr>
        <w:t xml:space="preserve"> сесія  </w:t>
      </w:r>
      <w:r w:rsidR="00961B42">
        <w:rPr>
          <w:b/>
          <w:sz w:val="30"/>
          <w:szCs w:val="30"/>
          <w:lang w:val="en-US"/>
        </w:rPr>
        <w:t>V</w:t>
      </w:r>
      <w:r w:rsidR="00961B42">
        <w:rPr>
          <w:b/>
          <w:sz w:val="30"/>
          <w:szCs w:val="30"/>
          <w:lang w:val="uk-UA"/>
        </w:rPr>
        <w:t>ІІ скликання</w:t>
      </w:r>
    </w:p>
    <w:p w:rsidR="00961B42" w:rsidRDefault="00961B42" w:rsidP="00961B42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961B42" w:rsidRPr="00467514" w:rsidRDefault="00467514" w:rsidP="00961B42">
      <w:pPr>
        <w:widowControl w:val="0"/>
        <w:tabs>
          <w:tab w:val="left" w:pos="8292"/>
          <w:tab w:val="left" w:pos="8363"/>
        </w:tabs>
        <w:jc w:val="both"/>
        <w:rPr>
          <w:b/>
          <w:sz w:val="28"/>
          <w:szCs w:val="28"/>
          <w:lang w:val="uk-UA"/>
        </w:rPr>
      </w:pPr>
      <w:r w:rsidRPr="00467514">
        <w:rPr>
          <w:b/>
          <w:sz w:val="28"/>
          <w:szCs w:val="28"/>
          <w:u w:val="single"/>
          <w:lang w:val="uk-UA"/>
        </w:rPr>
        <w:t xml:space="preserve"> 01.08.</w:t>
      </w:r>
      <w:r w:rsidR="00961B42" w:rsidRPr="00467514">
        <w:rPr>
          <w:b/>
          <w:sz w:val="28"/>
          <w:szCs w:val="28"/>
          <w:u w:val="single"/>
          <w:lang w:val="uk-UA"/>
        </w:rPr>
        <w:t>2017</w:t>
      </w:r>
      <w:r w:rsidR="00961B42">
        <w:rPr>
          <w:sz w:val="28"/>
          <w:szCs w:val="28"/>
          <w:lang w:val="uk-UA"/>
        </w:rPr>
        <w:t xml:space="preserve"> № </w:t>
      </w:r>
      <w:r w:rsidR="00222F73">
        <w:rPr>
          <w:sz w:val="28"/>
          <w:szCs w:val="28"/>
          <w:lang w:val="uk-UA"/>
        </w:rPr>
        <w:t>79</w:t>
      </w:r>
      <w:r w:rsidR="00222F73">
        <w:rPr>
          <w:sz w:val="28"/>
          <w:szCs w:val="28"/>
          <w:lang w:val="en-US"/>
        </w:rPr>
        <w:t>3</w:t>
      </w:r>
      <w:r w:rsidR="00961B42">
        <w:rPr>
          <w:sz w:val="28"/>
          <w:szCs w:val="28"/>
          <w:lang w:val="uk-UA"/>
        </w:rPr>
        <w:t xml:space="preserve">                                                                           </w:t>
      </w:r>
      <w:r w:rsidR="00961B42" w:rsidRPr="00467514">
        <w:rPr>
          <w:b/>
          <w:sz w:val="28"/>
          <w:szCs w:val="28"/>
          <w:lang w:val="uk-UA"/>
        </w:rPr>
        <w:t>м.Чернівці</w:t>
      </w:r>
    </w:p>
    <w:p w:rsidR="00961B42" w:rsidRDefault="00961B42" w:rsidP="00961B42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961B42" w:rsidRDefault="00961B42" w:rsidP="00961B42">
      <w:pPr>
        <w:jc w:val="center"/>
        <w:rPr>
          <w:b/>
          <w:sz w:val="16"/>
          <w:szCs w:val="16"/>
          <w:lang w:val="uk-UA"/>
        </w:rPr>
      </w:pPr>
    </w:p>
    <w:p w:rsidR="00BD0B3A" w:rsidRDefault="00961B42" w:rsidP="00961B42">
      <w:pPr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_GoBack"/>
      <w:r>
        <w:rPr>
          <w:b/>
          <w:sz w:val="28"/>
          <w:szCs w:val="28"/>
          <w:lang w:val="uk-UA"/>
        </w:rPr>
        <w:t>Про розгляд електронної петиції</w:t>
      </w:r>
      <w:r w:rsidRPr="00FB0C6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№133 щодо перейменування </w:t>
      </w:r>
    </w:p>
    <w:p w:rsidR="00961B42" w:rsidRPr="00467514" w:rsidRDefault="00BD0B3A" w:rsidP="00BD0B3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961B42">
        <w:rPr>
          <w:b/>
          <w:sz w:val="28"/>
          <w:szCs w:val="28"/>
          <w:lang w:val="uk-UA"/>
        </w:rPr>
        <w:t>улиці</w:t>
      </w:r>
      <w:r>
        <w:rPr>
          <w:b/>
          <w:sz w:val="28"/>
          <w:szCs w:val="28"/>
          <w:lang w:val="uk-UA"/>
        </w:rPr>
        <w:t xml:space="preserve"> </w:t>
      </w:r>
      <w:r w:rsidR="00961B42">
        <w:rPr>
          <w:b/>
          <w:sz w:val="28"/>
          <w:szCs w:val="28"/>
          <w:lang w:val="uk-UA"/>
        </w:rPr>
        <w:t>28 Червня на вулицю Дергача Леоніда</w:t>
      </w:r>
    </w:p>
    <w:bookmarkEnd w:id="0"/>
    <w:bookmarkEnd w:id="1"/>
    <w:p w:rsidR="00961B42" w:rsidRPr="00467514" w:rsidRDefault="00961B42" w:rsidP="00961B42">
      <w:pPr>
        <w:ind w:firstLine="567"/>
        <w:jc w:val="center"/>
        <w:rPr>
          <w:sz w:val="28"/>
          <w:szCs w:val="28"/>
          <w:lang w:val="uk-UA" w:eastAsia="uk-UA"/>
        </w:rPr>
      </w:pPr>
    </w:p>
    <w:p w:rsidR="00461FBB" w:rsidRDefault="00961B42" w:rsidP="00961B4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На офіційному веб-порталі Чернівецької міської ради зареєстрована та набрала  </w:t>
      </w:r>
      <w:r w:rsidR="00461FBB">
        <w:rPr>
          <w:sz w:val="28"/>
          <w:szCs w:val="28"/>
          <w:lang w:val="uk-UA" w:eastAsia="uk-UA"/>
        </w:rPr>
        <w:t xml:space="preserve">252 </w:t>
      </w:r>
      <w:r>
        <w:rPr>
          <w:sz w:val="28"/>
          <w:szCs w:val="28"/>
          <w:lang w:val="uk-UA" w:eastAsia="uk-UA"/>
        </w:rPr>
        <w:t xml:space="preserve"> голоси  </w:t>
      </w:r>
      <w:r w:rsidR="00461FBB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електронна</w:t>
      </w:r>
      <w:r w:rsidR="00461FBB">
        <w:rPr>
          <w:sz w:val="28"/>
          <w:szCs w:val="28"/>
          <w:lang w:val="uk-UA" w:eastAsia="uk-UA"/>
        </w:rPr>
        <w:t xml:space="preserve">  </w:t>
      </w:r>
      <w:r>
        <w:rPr>
          <w:sz w:val="28"/>
          <w:szCs w:val="28"/>
          <w:lang w:val="uk-UA" w:eastAsia="uk-UA"/>
        </w:rPr>
        <w:t xml:space="preserve"> петиція  </w:t>
      </w:r>
      <w:r w:rsidR="00461FBB">
        <w:rPr>
          <w:sz w:val="28"/>
          <w:szCs w:val="28"/>
          <w:lang w:val="uk-UA" w:eastAsia="uk-UA"/>
        </w:rPr>
        <w:t xml:space="preserve">  </w:t>
      </w:r>
      <w:r>
        <w:rPr>
          <w:sz w:val="28"/>
          <w:szCs w:val="28"/>
          <w:lang w:val="uk-UA"/>
        </w:rPr>
        <w:t>щодо</w:t>
      </w:r>
      <w:r w:rsidRPr="006F0E9A">
        <w:rPr>
          <w:b/>
          <w:sz w:val="28"/>
          <w:szCs w:val="28"/>
          <w:lang w:val="uk-UA"/>
        </w:rPr>
        <w:t xml:space="preserve"> </w:t>
      </w:r>
      <w:r w:rsidR="00461FBB">
        <w:rPr>
          <w:b/>
          <w:sz w:val="28"/>
          <w:szCs w:val="28"/>
          <w:lang w:val="uk-UA"/>
        </w:rPr>
        <w:t xml:space="preserve">  </w:t>
      </w:r>
      <w:r w:rsidRPr="00FB0C68">
        <w:rPr>
          <w:sz w:val="28"/>
          <w:szCs w:val="28"/>
          <w:lang w:val="uk-UA"/>
        </w:rPr>
        <w:t xml:space="preserve">перейменування </w:t>
      </w:r>
      <w:r w:rsidR="00461FBB">
        <w:rPr>
          <w:sz w:val="28"/>
          <w:szCs w:val="28"/>
          <w:lang w:val="uk-UA"/>
        </w:rPr>
        <w:t xml:space="preserve">  </w:t>
      </w:r>
      <w:r w:rsidRPr="00FB0C68">
        <w:rPr>
          <w:sz w:val="28"/>
          <w:szCs w:val="28"/>
          <w:lang w:val="uk-UA"/>
        </w:rPr>
        <w:t>вулиці</w:t>
      </w:r>
      <w:r>
        <w:rPr>
          <w:sz w:val="28"/>
          <w:szCs w:val="28"/>
          <w:lang w:val="uk-UA"/>
        </w:rPr>
        <w:t xml:space="preserve"> </w:t>
      </w:r>
    </w:p>
    <w:p w:rsidR="00961B42" w:rsidRPr="00461FBB" w:rsidRDefault="00961B42" w:rsidP="00461FBB">
      <w:pPr>
        <w:jc w:val="both"/>
        <w:rPr>
          <w:sz w:val="28"/>
          <w:szCs w:val="28"/>
          <w:lang w:val="uk-UA"/>
        </w:rPr>
      </w:pPr>
      <w:r w:rsidRPr="00961B42">
        <w:rPr>
          <w:sz w:val="28"/>
          <w:szCs w:val="28"/>
          <w:lang w:val="uk-UA"/>
        </w:rPr>
        <w:t xml:space="preserve">28 Червня на вулицю </w:t>
      </w:r>
      <w:r>
        <w:rPr>
          <w:sz w:val="28"/>
          <w:szCs w:val="28"/>
          <w:lang w:val="uk-UA"/>
        </w:rPr>
        <w:t>загиблого героя АТО Леоніда Дергача («Академіка»)</w:t>
      </w:r>
      <w:r w:rsidRPr="00961B42">
        <w:rPr>
          <w:sz w:val="28"/>
          <w:szCs w:val="28"/>
        </w:rPr>
        <w:t>.</w:t>
      </w:r>
    </w:p>
    <w:p w:rsidR="00461FBB" w:rsidRPr="003C427C" w:rsidRDefault="00461FBB" w:rsidP="00461FB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Електронна петиція розглянута 25 квітня 2017</w:t>
      </w:r>
      <w:r w:rsidR="00961B42">
        <w:rPr>
          <w:sz w:val="28"/>
          <w:szCs w:val="28"/>
          <w:lang w:val="uk-UA"/>
        </w:rPr>
        <w:t xml:space="preserve"> року на засіданні міської топонімічної комісії за участю  ін</w:t>
      </w:r>
      <w:r>
        <w:rPr>
          <w:sz w:val="28"/>
          <w:szCs w:val="28"/>
          <w:lang w:val="uk-UA"/>
        </w:rPr>
        <w:t>іціатора Місевича С.В</w:t>
      </w:r>
      <w:r w:rsidR="00961B4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</w:t>
      </w:r>
      <w:r w:rsidR="00961B42">
        <w:rPr>
          <w:sz w:val="28"/>
          <w:szCs w:val="28"/>
          <w:lang w:val="uk-UA"/>
        </w:rPr>
        <w:t>іська топонімічна комісія не рекомендувала  перейменовувати  вулицю</w:t>
      </w:r>
      <w:r>
        <w:rPr>
          <w:sz w:val="28"/>
          <w:szCs w:val="28"/>
          <w:lang w:val="uk-UA"/>
        </w:rPr>
        <w:t xml:space="preserve"> </w:t>
      </w:r>
      <w:r w:rsidRPr="00961B42">
        <w:rPr>
          <w:sz w:val="28"/>
          <w:szCs w:val="28"/>
          <w:lang w:val="uk-UA"/>
        </w:rPr>
        <w:t xml:space="preserve">28 Червня на вулицю </w:t>
      </w:r>
      <w:r>
        <w:rPr>
          <w:sz w:val="28"/>
          <w:szCs w:val="28"/>
          <w:lang w:val="uk-UA"/>
        </w:rPr>
        <w:t>загиблого героя АТО Леоніда Дергача («Академіка»)</w:t>
      </w:r>
      <w:r w:rsidRPr="00961B42">
        <w:rPr>
          <w:sz w:val="28"/>
          <w:szCs w:val="28"/>
        </w:rPr>
        <w:t>.</w:t>
      </w:r>
      <w:r w:rsidR="003C427C">
        <w:rPr>
          <w:sz w:val="28"/>
          <w:szCs w:val="28"/>
          <w:lang w:val="uk-UA"/>
        </w:rPr>
        <w:t xml:space="preserve"> Автору пе</w:t>
      </w:r>
      <w:r w:rsidR="00467514">
        <w:rPr>
          <w:sz w:val="28"/>
          <w:szCs w:val="28"/>
          <w:lang w:val="uk-UA"/>
        </w:rPr>
        <w:t xml:space="preserve">тиції було запропоновано вибрати нову або </w:t>
      </w:r>
      <w:r w:rsidR="003C427C">
        <w:rPr>
          <w:sz w:val="28"/>
          <w:szCs w:val="28"/>
          <w:lang w:val="uk-UA"/>
        </w:rPr>
        <w:t xml:space="preserve"> </w:t>
      </w:r>
      <w:r w:rsidR="00BC41C2">
        <w:rPr>
          <w:sz w:val="28"/>
          <w:szCs w:val="28"/>
          <w:lang w:val="uk-UA"/>
        </w:rPr>
        <w:t>іншу вулицю для перейменування.</w:t>
      </w:r>
    </w:p>
    <w:p w:rsidR="00961B42" w:rsidRDefault="003C427C" w:rsidP="00BC41C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15 червня 2017 року петиція розглянута на громадських слуханнях.  </w:t>
      </w:r>
      <w:r w:rsidR="00BC41C2">
        <w:rPr>
          <w:sz w:val="28"/>
          <w:szCs w:val="28"/>
          <w:lang w:val="uk-UA"/>
        </w:rPr>
        <w:t>Учасники громадських слухань також не підтримали петицію.</w:t>
      </w:r>
      <w:r>
        <w:rPr>
          <w:sz w:val="28"/>
          <w:szCs w:val="28"/>
          <w:lang w:val="uk-UA"/>
        </w:rPr>
        <w:t xml:space="preserve"> </w:t>
      </w:r>
    </w:p>
    <w:p w:rsidR="00961B42" w:rsidRDefault="00961B42" w:rsidP="00961B4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 </w:t>
      </w:r>
      <w:r>
        <w:rPr>
          <w:sz w:val="28"/>
          <w:szCs w:val="28"/>
          <w:lang w:val="uk-UA"/>
        </w:rPr>
        <w:t xml:space="preserve"> Чернівецька міська рада</w:t>
      </w:r>
    </w:p>
    <w:p w:rsidR="00961B42" w:rsidRDefault="00961B42" w:rsidP="00961B42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961B42" w:rsidRPr="00446012" w:rsidRDefault="00961B42" w:rsidP="00961B42">
      <w:pPr>
        <w:ind w:firstLine="708"/>
        <w:jc w:val="center"/>
        <w:rPr>
          <w:b/>
          <w:sz w:val="28"/>
          <w:szCs w:val="28"/>
          <w:lang w:val="uk-UA"/>
        </w:rPr>
      </w:pPr>
    </w:p>
    <w:p w:rsidR="00961B42" w:rsidRPr="00FB0C68" w:rsidRDefault="00961B42" w:rsidP="00BC41C2">
      <w:pPr>
        <w:ind w:firstLine="708"/>
        <w:jc w:val="both"/>
        <w:rPr>
          <w:sz w:val="28"/>
          <w:szCs w:val="28"/>
          <w:lang w:val="uk-UA"/>
        </w:rPr>
      </w:pPr>
      <w:r w:rsidRPr="00BC41C2">
        <w:rPr>
          <w:b/>
          <w:lang w:val="uk-UA"/>
        </w:rPr>
        <w:t>1</w:t>
      </w:r>
      <w:r w:rsidRPr="00BC41C2">
        <w:rPr>
          <w:b/>
          <w:sz w:val="28"/>
          <w:szCs w:val="28"/>
          <w:lang w:val="uk-UA"/>
        </w:rPr>
        <w:t>.</w:t>
      </w:r>
      <w:r w:rsidR="00BC41C2">
        <w:rPr>
          <w:b/>
          <w:sz w:val="28"/>
          <w:szCs w:val="28"/>
          <w:lang w:val="uk-UA"/>
        </w:rPr>
        <w:t xml:space="preserve"> </w:t>
      </w:r>
      <w:r w:rsidR="00BC41C2" w:rsidRPr="00BC41C2">
        <w:rPr>
          <w:sz w:val="28"/>
          <w:szCs w:val="28"/>
          <w:lang w:val="uk-UA"/>
        </w:rPr>
        <w:t>Відмовити в задоволенні петиції</w:t>
      </w:r>
      <w:r w:rsidR="00BC41C2" w:rsidRPr="00BC41C2">
        <w:rPr>
          <w:sz w:val="28"/>
          <w:szCs w:val="28"/>
          <w:lang w:val="uk-UA" w:eastAsia="uk-UA"/>
        </w:rPr>
        <w:t xml:space="preserve"> </w:t>
      </w:r>
      <w:r w:rsidR="00BC41C2">
        <w:rPr>
          <w:sz w:val="28"/>
          <w:szCs w:val="28"/>
          <w:lang w:val="uk-UA" w:eastAsia="uk-UA"/>
        </w:rPr>
        <w:t xml:space="preserve">петиція    </w:t>
      </w:r>
      <w:r w:rsidR="00BC41C2">
        <w:rPr>
          <w:sz w:val="28"/>
          <w:szCs w:val="28"/>
          <w:lang w:val="uk-UA"/>
        </w:rPr>
        <w:t>щодо</w:t>
      </w:r>
      <w:r w:rsidR="00BC41C2" w:rsidRPr="006F0E9A">
        <w:rPr>
          <w:b/>
          <w:sz w:val="28"/>
          <w:szCs w:val="28"/>
          <w:lang w:val="uk-UA"/>
        </w:rPr>
        <w:t xml:space="preserve"> </w:t>
      </w:r>
      <w:r w:rsidR="00BC41C2">
        <w:rPr>
          <w:b/>
          <w:sz w:val="28"/>
          <w:szCs w:val="28"/>
          <w:lang w:val="uk-UA"/>
        </w:rPr>
        <w:t xml:space="preserve">  </w:t>
      </w:r>
      <w:r w:rsidR="00BC41C2" w:rsidRPr="00FB0C68">
        <w:rPr>
          <w:sz w:val="28"/>
          <w:szCs w:val="28"/>
          <w:lang w:val="uk-UA"/>
        </w:rPr>
        <w:t xml:space="preserve">перейменування </w:t>
      </w:r>
      <w:r w:rsidR="00BC41C2">
        <w:rPr>
          <w:sz w:val="28"/>
          <w:szCs w:val="28"/>
          <w:lang w:val="uk-UA"/>
        </w:rPr>
        <w:t xml:space="preserve">  </w:t>
      </w:r>
      <w:r w:rsidR="00BC41C2" w:rsidRPr="00FB0C68">
        <w:rPr>
          <w:sz w:val="28"/>
          <w:szCs w:val="28"/>
          <w:lang w:val="uk-UA"/>
        </w:rPr>
        <w:t>вулиці</w:t>
      </w:r>
      <w:r w:rsidR="00BC41C2">
        <w:rPr>
          <w:sz w:val="28"/>
          <w:szCs w:val="28"/>
          <w:lang w:val="uk-UA"/>
        </w:rPr>
        <w:t xml:space="preserve"> </w:t>
      </w:r>
      <w:r w:rsidR="00BC41C2" w:rsidRPr="00961B42">
        <w:rPr>
          <w:sz w:val="28"/>
          <w:szCs w:val="28"/>
          <w:lang w:val="uk-UA"/>
        </w:rPr>
        <w:t xml:space="preserve">28 Червня на вулицю </w:t>
      </w:r>
      <w:r w:rsidR="00BC41C2">
        <w:rPr>
          <w:sz w:val="28"/>
          <w:szCs w:val="28"/>
          <w:lang w:val="uk-UA"/>
        </w:rPr>
        <w:t>загиблого героя АТО Леоніда Дергача («Академіка»)</w:t>
      </w:r>
      <w:r w:rsidR="00BC41C2" w:rsidRPr="00961B42">
        <w:rPr>
          <w:sz w:val="28"/>
          <w:szCs w:val="28"/>
        </w:rPr>
        <w:t>.</w:t>
      </w:r>
      <w:r w:rsidR="00BC41C2">
        <w:rPr>
          <w:b/>
          <w:sz w:val="28"/>
          <w:szCs w:val="28"/>
          <w:lang w:val="uk-UA"/>
        </w:rPr>
        <w:t xml:space="preserve"> </w:t>
      </w:r>
    </w:p>
    <w:p w:rsidR="00961B42" w:rsidRPr="00446012" w:rsidRDefault="00961B42" w:rsidP="00BC41C2">
      <w:pPr>
        <w:jc w:val="both"/>
        <w:rPr>
          <w:sz w:val="28"/>
          <w:szCs w:val="28"/>
          <w:lang w:val="uk-UA"/>
        </w:rPr>
      </w:pPr>
    </w:p>
    <w:p w:rsidR="00961B42" w:rsidRDefault="00BC41C2" w:rsidP="00961B42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961B42">
        <w:rPr>
          <w:b/>
          <w:sz w:val="28"/>
          <w:szCs w:val="28"/>
          <w:lang w:val="uk-UA"/>
        </w:rPr>
        <w:t>.</w:t>
      </w:r>
      <w:r w:rsidR="00961B42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 та в газеті «Чернівці».</w:t>
      </w:r>
    </w:p>
    <w:p w:rsidR="00961B42" w:rsidRDefault="00961B42" w:rsidP="005B6086">
      <w:pPr>
        <w:jc w:val="both"/>
        <w:rPr>
          <w:b/>
          <w:sz w:val="28"/>
          <w:szCs w:val="28"/>
          <w:lang w:val="uk-UA"/>
        </w:rPr>
      </w:pPr>
    </w:p>
    <w:p w:rsidR="00961B42" w:rsidRPr="004E3D74" w:rsidRDefault="005B6086" w:rsidP="00961B42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961B42">
        <w:rPr>
          <w:b/>
          <w:sz w:val="28"/>
          <w:szCs w:val="28"/>
          <w:lang w:val="uk-UA"/>
        </w:rPr>
        <w:t>.</w:t>
      </w:r>
      <w:r w:rsidR="00961B42">
        <w:rPr>
          <w:sz w:val="28"/>
          <w:szCs w:val="28"/>
          <w:lang w:val="uk-UA"/>
        </w:rPr>
        <w:t xml:space="preserve"> Контроль за виконан</w:t>
      </w:r>
      <w:r>
        <w:rPr>
          <w:sz w:val="28"/>
          <w:szCs w:val="28"/>
          <w:lang w:val="uk-UA"/>
        </w:rPr>
        <w:t>ням рішення покласти на постійну комісію</w:t>
      </w:r>
      <w:r w:rsidR="00961B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 з питань</w:t>
      </w:r>
      <w:r w:rsidR="00961B42">
        <w:rPr>
          <w:sz w:val="28"/>
          <w:szCs w:val="28"/>
          <w:lang w:val="uk-UA"/>
        </w:rPr>
        <w:t xml:space="preserve"> законності, прав і свобод людини, регламенту, депутатської діяльності, етики та запобігання корупції</w:t>
      </w:r>
      <w:r w:rsidR="00961B42" w:rsidRPr="004E3D74">
        <w:rPr>
          <w:sz w:val="28"/>
          <w:szCs w:val="28"/>
          <w:lang w:val="uk-UA"/>
        </w:rPr>
        <w:t>.</w:t>
      </w:r>
    </w:p>
    <w:p w:rsidR="00961B42" w:rsidRDefault="00961B42" w:rsidP="00961B42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5B6086" w:rsidRDefault="005B6086" w:rsidP="00961B42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5B6086" w:rsidRDefault="005B6086" w:rsidP="00961B42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5B6086" w:rsidRDefault="005B6086" w:rsidP="00961B42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5B6086" w:rsidRDefault="00961B42" w:rsidP="00AF0EBE">
      <w:pPr>
        <w:tabs>
          <w:tab w:val="left" w:pos="3780"/>
        </w:tabs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sectPr w:rsidR="005B6086" w:rsidSect="00AE14E5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B42"/>
    <w:rsid w:val="00071555"/>
    <w:rsid w:val="000E0C3D"/>
    <w:rsid w:val="001F7DB7"/>
    <w:rsid w:val="00207BC0"/>
    <w:rsid w:val="00222F73"/>
    <w:rsid w:val="003C427C"/>
    <w:rsid w:val="00460699"/>
    <w:rsid w:val="00461FBB"/>
    <w:rsid w:val="00467514"/>
    <w:rsid w:val="00484BD1"/>
    <w:rsid w:val="00550CBB"/>
    <w:rsid w:val="005B6086"/>
    <w:rsid w:val="00694A1F"/>
    <w:rsid w:val="0070494B"/>
    <w:rsid w:val="00877E0B"/>
    <w:rsid w:val="00961B42"/>
    <w:rsid w:val="009E48F9"/>
    <w:rsid w:val="00A31395"/>
    <w:rsid w:val="00AE14E5"/>
    <w:rsid w:val="00AF0EBE"/>
    <w:rsid w:val="00AF3386"/>
    <w:rsid w:val="00B2248E"/>
    <w:rsid w:val="00B7615E"/>
    <w:rsid w:val="00BC41C2"/>
    <w:rsid w:val="00BD0B3A"/>
    <w:rsid w:val="00C22F56"/>
    <w:rsid w:val="00EA5C2B"/>
    <w:rsid w:val="00FD5B16"/>
    <w:rsid w:val="00FF4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8F43BA-8168-4066-B7C6-7D9DD737E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B42"/>
    <w:rPr>
      <w:sz w:val="24"/>
      <w:szCs w:val="24"/>
    </w:rPr>
  </w:style>
  <w:style w:type="paragraph" w:styleId="1">
    <w:name w:val="heading 1"/>
    <w:basedOn w:val="a"/>
    <w:next w:val="a"/>
    <w:qFormat/>
    <w:rsid w:val="00961B42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961B42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5B608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961B42"/>
    <w:pPr>
      <w:jc w:val="center"/>
    </w:pPr>
    <w:rPr>
      <w:b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2017-08-04T08:39:00Z</cp:lastPrinted>
  <dcterms:created xsi:type="dcterms:W3CDTF">2017-11-03T07:09:00Z</dcterms:created>
  <dcterms:modified xsi:type="dcterms:W3CDTF">2017-11-03T07:09:00Z</dcterms:modified>
</cp:coreProperties>
</file>