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F6B" w:rsidRDefault="000B34F5" w:rsidP="00451F6B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F6B" w:rsidRDefault="00451F6B" w:rsidP="00451F6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51F6B" w:rsidRDefault="00451F6B" w:rsidP="00451F6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51F6B" w:rsidRDefault="00451F6B" w:rsidP="00451F6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20 сесія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 xml:space="preserve">ІІ скликання </w:t>
      </w:r>
    </w:p>
    <w:p w:rsidR="00451F6B" w:rsidRDefault="00451F6B" w:rsidP="00451F6B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451F6B" w:rsidRDefault="00451F6B" w:rsidP="00451F6B">
      <w:pPr>
        <w:rPr>
          <w:lang w:eastAsia="uk-UA"/>
        </w:rPr>
      </w:pPr>
    </w:p>
    <w:p w:rsidR="00451F6B" w:rsidRDefault="00451F6B" w:rsidP="00451F6B">
      <w:pPr>
        <w:pStyle w:val="3"/>
        <w:jc w:val="center"/>
        <w:rPr>
          <w:sz w:val="16"/>
          <w:szCs w:val="16"/>
          <w:lang w:val="ru-RU"/>
        </w:rPr>
      </w:pPr>
    </w:p>
    <w:p w:rsidR="00451F6B" w:rsidRDefault="00287689" w:rsidP="00451F6B">
      <w:pPr>
        <w:rPr>
          <w:b/>
          <w:i/>
          <w:szCs w:val="28"/>
          <w:u w:val="single"/>
        </w:rPr>
      </w:pPr>
      <w:r>
        <w:rPr>
          <w:szCs w:val="28"/>
          <w:u w:val="single"/>
        </w:rPr>
        <w:t>12.01.2017</w:t>
      </w:r>
      <w:r w:rsidR="00451F6B">
        <w:rPr>
          <w:szCs w:val="28"/>
        </w:rPr>
        <w:t xml:space="preserve"> № </w:t>
      </w:r>
      <w:r w:rsidR="005D64E8" w:rsidRPr="005D64E8">
        <w:rPr>
          <w:szCs w:val="28"/>
          <w:u w:val="single"/>
        </w:rPr>
        <w:t>537</w:t>
      </w:r>
      <w:r w:rsidR="00451F6B" w:rsidRPr="005D64E8">
        <w:rPr>
          <w:szCs w:val="28"/>
          <w:u w:val="single"/>
        </w:rPr>
        <w:t xml:space="preserve"> </w:t>
      </w:r>
      <w:r w:rsidR="00451F6B" w:rsidRPr="005B00F7">
        <w:rPr>
          <w:szCs w:val="28"/>
        </w:rPr>
        <w:t xml:space="preserve">  </w:t>
      </w:r>
      <w:r w:rsidR="00451F6B">
        <w:rPr>
          <w:i/>
          <w:szCs w:val="28"/>
        </w:rPr>
        <w:tab/>
      </w:r>
      <w:r w:rsidR="00451F6B">
        <w:rPr>
          <w:i/>
          <w:szCs w:val="28"/>
        </w:rPr>
        <w:tab/>
      </w:r>
      <w:r w:rsidR="00451F6B">
        <w:rPr>
          <w:i/>
          <w:szCs w:val="28"/>
        </w:rPr>
        <w:tab/>
      </w:r>
      <w:r w:rsidR="00451F6B">
        <w:rPr>
          <w:i/>
          <w:szCs w:val="28"/>
        </w:rPr>
        <w:tab/>
      </w:r>
      <w:r w:rsidR="00451F6B">
        <w:rPr>
          <w:i/>
          <w:szCs w:val="28"/>
        </w:rPr>
        <w:tab/>
      </w:r>
      <w:r w:rsidR="00451F6B">
        <w:rPr>
          <w:i/>
          <w:szCs w:val="28"/>
        </w:rPr>
        <w:tab/>
      </w:r>
      <w:r w:rsidR="005B00F7">
        <w:rPr>
          <w:i/>
          <w:szCs w:val="28"/>
        </w:rPr>
        <w:t xml:space="preserve">   </w:t>
      </w:r>
      <w:r w:rsidR="00451F6B">
        <w:rPr>
          <w:i/>
          <w:szCs w:val="28"/>
        </w:rPr>
        <w:t xml:space="preserve">             </w:t>
      </w:r>
      <w:r w:rsidR="00451F6B">
        <w:rPr>
          <w:szCs w:val="28"/>
        </w:rPr>
        <w:t>м.</w:t>
      </w:r>
      <w:r w:rsidR="005B00F7">
        <w:rPr>
          <w:szCs w:val="28"/>
        </w:rPr>
        <w:t xml:space="preserve"> </w:t>
      </w:r>
      <w:r w:rsidR="00451F6B">
        <w:rPr>
          <w:szCs w:val="28"/>
        </w:rPr>
        <w:t>Чернівці</w:t>
      </w:r>
      <w:r w:rsidR="00451F6B">
        <w:rPr>
          <w:b/>
          <w:i/>
          <w:szCs w:val="28"/>
          <w:u w:val="single"/>
        </w:rPr>
        <w:t xml:space="preserve">  </w:t>
      </w:r>
    </w:p>
    <w:p w:rsidR="00451F6B" w:rsidRDefault="00451F6B" w:rsidP="00451F6B">
      <w:pPr>
        <w:rPr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</w:p>
    <w:p w:rsidR="00451F6B" w:rsidRDefault="00451F6B" w:rsidP="00451F6B">
      <w:pPr>
        <w:pStyle w:val="3"/>
        <w:jc w:val="center"/>
      </w:pPr>
      <w:bookmarkStart w:id="0" w:name="_GoBack"/>
      <w:r>
        <w:rPr>
          <w:szCs w:val="28"/>
        </w:rPr>
        <w:t xml:space="preserve">Про внесення змін  до  комплексної Програми </w:t>
      </w:r>
      <w:r>
        <w:t xml:space="preserve"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</w:t>
      </w:r>
    </w:p>
    <w:p w:rsidR="00451F6B" w:rsidRDefault="00451F6B" w:rsidP="00451F6B">
      <w:pPr>
        <w:pStyle w:val="3"/>
        <w:jc w:val="center"/>
      </w:pPr>
      <w:r>
        <w:t xml:space="preserve">у період з 21.11.2013 р. по 21.02.2014 р., </w:t>
      </w:r>
    </w:p>
    <w:p w:rsidR="00451F6B" w:rsidRDefault="00451F6B" w:rsidP="00451F6B">
      <w:pPr>
        <w:pStyle w:val="3"/>
        <w:jc w:val="center"/>
      </w:pPr>
      <w:r>
        <w:t xml:space="preserve"> на 2016-2018 роки</w:t>
      </w:r>
      <w:bookmarkEnd w:id="0"/>
    </w:p>
    <w:p w:rsidR="00451F6B" w:rsidRDefault="00451F6B" w:rsidP="00451F6B"/>
    <w:p w:rsidR="00451F6B" w:rsidRDefault="00451F6B" w:rsidP="00451F6B">
      <w:pPr>
        <w:rPr>
          <w:sz w:val="16"/>
          <w:szCs w:val="16"/>
        </w:rPr>
      </w:pPr>
    </w:p>
    <w:p w:rsidR="00451F6B" w:rsidRDefault="00451F6B" w:rsidP="00451F6B">
      <w:pPr>
        <w:pStyle w:val="a3"/>
        <w:ind w:firstLine="708"/>
        <w:jc w:val="both"/>
      </w:pPr>
      <w:r>
        <w:t>Відповідно до статей 26, 34, 59 Закону України «Про місцеве самоврядування в Україні»</w:t>
      </w:r>
      <w:r>
        <w:rPr>
          <w:sz w:val="27"/>
          <w:szCs w:val="27"/>
        </w:rPr>
        <w:t xml:space="preserve"> </w:t>
      </w:r>
      <w:r>
        <w:t>та з метою соціального захисту окремих громадян міста, Чернівецька міська рада</w:t>
      </w:r>
    </w:p>
    <w:p w:rsidR="00451F6B" w:rsidRDefault="00451F6B" w:rsidP="00451F6B">
      <w:pPr>
        <w:jc w:val="center"/>
        <w:rPr>
          <w:b/>
        </w:rPr>
      </w:pPr>
      <w:r>
        <w:rPr>
          <w:b/>
        </w:rPr>
        <w:t>В И Р І Ш И Л А:</w:t>
      </w:r>
    </w:p>
    <w:p w:rsidR="00451F6B" w:rsidRDefault="00451F6B" w:rsidP="00451F6B">
      <w:pPr>
        <w:tabs>
          <w:tab w:val="left" w:pos="720"/>
        </w:tabs>
        <w:jc w:val="both"/>
        <w:rPr>
          <w:b/>
          <w:sz w:val="16"/>
          <w:szCs w:val="16"/>
        </w:rPr>
      </w:pPr>
    </w:p>
    <w:p w:rsidR="00451F6B" w:rsidRDefault="00451F6B" w:rsidP="00451F6B">
      <w:pPr>
        <w:pStyle w:val="6"/>
        <w:spacing w:before="0" w:after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1</w:t>
      </w:r>
      <w:r>
        <w:rPr>
          <w:bCs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>Внести зміни</w:t>
      </w:r>
      <w:r>
        <w:rPr>
          <w:b w:val="0"/>
          <w:sz w:val="28"/>
          <w:szCs w:val="28"/>
        </w:rPr>
        <w:t xml:space="preserve"> в додатки 1, 3, 4 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на 2016-2018 роки, затвердженої рішенням міської ради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 xml:space="preserve">І скликання                          </w:t>
      </w:r>
      <w:r>
        <w:rPr>
          <w:sz w:val="28"/>
          <w:szCs w:val="28"/>
        </w:rPr>
        <w:t>від 26.08.2016 р. № 356</w:t>
      </w:r>
      <w:r>
        <w:rPr>
          <w:b w:val="0"/>
          <w:sz w:val="28"/>
          <w:szCs w:val="28"/>
        </w:rPr>
        <w:t>, зі змінами внесеними рішенням</w:t>
      </w:r>
      <w:r w:rsidR="00A303A0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міської ради                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 xml:space="preserve">І скликання від 31.10.2016 р. № 460 </w:t>
      </w:r>
      <w:r w:rsidR="00A303A0">
        <w:rPr>
          <w:b w:val="0"/>
          <w:sz w:val="28"/>
          <w:szCs w:val="28"/>
        </w:rPr>
        <w:t xml:space="preserve">та від 01.12.2016 р. № 481 </w:t>
      </w:r>
      <w:r>
        <w:rPr>
          <w:b w:val="0"/>
          <w:sz w:val="28"/>
          <w:szCs w:val="28"/>
        </w:rPr>
        <w:t xml:space="preserve">з цього питання, згідно з додатком. </w:t>
      </w:r>
    </w:p>
    <w:p w:rsidR="00451F6B" w:rsidRPr="00451F6B" w:rsidRDefault="00451F6B" w:rsidP="00451F6B">
      <w:pPr>
        <w:rPr>
          <w:sz w:val="16"/>
          <w:szCs w:val="16"/>
        </w:rPr>
      </w:pPr>
      <w:r>
        <w:t xml:space="preserve">       </w:t>
      </w:r>
    </w:p>
    <w:p w:rsidR="00451F6B" w:rsidRDefault="00451F6B" w:rsidP="00451F6B">
      <w:pPr>
        <w:pStyle w:val="a3"/>
        <w:tabs>
          <w:tab w:val="left" w:pos="960"/>
        </w:tabs>
        <w:spacing w:after="0"/>
        <w:ind w:firstLine="540"/>
        <w:jc w:val="both"/>
      </w:pPr>
      <w:r>
        <w:rPr>
          <w:b/>
        </w:rPr>
        <w:t>2.</w:t>
      </w:r>
      <w:r>
        <w:t xml:space="preserve"> </w:t>
      </w:r>
      <w:r>
        <w:rPr>
          <w:szCs w:val="28"/>
        </w:rPr>
        <w:t>Рішення підлягає оприлюдненню на офіційному веб-порталі Чернівецької міської ради</w:t>
      </w:r>
      <w:r>
        <w:t xml:space="preserve">. </w:t>
      </w:r>
    </w:p>
    <w:p w:rsidR="00451F6B" w:rsidRPr="00451F6B" w:rsidRDefault="00451F6B" w:rsidP="00451F6B">
      <w:pPr>
        <w:pStyle w:val="a3"/>
        <w:tabs>
          <w:tab w:val="left" w:pos="960"/>
        </w:tabs>
        <w:spacing w:after="0"/>
        <w:ind w:firstLine="708"/>
        <w:jc w:val="both"/>
        <w:rPr>
          <w:sz w:val="16"/>
          <w:szCs w:val="16"/>
        </w:rPr>
      </w:pPr>
    </w:p>
    <w:p w:rsidR="00451F6B" w:rsidRDefault="00451F6B" w:rsidP="00451F6B">
      <w:pPr>
        <w:pStyle w:val="a3"/>
        <w:spacing w:after="0"/>
        <w:ind w:firstLine="540"/>
        <w:jc w:val="both"/>
      </w:pPr>
      <w:r>
        <w:rPr>
          <w:b/>
        </w:rPr>
        <w:t xml:space="preserve">3. </w:t>
      </w:r>
      <w:r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451F6B" w:rsidRPr="00451F6B" w:rsidRDefault="00451F6B" w:rsidP="00451F6B">
      <w:pPr>
        <w:pStyle w:val="a3"/>
        <w:spacing w:after="0"/>
        <w:ind w:firstLine="708"/>
        <w:jc w:val="both"/>
        <w:rPr>
          <w:sz w:val="16"/>
          <w:szCs w:val="16"/>
        </w:rPr>
      </w:pPr>
    </w:p>
    <w:p w:rsidR="00451F6B" w:rsidRDefault="00451F6B" w:rsidP="00451F6B">
      <w:pPr>
        <w:pStyle w:val="a3"/>
        <w:spacing w:after="0"/>
        <w:ind w:firstLine="540"/>
        <w:jc w:val="both"/>
        <w:rPr>
          <w:sz w:val="16"/>
          <w:szCs w:val="16"/>
        </w:rPr>
      </w:pPr>
      <w:r>
        <w:rPr>
          <w:b/>
        </w:rPr>
        <w:t xml:space="preserve">4.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451F6B" w:rsidRDefault="00451F6B" w:rsidP="00451F6B">
      <w:pPr>
        <w:pStyle w:val="3"/>
        <w:rPr>
          <w:sz w:val="32"/>
          <w:szCs w:val="32"/>
        </w:rPr>
      </w:pPr>
    </w:p>
    <w:p w:rsidR="00451F6B" w:rsidRDefault="00451F6B" w:rsidP="00451F6B">
      <w:pPr>
        <w:pStyle w:val="3"/>
        <w:rPr>
          <w:lang w:val="ru-RU"/>
        </w:rPr>
      </w:pPr>
      <w:r>
        <w:t xml:space="preserve">Чернівецький міський голова                                                   </w:t>
      </w:r>
      <w:r>
        <w:rPr>
          <w:lang w:val="ru-RU"/>
        </w:rPr>
        <w:t xml:space="preserve"> О. Каспрук</w:t>
      </w:r>
    </w:p>
    <w:sectPr w:rsidR="00451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6B"/>
    <w:rsid w:val="000B34F5"/>
    <w:rsid w:val="00287689"/>
    <w:rsid w:val="00381802"/>
    <w:rsid w:val="00451F6B"/>
    <w:rsid w:val="005B00F7"/>
    <w:rsid w:val="005D64E8"/>
    <w:rsid w:val="00A303A0"/>
    <w:rsid w:val="00BB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904952-0FCE-4A93-8EED-761F86025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F6B"/>
    <w:rPr>
      <w:sz w:val="28"/>
      <w:lang w:val="uk-UA"/>
    </w:rPr>
  </w:style>
  <w:style w:type="paragraph" w:styleId="3">
    <w:name w:val="heading 3"/>
    <w:basedOn w:val="a"/>
    <w:next w:val="a"/>
    <w:qFormat/>
    <w:rsid w:val="00451F6B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451F6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451F6B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8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2016-12-06T11:03:00Z</cp:lastPrinted>
  <dcterms:created xsi:type="dcterms:W3CDTF">2017-01-24T11:44:00Z</dcterms:created>
  <dcterms:modified xsi:type="dcterms:W3CDTF">2017-01-24T11:44:00Z</dcterms:modified>
</cp:coreProperties>
</file>