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0A1" w:rsidRPr="005267D8" w:rsidRDefault="009670A1" w:rsidP="009670A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Звіт Чернівецького міського голови  Каспрука О.П.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5267D8">
        <w:rPr>
          <w:rFonts w:ascii="Times New Roman" w:hAnsi="Times New Roman"/>
          <w:b/>
          <w:sz w:val="28"/>
          <w:szCs w:val="28"/>
          <w:lang w:val="uk-UA"/>
        </w:rPr>
        <w:t xml:space="preserve">щодо діяльності  виконавчих органів </w:t>
      </w:r>
      <w:r w:rsidR="001A5AD4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Pr="005267D8">
        <w:rPr>
          <w:rFonts w:ascii="Times New Roman" w:hAnsi="Times New Roman"/>
          <w:b/>
          <w:sz w:val="28"/>
          <w:szCs w:val="28"/>
          <w:lang w:val="uk-UA"/>
        </w:rPr>
        <w:t xml:space="preserve">із виконання Тимчасових правил благоустрою м. Чернівців, затверджених  рішенням міської ради </w:t>
      </w:r>
      <w:r>
        <w:rPr>
          <w:rFonts w:ascii="Times New Roman" w:hAnsi="Times New Roman"/>
          <w:b/>
          <w:sz w:val="28"/>
          <w:szCs w:val="28"/>
        </w:rPr>
        <w:t>V</w:t>
      </w:r>
      <w:r w:rsidRPr="005267D8">
        <w:rPr>
          <w:rFonts w:ascii="Times New Roman" w:hAnsi="Times New Roman"/>
          <w:b/>
          <w:sz w:val="28"/>
          <w:szCs w:val="28"/>
          <w:lang w:val="uk-UA"/>
        </w:rPr>
        <w:t xml:space="preserve">І скликання  від 03.02.2015 р. № 1489, в частині  прибирання вулиць  </w:t>
      </w:r>
      <w:r w:rsidR="001A5AD4">
        <w:rPr>
          <w:rFonts w:ascii="Times New Roman" w:hAnsi="Times New Roman"/>
          <w:b/>
          <w:sz w:val="28"/>
          <w:szCs w:val="28"/>
          <w:lang w:val="uk-UA"/>
        </w:rPr>
        <w:t xml:space="preserve">та площ </w:t>
      </w:r>
      <w:r w:rsidRPr="005267D8">
        <w:rPr>
          <w:rFonts w:ascii="Times New Roman" w:hAnsi="Times New Roman"/>
          <w:b/>
          <w:sz w:val="28"/>
          <w:szCs w:val="28"/>
          <w:lang w:val="uk-UA"/>
        </w:rPr>
        <w:t xml:space="preserve">міста від снігових заметів </w:t>
      </w:r>
    </w:p>
    <w:p w:rsidR="009670A1" w:rsidRDefault="009670A1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47ED" w:rsidRPr="00FA4314" w:rsidRDefault="004D47ED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За даними спостережень метеостанцій 6-9 січня 2017 року </w:t>
      </w:r>
      <w:r w:rsidR="0020585F">
        <w:rPr>
          <w:rFonts w:ascii="Times New Roman" w:hAnsi="Times New Roman" w:cs="Times New Roman"/>
          <w:sz w:val="28"/>
          <w:szCs w:val="28"/>
          <w:lang w:val="uk-UA"/>
        </w:rPr>
        <w:t>у м.Чернівцях</w:t>
      </w:r>
      <w:r w:rsidR="00A16B04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були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складні погодні умови. Невеликий та помірний сніг, кількість опадів </w:t>
      </w:r>
      <w:r w:rsidR="009670A1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>0-</w:t>
      </w:r>
      <w:smartTag w:uri="urn:schemas-microsoft-com:office:smarttags" w:element="metricconverter">
        <w:smartTagPr>
          <w:attr w:name="ProductID" w:val="5 мм"/>
        </w:smartTagPr>
        <w:r w:rsidRPr="00C950C9">
          <w:rPr>
            <w:rFonts w:ascii="Times New Roman" w:hAnsi="Times New Roman" w:cs="Times New Roman"/>
            <w:sz w:val="28"/>
            <w:szCs w:val="28"/>
            <w:lang w:val="uk-UA"/>
          </w:rPr>
          <w:t>5</w:t>
        </w:r>
        <w:r w:rsidR="00A16B04" w:rsidRPr="00C950C9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Pr="00C950C9">
          <w:rPr>
            <w:rFonts w:ascii="Times New Roman" w:hAnsi="Times New Roman" w:cs="Times New Roman"/>
            <w:sz w:val="28"/>
            <w:szCs w:val="28"/>
            <w:lang w:val="uk-UA"/>
          </w:rPr>
          <w:t>мм</w:t>
        </w:r>
      </w:smartTag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за 12 годин, вдень 8 січня – сильний сніг, </w:t>
      </w:r>
      <w:r w:rsidRPr="00C950C9">
        <w:rPr>
          <w:rFonts w:ascii="Times New Roman" w:hAnsi="Times New Roman" w:cs="Times New Roman"/>
          <w:sz w:val="28"/>
          <w:szCs w:val="28"/>
          <w:lang w:val="uk-UA"/>
        </w:rPr>
        <w:t>7-</w:t>
      </w:r>
      <w:smartTag w:uri="urn:schemas-microsoft-com:office:smarttags" w:element="metricconverter">
        <w:smartTagPr>
          <w:attr w:name="ProductID" w:val="9 мм"/>
        </w:smartTagPr>
        <w:r w:rsidRPr="00C950C9">
          <w:rPr>
            <w:rFonts w:ascii="Times New Roman" w:hAnsi="Times New Roman" w:cs="Times New Roman"/>
            <w:sz w:val="28"/>
            <w:szCs w:val="28"/>
            <w:lang w:val="uk-UA"/>
          </w:rPr>
          <w:t>9</w:t>
        </w:r>
        <w:r w:rsidR="00A16B04" w:rsidRPr="00C950C9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Pr="00C950C9">
          <w:rPr>
            <w:rFonts w:ascii="Times New Roman" w:hAnsi="Times New Roman" w:cs="Times New Roman"/>
            <w:sz w:val="28"/>
            <w:szCs w:val="28"/>
            <w:lang w:val="uk-UA"/>
          </w:rPr>
          <w:t>мм</w:t>
        </w:r>
      </w:smartTag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опадів за 12 годин. Загальна кількість опадів за чотири доби склала 9-</w:t>
      </w:r>
      <w:smartTag w:uri="urn:schemas-microsoft-com:office:smarttags" w:element="metricconverter">
        <w:smartTagPr>
          <w:attr w:name="ProductID" w:val="13 мм"/>
        </w:smartTagPr>
        <w:r w:rsidRPr="00FA4314">
          <w:rPr>
            <w:rFonts w:ascii="Times New Roman" w:hAnsi="Times New Roman" w:cs="Times New Roman"/>
            <w:sz w:val="28"/>
            <w:szCs w:val="28"/>
            <w:lang w:val="uk-UA"/>
          </w:rPr>
          <w:t>13</w:t>
        </w:r>
        <w:r w:rsidR="00A16B04" w:rsidRPr="00FA4314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Pr="00FA4314">
          <w:rPr>
            <w:rFonts w:ascii="Times New Roman" w:hAnsi="Times New Roman" w:cs="Times New Roman"/>
            <w:sz w:val="28"/>
            <w:szCs w:val="28"/>
            <w:lang w:val="uk-UA"/>
          </w:rPr>
          <w:t>мм</w:t>
        </w:r>
      </w:smartTag>
      <w:r w:rsidRPr="00FA4314">
        <w:rPr>
          <w:rFonts w:ascii="Times New Roman" w:hAnsi="Times New Roman" w:cs="Times New Roman"/>
          <w:sz w:val="28"/>
          <w:szCs w:val="28"/>
          <w:lang w:val="uk-UA"/>
        </w:rPr>
        <w:t>. Сформувався сніговий покрив, висота якого на ранок 9 січня 2017 року становила 13-</w:t>
      </w:r>
      <w:smartTag w:uri="urn:schemas-microsoft-com:office:smarttags" w:element="metricconverter">
        <w:smartTagPr>
          <w:attr w:name="ProductID" w:val="16 см"/>
        </w:smartTagPr>
        <w:r w:rsidRPr="00FA4314">
          <w:rPr>
            <w:rFonts w:ascii="Times New Roman" w:hAnsi="Times New Roman" w:cs="Times New Roman"/>
            <w:sz w:val="28"/>
            <w:szCs w:val="28"/>
            <w:lang w:val="uk-UA"/>
          </w:rPr>
          <w:t>16</w:t>
        </w:r>
        <w:r w:rsidR="00A16B04" w:rsidRPr="00FA4314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Pr="00FA4314">
          <w:rPr>
            <w:rFonts w:ascii="Times New Roman" w:hAnsi="Times New Roman" w:cs="Times New Roman"/>
            <w:sz w:val="28"/>
            <w:szCs w:val="28"/>
            <w:lang w:val="uk-UA"/>
          </w:rPr>
          <w:t>см</w:t>
        </w:r>
      </w:smartTag>
      <w:r w:rsidRPr="00FA4314">
        <w:rPr>
          <w:rFonts w:ascii="Times New Roman" w:hAnsi="Times New Roman" w:cs="Times New Roman"/>
          <w:sz w:val="28"/>
          <w:szCs w:val="28"/>
          <w:lang w:val="uk-UA"/>
        </w:rPr>
        <w:t>. Снігопади супроводжувались сильним північно-західним вітром, максимальні пориви сягали 15-22 м/с, 8 січня спостерігалась сильна хуртовина (тривала 13 годин) при максимальній швидкості вітру 15-22м/с, під час хуртовини метеорологічна видимість погіршувалась до 500-</w:t>
      </w:r>
      <w:smartTag w:uri="urn:schemas-microsoft-com:office:smarttags" w:element="metricconverter">
        <w:smartTagPr>
          <w:attr w:name="ProductID" w:val="1500 м"/>
        </w:smartTagPr>
        <w:r w:rsidRPr="00FA4314">
          <w:rPr>
            <w:rFonts w:ascii="Times New Roman" w:hAnsi="Times New Roman" w:cs="Times New Roman"/>
            <w:sz w:val="28"/>
            <w:szCs w:val="28"/>
            <w:lang w:val="uk-UA"/>
          </w:rPr>
          <w:t>1500 м</w:t>
        </w:r>
      </w:smartTag>
      <w:r w:rsidRPr="00FA43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C36F3" w:rsidRPr="00FA4314" w:rsidRDefault="004E6296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За критеріями </w:t>
      </w:r>
      <w:r w:rsidR="00916630" w:rsidRPr="00FA431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>країнського гідрометеоцентру</w:t>
      </w:r>
      <w:r w:rsidR="00A16B04" w:rsidRPr="00FA43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сильна хуртовина за максимальної швидкості вітру 15</w:t>
      </w:r>
      <w:r w:rsidR="00C80704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м/с та більше, видимості </w:t>
      </w:r>
      <w:smartTag w:uri="urn:schemas-microsoft-com:office:smarttags" w:element="metricconverter">
        <w:smartTagPr>
          <w:attr w:name="ProductID" w:val="2000 м"/>
        </w:smartTagPr>
        <w:r w:rsidRPr="00FA4314">
          <w:rPr>
            <w:rFonts w:ascii="Times New Roman" w:hAnsi="Times New Roman" w:cs="Times New Roman"/>
            <w:sz w:val="28"/>
            <w:szCs w:val="28"/>
            <w:lang w:val="uk-UA"/>
          </w:rPr>
          <w:t>2000 м</w:t>
        </w:r>
      </w:smartTag>
      <w:r w:rsidRPr="00FA4314">
        <w:rPr>
          <w:rFonts w:ascii="Times New Roman" w:hAnsi="Times New Roman" w:cs="Times New Roman"/>
          <w:sz w:val="28"/>
          <w:szCs w:val="28"/>
          <w:lang w:val="uk-UA"/>
        </w:rPr>
        <w:t>. та менше, тривалість 12 годин та більше відносить</w:t>
      </w:r>
      <w:r w:rsidR="00A16B04" w:rsidRPr="00FA4314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до стихійних метеорологічних явищ. Вітер швидкістю 15-24</w:t>
      </w:r>
      <w:r w:rsidR="00A16B04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>м/с відноситься до небезпечних метеорологічних явищ. Сильний сніг, кількість опадів 7-</w:t>
      </w:r>
      <w:smartTag w:uri="urn:schemas-microsoft-com:office:smarttags" w:element="metricconverter">
        <w:smartTagPr>
          <w:attr w:name="ProductID" w:val="19 мм"/>
        </w:smartTagPr>
        <w:r w:rsidRPr="00FA4314">
          <w:rPr>
            <w:rFonts w:ascii="Times New Roman" w:hAnsi="Times New Roman" w:cs="Times New Roman"/>
            <w:sz w:val="28"/>
            <w:szCs w:val="28"/>
            <w:lang w:val="uk-UA"/>
          </w:rPr>
          <w:t>19</w:t>
        </w:r>
        <w:r w:rsidR="00916630" w:rsidRPr="00FA4314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Pr="00FA4314">
          <w:rPr>
            <w:rFonts w:ascii="Times New Roman" w:hAnsi="Times New Roman" w:cs="Times New Roman"/>
            <w:sz w:val="28"/>
            <w:szCs w:val="28"/>
            <w:lang w:val="uk-UA"/>
          </w:rPr>
          <w:t>мм</w:t>
        </w:r>
      </w:smartTag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за 12 год</w:t>
      </w:r>
      <w:r w:rsidR="009670A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та менше відноситься до небезпечних гідрометеорологічних явищ. Отже, </w:t>
      </w:r>
      <w:r w:rsidR="007C36F3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у Чернівцях спостерігалися  стихійні та небезпечні метереологічні явища. Підстав для оголошення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>надзвичайного стану</w:t>
      </w:r>
      <w:r w:rsidR="007C36F3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та залучення  додаткової техніки і людських ресурсів, передбачених затвердженим планом дій  під час </w:t>
      </w:r>
      <w:r w:rsidR="00407EA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НС, </w:t>
      </w:r>
      <w:r w:rsidR="007C36F3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не було. </w:t>
      </w:r>
    </w:p>
    <w:p w:rsidR="001259D3" w:rsidRPr="00FA4314" w:rsidRDefault="007C36F3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Тому за рішенням  оперативного штабу </w:t>
      </w:r>
      <w:r w:rsidR="004E6296" w:rsidRPr="00FA4314">
        <w:rPr>
          <w:rFonts w:ascii="Times New Roman" w:hAnsi="Times New Roman" w:cs="Times New Roman"/>
          <w:sz w:val="28"/>
          <w:szCs w:val="28"/>
          <w:lang w:val="uk-UA"/>
        </w:rPr>
        <w:t>5 січня 2017 року структурним підрозділам міської ра</w:t>
      </w:r>
      <w:r w:rsidR="007B1B51" w:rsidRPr="00FA4314">
        <w:rPr>
          <w:rFonts w:ascii="Times New Roman" w:hAnsi="Times New Roman" w:cs="Times New Roman"/>
          <w:sz w:val="28"/>
          <w:szCs w:val="28"/>
          <w:lang w:val="uk-UA"/>
        </w:rPr>
        <w:t>ди була відправлена факсограма з метою забезпечення оперативного реагування на можливі небезпечні події, пов</w:t>
      </w:r>
      <w:r w:rsidR="00916630" w:rsidRPr="00FA431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B1B51" w:rsidRPr="00FA4314">
        <w:rPr>
          <w:rFonts w:ascii="Times New Roman" w:hAnsi="Times New Roman" w:cs="Times New Roman"/>
          <w:sz w:val="28"/>
          <w:szCs w:val="28"/>
          <w:lang w:val="uk-UA"/>
        </w:rPr>
        <w:t>язані з ускладненням погодних умов. Зокрема, доручено утримувати в готовності до застосування</w:t>
      </w:r>
      <w:r w:rsidR="00C5790C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наявні сили та засоби, у тому числі автомобілі підвищеної прохідності, резервні та автономні джерела електропостачання</w:t>
      </w:r>
      <w:r w:rsidR="00916630" w:rsidRPr="00FA43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5790C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630" w:rsidRPr="00FA431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5790C" w:rsidRPr="00FA4314">
        <w:rPr>
          <w:rFonts w:ascii="Times New Roman" w:hAnsi="Times New Roman" w:cs="Times New Roman"/>
          <w:sz w:val="28"/>
          <w:szCs w:val="28"/>
          <w:lang w:val="uk-UA"/>
        </w:rPr>
        <w:t>ровести з особовим складом чергових підрозділів додаткові інструктажі щодо дотримання заходів безпеки під час виконання завдань за призначенням у складних погодних умовах, організувати оперативне реагування та залучення необхідних сил і засобів дл</w:t>
      </w:r>
      <w:r w:rsidR="00C80704" w:rsidRPr="00FA4314">
        <w:rPr>
          <w:rFonts w:ascii="Times New Roman" w:hAnsi="Times New Roman" w:cs="Times New Roman"/>
          <w:sz w:val="28"/>
          <w:szCs w:val="28"/>
          <w:lang w:val="uk-UA"/>
        </w:rPr>
        <w:t>я забезпечення проїзду транспор</w:t>
      </w:r>
      <w:r w:rsidR="00C5790C" w:rsidRPr="00FA431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80704" w:rsidRPr="00FA431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5790C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на автомобільних доро</w:t>
      </w:r>
      <w:r w:rsidR="00C80704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гах </w:t>
      </w:r>
      <w:r w:rsidR="00C5790C" w:rsidRPr="00FA4314">
        <w:rPr>
          <w:rFonts w:ascii="Times New Roman" w:hAnsi="Times New Roman" w:cs="Times New Roman"/>
          <w:sz w:val="28"/>
          <w:szCs w:val="28"/>
          <w:lang w:val="uk-UA"/>
        </w:rPr>
        <w:t>мі</w:t>
      </w:r>
      <w:r w:rsidR="00C80704" w:rsidRPr="00FA431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5790C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та, ліквідацію аварій у системах життєзабезпечення та відновлення енергопостачання. З 6 по 8 січня поточного року забезпечити цілодобове чергування відповідальних осіб підприємств та посилення складу аварійних бригад. Відділу </w:t>
      </w:r>
      <w:r w:rsidR="00675548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 та </w:t>
      </w:r>
      <w:r w:rsidR="00675548" w:rsidRPr="00FA4314">
        <w:rPr>
          <w:rFonts w:ascii="Times New Roman" w:hAnsi="Times New Roman" w:cs="Times New Roman"/>
          <w:sz w:val="28"/>
          <w:szCs w:val="28"/>
          <w:lang w:val="uk-UA"/>
        </w:rPr>
        <w:lastRenderedPageBreak/>
        <w:t>зв</w:t>
      </w:r>
      <w:r w:rsidR="00C80704" w:rsidRPr="00FA431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75548" w:rsidRPr="00FA4314">
        <w:rPr>
          <w:rFonts w:ascii="Times New Roman" w:hAnsi="Times New Roman" w:cs="Times New Roman"/>
          <w:sz w:val="28"/>
          <w:szCs w:val="28"/>
          <w:lang w:val="uk-UA"/>
        </w:rPr>
        <w:t>язків з громадськістю міської ради доручено інформувати мешканців міста про ускладнення погодних умов та порядок дій у цей період через засоби масової інформації.</w:t>
      </w:r>
      <w:r w:rsidR="00AD1EB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0704" w:rsidRPr="00FA4314" w:rsidRDefault="007C36F3" w:rsidP="009670A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Для забезпечення проїзду дорогами міста </w:t>
      </w:r>
      <w:r w:rsidR="00675548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7 січня </w:t>
      </w:r>
      <w:r w:rsidR="00C80704" w:rsidRPr="00FA4314">
        <w:rPr>
          <w:rFonts w:ascii="Times New Roman" w:hAnsi="Times New Roman" w:cs="Times New Roman"/>
          <w:sz w:val="28"/>
          <w:szCs w:val="28"/>
          <w:lang w:val="uk-UA"/>
        </w:rPr>
        <w:t>було задіяно</w:t>
      </w:r>
      <w:r w:rsidR="00675548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23 одиниці техніки, 29 праців</w:t>
      </w:r>
      <w:r w:rsidR="00682D0C" w:rsidRPr="00FA431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75548" w:rsidRPr="00FA4314">
        <w:rPr>
          <w:rFonts w:ascii="Times New Roman" w:hAnsi="Times New Roman" w:cs="Times New Roman"/>
          <w:sz w:val="28"/>
          <w:szCs w:val="28"/>
          <w:lang w:val="uk-UA"/>
        </w:rPr>
        <w:t>иків</w:t>
      </w:r>
      <w:r w:rsidR="00682D0C" w:rsidRPr="00FA4314">
        <w:rPr>
          <w:rFonts w:ascii="Times New Roman" w:hAnsi="Times New Roman" w:cs="Times New Roman"/>
          <w:sz w:val="28"/>
          <w:szCs w:val="28"/>
          <w:lang w:val="uk-UA"/>
        </w:rPr>
        <w:t>; 8 січня -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2D0C" w:rsidRPr="00FA4314">
        <w:rPr>
          <w:rFonts w:ascii="Times New Roman" w:hAnsi="Times New Roman" w:cs="Times New Roman"/>
          <w:sz w:val="28"/>
          <w:szCs w:val="28"/>
          <w:lang w:val="uk-UA"/>
        </w:rPr>
        <w:t>25 одиниць техніки, 29 працівників; 9 січня -25 одиниць техніки, 28 працівників. Використано 17 т.</w:t>
      </w:r>
      <w:r w:rsidR="003E6E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2D0C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солі, </w:t>
      </w:r>
      <w:smartTag w:uri="urn:schemas-microsoft-com:office:smarttags" w:element="metricconverter">
        <w:smartTagPr>
          <w:attr w:name="ProductID" w:val="353 куб. м"/>
        </w:smartTagPr>
        <w:r w:rsidR="00682D0C" w:rsidRPr="00FA4314">
          <w:rPr>
            <w:rFonts w:ascii="Times New Roman" w:hAnsi="Times New Roman" w:cs="Times New Roman"/>
            <w:sz w:val="28"/>
            <w:szCs w:val="28"/>
            <w:lang w:val="uk-UA"/>
          </w:rPr>
          <w:t>353 куб.</w:t>
        </w:r>
        <w:r w:rsidR="003E6E10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682D0C" w:rsidRPr="00FA4314">
          <w:rPr>
            <w:rFonts w:ascii="Times New Roman" w:hAnsi="Times New Roman" w:cs="Times New Roman"/>
            <w:sz w:val="28"/>
            <w:szCs w:val="28"/>
            <w:lang w:val="uk-UA"/>
          </w:rPr>
          <w:t>м</w:t>
        </w:r>
      </w:smartTag>
      <w:r w:rsidR="00682D0C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. піску, </w:t>
      </w:r>
      <w:smartTag w:uri="urn:schemas-microsoft-com:office:smarttags" w:element="metricconverter">
        <w:smartTagPr>
          <w:attr w:name="ProductID" w:val="226 куб. м"/>
        </w:smartTagPr>
        <w:r w:rsidR="00682D0C" w:rsidRPr="00FA4314">
          <w:rPr>
            <w:rFonts w:ascii="Times New Roman" w:hAnsi="Times New Roman" w:cs="Times New Roman"/>
            <w:sz w:val="28"/>
            <w:szCs w:val="28"/>
            <w:lang w:val="uk-UA"/>
          </w:rPr>
          <w:t>226 куб.</w:t>
        </w:r>
        <w:r w:rsidR="003E6E10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682D0C" w:rsidRPr="00FA4314">
          <w:rPr>
            <w:rFonts w:ascii="Times New Roman" w:hAnsi="Times New Roman" w:cs="Times New Roman"/>
            <w:sz w:val="28"/>
            <w:szCs w:val="28"/>
            <w:lang w:val="uk-UA"/>
          </w:rPr>
          <w:t>м</w:t>
        </w:r>
      </w:smartTag>
      <w:r w:rsidR="00682D0C" w:rsidRPr="00FA43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E6E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2D0C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піщано-соляної суміші.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Були задіяні,зокрема, </w:t>
      </w:r>
      <w:r w:rsidR="00EC7284" w:rsidRPr="00FA4314">
        <w:rPr>
          <w:rFonts w:ascii="Times New Roman" w:hAnsi="Times New Roman" w:cs="Times New Roman"/>
          <w:sz w:val="28"/>
          <w:szCs w:val="28"/>
          <w:lang w:val="uk-UA"/>
        </w:rPr>
        <w:t>снігоприбиральні автомобілі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7284" w:rsidRPr="00FA431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7284" w:rsidRPr="00FA4314">
        <w:rPr>
          <w:rFonts w:ascii="Times New Roman" w:hAnsi="Times New Roman" w:cs="Times New Roman"/>
          <w:sz w:val="28"/>
          <w:szCs w:val="28"/>
          <w:lang w:val="uk-UA"/>
        </w:rPr>
        <w:t>2 одиниці, піскорозкидувальні автомобілі – 13 одиниць, навантажувачі – 2 одиниці, автогрейдер – 4 одиниці, трактор з відвалом –Т-150 – 2 одиниці, МТЗ-80 (щітка) – 2 одиниці. Залишок протиожеледних матеріалів станом на 10 січня 2017 року: солі – 916 тонн, піску – 2190 кубічних метрів, пі</w:t>
      </w:r>
      <w:r w:rsidR="00FA4314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EC7284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ано-соляної суміші – </w:t>
      </w:r>
      <w:smartTag w:uri="urn:schemas-microsoft-com:office:smarttags" w:element="metricconverter">
        <w:smartTagPr>
          <w:attr w:name="ProductID" w:val="896 куб. метрів"/>
        </w:smartTagPr>
        <w:r w:rsidR="00EC7284" w:rsidRPr="00FA4314">
          <w:rPr>
            <w:rFonts w:ascii="Times New Roman" w:hAnsi="Times New Roman" w:cs="Times New Roman"/>
            <w:sz w:val="28"/>
            <w:szCs w:val="28"/>
            <w:lang w:val="uk-UA"/>
          </w:rPr>
          <w:t>896 куб.</w:t>
        </w:r>
        <w:r w:rsidR="00FA4314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EC7284" w:rsidRPr="00FA4314">
          <w:rPr>
            <w:rFonts w:ascii="Times New Roman" w:hAnsi="Times New Roman" w:cs="Times New Roman"/>
            <w:sz w:val="28"/>
            <w:szCs w:val="28"/>
            <w:lang w:val="uk-UA"/>
          </w:rPr>
          <w:t>метрів</w:t>
        </w:r>
      </w:smartTag>
      <w:r w:rsidR="00EC7284" w:rsidRPr="00FA43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80704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0704" w:rsidRPr="00FA4314" w:rsidRDefault="00407EA5" w:rsidP="00407EA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Для  розчищення тротуарів, між будинкових проїздів, площ, скверів були задіяні  двірники ЖРЕПів та  приватних підприємств,що утримують житловий фонд, працівники тресту зеленого господарства та протизсувних робіт, спец комбінату. Забезпеченість </w:t>
      </w:r>
      <w:r w:rsidR="00A83643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двірниками становить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лише </w:t>
      </w:r>
      <w:r w:rsidR="00A83643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70%. </w:t>
      </w:r>
      <w:r w:rsidR="009670A1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>У період 6-9 січня щодня з</w:t>
      </w:r>
      <w:r w:rsidR="00A83643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4-5 ранку до роботи приступали 240 двірників.</w:t>
      </w:r>
    </w:p>
    <w:p w:rsidR="00407EA5" w:rsidRDefault="00682D0C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В місті </w:t>
      </w:r>
      <w:r w:rsidR="00694C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>1025 вулиць</w:t>
      </w:r>
      <w:r w:rsidR="00694C7F">
        <w:rPr>
          <w:rFonts w:ascii="Times New Roman" w:hAnsi="Times New Roman" w:cs="Times New Roman"/>
          <w:sz w:val="28"/>
          <w:szCs w:val="28"/>
          <w:lang w:val="uk-UA"/>
        </w:rPr>
        <w:t>, з</w:t>
      </w:r>
      <w:r w:rsidR="00694C7F" w:rsidRPr="00694C7F">
        <w:rPr>
          <w:rFonts w:ascii="Times New Roman" w:hAnsi="Times New Roman" w:cs="Times New Roman"/>
          <w:sz w:val="28"/>
          <w:szCs w:val="28"/>
          <w:lang w:val="uk-UA"/>
        </w:rPr>
        <w:t xml:space="preserve">агальна протяжність вулично-шляхової мережі складає </w:t>
      </w:r>
      <w:smartTag w:uri="urn:schemas-microsoft-com:office:smarttags" w:element="metricconverter">
        <w:smartTagPr>
          <w:attr w:name="ProductID" w:val="527,5 км"/>
        </w:smartTagPr>
        <w:r w:rsidR="00694C7F" w:rsidRPr="00694C7F">
          <w:rPr>
            <w:rFonts w:ascii="Times New Roman" w:hAnsi="Times New Roman" w:cs="Times New Roman"/>
            <w:sz w:val="28"/>
            <w:szCs w:val="28"/>
            <w:lang w:val="uk-UA"/>
          </w:rPr>
          <w:t>527,5 км</w:t>
        </w:r>
      </w:smartTag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. У першу чергу прибираються </w:t>
      </w:r>
      <w:r w:rsidR="00694C7F">
        <w:rPr>
          <w:rFonts w:ascii="Times New Roman" w:hAnsi="Times New Roman" w:cs="Times New Roman"/>
          <w:sz w:val="28"/>
          <w:szCs w:val="28"/>
          <w:lang w:val="uk-UA"/>
        </w:rPr>
        <w:t>дороги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07EA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якими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рухається громадський транспорт</w:t>
      </w:r>
      <w:r w:rsidR="00A54215">
        <w:rPr>
          <w:rFonts w:ascii="Times New Roman" w:hAnsi="Times New Roman" w:cs="Times New Roman"/>
          <w:sz w:val="28"/>
          <w:szCs w:val="28"/>
          <w:lang w:val="uk-UA"/>
        </w:rPr>
        <w:t xml:space="preserve">. Це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58 вулиць </w:t>
      </w:r>
      <w:r w:rsidR="00A54215">
        <w:rPr>
          <w:rFonts w:ascii="Times New Roman" w:hAnsi="Times New Roman" w:cs="Times New Roman"/>
          <w:sz w:val="28"/>
          <w:szCs w:val="28"/>
          <w:lang w:val="uk-UA"/>
        </w:rPr>
        <w:t xml:space="preserve"> протяжністю </w:t>
      </w:r>
      <w:smartTag w:uri="urn:schemas-microsoft-com:office:smarttags" w:element="metricconverter">
        <w:smartTagPr>
          <w:attr w:name="ProductID" w:val="88,5 км"/>
        </w:smartTagPr>
        <w:r w:rsidRPr="00FA4314">
          <w:rPr>
            <w:rFonts w:ascii="Times New Roman" w:hAnsi="Times New Roman" w:cs="Times New Roman"/>
            <w:sz w:val="28"/>
            <w:szCs w:val="28"/>
            <w:lang w:val="uk-UA"/>
          </w:rPr>
          <w:t>88,5 км</w:t>
        </w:r>
      </w:smartTag>
      <w:r w:rsidR="00A54215">
        <w:rPr>
          <w:rFonts w:ascii="Times New Roman" w:hAnsi="Times New Roman" w:cs="Times New Roman"/>
          <w:sz w:val="28"/>
          <w:szCs w:val="28"/>
          <w:lang w:val="uk-UA"/>
        </w:rPr>
        <w:t xml:space="preserve">, де проходять тролейбусні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маршрути</w:t>
      </w:r>
      <w:r w:rsidR="00A54215">
        <w:rPr>
          <w:rFonts w:ascii="Times New Roman" w:hAnsi="Times New Roman" w:cs="Times New Roman"/>
          <w:sz w:val="28"/>
          <w:szCs w:val="28"/>
          <w:lang w:val="uk-UA"/>
        </w:rPr>
        <w:t xml:space="preserve"> і які прибираються у першу чергу та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57 вулиць </w:t>
      </w:r>
      <w:r w:rsidR="00A54215">
        <w:rPr>
          <w:rFonts w:ascii="Times New Roman" w:hAnsi="Times New Roman" w:cs="Times New Roman"/>
          <w:sz w:val="28"/>
          <w:szCs w:val="28"/>
          <w:lang w:val="uk-UA"/>
        </w:rPr>
        <w:t xml:space="preserve"> протяжністю </w:t>
      </w:r>
      <w:smartTag w:uri="urn:schemas-microsoft-com:office:smarttags" w:element="metricconverter">
        <w:smartTagPr>
          <w:attr w:name="ProductID" w:val="85,4 км"/>
        </w:smartTagPr>
        <w:r w:rsidR="00A54215">
          <w:rPr>
            <w:rFonts w:ascii="Times New Roman" w:hAnsi="Times New Roman" w:cs="Times New Roman"/>
            <w:sz w:val="28"/>
            <w:szCs w:val="28"/>
            <w:lang w:val="uk-UA"/>
          </w:rPr>
          <w:t>85,4 км</w:t>
        </w:r>
      </w:smartTag>
      <w:r w:rsidR="00A54215">
        <w:rPr>
          <w:rFonts w:ascii="Times New Roman" w:hAnsi="Times New Roman" w:cs="Times New Roman"/>
          <w:sz w:val="28"/>
          <w:szCs w:val="28"/>
          <w:lang w:val="uk-UA"/>
        </w:rPr>
        <w:t xml:space="preserve">, де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215">
        <w:rPr>
          <w:rFonts w:ascii="Times New Roman" w:hAnsi="Times New Roman" w:cs="Times New Roman"/>
          <w:sz w:val="28"/>
          <w:szCs w:val="28"/>
          <w:lang w:val="uk-UA"/>
        </w:rPr>
        <w:t xml:space="preserve">проходять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автобусні маршрути </w:t>
      </w:r>
      <w:r w:rsidR="00A54215">
        <w:rPr>
          <w:rFonts w:ascii="Times New Roman" w:hAnsi="Times New Roman" w:cs="Times New Roman"/>
          <w:sz w:val="28"/>
          <w:szCs w:val="28"/>
          <w:lang w:val="uk-UA"/>
        </w:rPr>
        <w:t>і які прибираються у другу чергу.</w:t>
      </w:r>
      <w:r w:rsidR="00694C7F">
        <w:rPr>
          <w:rFonts w:ascii="Times New Roman" w:hAnsi="Times New Roman" w:cs="Times New Roman"/>
          <w:sz w:val="28"/>
          <w:szCs w:val="28"/>
          <w:lang w:val="uk-UA"/>
        </w:rPr>
        <w:t xml:space="preserve"> КП «МіськШЕП»  справився із розчисткою цих доріг, </w:t>
      </w:r>
      <w:r w:rsidR="00407EA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C7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07EA5" w:rsidRPr="00FA4314">
        <w:rPr>
          <w:rFonts w:ascii="Times New Roman" w:hAnsi="Times New Roman" w:cs="Times New Roman"/>
          <w:sz w:val="28"/>
          <w:szCs w:val="28"/>
          <w:lang w:val="uk-UA"/>
        </w:rPr>
        <w:t>роїзд було забезпечено, громадський транспорт не зупинявся,</w:t>
      </w:r>
      <w:r w:rsidR="00694C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EA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хоча рух було уповільнено. </w:t>
      </w:r>
      <w:r w:rsidR="00694C7F">
        <w:rPr>
          <w:rFonts w:ascii="Times New Roman" w:hAnsi="Times New Roman" w:cs="Times New Roman"/>
          <w:sz w:val="28"/>
          <w:szCs w:val="28"/>
          <w:lang w:val="uk-UA"/>
        </w:rPr>
        <w:t xml:space="preserve">Для забезпечення безперебійного руху на ускладненому спуску  по </w:t>
      </w:r>
      <w:r w:rsidR="001A70B0">
        <w:rPr>
          <w:rFonts w:ascii="Times New Roman" w:hAnsi="Times New Roman" w:cs="Times New Roman"/>
          <w:sz w:val="28"/>
          <w:szCs w:val="28"/>
          <w:lang w:val="uk-UA"/>
        </w:rPr>
        <w:br/>
      </w:r>
      <w:r w:rsidR="00694C7F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1A70B0">
        <w:rPr>
          <w:rFonts w:ascii="Times New Roman" w:hAnsi="Times New Roman" w:cs="Times New Roman"/>
          <w:sz w:val="28"/>
          <w:szCs w:val="28"/>
          <w:lang w:val="uk-UA"/>
        </w:rPr>
        <w:t>Ю.</w:t>
      </w:r>
      <w:r w:rsidR="00694C7F">
        <w:rPr>
          <w:rFonts w:ascii="Times New Roman" w:hAnsi="Times New Roman" w:cs="Times New Roman"/>
          <w:sz w:val="28"/>
          <w:szCs w:val="28"/>
          <w:lang w:val="uk-UA"/>
        </w:rPr>
        <w:t xml:space="preserve">Гагаріна залучалися сили патрульної поліції. </w:t>
      </w:r>
    </w:p>
    <w:p w:rsidR="00794D03" w:rsidRPr="00FA4314" w:rsidRDefault="00794D03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КП «МіськШЕП» було забезпечено цілодобове чергування, що дозволяло оперативно реагувати у разі потреби забезпечити проїзд спецтехніки ( рятувальників, швидкої допомоги, катафалку, кранів тощо) у важкодоступні, віддалені райони міста.   </w:t>
      </w:r>
    </w:p>
    <w:p w:rsidR="00682D0C" w:rsidRPr="00FA4314" w:rsidRDefault="00682D0C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314">
        <w:rPr>
          <w:rFonts w:ascii="Times New Roman" w:hAnsi="Times New Roman" w:cs="Times New Roman"/>
          <w:sz w:val="28"/>
          <w:szCs w:val="28"/>
          <w:lang w:val="uk-UA"/>
        </w:rPr>
        <w:t>7 січня на маршрути міста виїхало 30</w:t>
      </w:r>
      <w:r w:rsidR="00F3012E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(за планом 32) тролейбусів та 87  (68%)</w:t>
      </w:r>
      <w:r w:rsidR="00407EA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012E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автобусів (за планом -127). На коефіцієнт випуску </w:t>
      </w:r>
      <w:r w:rsidR="00407EA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автобусів,які працюють на дизпаливі, </w:t>
      </w:r>
      <w:r w:rsidR="00F3012E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суттєво вплинула низька температура повітря. </w:t>
      </w:r>
      <w:r w:rsidR="0020585F">
        <w:rPr>
          <w:rFonts w:ascii="Times New Roman" w:hAnsi="Times New Roman" w:cs="Times New Roman"/>
          <w:sz w:val="28"/>
          <w:szCs w:val="28"/>
          <w:lang w:val="uk-UA"/>
        </w:rPr>
        <w:br/>
      </w:r>
      <w:r w:rsidR="00407EA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У Львові з цієї причини на маршрути,до прикладу,  у цей день не вийшло 80% автобусів.  </w:t>
      </w:r>
      <w:r w:rsidR="00F3012E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8 січня  виїхало 29 тролейбусів (за планом -33) та 93 автобуси (73%). 9 січня на маршрути виїхало 32 тролейбуси (за планом – 36) та 120 автобусів </w:t>
      </w:r>
      <w:r w:rsidR="00F3012E" w:rsidRPr="00FA4314">
        <w:rPr>
          <w:rFonts w:ascii="Times New Roman" w:hAnsi="Times New Roman" w:cs="Times New Roman"/>
          <w:sz w:val="28"/>
          <w:szCs w:val="28"/>
          <w:lang w:val="uk-UA"/>
        </w:rPr>
        <w:lastRenderedPageBreak/>
        <w:t>(94%)</w:t>
      </w:r>
      <w:r w:rsidR="00B8519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.  10 січня на </w:t>
      </w:r>
      <w:r w:rsidR="00407EA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автобусних </w:t>
      </w:r>
      <w:r w:rsidR="00B8519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маршрутах працювало 253 одиниці транспорту, що становить 97%. </w:t>
      </w:r>
      <w:r w:rsidR="00407EA5" w:rsidRPr="00FA4314">
        <w:rPr>
          <w:rFonts w:ascii="Times New Roman" w:hAnsi="Times New Roman" w:cs="Times New Roman"/>
          <w:sz w:val="28"/>
          <w:szCs w:val="28"/>
          <w:lang w:val="uk-UA"/>
        </w:rPr>
        <w:t>Хоча усі ці дні у перевізників були проблеми,  техніка виходила з ладу, машини сходили з маршрутів.</w:t>
      </w:r>
    </w:p>
    <w:p w:rsidR="00F73CC5" w:rsidRPr="00FA4314" w:rsidRDefault="00407EA5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31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73CC5" w:rsidRPr="00FA4314">
        <w:rPr>
          <w:rFonts w:ascii="Times New Roman" w:hAnsi="Times New Roman" w:cs="Times New Roman"/>
          <w:sz w:val="28"/>
          <w:szCs w:val="28"/>
          <w:lang w:val="uk-UA"/>
        </w:rPr>
        <w:t>отел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ьні </w:t>
      </w:r>
      <w:r w:rsidR="00F73CC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міста не зупинялись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, теплоносій подавався, </w:t>
      </w:r>
      <w:r w:rsidR="00F73CC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аварій на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магістральних </w:t>
      </w:r>
      <w:r w:rsidR="00F73CC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теплотрасах не було. Деякі 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>аварійні ситуації були</w:t>
      </w:r>
      <w:r w:rsidR="00F73CC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в будинкових мережах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633AD" w:rsidRPr="00FA4314">
        <w:rPr>
          <w:rFonts w:ascii="Times New Roman" w:hAnsi="Times New Roman" w:cs="Times New Roman"/>
          <w:sz w:val="28"/>
          <w:szCs w:val="28"/>
          <w:lang w:val="uk-UA"/>
        </w:rPr>
        <w:t>В зв</w:t>
      </w:r>
      <w:r w:rsidR="00C80704" w:rsidRPr="00FA431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633AD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язку </w:t>
      </w:r>
      <w:r w:rsidR="00FA4314" w:rsidRPr="00FA431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633AD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з замерзанням стояку від теплопостачання відключено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>од</w:t>
      </w:r>
      <w:r w:rsidR="00FA4314" w:rsidRPr="00FA4314">
        <w:rPr>
          <w:rFonts w:ascii="Times New Roman" w:hAnsi="Times New Roman" w:cs="Times New Roman"/>
          <w:sz w:val="28"/>
          <w:szCs w:val="28"/>
          <w:lang w:val="uk-UA"/>
        </w:rPr>
        <w:t>ин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3AD" w:rsidRPr="00FA4314">
        <w:rPr>
          <w:rFonts w:ascii="Times New Roman" w:hAnsi="Times New Roman" w:cs="Times New Roman"/>
          <w:sz w:val="28"/>
          <w:szCs w:val="28"/>
          <w:lang w:val="uk-UA"/>
        </w:rPr>
        <w:t>під’їзд житл</w:t>
      </w:r>
      <w:r w:rsidR="00C80704" w:rsidRPr="00FA431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633AD" w:rsidRPr="00FA4314">
        <w:rPr>
          <w:rFonts w:ascii="Times New Roman" w:hAnsi="Times New Roman" w:cs="Times New Roman"/>
          <w:sz w:val="28"/>
          <w:szCs w:val="28"/>
          <w:lang w:val="uk-UA"/>
        </w:rPr>
        <w:t>вого будинку по вул.Руській, 231.</w:t>
      </w:r>
      <w:r w:rsidR="007D4809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, призупинялося теплопостачання будинку  на вул. Луковецькій, 29. </w:t>
      </w:r>
      <w:r w:rsidR="001633AD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3CC5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4809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Аварійні ситуації КП «Теплокомуненерго», ЖРЕПи, АДС оперативно ліквідовували. </w:t>
      </w:r>
    </w:p>
    <w:p w:rsidR="00694C7F" w:rsidRDefault="007D4809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314">
        <w:rPr>
          <w:rFonts w:ascii="Times New Roman" w:hAnsi="Times New Roman" w:cs="Times New Roman"/>
          <w:sz w:val="28"/>
          <w:szCs w:val="28"/>
          <w:lang w:val="uk-UA"/>
        </w:rPr>
        <w:t>Було багато аварій у мережах водопостачання, у першу че</w:t>
      </w:r>
      <w:r w:rsidR="009670A1">
        <w:rPr>
          <w:rFonts w:ascii="Times New Roman" w:hAnsi="Times New Roman" w:cs="Times New Roman"/>
          <w:sz w:val="28"/>
          <w:szCs w:val="28"/>
          <w:lang w:val="uk-UA"/>
        </w:rPr>
        <w:t>ргу  внутрішньо будинкових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>. Спостерігалося промерзання  мереж у підвалах,на вводах, де не було забезпечено їх утеплення.  Аварійні ситуації ліквідовувалися, з мешканцями проводилися бесіди про необхідність більш відповідального  ставлення до місць загального користування: підвалів, горищ. Було кілька аварійних ситуацій на вуличних мережах водопостачання,зокрема в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 витоком води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87C25" w:rsidRPr="00FA4314">
        <w:rPr>
          <w:rFonts w:ascii="Times New Roman" w:hAnsi="Times New Roman" w:cs="Times New Roman"/>
          <w:sz w:val="28"/>
          <w:szCs w:val="28"/>
          <w:lang w:val="uk-UA"/>
        </w:rPr>
        <w:t>лма-А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>тинській ,7 від водопостачан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я були відключені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>окремі б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удинки 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704" w:rsidRPr="00FA431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80704" w:rsidRPr="00FA431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>спект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Незалежності, </w:t>
      </w:r>
      <w:r w:rsidR="00DB7E12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>Алма</w:t>
      </w:r>
      <w:r w:rsidRPr="00FA4314">
        <w:rPr>
          <w:rFonts w:ascii="Times New Roman" w:hAnsi="Times New Roman" w:cs="Times New Roman"/>
          <w:sz w:val="28"/>
          <w:szCs w:val="28"/>
          <w:lang w:val="uk-UA"/>
        </w:rPr>
        <w:t>-А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тинській, П.Каспрука. </w:t>
      </w:r>
    </w:p>
    <w:p w:rsidR="007D4809" w:rsidRPr="00FA4314" w:rsidRDefault="00694C7F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7-9 січня надійшло </w:t>
      </w:r>
      <w:r w:rsidR="007D4809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140 заявок 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відсутності </w:t>
      </w:r>
      <w:r w:rsidR="007D4809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енергопостачання, які були оперативно  виконані бригадами міськРЕМ.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тому числі </w:t>
      </w:r>
      <w:r w:rsidR="007D4809" w:rsidRPr="00FA4314">
        <w:rPr>
          <w:rFonts w:ascii="Times New Roman" w:hAnsi="Times New Roman" w:cs="Times New Roman"/>
          <w:sz w:val="28"/>
          <w:szCs w:val="28"/>
          <w:lang w:val="uk-UA"/>
        </w:rPr>
        <w:t>було зафіксовано 11 ситуацій, коли  електропостачання було відсутнє понад 3 годин</w:t>
      </w:r>
      <w:r w:rsidR="00794D0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D4809" w:rsidRPr="00FA4314">
        <w:rPr>
          <w:rFonts w:ascii="Times New Roman" w:hAnsi="Times New Roman" w:cs="Times New Roman"/>
          <w:sz w:val="28"/>
          <w:szCs w:val="28"/>
          <w:lang w:val="uk-UA"/>
        </w:rPr>
        <w:t>. Зокрема, такі проблеми були  у мікрорайоні Роша,</w:t>
      </w:r>
      <w:r w:rsidR="00FA4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4809" w:rsidRPr="00FA4314">
        <w:rPr>
          <w:rFonts w:ascii="Times New Roman" w:hAnsi="Times New Roman" w:cs="Times New Roman"/>
          <w:sz w:val="28"/>
          <w:szCs w:val="28"/>
          <w:lang w:val="uk-UA"/>
        </w:rPr>
        <w:t>житловому масиві на вул.Будівельників, на ву</w:t>
      </w: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7D4809" w:rsidRPr="00FA4314">
        <w:rPr>
          <w:rFonts w:ascii="Times New Roman" w:hAnsi="Times New Roman" w:cs="Times New Roman"/>
          <w:sz w:val="28"/>
          <w:szCs w:val="28"/>
          <w:lang w:val="uk-UA"/>
        </w:rPr>
        <w:t>. Л.Кобилиці</w:t>
      </w:r>
      <w:r w:rsidR="00FA4314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7D4809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Наливайка.  Аварійним бригадам міськРЕМ була надана допомога для прискорення ліквідації цих аварій. </w:t>
      </w:r>
    </w:p>
    <w:p w:rsidR="00113687" w:rsidRPr="00FA4314" w:rsidRDefault="00FA4314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хуртовини з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ареєстровано пошкодження дахів житлових будинків 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вул.Ясинуватській,11, Селятинській,9, Героїв Майдану,49 (будинок під відселення), вул.</w:t>
      </w:r>
      <w:r w:rsidR="0020585F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Драгоманова,6. </w:t>
      </w:r>
      <w:r w:rsidR="00A54215">
        <w:rPr>
          <w:rFonts w:ascii="Times New Roman" w:hAnsi="Times New Roman" w:cs="Times New Roman"/>
          <w:sz w:val="28"/>
          <w:szCs w:val="28"/>
          <w:lang w:val="uk-UA"/>
        </w:rPr>
        <w:t>На місці подій мешканцям надавали допомогу рятувальники</w:t>
      </w:r>
      <w:r w:rsidR="00DB7E12">
        <w:rPr>
          <w:rFonts w:ascii="Times New Roman" w:hAnsi="Times New Roman" w:cs="Times New Roman"/>
          <w:sz w:val="28"/>
          <w:szCs w:val="28"/>
          <w:lang w:val="uk-UA"/>
        </w:rPr>
        <w:t>, комунальники</w:t>
      </w:r>
      <w:r w:rsidR="00113687" w:rsidRPr="00FA43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4C7F" w:rsidRPr="00FA4314" w:rsidRDefault="00FA4314" w:rsidP="00694C7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За цей період в місті сталось 6 пожеж. </w:t>
      </w:r>
      <w:r w:rsidR="00694C7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94C7F" w:rsidRPr="00FA4314">
        <w:rPr>
          <w:rFonts w:ascii="Times New Roman" w:hAnsi="Times New Roman" w:cs="Times New Roman"/>
          <w:sz w:val="28"/>
          <w:szCs w:val="28"/>
          <w:lang w:val="uk-UA"/>
        </w:rPr>
        <w:t>о лікарні потрапили двоє чернівчан через отруєння чадним газом</w:t>
      </w:r>
      <w:r w:rsidR="00694C7F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одна дитина. Причини отруєння з’ясовуються.  </w:t>
      </w:r>
    </w:p>
    <w:p w:rsidR="00FA4314" w:rsidRDefault="00FA4314" w:rsidP="00FA431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314">
        <w:rPr>
          <w:rFonts w:ascii="Times New Roman" w:hAnsi="Times New Roman" w:cs="Times New Roman"/>
          <w:sz w:val="28"/>
          <w:szCs w:val="28"/>
          <w:lang w:val="uk-UA"/>
        </w:rPr>
        <w:t>Зареєстровано 108 звернень до травмпункту, з яких 7 стосувались обмороження кінцівок</w:t>
      </w:r>
      <w:r w:rsidR="00A54215">
        <w:rPr>
          <w:rFonts w:ascii="Times New Roman" w:hAnsi="Times New Roman" w:cs="Times New Roman"/>
          <w:sz w:val="28"/>
          <w:szCs w:val="28"/>
          <w:lang w:val="uk-UA"/>
        </w:rPr>
        <w:t>. Виявлено 3 смертельних випадки, які пов’язують з переохолодження</w:t>
      </w:r>
      <w:r w:rsidR="00694C7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54215">
        <w:rPr>
          <w:rFonts w:ascii="Times New Roman" w:hAnsi="Times New Roman" w:cs="Times New Roman"/>
          <w:sz w:val="28"/>
          <w:szCs w:val="28"/>
          <w:lang w:val="uk-UA"/>
        </w:rPr>
        <w:t xml:space="preserve"> (двоє людей загинули на вулиці, одна людина – в дачно</w:t>
      </w:r>
      <w:r w:rsidR="00DB7E12">
        <w:rPr>
          <w:rFonts w:ascii="Times New Roman" w:hAnsi="Times New Roman" w:cs="Times New Roman"/>
          <w:sz w:val="28"/>
          <w:szCs w:val="28"/>
          <w:lang w:val="uk-UA"/>
        </w:rPr>
        <w:t>му будинку, який не опалюється)</w:t>
      </w:r>
      <w:r w:rsidR="00A542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B7E12" w:rsidRDefault="00DB7E12" w:rsidP="00FA431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585F" w:rsidRPr="00FA4314" w:rsidRDefault="0020585F" w:rsidP="00FA431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9D3" w:rsidRPr="00FA4314" w:rsidRDefault="00694C7F" w:rsidP="001259D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259D3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запобігання випадкам переохолодження та надання допомоги мешканцям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6 січня у місті </w:t>
      </w:r>
      <w:r w:rsidR="001259D3" w:rsidRPr="00FA4314">
        <w:rPr>
          <w:rFonts w:ascii="Times New Roman" w:hAnsi="Times New Roman" w:cs="Times New Roman"/>
          <w:sz w:val="28"/>
          <w:szCs w:val="28"/>
          <w:lang w:val="uk-UA"/>
        </w:rPr>
        <w:t>працюють  5 пунктів обігріву за наступними адресами: вул.</w:t>
      </w:r>
      <w:r w:rsidR="0079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9D3" w:rsidRPr="00FA4314">
        <w:rPr>
          <w:rFonts w:ascii="Times New Roman" w:hAnsi="Times New Roman" w:cs="Times New Roman"/>
          <w:sz w:val="28"/>
          <w:szCs w:val="28"/>
          <w:lang w:val="uk-UA"/>
        </w:rPr>
        <w:t>Університетська, 18 (центр «Турбота»), вул.Героїв Майдану, 226 (Міська лікарня №1), вул.</w:t>
      </w:r>
      <w:r w:rsidR="00794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9D3" w:rsidRPr="00FA4314">
        <w:rPr>
          <w:rFonts w:ascii="Times New Roman" w:hAnsi="Times New Roman" w:cs="Times New Roman"/>
          <w:sz w:val="28"/>
          <w:szCs w:val="28"/>
          <w:lang w:val="uk-UA"/>
        </w:rPr>
        <w:t>Головна, 100 (міська клінічна лікарня №3), вул.І.Підкови,14 (міська лікарня №4), вул. Синагоги,6 (ГО «Народна  допомога»).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місце знаходження цих пунктів, порядок їх роботи інформували і місцеві ЗМІ, оголошення розміщено в місцях, де найчастіше збираються люди без постійного місця проживання.  </w:t>
      </w:r>
    </w:p>
    <w:p w:rsidR="007D4809" w:rsidRDefault="00794D03" w:rsidP="007D480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Таким чином, 7-9 січня під час  складних погодних умов життєдіяльність міста Чернівці було забезпечено, працювали системи централізованого тепло- та водопостачання, подавалася електроенергія та газ, в</w:t>
      </w:r>
      <w:r w:rsidR="007D4809" w:rsidRPr="00FA4314">
        <w:rPr>
          <w:rFonts w:ascii="Times New Roman" w:hAnsi="Times New Roman" w:cs="Times New Roman"/>
          <w:sz w:val="28"/>
          <w:szCs w:val="28"/>
          <w:lang w:val="uk-UA"/>
        </w:rPr>
        <w:t>ивезення твердо-побутових відходів на полігон відбувалось згідно графіку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роботу </w:t>
      </w:r>
      <w:r w:rsidR="007D4809" w:rsidRPr="00FA4314">
        <w:rPr>
          <w:rFonts w:ascii="Times New Roman" w:hAnsi="Times New Roman" w:cs="Times New Roman"/>
          <w:sz w:val="28"/>
          <w:szCs w:val="28"/>
          <w:lang w:val="uk-UA"/>
        </w:rPr>
        <w:t>аеропорт</w:t>
      </w:r>
      <w:r>
        <w:rPr>
          <w:rFonts w:ascii="Times New Roman" w:hAnsi="Times New Roman" w:cs="Times New Roman"/>
          <w:sz w:val="28"/>
          <w:szCs w:val="28"/>
          <w:lang w:val="uk-UA"/>
        </w:rPr>
        <w:t>у, залізничного та автобусних вокзалів,</w:t>
      </w:r>
      <w:r w:rsidR="009670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лікарень було </w:t>
      </w:r>
      <w:r w:rsidR="007D4809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D4809" w:rsidRPr="00FA4314">
        <w:rPr>
          <w:rFonts w:ascii="Times New Roman" w:hAnsi="Times New Roman" w:cs="Times New Roman"/>
          <w:sz w:val="28"/>
          <w:szCs w:val="28"/>
          <w:lang w:val="uk-UA"/>
        </w:rPr>
        <w:t xml:space="preserve"> в штатному режимі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громадський транспорт не зупинявся, служби  ДСНС та «швидкої допомоги», оператори зв’язку працювали.  Усі комунальні служби з поставленими завданнями справилися, працювали  цілодобово згідно визначених для такої ситуації регламентів. </w:t>
      </w:r>
    </w:p>
    <w:p w:rsidR="00A83643" w:rsidRDefault="003E6E10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Вдячні чернівчанам, підприємцям, які долучилися до очищення від снігу прибудинкових територій, міжбудинкових проїздів, доріг без інтенсивного руху транспорту, допомагали одиноким людям похилого віку, інвалідам. Нас</w:t>
      </w:r>
      <w:r w:rsidR="00F50B52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ідки стихійної хуртовини у місті було подолано спільними зусиллями.     </w:t>
      </w:r>
    </w:p>
    <w:p w:rsidR="0020585F" w:rsidRDefault="0020585F" w:rsidP="00F50B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0B52" w:rsidRPr="0020585F" w:rsidRDefault="009670A1" w:rsidP="00F50B5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58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Чернівецький міський голова  </w:t>
      </w:r>
      <w:r w:rsidRPr="0020585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585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585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585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0585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0585F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О.Каспрук </w:t>
      </w:r>
    </w:p>
    <w:p w:rsidR="004D47ED" w:rsidRPr="00FA4314" w:rsidRDefault="004D47ED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47ED" w:rsidRPr="00FA4314" w:rsidRDefault="004D47ED" w:rsidP="00574C8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6F04" w:rsidRPr="00FA4314" w:rsidRDefault="00B56F04" w:rsidP="00574C8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6F04" w:rsidRDefault="00B56F04" w:rsidP="00574C82">
      <w:pPr>
        <w:jc w:val="both"/>
        <w:rPr>
          <w:rFonts w:ascii="Century" w:hAnsi="Century" w:cs="Century"/>
          <w:sz w:val="24"/>
          <w:szCs w:val="24"/>
          <w:lang w:val="uk-UA"/>
        </w:rPr>
      </w:pPr>
    </w:p>
    <w:sectPr w:rsidR="00B56F04" w:rsidSect="0020585F">
      <w:headerReference w:type="even" r:id="rId7"/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871" w:rsidRDefault="00E12871">
      <w:r>
        <w:separator/>
      </w:r>
    </w:p>
  </w:endnote>
  <w:endnote w:type="continuationSeparator" w:id="0">
    <w:p w:rsidR="00E12871" w:rsidRDefault="00E12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871" w:rsidRDefault="00E12871">
      <w:r>
        <w:separator/>
      </w:r>
    </w:p>
  </w:footnote>
  <w:footnote w:type="continuationSeparator" w:id="0">
    <w:p w:rsidR="00E12871" w:rsidRDefault="00E12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0A1" w:rsidRDefault="009670A1" w:rsidP="00AB69D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670A1" w:rsidRDefault="009670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0A1" w:rsidRDefault="009670A1" w:rsidP="00AB69D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53C2">
      <w:rPr>
        <w:rStyle w:val="a4"/>
        <w:noProof/>
      </w:rPr>
      <w:t>2</w:t>
    </w:r>
    <w:r>
      <w:rPr>
        <w:rStyle w:val="a4"/>
      </w:rPr>
      <w:fldChar w:fldCharType="end"/>
    </w:r>
  </w:p>
  <w:p w:rsidR="009670A1" w:rsidRDefault="009670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13513"/>
    <w:multiLevelType w:val="multilevel"/>
    <w:tmpl w:val="B3961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22181C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E93"/>
    <w:rsid w:val="00032B03"/>
    <w:rsid w:val="00113687"/>
    <w:rsid w:val="001259D3"/>
    <w:rsid w:val="001633AD"/>
    <w:rsid w:val="00175969"/>
    <w:rsid w:val="00187C25"/>
    <w:rsid w:val="00194E93"/>
    <w:rsid w:val="001A5AD4"/>
    <w:rsid w:val="001A70B0"/>
    <w:rsid w:val="001E19B1"/>
    <w:rsid w:val="0020585F"/>
    <w:rsid w:val="0023746D"/>
    <w:rsid w:val="003E6E10"/>
    <w:rsid w:val="00407EA5"/>
    <w:rsid w:val="004452FC"/>
    <w:rsid w:val="004563F1"/>
    <w:rsid w:val="004724E4"/>
    <w:rsid w:val="00490CE7"/>
    <w:rsid w:val="004D47ED"/>
    <w:rsid w:val="004E6296"/>
    <w:rsid w:val="00574C82"/>
    <w:rsid w:val="005B73BB"/>
    <w:rsid w:val="005F262C"/>
    <w:rsid w:val="00607339"/>
    <w:rsid w:val="00675548"/>
    <w:rsid w:val="00682D0C"/>
    <w:rsid w:val="00694C7F"/>
    <w:rsid w:val="006E274E"/>
    <w:rsid w:val="006E5DA2"/>
    <w:rsid w:val="00794D03"/>
    <w:rsid w:val="007B1B51"/>
    <w:rsid w:val="007C36F3"/>
    <w:rsid w:val="007D4809"/>
    <w:rsid w:val="008E77A5"/>
    <w:rsid w:val="00916630"/>
    <w:rsid w:val="009670A1"/>
    <w:rsid w:val="009C4666"/>
    <w:rsid w:val="00A16B04"/>
    <w:rsid w:val="00A54215"/>
    <w:rsid w:val="00A83643"/>
    <w:rsid w:val="00A853C2"/>
    <w:rsid w:val="00AB69D1"/>
    <w:rsid w:val="00AD1EB5"/>
    <w:rsid w:val="00AF73F7"/>
    <w:rsid w:val="00B56F04"/>
    <w:rsid w:val="00B85195"/>
    <w:rsid w:val="00C5790C"/>
    <w:rsid w:val="00C80704"/>
    <w:rsid w:val="00C950C9"/>
    <w:rsid w:val="00CF6AE3"/>
    <w:rsid w:val="00D21B99"/>
    <w:rsid w:val="00DB7E12"/>
    <w:rsid w:val="00E12871"/>
    <w:rsid w:val="00E16DB5"/>
    <w:rsid w:val="00EC7284"/>
    <w:rsid w:val="00F1640A"/>
    <w:rsid w:val="00F3012E"/>
    <w:rsid w:val="00F50B52"/>
    <w:rsid w:val="00F73CC5"/>
    <w:rsid w:val="00FA4314"/>
    <w:rsid w:val="00FD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7E9E7-ABD3-4C81-A4B4-29CE20078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CE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670A1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967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4790">
          <w:marLeft w:val="0"/>
          <w:marRight w:val="0"/>
          <w:marTop w:val="0"/>
          <w:marBottom w:val="75"/>
          <w:divBdr>
            <w:top w:val="single" w:sz="6" w:space="4" w:color="EFEFEF"/>
            <w:left w:val="none" w:sz="0" w:space="0" w:color="auto"/>
            <w:bottom w:val="single" w:sz="6" w:space="4" w:color="EFEFEF"/>
            <w:right w:val="none" w:sz="0" w:space="0" w:color="auto"/>
          </w:divBdr>
        </w:div>
        <w:div w:id="62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Чернівцях визначили кращих учителів року</vt:lpstr>
    </vt:vector>
  </TitlesOfParts>
  <Company>*</Company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Чернівцях визначили кращих учителів року</dc:title>
  <dc:subject/>
  <dc:creator>User</dc:creator>
  <cp:keywords/>
  <dc:description/>
  <cp:lastModifiedBy>Kompvid2</cp:lastModifiedBy>
  <cp:revision>2</cp:revision>
  <cp:lastPrinted>2017-01-16T10:20:00Z</cp:lastPrinted>
  <dcterms:created xsi:type="dcterms:W3CDTF">2017-01-23T13:55:00Z</dcterms:created>
  <dcterms:modified xsi:type="dcterms:W3CDTF">2017-01-23T13:55:00Z</dcterms:modified>
</cp:coreProperties>
</file>