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147" w:rsidRDefault="007D4CCD" w:rsidP="00826147">
      <w:pPr>
        <w:autoSpaceDE w:val="0"/>
        <w:autoSpaceDN w:val="0"/>
        <w:adjustRightInd w:val="0"/>
        <w:ind w:hanging="140"/>
        <w:jc w:val="center"/>
      </w:pPr>
      <w:r>
        <w:rPr>
          <w:noProof/>
          <w:lang w:val="ru-RU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147" w:rsidRPr="0001133A" w:rsidRDefault="00826147" w:rsidP="0082614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У К Р А Ї Н А</w:t>
      </w:r>
    </w:p>
    <w:p w:rsidR="00826147" w:rsidRPr="0001133A" w:rsidRDefault="00826147" w:rsidP="00826147">
      <w:pPr>
        <w:jc w:val="center"/>
        <w:rPr>
          <w:b/>
          <w:sz w:val="36"/>
          <w:szCs w:val="36"/>
        </w:rPr>
      </w:pPr>
      <w:r w:rsidRPr="0001133A">
        <w:rPr>
          <w:b/>
          <w:sz w:val="36"/>
          <w:szCs w:val="36"/>
        </w:rPr>
        <w:t>Чернівецька  міська рада</w:t>
      </w:r>
    </w:p>
    <w:p w:rsidR="00826147" w:rsidRPr="00ED461D" w:rsidRDefault="00826147" w:rsidP="0082614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ru-RU"/>
        </w:rPr>
        <w:t>62</w:t>
      </w:r>
      <w:r>
        <w:rPr>
          <w:b/>
          <w:sz w:val="32"/>
          <w:szCs w:val="32"/>
        </w:rPr>
        <w:t xml:space="preserve">  сесія</w:t>
      </w:r>
      <w:proofErr w:type="gramEnd"/>
      <w:r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</w:t>
      </w:r>
      <w:r w:rsidRPr="00ED461D">
        <w:rPr>
          <w:b/>
          <w:sz w:val="32"/>
          <w:szCs w:val="32"/>
        </w:rPr>
        <w:t xml:space="preserve"> скликання </w:t>
      </w:r>
    </w:p>
    <w:p w:rsidR="00826147" w:rsidRDefault="00826147" w:rsidP="00826147">
      <w:pPr>
        <w:pStyle w:val="3"/>
        <w:ind w:firstLine="0"/>
        <w:jc w:val="center"/>
        <w:rPr>
          <w:sz w:val="32"/>
        </w:rPr>
      </w:pPr>
      <w:r>
        <w:rPr>
          <w:sz w:val="32"/>
        </w:rPr>
        <w:t xml:space="preserve">Р  І  Ш  Е  Н  </w:t>
      </w:r>
      <w:proofErr w:type="spellStart"/>
      <w:r>
        <w:rPr>
          <w:sz w:val="32"/>
        </w:rPr>
        <w:t>Н</w:t>
      </w:r>
      <w:proofErr w:type="spellEnd"/>
      <w:r>
        <w:rPr>
          <w:sz w:val="32"/>
        </w:rPr>
        <w:t xml:space="preserve">  Я</w:t>
      </w:r>
    </w:p>
    <w:p w:rsidR="00826147" w:rsidRDefault="00826147" w:rsidP="00826147"/>
    <w:p w:rsidR="00826147" w:rsidRDefault="00826147" w:rsidP="00826147">
      <w:r>
        <w:rPr>
          <w:sz w:val="28"/>
          <w:szCs w:val="28"/>
          <w:lang w:val="ru-RU"/>
        </w:rPr>
        <w:t>30.03</w:t>
      </w:r>
      <w:r>
        <w:rPr>
          <w:sz w:val="28"/>
          <w:szCs w:val="28"/>
        </w:rPr>
        <w:t>.</w:t>
      </w:r>
      <w:r w:rsidRPr="004C6D64">
        <w:rPr>
          <w:sz w:val="28"/>
          <w:szCs w:val="28"/>
        </w:rPr>
        <w:t>201</w:t>
      </w:r>
      <w:r w:rsidRPr="005565B4">
        <w:rPr>
          <w:sz w:val="28"/>
          <w:szCs w:val="28"/>
          <w:lang w:val="ru-RU"/>
        </w:rPr>
        <w:t>5</w:t>
      </w:r>
      <w:r w:rsidRPr="00EE1B4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1550</w:t>
      </w:r>
      <w:r>
        <w:rPr>
          <w:i/>
          <w:szCs w:val="28"/>
        </w:rPr>
        <w:tab/>
      </w:r>
      <w:r>
        <w:rPr>
          <w:i/>
          <w:szCs w:val="28"/>
        </w:rPr>
        <w:tab/>
        <w:t xml:space="preserve">                                                                            </w:t>
      </w:r>
      <w:r w:rsidRPr="005F755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5F7552">
        <w:rPr>
          <w:sz w:val="28"/>
          <w:szCs w:val="28"/>
        </w:rPr>
        <w:t>Чернівці</w:t>
      </w:r>
      <w:r>
        <w:rPr>
          <w:b/>
          <w:i/>
          <w:szCs w:val="28"/>
          <w:u w:val="single"/>
        </w:rPr>
        <w:t xml:space="preserve">   </w:t>
      </w:r>
    </w:p>
    <w:p w:rsidR="00826147" w:rsidRDefault="00826147" w:rsidP="00826147"/>
    <w:p w:rsidR="00826147" w:rsidRDefault="00826147" w:rsidP="00826147">
      <w:pPr>
        <w:jc w:val="center"/>
        <w:rPr>
          <w:b/>
          <w:sz w:val="28"/>
          <w:szCs w:val="28"/>
        </w:rPr>
      </w:pPr>
    </w:p>
    <w:p w:rsidR="00826147" w:rsidRDefault="00826147" w:rsidP="00826147">
      <w:pPr>
        <w:jc w:val="center"/>
        <w:rPr>
          <w:b/>
          <w:sz w:val="28"/>
          <w:szCs w:val="28"/>
        </w:rPr>
      </w:pPr>
    </w:p>
    <w:p w:rsidR="00826147" w:rsidRPr="003E36CE" w:rsidRDefault="00826147" w:rsidP="00826147">
      <w:pPr>
        <w:jc w:val="center"/>
        <w:rPr>
          <w:b/>
          <w:sz w:val="28"/>
          <w:szCs w:val="28"/>
        </w:rPr>
      </w:pPr>
      <w:r w:rsidRPr="003E36C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склад Наглядової ради </w:t>
      </w:r>
      <w:r w:rsidRPr="003E36CE">
        <w:rPr>
          <w:b/>
          <w:sz w:val="28"/>
          <w:szCs w:val="28"/>
        </w:rPr>
        <w:t>комунального підприємства «</w:t>
      </w:r>
      <w:proofErr w:type="spellStart"/>
      <w:r>
        <w:rPr>
          <w:b/>
          <w:sz w:val="28"/>
          <w:szCs w:val="28"/>
        </w:rPr>
        <w:t>Чернівціводоканал</w:t>
      </w:r>
      <w:proofErr w:type="spellEnd"/>
      <w:r w:rsidRPr="003E36C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</w:p>
    <w:p w:rsidR="00826147" w:rsidRDefault="00826147" w:rsidP="00826147">
      <w:pPr>
        <w:ind w:firstLine="708"/>
        <w:jc w:val="both"/>
        <w:rPr>
          <w:sz w:val="28"/>
          <w:szCs w:val="26"/>
        </w:rPr>
      </w:pPr>
    </w:p>
    <w:p w:rsidR="00826147" w:rsidRDefault="00826147" w:rsidP="00826147">
      <w:pPr>
        <w:ind w:firstLine="708"/>
        <w:jc w:val="both"/>
        <w:rPr>
          <w:sz w:val="28"/>
          <w:szCs w:val="26"/>
        </w:rPr>
      </w:pPr>
    </w:p>
    <w:p w:rsidR="00826147" w:rsidRDefault="00826147" w:rsidP="00826147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Відповідно до статей 25, 26 Закону України «Про місцеве самоврядування в Україні»</w:t>
      </w:r>
      <w:r>
        <w:rPr>
          <w:sz w:val="28"/>
        </w:rPr>
        <w:t xml:space="preserve">, 75, 77, 78, </w:t>
      </w:r>
      <w:r w:rsidRPr="0024447D">
        <w:rPr>
          <w:sz w:val="28"/>
        </w:rPr>
        <w:t xml:space="preserve">136 </w:t>
      </w:r>
      <w:r>
        <w:rPr>
          <w:sz w:val="28"/>
        </w:rPr>
        <w:t xml:space="preserve">Господарського кодексу України, </w:t>
      </w:r>
      <w:r w:rsidRPr="0024447D">
        <w:rPr>
          <w:sz w:val="28"/>
        </w:rPr>
        <w:t xml:space="preserve">                                 </w:t>
      </w:r>
      <w:r>
        <w:rPr>
          <w:sz w:val="28"/>
        </w:rPr>
        <w:t>8, 83, 88 Цивільного кодексу України, з метою забезпечення прозорості, правомірності та законності діяльності комунального підприємства «</w:t>
      </w:r>
      <w:proofErr w:type="spellStart"/>
      <w:r>
        <w:rPr>
          <w:sz w:val="28"/>
        </w:rPr>
        <w:t>Чернівціводоканал</w:t>
      </w:r>
      <w:proofErr w:type="spellEnd"/>
      <w:r>
        <w:rPr>
          <w:sz w:val="28"/>
        </w:rPr>
        <w:t xml:space="preserve">», </w:t>
      </w:r>
      <w:r w:rsidRPr="00CC0257">
        <w:rPr>
          <w:sz w:val="28"/>
        </w:rPr>
        <w:t>Чернівецька міська рада</w:t>
      </w:r>
    </w:p>
    <w:p w:rsidR="00826147" w:rsidRDefault="00826147" w:rsidP="00826147">
      <w:pPr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 xml:space="preserve">                                        </w:t>
      </w:r>
    </w:p>
    <w:p w:rsidR="00826147" w:rsidRDefault="00826147" w:rsidP="00826147">
      <w:pPr>
        <w:jc w:val="center"/>
        <w:rPr>
          <w:b/>
          <w:sz w:val="28"/>
          <w:szCs w:val="28"/>
        </w:rPr>
      </w:pPr>
      <w:r w:rsidRPr="00CC0257">
        <w:rPr>
          <w:b/>
          <w:sz w:val="28"/>
          <w:szCs w:val="28"/>
        </w:rPr>
        <w:t>В И Р І Ш И Л А:</w:t>
      </w:r>
    </w:p>
    <w:p w:rsidR="00826147" w:rsidRPr="00CC0257" w:rsidRDefault="00826147" w:rsidP="00826147">
      <w:pPr>
        <w:jc w:val="center"/>
        <w:rPr>
          <w:b/>
          <w:sz w:val="28"/>
          <w:szCs w:val="28"/>
        </w:rPr>
      </w:pPr>
    </w:p>
    <w:p w:rsidR="00826147" w:rsidRDefault="00826147" w:rsidP="0082614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5F4D6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персональний склад Наглядової ради комунального підприємства «</w:t>
      </w:r>
      <w:proofErr w:type="spellStart"/>
      <w:r>
        <w:rPr>
          <w:sz w:val="28"/>
          <w:szCs w:val="28"/>
        </w:rPr>
        <w:t>Чернівціводоканал</w:t>
      </w:r>
      <w:proofErr w:type="spellEnd"/>
      <w:r>
        <w:rPr>
          <w:sz w:val="28"/>
          <w:szCs w:val="28"/>
        </w:rPr>
        <w:t>» (додається).</w:t>
      </w:r>
    </w:p>
    <w:p w:rsidR="00826147" w:rsidRPr="009C119E" w:rsidRDefault="00826147" w:rsidP="00826147">
      <w:pPr>
        <w:tabs>
          <w:tab w:val="left" w:pos="1260"/>
        </w:tabs>
        <w:ind w:firstLine="720"/>
        <w:jc w:val="both"/>
        <w:rPr>
          <w:sz w:val="28"/>
        </w:rPr>
      </w:pPr>
    </w:p>
    <w:p w:rsidR="00826147" w:rsidRDefault="00826147" w:rsidP="00826147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313104">
        <w:rPr>
          <w:sz w:val="28"/>
          <w:szCs w:val="28"/>
        </w:rPr>
        <w:t>Рішення підлягає оприлюдненню на офіційному веб-порталі</w:t>
      </w:r>
      <w:r>
        <w:rPr>
          <w:sz w:val="28"/>
          <w:szCs w:val="28"/>
        </w:rPr>
        <w:t xml:space="preserve"> Чернівецької</w:t>
      </w:r>
      <w:r w:rsidRPr="00313104">
        <w:rPr>
          <w:sz w:val="28"/>
          <w:szCs w:val="28"/>
        </w:rPr>
        <w:t xml:space="preserve"> міської ради в мережі Інтернет.</w:t>
      </w:r>
    </w:p>
    <w:p w:rsidR="00826147" w:rsidRPr="00313104" w:rsidRDefault="00826147" w:rsidP="00826147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826147" w:rsidRDefault="00826147" w:rsidP="00826147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 xml:space="preserve">Організацію виконання цього рішення покласти на директора департаменту житлово-комунального господарства міської ради        </w:t>
      </w:r>
      <w:proofErr w:type="spellStart"/>
      <w:r>
        <w:rPr>
          <w:sz w:val="28"/>
          <w:szCs w:val="28"/>
        </w:rPr>
        <w:t>Погореного</w:t>
      </w:r>
      <w:proofErr w:type="spellEnd"/>
      <w:r>
        <w:rPr>
          <w:sz w:val="28"/>
          <w:szCs w:val="28"/>
        </w:rPr>
        <w:t xml:space="preserve"> С.М. </w:t>
      </w:r>
    </w:p>
    <w:p w:rsidR="00826147" w:rsidRDefault="00826147" w:rsidP="00826147">
      <w:pPr>
        <w:tabs>
          <w:tab w:val="left" w:pos="1260"/>
        </w:tabs>
        <w:ind w:firstLine="720"/>
        <w:jc w:val="both"/>
        <w:rPr>
          <w:b/>
          <w:sz w:val="28"/>
        </w:rPr>
      </w:pPr>
    </w:p>
    <w:p w:rsidR="00826147" w:rsidRDefault="00826147" w:rsidP="00826147">
      <w:pPr>
        <w:tabs>
          <w:tab w:val="left" w:pos="126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</w:rPr>
        <w:t>4</w:t>
      </w:r>
      <w:r w:rsidRPr="00ED7DFE">
        <w:rPr>
          <w:b/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880754">
        <w:rPr>
          <w:bCs/>
          <w:color w:val="000000"/>
          <w:sz w:val="28"/>
          <w:szCs w:val="28"/>
        </w:rPr>
        <w:t>житлово-комунального господарства та охорони навколишнього середовища</w:t>
      </w:r>
      <w:r>
        <w:rPr>
          <w:bCs/>
          <w:color w:val="000000"/>
          <w:sz w:val="28"/>
          <w:szCs w:val="28"/>
        </w:rPr>
        <w:t>.</w:t>
      </w:r>
    </w:p>
    <w:p w:rsidR="00826147" w:rsidRDefault="00826147" w:rsidP="00826147">
      <w:pPr>
        <w:rPr>
          <w:b/>
          <w:sz w:val="28"/>
          <w:szCs w:val="28"/>
        </w:rPr>
      </w:pPr>
    </w:p>
    <w:p w:rsidR="00826147" w:rsidRDefault="00826147" w:rsidP="00826147">
      <w:pPr>
        <w:rPr>
          <w:b/>
          <w:sz w:val="28"/>
          <w:szCs w:val="28"/>
        </w:rPr>
      </w:pPr>
    </w:p>
    <w:p w:rsidR="00826147" w:rsidRDefault="00826147" w:rsidP="00826147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Чернівецький міський голова</w:t>
      </w:r>
      <w:r w:rsidRPr="00CC0257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     О.Каспрук</w:t>
      </w:r>
    </w:p>
    <w:p w:rsidR="00826147" w:rsidRDefault="00826147" w:rsidP="00826147">
      <w:pPr>
        <w:rPr>
          <w:b/>
          <w:sz w:val="28"/>
          <w:szCs w:val="28"/>
        </w:rPr>
      </w:pPr>
      <w:bookmarkStart w:id="0" w:name="_GoBack"/>
      <w:bookmarkEnd w:id="0"/>
    </w:p>
    <w:sectPr w:rsidR="00826147" w:rsidSect="008261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47"/>
    <w:rsid w:val="00026F1C"/>
    <w:rsid w:val="00157BD0"/>
    <w:rsid w:val="002C34EF"/>
    <w:rsid w:val="00553BAB"/>
    <w:rsid w:val="005F43E1"/>
    <w:rsid w:val="007D4CCD"/>
    <w:rsid w:val="00826147"/>
    <w:rsid w:val="009B22D7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267C3"/>
  <w15:chartTrackingRefBased/>
  <w15:docId w15:val="{A39D4D2D-23F1-456D-BD37-766E150D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147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826147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14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3</cp:revision>
  <dcterms:created xsi:type="dcterms:W3CDTF">2017-02-17T12:24:00Z</dcterms:created>
  <dcterms:modified xsi:type="dcterms:W3CDTF">2017-02-17T12:24:00Z</dcterms:modified>
</cp:coreProperties>
</file>