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90" w:rsidRPr="00531D31" w:rsidRDefault="00E425CC" w:rsidP="00C55890">
      <w:pPr>
        <w:spacing w:after="0"/>
        <w:jc w:val="center"/>
        <w:rPr>
          <w:rFonts w:ascii="Times New Roman" w:hAnsi="Times New Roman"/>
          <w:b/>
          <w:noProof/>
          <w:sz w:val="36"/>
          <w:szCs w:val="36"/>
        </w:rPr>
      </w:pPr>
      <w:bookmarkStart w:id="0" w:name="_GoBack"/>
      <w:bookmarkEnd w:id="0"/>
      <w:r w:rsidRPr="00531D31">
        <w:rPr>
          <w:rFonts w:ascii="Times New Roman" w:hAnsi="Times New Roman"/>
          <w:b/>
          <w:noProof/>
          <w:sz w:val="36"/>
          <w:szCs w:val="36"/>
          <w:lang w:val="ru-RU" w:eastAsia="ru-RU"/>
        </w:rPr>
        <w:drawing>
          <wp:inline distT="0" distB="0" distL="0" distR="0">
            <wp:extent cx="46672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890" w:rsidRPr="00531D31" w:rsidRDefault="00C55890" w:rsidP="00C558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31D31">
        <w:rPr>
          <w:rFonts w:ascii="Times New Roman" w:hAnsi="Times New Roman"/>
          <w:b/>
          <w:sz w:val="36"/>
          <w:szCs w:val="36"/>
        </w:rPr>
        <w:t>У К Р А Ї Н А</w:t>
      </w:r>
    </w:p>
    <w:p w:rsidR="00C55890" w:rsidRPr="00531D31" w:rsidRDefault="00C55890" w:rsidP="00C5589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31D31">
        <w:rPr>
          <w:rFonts w:ascii="Times New Roman" w:hAnsi="Times New Roman"/>
          <w:b/>
          <w:sz w:val="36"/>
          <w:szCs w:val="36"/>
        </w:rPr>
        <w:t>Чернівецька   міська   рада</w:t>
      </w:r>
    </w:p>
    <w:p w:rsidR="00C55890" w:rsidRPr="00531D31" w:rsidRDefault="00C55890" w:rsidP="00C55890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531D31">
        <w:rPr>
          <w:rFonts w:ascii="Times New Roman" w:hAnsi="Times New Roman"/>
          <w:b/>
          <w:sz w:val="30"/>
          <w:szCs w:val="30"/>
        </w:rPr>
        <w:t>62 сесія  VІ  скликання</w:t>
      </w:r>
    </w:p>
    <w:p w:rsidR="00C55890" w:rsidRPr="001B618C" w:rsidRDefault="00C55890" w:rsidP="00C5589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31D31">
        <w:rPr>
          <w:rFonts w:ascii="Times New Roman" w:hAnsi="Times New Roman"/>
          <w:b/>
          <w:sz w:val="32"/>
          <w:szCs w:val="32"/>
        </w:rPr>
        <w:t>Р І Ш Е Н Н Я</w:t>
      </w:r>
    </w:p>
    <w:p w:rsidR="00C55890" w:rsidRPr="001B618C" w:rsidRDefault="00C55890" w:rsidP="00C5589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55890" w:rsidRPr="00234432" w:rsidRDefault="00C55890" w:rsidP="00C558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26</w:t>
      </w:r>
      <w:r w:rsidRPr="00234432">
        <w:rPr>
          <w:rFonts w:ascii="Times New Roman" w:hAnsi="Times New Roman"/>
          <w:sz w:val="28"/>
          <w:szCs w:val="28"/>
          <w:u w:val="single"/>
        </w:rPr>
        <w:t>.03.2015</w:t>
      </w:r>
      <w:r w:rsidRPr="00234432">
        <w:rPr>
          <w:rFonts w:ascii="Times New Roman" w:hAnsi="Times New Roman"/>
          <w:sz w:val="28"/>
          <w:szCs w:val="28"/>
        </w:rPr>
        <w:t xml:space="preserve">   №  </w:t>
      </w:r>
      <w:r>
        <w:rPr>
          <w:rFonts w:ascii="Times New Roman" w:hAnsi="Times New Roman"/>
          <w:sz w:val="28"/>
          <w:szCs w:val="28"/>
        </w:rPr>
        <w:t>1549</w:t>
      </w:r>
      <w:r w:rsidRPr="0023443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м. Чернівці</w:t>
      </w:r>
    </w:p>
    <w:p w:rsidR="00C55890" w:rsidRPr="00C55890" w:rsidRDefault="00C55890" w:rsidP="00C55890">
      <w:pPr>
        <w:rPr>
          <w:lang w:val="ru-RU"/>
        </w:rPr>
      </w:pPr>
    </w:p>
    <w:p w:rsidR="00C55890" w:rsidRPr="00AF6956" w:rsidRDefault="00C55890" w:rsidP="00C558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956">
        <w:rPr>
          <w:rFonts w:ascii="Times New Roman" w:hAnsi="Times New Roman"/>
          <w:b/>
          <w:sz w:val="28"/>
          <w:szCs w:val="28"/>
        </w:rPr>
        <w:t>Про внесення змін до рішення міської ради</w:t>
      </w:r>
    </w:p>
    <w:p w:rsidR="00C55890" w:rsidRPr="00AF6956" w:rsidRDefault="00C55890" w:rsidP="00C558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956">
        <w:rPr>
          <w:rFonts w:ascii="Times New Roman" w:hAnsi="Times New Roman"/>
          <w:b/>
          <w:sz w:val="28"/>
          <w:szCs w:val="28"/>
        </w:rPr>
        <w:t>VІ скликання від 28.07.2011р. № 234  щодо затвердження</w:t>
      </w:r>
    </w:p>
    <w:p w:rsidR="00C55890" w:rsidRDefault="00C55890" w:rsidP="00C558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6956">
        <w:rPr>
          <w:rFonts w:ascii="Times New Roman" w:hAnsi="Times New Roman"/>
          <w:b/>
          <w:sz w:val="28"/>
          <w:szCs w:val="28"/>
        </w:rPr>
        <w:t>Положень  про виконавчі органи міської ради</w:t>
      </w:r>
    </w:p>
    <w:p w:rsidR="00C55890" w:rsidRDefault="00C55890" w:rsidP="00C5589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55890" w:rsidRDefault="00C55890" w:rsidP="00C5589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55890" w:rsidRDefault="00C55890" w:rsidP="00C558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до статті 25, частини 4 статті 54 Закону України «Про місцеве самоврядування в Україні», Чернівецька міська рада </w:t>
      </w:r>
    </w:p>
    <w:p w:rsidR="00C55890" w:rsidRDefault="00C55890" w:rsidP="00C55890">
      <w:pPr>
        <w:spacing w:after="0"/>
        <w:rPr>
          <w:rFonts w:ascii="Times New Roman" w:hAnsi="Times New Roman"/>
          <w:sz w:val="28"/>
          <w:szCs w:val="28"/>
        </w:rPr>
      </w:pPr>
    </w:p>
    <w:p w:rsidR="00C55890" w:rsidRDefault="00C55890" w:rsidP="00C5589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И Р І Ш И Л А: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1. </w:t>
      </w:r>
      <w:r>
        <w:rPr>
          <w:rFonts w:ascii="Times New Roman" w:hAnsi="Times New Roman"/>
          <w:sz w:val="28"/>
          <w:szCs w:val="28"/>
        </w:rPr>
        <w:t xml:space="preserve">З 01.04.2015 р. внести  зміни до рішення  міської ради  VІ скликання від 28.07.2011 р. № 234 «Про затвердження Положень про  виконавчі органи Чернівецької  міської ради, інших служб при Чернівецькій  міській раді   та її  виконавчому комітеті і визнання такими, що втратили чинність, раніше  </w:t>
      </w:r>
      <w:r>
        <w:rPr>
          <w:rFonts w:ascii="Times New Roman" w:hAnsi="Times New Roman"/>
          <w:sz w:val="28"/>
          <w:szCs w:val="28"/>
        </w:rPr>
        <w:br/>
        <w:t>прийняті рішення з цього питання, а саме: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78A6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Доповнити розділ 3 «Функції Департаменту» Положення про департамент житлово-комунального господарства міської ради  (додаток 2) такими пунктами: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3.2.9. Організація  робіт  з вивчення пасажиропотоку, вдосконалення міської пасажирської  мережі  загального користування та інфраструктури міського  пасажирського  транспорту,  підготовка проектів  рішень  виконавчого комітету міської ради щодо формування автобусної  та тролейбусної  маршрутної  мережі  загального користування.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3.2.10. Організація заходів з проведення конкурсів  щодо визначення перевізників на міських  автобусних маршрутах загального  користування  та визначати  відповідність транспортних засобів  учасників конкурсу умовам перевезень.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3.2.11. Укладення, розривання, внесення змін  від імені виконавчого комітету міської ради  в договори на право  перевезення  пасажирів, здійснення </w:t>
      </w:r>
      <w:r>
        <w:rPr>
          <w:rFonts w:ascii="Times New Roman" w:hAnsi="Times New Roman"/>
          <w:sz w:val="28"/>
          <w:szCs w:val="28"/>
        </w:rPr>
        <w:lastRenderedPageBreak/>
        <w:t>контролю за виконанням  умов  цих  договорів, затвердження графіків руху  та паспортів автобусних  і тролейбусних  маршрутів.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3.2.12. Організація заходів з проведення конкурсів з надання переможцям конкурсу права на обладнання і утримання майданчиків для  платного  паркування транспортних засобів.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3.2.13. Підготовка проектів рішень виконавчого комітету міської  ради щодо затвердження переліку майданчиків для платного паркування транспортних  засобів і надання  переможцям конкурсу права на їх обладнання і утримання».</w:t>
      </w:r>
    </w:p>
    <w:p w:rsidR="00C55890" w:rsidRPr="009178A6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78A6">
        <w:rPr>
          <w:rFonts w:ascii="Times New Roman" w:hAnsi="Times New Roman"/>
          <w:b/>
          <w:sz w:val="28"/>
          <w:szCs w:val="28"/>
        </w:rPr>
        <w:t>2.</w:t>
      </w:r>
      <w:r w:rsidRPr="009178A6"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Черніве-цької міської ради в мережі Інтернет.</w:t>
      </w:r>
    </w:p>
    <w:p w:rsidR="00C55890" w:rsidRPr="009178A6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5890" w:rsidRPr="009178A6" w:rsidRDefault="00C55890" w:rsidP="00C5589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178A6">
        <w:rPr>
          <w:rFonts w:ascii="Times New Roman" w:hAnsi="Times New Roman"/>
          <w:b/>
          <w:sz w:val="28"/>
          <w:szCs w:val="28"/>
        </w:rPr>
        <w:t>3.</w:t>
      </w:r>
      <w:r w:rsidRPr="009178A6">
        <w:rPr>
          <w:rFonts w:ascii="Times New Roman" w:hAnsi="Times New Roman"/>
          <w:sz w:val="28"/>
          <w:szCs w:val="28"/>
        </w:rPr>
        <w:t xml:space="preserve"> Організацію виконання цього ріш</w:t>
      </w:r>
      <w:r>
        <w:rPr>
          <w:rFonts w:ascii="Times New Roman" w:hAnsi="Times New Roman"/>
          <w:sz w:val="28"/>
          <w:szCs w:val="28"/>
        </w:rPr>
        <w:t>ення покласти на начальника від</w:t>
      </w:r>
      <w:r w:rsidRPr="009178A6">
        <w:rPr>
          <w:rFonts w:ascii="Times New Roman" w:hAnsi="Times New Roman"/>
          <w:sz w:val="28"/>
          <w:szCs w:val="28"/>
        </w:rPr>
        <w:t xml:space="preserve">ділу з питань кадрової роботи міської ради </w:t>
      </w:r>
      <w:r>
        <w:rPr>
          <w:rFonts w:ascii="Times New Roman" w:hAnsi="Times New Roman"/>
          <w:sz w:val="28"/>
          <w:szCs w:val="28"/>
        </w:rPr>
        <w:t>Стецюк  Л.М. та начальника юри</w:t>
      </w:r>
      <w:r w:rsidRPr="009178A6">
        <w:rPr>
          <w:rFonts w:ascii="Times New Roman" w:hAnsi="Times New Roman"/>
          <w:sz w:val="28"/>
          <w:szCs w:val="28"/>
        </w:rPr>
        <w:t xml:space="preserve">дичного управління міської ради Шибу О. М. </w:t>
      </w:r>
      <w:r>
        <w:rPr>
          <w:rFonts w:ascii="Times New Roman" w:hAnsi="Times New Roman"/>
          <w:sz w:val="28"/>
          <w:szCs w:val="28"/>
        </w:rPr>
        <w:t>та директора департаменту житлово-комунального господарства міської ради Погореного С.М.</w:t>
      </w:r>
    </w:p>
    <w:p w:rsidR="00C55890" w:rsidRPr="009178A6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5890" w:rsidRPr="009178A6" w:rsidRDefault="00C55890" w:rsidP="00C5589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178A6">
        <w:rPr>
          <w:rFonts w:ascii="Times New Roman" w:hAnsi="Times New Roman"/>
          <w:b/>
          <w:sz w:val="28"/>
          <w:szCs w:val="28"/>
        </w:rPr>
        <w:t>4.</w:t>
      </w:r>
      <w:r w:rsidRPr="009178A6">
        <w:rPr>
          <w:rFonts w:ascii="Times New Roman" w:hAnsi="Times New Roman"/>
          <w:sz w:val="28"/>
          <w:szCs w:val="28"/>
        </w:rPr>
        <w:t xml:space="preserve"> Контроль за виконанням рішення по</w:t>
      </w:r>
      <w:r>
        <w:rPr>
          <w:rFonts w:ascii="Times New Roman" w:hAnsi="Times New Roman"/>
          <w:sz w:val="28"/>
          <w:szCs w:val="28"/>
        </w:rPr>
        <w:t>класти на постійну комісію місь</w:t>
      </w:r>
      <w:r w:rsidRPr="009178A6">
        <w:rPr>
          <w:rFonts w:ascii="Times New Roman" w:hAnsi="Times New Roman"/>
          <w:sz w:val="28"/>
          <w:szCs w:val="28"/>
        </w:rPr>
        <w:t xml:space="preserve">кої ради з питань законності, прав людини, </w:t>
      </w:r>
      <w:r>
        <w:rPr>
          <w:rFonts w:ascii="Times New Roman" w:hAnsi="Times New Roman"/>
          <w:sz w:val="28"/>
          <w:szCs w:val="28"/>
        </w:rPr>
        <w:t>регламенту,  депутатської діяль</w:t>
      </w:r>
      <w:r w:rsidRPr="009178A6">
        <w:rPr>
          <w:rFonts w:ascii="Times New Roman" w:hAnsi="Times New Roman"/>
          <w:sz w:val="28"/>
          <w:szCs w:val="28"/>
        </w:rPr>
        <w:t>ності та етики.</w:t>
      </w:r>
    </w:p>
    <w:p w:rsidR="00C55890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5890" w:rsidRPr="00AF6956" w:rsidRDefault="00C55890" w:rsidP="00C558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5890" w:rsidRPr="00AF6956" w:rsidRDefault="00C55890" w:rsidP="00C5589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Чернівецький 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О.Каспрук  </w:t>
      </w:r>
    </w:p>
    <w:p w:rsidR="00157BD0" w:rsidRDefault="00157BD0"/>
    <w:sectPr w:rsidR="00157BD0" w:rsidSect="00C558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890"/>
    <w:rsid w:val="00026F1C"/>
    <w:rsid w:val="00157BD0"/>
    <w:rsid w:val="002C34EF"/>
    <w:rsid w:val="00553BAB"/>
    <w:rsid w:val="005F43E1"/>
    <w:rsid w:val="00C55890"/>
    <w:rsid w:val="00E425CC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3803-B659-4BB6-9945-4FF0420C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890"/>
    <w:pPr>
      <w:spacing w:after="200" w:line="276" w:lineRule="auto"/>
    </w:pPr>
    <w:rPr>
      <w:rFonts w:ascii="Calibri" w:hAnsi="Calibri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2017-02-17T12:21:00Z</dcterms:created>
  <dcterms:modified xsi:type="dcterms:W3CDTF">2017-02-17T12:21:00Z</dcterms:modified>
</cp:coreProperties>
</file>