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B42" w:rsidRDefault="001C6B42">
      <w:pPr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>№40</w:t>
      </w:r>
    </w:p>
    <w:p w:rsidR="001C6B42" w:rsidRDefault="001C6B42">
      <w:pPr>
        <w:jc w:val="both"/>
      </w:pPr>
      <w:r>
        <w:t xml:space="preserve">  </w:t>
      </w:r>
    </w:p>
    <w:p w:rsidR="001C6B42" w:rsidRDefault="001C6B42">
      <w:pPr>
        <w:pStyle w:val="1"/>
        <w:rPr>
          <w:sz w:val="28"/>
          <w:szCs w:val="28"/>
        </w:rPr>
      </w:pPr>
      <w:r>
        <w:rPr>
          <w:sz w:val="28"/>
          <w:szCs w:val="28"/>
        </w:rPr>
        <w:t xml:space="preserve">Про   затвердження  положень    про    помічника-консультанта   депутата Чернівецької міської ради та його   посвідчення   </w:t>
      </w:r>
    </w:p>
    <w:p w:rsidR="001C6B42" w:rsidRDefault="001C6B42">
      <w:pPr>
        <w:rPr>
          <w:sz w:val="28"/>
          <w:szCs w:val="28"/>
        </w:rPr>
      </w:pPr>
    </w:p>
    <w:p w:rsidR="001C6B42" w:rsidRDefault="001C6B42">
      <w:pPr>
        <w:rPr>
          <w:b/>
          <w:bCs/>
        </w:rPr>
      </w:pPr>
    </w:p>
    <w:p w:rsidR="001C6B42" w:rsidRDefault="001C6B42">
      <w:pPr>
        <w:rPr>
          <w:b/>
          <w:bCs/>
        </w:rPr>
      </w:pPr>
    </w:p>
    <w:p w:rsidR="001C6B42" w:rsidRDefault="001C6B42">
      <w:pPr>
        <w:jc w:val="both"/>
        <w:rPr>
          <w:sz w:val="28"/>
          <w:szCs w:val="28"/>
        </w:rPr>
      </w:pPr>
      <w:r>
        <w:rPr>
          <w:b/>
          <w:bCs/>
        </w:rPr>
        <w:tab/>
      </w:r>
      <w:r>
        <w:rPr>
          <w:sz w:val="28"/>
          <w:szCs w:val="28"/>
        </w:rPr>
        <w:t>Відповідно до  підпункту 53 пункту 1 статті 26  Закону України “Про місцеве самоврядування  в Україні”  та статті  29-1  Закону України “Про статус депутатів місцевих рад” ,  Чернівецька міська рада</w:t>
      </w:r>
    </w:p>
    <w:p w:rsidR="001C6B42" w:rsidRDefault="001C6B42"/>
    <w:p w:rsidR="001C6B42" w:rsidRDefault="001C6B42">
      <w:pPr>
        <w:tabs>
          <w:tab w:val="center" w:pos="4677"/>
          <w:tab w:val="left" w:pos="618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  <w:t>В И Р І Ш И Л А:</w:t>
      </w:r>
      <w:r>
        <w:rPr>
          <w:b/>
          <w:bCs/>
          <w:sz w:val="28"/>
          <w:szCs w:val="28"/>
        </w:rPr>
        <w:tab/>
      </w:r>
    </w:p>
    <w:p w:rsidR="001C6B42" w:rsidRDefault="001C6B42"/>
    <w:p w:rsidR="001C6B42" w:rsidRDefault="001C6B42">
      <w:pPr>
        <w:pStyle w:val="a3"/>
        <w:numPr>
          <w:ilvl w:val="0"/>
          <w:numId w:val="7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Затвердити:</w:t>
      </w:r>
    </w:p>
    <w:p w:rsidR="001C6B42" w:rsidRDefault="001C6B42">
      <w:pPr>
        <w:pStyle w:val="a3"/>
        <w:ind w:left="705"/>
        <w:rPr>
          <w:b/>
          <w:bCs/>
          <w:sz w:val="28"/>
          <w:szCs w:val="28"/>
        </w:rPr>
      </w:pPr>
    </w:p>
    <w:p w:rsidR="001C6B42" w:rsidRDefault="001C6B42">
      <w:pPr>
        <w:pStyle w:val="a3"/>
        <w:rPr>
          <w:sz w:val="28"/>
          <w:szCs w:val="28"/>
        </w:rPr>
      </w:pPr>
      <w:r>
        <w:rPr>
          <w:sz w:val="28"/>
          <w:szCs w:val="28"/>
        </w:rPr>
        <w:tab/>
        <w:t>1.1. Положення  про помічника-консультанта депутата Чернівецької міської ради   (додається).</w:t>
      </w:r>
    </w:p>
    <w:p w:rsidR="001C6B42" w:rsidRDefault="001C6B42">
      <w:pPr>
        <w:pStyle w:val="a3"/>
        <w:rPr>
          <w:sz w:val="28"/>
          <w:szCs w:val="28"/>
        </w:rPr>
      </w:pPr>
    </w:p>
    <w:p w:rsidR="001C6B42" w:rsidRDefault="001C6B42">
      <w:pPr>
        <w:pStyle w:val="a3"/>
        <w:rPr>
          <w:sz w:val="28"/>
          <w:szCs w:val="28"/>
        </w:rPr>
      </w:pPr>
      <w:r>
        <w:rPr>
          <w:sz w:val="28"/>
          <w:szCs w:val="28"/>
        </w:rPr>
        <w:tab/>
        <w:t>1.2 Положення про  посвідчення  помічника-консультанта депутата Чернівецької міської ради  та його опис (додається).</w:t>
      </w:r>
    </w:p>
    <w:p w:rsidR="001C6B42" w:rsidRDefault="001C6B42">
      <w:pPr>
        <w:pStyle w:val="a3"/>
        <w:rPr>
          <w:sz w:val="28"/>
          <w:szCs w:val="28"/>
        </w:rPr>
      </w:pPr>
    </w:p>
    <w:p w:rsidR="001C6B42" w:rsidRDefault="001C6B42">
      <w:pPr>
        <w:pStyle w:val="a3"/>
        <w:rPr>
          <w:sz w:val="28"/>
          <w:szCs w:val="28"/>
        </w:rPr>
      </w:pPr>
      <w:r>
        <w:rPr>
          <w:sz w:val="28"/>
          <w:szCs w:val="28"/>
        </w:rPr>
        <w:tab/>
      </w:r>
    </w:p>
    <w:p w:rsidR="001C6B42" w:rsidRDefault="001C6B42">
      <w:pPr>
        <w:pStyle w:val="a3"/>
        <w:rPr>
          <w:sz w:val="28"/>
          <w:szCs w:val="28"/>
        </w:rPr>
      </w:pPr>
      <w:r>
        <w:rPr>
          <w:sz w:val="28"/>
          <w:szCs w:val="28"/>
        </w:rPr>
        <w:tab/>
        <w:t>2.  Вважати такими, що втратили чинність рішення  14 сесії міської ради ІУ скликання  від 25.09.2003 р. № 303 “Про затвердження Тимчасового положення  про помічників-консультантів депутатів Чернівецької міської ради” та рішення виконавчого комітету  Чернівецької міської ради  від 28.10.2003 р. № 839/22 “Про  посвідчення помічника-консультанта депутата Чернівецької міської ради”.</w:t>
      </w:r>
    </w:p>
    <w:p w:rsidR="001C6B42" w:rsidRDefault="001C6B42">
      <w:pPr>
        <w:pStyle w:val="a3"/>
        <w:rPr>
          <w:sz w:val="28"/>
          <w:szCs w:val="28"/>
        </w:rPr>
      </w:pPr>
    </w:p>
    <w:p w:rsidR="001C6B42" w:rsidRDefault="001C6B42">
      <w:pPr>
        <w:pStyle w:val="a3"/>
        <w:rPr>
          <w:sz w:val="28"/>
          <w:szCs w:val="28"/>
        </w:rPr>
      </w:pPr>
      <w:r>
        <w:rPr>
          <w:sz w:val="28"/>
          <w:szCs w:val="28"/>
        </w:rPr>
        <w:tab/>
        <w:t>3. Контроль  за виконанням цього рішення покласти на секретаря міської ради Єремічука Т.М.</w:t>
      </w:r>
    </w:p>
    <w:p w:rsidR="001C6B42" w:rsidRDefault="001C6B42">
      <w:pPr>
        <w:rPr>
          <w:sz w:val="28"/>
          <w:szCs w:val="28"/>
        </w:rPr>
      </w:pPr>
    </w:p>
    <w:p w:rsidR="001C6B42" w:rsidRDefault="001C6B42">
      <w:pPr>
        <w:rPr>
          <w:sz w:val="28"/>
          <w:szCs w:val="28"/>
        </w:rPr>
      </w:pPr>
    </w:p>
    <w:p w:rsidR="001C6B42" w:rsidRDefault="001C6B42">
      <w:pPr>
        <w:rPr>
          <w:sz w:val="28"/>
          <w:szCs w:val="28"/>
        </w:rPr>
      </w:pPr>
    </w:p>
    <w:p w:rsidR="001C6B42" w:rsidRDefault="001C6B42">
      <w:pPr>
        <w:pStyle w:val="1"/>
        <w:rPr>
          <w:sz w:val="28"/>
          <w:szCs w:val="28"/>
        </w:rPr>
      </w:pPr>
      <w:r>
        <w:rPr>
          <w:sz w:val="28"/>
          <w:szCs w:val="28"/>
        </w:rPr>
        <w:t xml:space="preserve">Чернівецький міський 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М.Федорук</w:t>
      </w:r>
    </w:p>
    <w:p w:rsidR="001C6B42" w:rsidRDefault="001C6B42">
      <w:pPr>
        <w:ind w:left="4956" w:firstLine="708"/>
        <w:jc w:val="both"/>
        <w:rPr>
          <w:b/>
          <w:bCs/>
          <w:szCs w:val="28"/>
        </w:rPr>
      </w:pPr>
      <w:r>
        <w:br w:type="page"/>
      </w:r>
      <w:r>
        <w:rPr>
          <w:b/>
          <w:bCs/>
          <w:szCs w:val="28"/>
        </w:rPr>
        <w:lastRenderedPageBreak/>
        <w:t xml:space="preserve"> </w:t>
      </w:r>
    </w:p>
    <w:p w:rsidR="001C6B42" w:rsidRDefault="001C6B42">
      <w:pPr>
        <w:ind w:left="4956" w:firstLine="708"/>
        <w:jc w:val="both"/>
        <w:rPr>
          <w:b/>
          <w:bCs/>
          <w:szCs w:val="28"/>
        </w:rPr>
      </w:pPr>
    </w:p>
    <w:p w:rsidR="001C6B42" w:rsidRDefault="001C6B42">
      <w:pPr>
        <w:ind w:left="4956" w:firstLine="708"/>
        <w:jc w:val="both"/>
        <w:rPr>
          <w:b/>
          <w:bCs/>
          <w:szCs w:val="28"/>
        </w:rPr>
      </w:pPr>
      <w:r>
        <w:rPr>
          <w:b/>
          <w:bCs/>
          <w:szCs w:val="28"/>
        </w:rPr>
        <w:t>Затверджено</w:t>
      </w:r>
    </w:p>
    <w:p w:rsidR="001C6B42" w:rsidRDefault="001C6B42">
      <w:pPr>
        <w:ind w:left="4956" w:firstLine="708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рішенням  2 сесії Чернівецької </w:t>
      </w:r>
      <w:r>
        <w:rPr>
          <w:b/>
          <w:bCs/>
          <w:szCs w:val="28"/>
        </w:rPr>
        <w:tab/>
        <w:t xml:space="preserve">міської  ради V скликання </w:t>
      </w:r>
    </w:p>
    <w:p w:rsidR="001C6B42" w:rsidRDefault="001C6B42">
      <w:pPr>
        <w:ind w:left="4956" w:firstLine="708"/>
        <w:jc w:val="both"/>
        <w:rPr>
          <w:sz w:val="26"/>
          <w:szCs w:val="26"/>
        </w:rPr>
      </w:pPr>
      <w:r>
        <w:rPr>
          <w:b/>
          <w:bCs/>
          <w:szCs w:val="28"/>
        </w:rPr>
        <w:t xml:space="preserve">від 25.05.2006 р. № </w:t>
      </w:r>
      <w:r>
        <w:rPr>
          <w:b/>
          <w:bCs/>
          <w:szCs w:val="28"/>
          <w:lang w:val="uk-UA"/>
        </w:rPr>
        <w:t>40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sz w:val="26"/>
          <w:szCs w:val="26"/>
        </w:rPr>
        <w:t xml:space="preserve"> </w:t>
      </w:r>
    </w:p>
    <w:p w:rsidR="001C6B42" w:rsidRDefault="001C6B42">
      <w:pPr>
        <w:ind w:left="720"/>
        <w:jc w:val="both"/>
        <w:rPr>
          <w:sz w:val="26"/>
          <w:szCs w:val="26"/>
        </w:rPr>
      </w:pPr>
    </w:p>
    <w:p w:rsidR="001C6B42" w:rsidRDefault="001C6B42">
      <w:pPr>
        <w:ind w:left="720"/>
        <w:jc w:val="both"/>
        <w:rPr>
          <w:sz w:val="26"/>
          <w:szCs w:val="26"/>
        </w:rPr>
      </w:pPr>
    </w:p>
    <w:p w:rsidR="001C6B42" w:rsidRDefault="001C6B42">
      <w:pPr>
        <w:ind w:left="720"/>
        <w:jc w:val="both"/>
        <w:rPr>
          <w:sz w:val="26"/>
          <w:szCs w:val="26"/>
        </w:rPr>
      </w:pPr>
    </w:p>
    <w:p w:rsidR="001C6B42" w:rsidRDefault="001C6B42">
      <w:pPr>
        <w:ind w:left="720"/>
        <w:jc w:val="both"/>
        <w:rPr>
          <w:sz w:val="26"/>
          <w:szCs w:val="26"/>
        </w:rPr>
      </w:pPr>
    </w:p>
    <w:p w:rsidR="001C6B42" w:rsidRDefault="001C6B42">
      <w:pPr>
        <w:pStyle w:val="32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ПОЛОЖЕННЯ</w:t>
      </w:r>
    </w:p>
    <w:p w:rsidR="001C6B42" w:rsidRDefault="001C6B4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 помічника – консультанта</w:t>
      </w:r>
    </w:p>
    <w:p w:rsidR="001C6B42" w:rsidRDefault="001C6B4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депутата Чернівецької міської ради</w:t>
      </w:r>
    </w:p>
    <w:p w:rsidR="001C6B42" w:rsidRDefault="001C6B42">
      <w:pPr>
        <w:jc w:val="center"/>
        <w:rPr>
          <w:sz w:val="28"/>
          <w:szCs w:val="28"/>
        </w:rPr>
      </w:pPr>
    </w:p>
    <w:p w:rsidR="001C6B42" w:rsidRDefault="001C6B42">
      <w:pPr>
        <w:jc w:val="both"/>
        <w:rPr>
          <w:sz w:val="28"/>
          <w:szCs w:val="28"/>
        </w:rPr>
      </w:pPr>
    </w:p>
    <w:p w:rsidR="001C6B42" w:rsidRDefault="001C6B42">
      <w:pPr>
        <w:jc w:val="both"/>
        <w:rPr>
          <w:sz w:val="28"/>
          <w:szCs w:val="28"/>
        </w:rPr>
      </w:pPr>
    </w:p>
    <w:p w:rsidR="001C6B42" w:rsidRDefault="001C6B4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Це Положення регламентує порядок організації та діяльності помічників-консультантів депутатів Чернівецької міської ради.</w:t>
      </w:r>
    </w:p>
    <w:p w:rsidR="001C6B42" w:rsidRDefault="001C6B42">
      <w:pPr>
        <w:jc w:val="both"/>
        <w:rPr>
          <w:b/>
          <w:bCs/>
          <w:sz w:val="28"/>
          <w:szCs w:val="28"/>
        </w:rPr>
      </w:pPr>
    </w:p>
    <w:p w:rsidR="001C6B42" w:rsidRDefault="001C6B42">
      <w:pPr>
        <w:jc w:val="both"/>
        <w:rPr>
          <w:b/>
          <w:bCs/>
          <w:sz w:val="28"/>
          <w:szCs w:val="28"/>
        </w:rPr>
      </w:pPr>
    </w:p>
    <w:p w:rsidR="001C6B42" w:rsidRDefault="001C6B42">
      <w:pPr>
        <w:pStyle w:val="2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 xml:space="preserve">1.  Загальні  положення </w:t>
      </w:r>
    </w:p>
    <w:p w:rsidR="001C6B42" w:rsidRDefault="001C6B42">
      <w:pPr>
        <w:rPr>
          <w:sz w:val="28"/>
          <w:szCs w:val="28"/>
        </w:rPr>
      </w:pPr>
    </w:p>
    <w:p w:rsidR="001C6B42" w:rsidRDefault="001C6B4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1.1. Відповідно  до  пункту 1 статті 29-1 Закону України  “Про статус  депутатів місцевих рад” від 11.07.2002 р. № 93 із змінами і доповненнями  депутат  міської ради може мати  до п’яти  помічників-консультантів, які працюють  на громадських засадах. Помічник-консультант депутата Чернівецької міської ради у своїй роботі керується  Конституцією України  та законодавством  України, а також цим Положенням.</w:t>
      </w:r>
    </w:p>
    <w:p w:rsidR="001C6B42" w:rsidRDefault="001C6B42">
      <w:pPr>
        <w:jc w:val="both"/>
        <w:rPr>
          <w:sz w:val="28"/>
          <w:szCs w:val="28"/>
        </w:rPr>
      </w:pPr>
    </w:p>
    <w:p w:rsidR="001C6B42" w:rsidRDefault="001C6B4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1.2. Помічником-консультантом депутата Чернівецької міської ради   може бути громадянин України, який має  середню    або вищу освіту. </w:t>
      </w:r>
    </w:p>
    <w:p w:rsidR="001C6B42" w:rsidRDefault="001C6B42">
      <w:pPr>
        <w:jc w:val="both"/>
        <w:rPr>
          <w:sz w:val="28"/>
          <w:szCs w:val="28"/>
        </w:rPr>
      </w:pPr>
    </w:p>
    <w:p w:rsidR="001C6B42" w:rsidRDefault="001C6B4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1.3. Помічник-консультант  депутата  Чернівецької міської ради  працює на громадських засадах. </w:t>
      </w:r>
    </w:p>
    <w:p w:rsidR="001C6B42" w:rsidRDefault="001C6B42">
      <w:pPr>
        <w:jc w:val="both"/>
        <w:rPr>
          <w:sz w:val="28"/>
          <w:szCs w:val="28"/>
        </w:rPr>
      </w:pPr>
    </w:p>
    <w:p w:rsidR="001C6B42" w:rsidRDefault="001C6B4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1.4. Персональний  відбір  кандидатур на посаду  помічника-консультанта депутата Чернівецької міської ради, організацію їх роботи  та розподіл обов’язків між ними здійснює депутат Чернівецької міської  ради, який  несе відповідальність щодо  правомірності своїх рішень.</w:t>
      </w:r>
    </w:p>
    <w:p w:rsidR="001C6B42" w:rsidRDefault="001C6B42">
      <w:pPr>
        <w:jc w:val="both"/>
        <w:rPr>
          <w:sz w:val="28"/>
          <w:szCs w:val="28"/>
        </w:rPr>
      </w:pPr>
    </w:p>
    <w:p w:rsidR="001C6B42" w:rsidRDefault="001C6B4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1.5. Умови діяльності  помічників-консультантів депутата Чернівецької міської ради визначаються  цим  Положенням. </w:t>
      </w:r>
    </w:p>
    <w:p w:rsidR="001C6B42" w:rsidRDefault="001C6B42">
      <w:pPr>
        <w:jc w:val="both"/>
        <w:rPr>
          <w:sz w:val="28"/>
          <w:szCs w:val="28"/>
        </w:rPr>
      </w:pPr>
    </w:p>
    <w:p w:rsidR="001C6B42" w:rsidRDefault="001C6B4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C6B42" w:rsidRDefault="001C6B42">
      <w:pPr>
        <w:jc w:val="center"/>
        <w:rPr>
          <w:b/>
          <w:bCs/>
          <w:sz w:val="28"/>
          <w:szCs w:val="28"/>
        </w:rPr>
      </w:pPr>
    </w:p>
    <w:p w:rsidR="001C6B42" w:rsidRDefault="001C6B4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2. Права помічника –консультанта  </w:t>
      </w:r>
    </w:p>
    <w:p w:rsidR="001C6B42" w:rsidRDefault="001C6B4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депутата Чернівецької міської ради</w:t>
      </w:r>
    </w:p>
    <w:p w:rsidR="001C6B42" w:rsidRDefault="001C6B42">
      <w:pPr>
        <w:jc w:val="center"/>
        <w:rPr>
          <w:b/>
          <w:bCs/>
          <w:sz w:val="28"/>
          <w:szCs w:val="28"/>
        </w:rPr>
      </w:pPr>
    </w:p>
    <w:p w:rsidR="001C6B42" w:rsidRDefault="001C6B4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Помічник-консультант депутата Чернівецької  міської ради має право:</w:t>
      </w:r>
    </w:p>
    <w:p w:rsidR="001C6B42" w:rsidRDefault="001C6B42">
      <w:pPr>
        <w:jc w:val="both"/>
        <w:rPr>
          <w:sz w:val="28"/>
          <w:szCs w:val="28"/>
        </w:rPr>
      </w:pPr>
    </w:p>
    <w:p w:rsidR="001C6B42" w:rsidRDefault="001C6B4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2.1. Входити і перебувати  у приміщеннях Чернівецької міської ради за пред’явленням посвідчення помічника-консультанта, дотримуватись встановленого порядку;</w:t>
      </w:r>
    </w:p>
    <w:p w:rsidR="001C6B42" w:rsidRDefault="001C6B42">
      <w:pPr>
        <w:jc w:val="both"/>
        <w:rPr>
          <w:sz w:val="28"/>
          <w:szCs w:val="28"/>
        </w:rPr>
      </w:pPr>
    </w:p>
    <w:p w:rsidR="001C6B42" w:rsidRDefault="001C6B4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2.2. Одержувати надіслану на ім’я депутата Чернівецької міської ради поштову й телеграфну кореспонденцію, відправляти її за дорученням депутата міської ради;</w:t>
      </w:r>
    </w:p>
    <w:p w:rsidR="001C6B42" w:rsidRDefault="001C6B42">
      <w:pPr>
        <w:jc w:val="both"/>
        <w:rPr>
          <w:sz w:val="28"/>
          <w:szCs w:val="28"/>
        </w:rPr>
      </w:pPr>
    </w:p>
    <w:p w:rsidR="001C6B42" w:rsidRDefault="001C6B4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2.3. За дорученням депутата  Чернівецької міської ради  брати участь в організації вивчення  громадської думки, потреб територіальної громади, інформувати про них депутата Чернівецької міської ради та вносити пропозиції щодо шляхів їх вирішення;</w:t>
      </w:r>
    </w:p>
    <w:p w:rsidR="001C6B42" w:rsidRDefault="001C6B42">
      <w:pPr>
        <w:jc w:val="both"/>
        <w:rPr>
          <w:sz w:val="28"/>
          <w:szCs w:val="28"/>
        </w:rPr>
      </w:pPr>
    </w:p>
    <w:p w:rsidR="001C6B42" w:rsidRDefault="001C6B4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2.4. За письмовим зверненням депутата Чернівецької міської ради  та за згодою посадових осіб виконавчих органів  Чернівецької міської ради користуватися  копіювально-розмножувальною  та обчислювальною технікою.</w:t>
      </w:r>
    </w:p>
    <w:p w:rsidR="001C6B42" w:rsidRDefault="001C6B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C6B42" w:rsidRDefault="001C6B42">
      <w:pPr>
        <w:jc w:val="both"/>
        <w:rPr>
          <w:sz w:val="28"/>
          <w:szCs w:val="28"/>
        </w:rPr>
      </w:pPr>
    </w:p>
    <w:p w:rsidR="001C6B42" w:rsidRDefault="001C6B42">
      <w:pPr>
        <w:pStyle w:val="2"/>
        <w:spacing w:before="0" w:after="0"/>
        <w:ind w:left="703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 xml:space="preserve">3. Обов’язки  помічника-консультанта </w:t>
      </w:r>
    </w:p>
    <w:p w:rsidR="001C6B42" w:rsidRDefault="001C6B42">
      <w:pPr>
        <w:pStyle w:val="2"/>
        <w:spacing w:before="0" w:after="0"/>
        <w:ind w:left="703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депутата Чернівецької міської ради</w:t>
      </w:r>
    </w:p>
    <w:p w:rsidR="001C6B42" w:rsidRDefault="001C6B42">
      <w:pPr>
        <w:jc w:val="center"/>
        <w:rPr>
          <w:sz w:val="28"/>
          <w:szCs w:val="28"/>
        </w:rPr>
      </w:pPr>
    </w:p>
    <w:p w:rsidR="001C6B42" w:rsidRDefault="001C6B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Помічник-консультант депутата Чернівецької міської ради зобов’язаний:</w:t>
      </w:r>
    </w:p>
    <w:p w:rsidR="001C6B42" w:rsidRDefault="001C6B42">
      <w:pPr>
        <w:ind w:firstLine="720"/>
        <w:jc w:val="both"/>
        <w:rPr>
          <w:sz w:val="28"/>
          <w:szCs w:val="28"/>
        </w:rPr>
      </w:pPr>
    </w:p>
    <w:p w:rsidR="001C6B42" w:rsidRDefault="001C6B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3.1. Дотримуватися вимог  Конституції України, законодавства України, а також Положення  про помічника-консультанта  депутата Чернівецької  міської ради;</w:t>
      </w:r>
    </w:p>
    <w:p w:rsidR="001C6B42" w:rsidRDefault="001C6B42">
      <w:pPr>
        <w:ind w:firstLine="720"/>
        <w:jc w:val="both"/>
        <w:rPr>
          <w:sz w:val="28"/>
          <w:szCs w:val="28"/>
        </w:rPr>
      </w:pPr>
    </w:p>
    <w:p w:rsidR="001C6B42" w:rsidRDefault="001C6B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При виконанні своїх обов’язків  не допускати дій, що можуть  негативно  впливати  на виконання  повноважень депутата Чернівецької  міської ради, утримуватися  від заяв  та вчинків, що  компрометують депутата  Чернівецької міської ради; </w:t>
      </w:r>
    </w:p>
    <w:p w:rsidR="001C6B42" w:rsidRDefault="001C6B42">
      <w:pPr>
        <w:ind w:firstLine="720"/>
        <w:jc w:val="both"/>
        <w:rPr>
          <w:sz w:val="28"/>
          <w:szCs w:val="28"/>
        </w:rPr>
      </w:pPr>
    </w:p>
    <w:p w:rsidR="001C6B42" w:rsidRDefault="001C6B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3.3. За дорученням  депутата Чернівецької міської ради  вивчати питання, необхідні  депутату для здійснення  його депутатських повноважень, готувати по них  відповідні матеріали;</w:t>
      </w:r>
    </w:p>
    <w:p w:rsidR="001C6B42" w:rsidRDefault="001C6B42">
      <w:pPr>
        <w:ind w:firstLine="720"/>
        <w:jc w:val="both"/>
        <w:rPr>
          <w:sz w:val="28"/>
          <w:szCs w:val="28"/>
        </w:rPr>
      </w:pPr>
    </w:p>
    <w:p w:rsidR="001C6B42" w:rsidRDefault="001C6B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3.4. Допомагати депутату Чернівецької  міської ради в організації  проведення  звітів і зустрічей з виборцями;</w:t>
      </w:r>
    </w:p>
    <w:p w:rsidR="001C6B42" w:rsidRDefault="001C6B42">
      <w:pPr>
        <w:ind w:firstLine="720"/>
        <w:jc w:val="both"/>
        <w:rPr>
          <w:sz w:val="28"/>
          <w:szCs w:val="28"/>
        </w:rPr>
      </w:pPr>
    </w:p>
    <w:p w:rsidR="001C6B42" w:rsidRDefault="001C6B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3.5. Допомагати  депутату Чернівецької міської ради в розгляді  надісланих на його ім’я  поштою або поданих  на особистому  прийомі виборцями пропозицій, заяв і скарг громадян  та вирішенні  порушених у них питань;</w:t>
      </w:r>
    </w:p>
    <w:p w:rsidR="001C6B42" w:rsidRDefault="001C6B42">
      <w:pPr>
        <w:ind w:firstLine="720"/>
        <w:jc w:val="both"/>
        <w:rPr>
          <w:sz w:val="28"/>
          <w:szCs w:val="28"/>
        </w:rPr>
      </w:pPr>
    </w:p>
    <w:p w:rsidR="001C6B42" w:rsidRDefault="001C6B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3.6. Надавати депутату Чернівецької міської ради  організаційно-технічну та іншу необхідну допомогу при здійсненні ним  депутатських повноважень.</w:t>
      </w:r>
    </w:p>
    <w:p w:rsidR="001C6B42" w:rsidRDefault="001C6B42">
      <w:pPr>
        <w:ind w:firstLine="720"/>
        <w:jc w:val="both"/>
        <w:rPr>
          <w:sz w:val="28"/>
          <w:szCs w:val="28"/>
        </w:rPr>
      </w:pPr>
    </w:p>
    <w:p w:rsidR="001C6B42" w:rsidRDefault="001C6B42">
      <w:pPr>
        <w:pStyle w:val="7"/>
        <w:rPr>
          <w:sz w:val="28"/>
          <w:szCs w:val="28"/>
        </w:rPr>
      </w:pPr>
    </w:p>
    <w:p w:rsidR="001C6B42" w:rsidRDefault="001C6B42">
      <w:pPr>
        <w:pStyle w:val="7"/>
        <w:jc w:val="left"/>
        <w:rPr>
          <w:sz w:val="28"/>
          <w:szCs w:val="28"/>
        </w:rPr>
      </w:pPr>
      <w:r>
        <w:rPr>
          <w:sz w:val="28"/>
          <w:szCs w:val="28"/>
        </w:rPr>
        <w:t>4. Заключні  положення</w:t>
      </w:r>
    </w:p>
    <w:p w:rsidR="001C6B42" w:rsidRDefault="001C6B42">
      <w:pPr>
        <w:ind w:firstLine="720"/>
        <w:jc w:val="both"/>
        <w:rPr>
          <w:sz w:val="28"/>
          <w:szCs w:val="28"/>
        </w:rPr>
      </w:pPr>
    </w:p>
    <w:p w:rsidR="001C6B42" w:rsidRDefault="001C6B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4.1. Використання помічником-консультантом депутата Чернівецької міської ради свого статусу в особистих інтересах і з корисливою метою не допускається.</w:t>
      </w:r>
    </w:p>
    <w:p w:rsidR="001C6B42" w:rsidRDefault="001C6B42">
      <w:pPr>
        <w:ind w:firstLine="720"/>
        <w:jc w:val="both"/>
        <w:rPr>
          <w:sz w:val="28"/>
          <w:szCs w:val="28"/>
        </w:rPr>
      </w:pPr>
    </w:p>
    <w:p w:rsidR="001C6B42" w:rsidRDefault="001C6B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4.2. Визначена депутатом Чернівецької міської ради особа набуває статусу помічника-консультанта  депутата Чернівецької міської ради після подачі депутатом на ім’я Чернівецького міського голови заяви, видання ним відповідного  розпорядження  і отримання посвідчення.</w:t>
      </w:r>
    </w:p>
    <w:p w:rsidR="001C6B42" w:rsidRDefault="001C6B42">
      <w:pPr>
        <w:ind w:firstLine="720"/>
        <w:jc w:val="both"/>
        <w:rPr>
          <w:sz w:val="28"/>
          <w:szCs w:val="28"/>
        </w:rPr>
      </w:pPr>
    </w:p>
    <w:p w:rsidR="001C6B42" w:rsidRDefault="001C6B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4.3. На помічника-консультанта депутата Чернівецької міської ради  у відділі  з питань кадрової роботи Чернівецької міської ради заводиться персональна справа за формою,  встановленою Законом України  “Про службу в органах  місцевого самоврядування” від 07.06.2001 р. № 2493.</w:t>
      </w:r>
    </w:p>
    <w:p w:rsidR="001C6B42" w:rsidRDefault="001C6B42">
      <w:pPr>
        <w:ind w:firstLine="720"/>
        <w:jc w:val="both"/>
        <w:rPr>
          <w:sz w:val="28"/>
          <w:szCs w:val="28"/>
        </w:rPr>
      </w:pPr>
    </w:p>
    <w:p w:rsidR="001C6B42" w:rsidRDefault="001C6B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4.4. Помічнику-консультанту депутата Чернівецької міської ради відділом з питань кадрової роботи Чернівецької міської ради видається посвідчення, яке є основним документом, що посвідчує його особу та повноваження.</w:t>
      </w:r>
    </w:p>
    <w:p w:rsidR="001C6B42" w:rsidRDefault="001C6B42">
      <w:pPr>
        <w:ind w:firstLine="720"/>
        <w:jc w:val="both"/>
        <w:rPr>
          <w:sz w:val="28"/>
          <w:szCs w:val="28"/>
        </w:rPr>
      </w:pPr>
    </w:p>
    <w:p w:rsidR="001C6B42" w:rsidRDefault="001C6B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4.5. Повноваження помічника-консультанта депутата Чернівецької міської ради припиняються :</w:t>
      </w:r>
    </w:p>
    <w:p w:rsidR="001C6B42" w:rsidRDefault="001C6B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з моменту припинення повноважень депутата Чернівецької міської ради;</w:t>
      </w:r>
    </w:p>
    <w:p w:rsidR="001C6B42" w:rsidRDefault="001C6B42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- за письмовою заявою депутата Чернівецької міської ради;</w:t>
      </w:r>
    </w:p>
    <w:p w:rsidR="001C6B42" w:rsidRDefault="001C6B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за письмовою заявою помічника-консультанта депутата Чернівецької міської ради.</w:t>
      </w:r>
    </w:p>
    <w:p w:rsidR="001C6B42" w:rsidRDefault="001C6B42">
      <w:pPr>
        <w:jc w:val="both"/>
        <w:rPr>
          <w:sz w:val="28"/>
          <w:szCs w:val="28"/>
        </w:rPr>
      </w:pPr>
    </w:p>
    <w:p w:rsidR="001C6B42" w:rsidRDefault="001C6B42">
      <w:pPr>
        <w:pStyle w:val="a4"/>
        <w:rPr>
          <w:sz w:val="28"/>
          <w:szCs w:val="28"/>
        </w:rPr>
      </w:pPr>
      <w:r>
        <w:rPr>
          <w:sz w:val="28"/>
          <w:szCs w:val="28"/>
        </w:rPr>
        <w:t>4.6. Помічник-консультант депутата Чернівецької міської ради, який проявив високі ділові якості, за рекомендацією  депутата Чернівецької міської ради може бути зарахований до кадрового резерву Чернівецької  міської ради та заохочений.</w:t>
      </w:r>
    </w:p>
    <w:p w:rsidR="001C6B42" w:rsidRDefault="001C6B42">
      <w:pPr>
        <w:ind w:firstLine="708"/>
        <w:jc w:val="both"/>
        <w:rPr>
          <w:sz w:val="28"/>
          <w:szCs w:val="28"/>
        </w:rPr>
      </w:pPr>
    </w:p>
    <w:p w:rsidR="001C6B42" w:rsidRDefault="001C6B4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4.7. Зразок заяви   депутата Чернівецької міської ради  про помічника консультанта   депутата Чернівецької міської ради додається (додаток 1).</w:t>
      </w:r>
    </w:p>
    <w:p w:rsidR="001C6B42" w:rsidRDefault="001C6B42">
      <w:pPr>
        <w:ind w:firstLine="708"/>
        <w:jc w:val="both"/>
        <w:rPr>
          <w:sz w:val="28"/>
          <w:szCs w:val="28"/>
        </w:rPr>
      </w:pPr>
    </w:p>
    <w:p w:rsidR="001C6B42" w:rsidRDefault="001C6B42">
      <w:pPr>
        <w:ind w:firstLine="708"/>
        <w:jc w:val="both"/>
        <w:rPr>
          <w:sz w:val="28"/>
          <w:szCs w:val="28"/>
        </w:rPr>
      </w:pPr>
    </w:p>
    <w:p w:rsidR="001C6B42" w:rsidRDefault="001C6B42">
      <w:pPr>
        <w:ind w:firstLine="708"/>
        <w:jc w:val="both"/>
        <w:rPr>
          <w:sz w:val="28"/>
          <w:szCs w:val="28"/>
        </w:rPr>
      </w:pPr>
    </w:p>
    <w:p w:rsidR="001C6B42" w:rsidRDefault="001C6B42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міської ради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Т.Єремічук</w:t>
      </w:r>
    </w:p>
    <w:p w:rsidR="001C6B42" w:rsidRDefault="001C6B42">
      <w:pPr>
        <w:pStyle w:val="3"/>
        <w:ind w:left="6440"/>
        <w:jc w:val="left"/>
        <w:rPr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Ind w:w="5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85"/>
      </w:tblGrid>
      <w:tr w:rsidR="001C6B42">
        <w:tblPrEx>
          <w:tblCellMar>
            <w:top w:w="0" w:type="dxa"/>
            <w:bottom w:w="0" w:type="dxa"/>
          </w:tblCellMar>
        </w:tblPrEx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</w:tcPr>
          <w:p w:rsidR="001C6B42" w:rsidRDefault="001C6B42">
            <w:pPr>
              <w:pStyle w:val="40"/>
              <w:jc w:val="left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Додаток 1</w:t>
            </w:r>
          </w:p>
          <w:p w:rsidR="001C6B42" w:rsidRDefault="001C6B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  Положення про помічника-консультанта депутата  Чернівецької міської ради  затвердженого рішенням  </w:t>
            </w:r>
          </w:p>
          <w:p w:rsidR="001C6B42" w:rsidRDefault="001C6B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сесії Чернівецької міської ради </w:t>
            </w:r>
          </w:p>
          <w:p w:rsidR="001C6B42" w:rsidRDefault="001C6B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  скликання</w:t>
            </w:r>
          </w:p>
          <w:p w:rsidR="001C6B42" w:rsidRDefault="001C6B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від 25.05.2006 р.  № </w:t>
            </w:r>
            <w:r>
              <w:rPr>
                <w:sz w:val="22"/>
                <w:szCs w:val="22"/>
                <w:lang w:val="uk-UA"/>
              </w:rPr>
              <w:t>40</w:t>
            </w:r>
          </w:p>
        </w:tc>
      </w:tr>
    </w:tbl>
    <w:p w:rsidR="001C6B42" w:rsidRDefault="001C6B42">
      <w:pPr>
        <w:ind w:left="720"/>
        <w:jc w:val="both"/>
        <w:rPr>
          <w:szCs w:val="28"/>
        </w:rPr>
      </w:pPr>
    </w:p>
    <w:p w:rsidR="001C6B42" w:rsidRDefault="001C6B4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1C6B42" w:rsidRDefault="001C6B42">
      <w:pPr>
        <w:pStyle w:val="50"/>
        <w:outlineLvl w:val="4"/>
      </w:pPr>
      <w:r>
        <w:t>ЗРАЗОК  ЗАЯВИ</w:t>
      </w:r>
    </w:p>
    <w:p w:rsidR="001C6B42" w:rsidRDefault="001C6B4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депутата Чернівецької міської ради</w:t>
      </w:r>
    </w:p>
    <w:p w:rsidR="001C6B42" w:rsidRDefault="001C6B42">
      <w:pPr>
        <w:pStyle w:val="50"/>
        <w:outlineLvl w:val="4"/>
      </w:pPr>
      <w:r>
        <w:t>про помічника – консультанта</w:t>
      </w:r>
    </w:p>
    <w:p w:rsidR="001C6B42" w:rsidRDefault="001C6B42">
      <w:pPr>
        <w:jc w:val="center"/>
        <w:rPr>
          <w:szCs w:val="28"/>
        </w:rPr>
      </w:pPr>
    </w:p>
    <w:p w:rsidR="001C6B42" w:rsidRDefault="001C6B42">
      <w:pPr>
        <w:jc w:val="center"/>
        <w:rPr>
          <w:szCs w:val="28"/>
        </w:rPr>
      </w:pPr>
    </w:p>
    <w:p w:rsidR="001C6B42" w:rsidRDefault="001C6B42">
      <w:pPr>
        <w:pStyle w:val="10"/>
        <w:outlineLvl w:val="0"/>
      </w:pPr>
      <w:r>
        <w:tab/>
        <w:t xml:space="preserve">                                                           Чернівецькому міському голові</w:t>
      </w:r>
    </w:p>
    <w:p w:rsidR="001C6B42" w:rsidRDefault="001C6B42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__________________________</w:t>
      </w:r>
    </w:p>
    <w:p w:rsidR="001C6B42" w:rsidRDefault="001C6B42">
      <w:pPr>
        <w:jc w:val="both"/>
        <w:rPr>
          <w:szCs w:val="28"/>
        </w:rPr>
      </w:pPr>
    </w:p>
    <w:p w:rsidR="001C6B42" w:rsidRDefault="001C6B42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депутата Чернівецької міської ради</w:t>
      </w:r>
    </w:p>
    <w:p w:rsidR="001C6B42" w:rsidRDefault="001C6B42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__________________________</w:t>
      </w:r>
    </w:p>
    <w:p w:rsidR="001C6B42" w:rsidRDefault="001C6B42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</w:t>
      </w:r>
    </w:p>
    <w:p w:rsidR="001C6B42" w:rsidRDefault="001C6B42">
      <w:pPr>
        <w:jc w:val="both"/>
        <w:rPr>
          <w:szCs w:val="28"/>
        </w:rPr>
      </w:pPr>
    </w:p>
    <w:p w:rsidR="001C6B42" w:rsidRDefault="001C6B42">
      <w:pPr>
        <w:pStyle w:val="50"/>
        <w:outlineLvl w:val="4"/>
      </w:pPr>
      <w:r>
        <w:t>З  А  Я  В  А</w:t>
      </w:r>
    </w:p>
    <w:p w:rsidR="001C6B42" w:rsidRDefault="001C6B42">
      <w:pPr>
        <w:jc w:val="center"/>
        <w:rPr>
          <w:szCs w:val="28"/>
        </w:rPr>
      </w:pPr>
    </w:p>
    <w:p w:rsidR="001C6B42" w:rsidRDefault="001C6B42">
      <w:pPr>
        <w:pStyle w:val="10"/>
        <w:outlineLvl w:val="0"/>
      </w:pPr>
      <w:r>
        <w:t>Прошу призначити___________________________________________________</w:t>
      </w:r>
    </w:p>
    <w:p w:rsidR="001C6B42" w:rsidRDefault="001C6B42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(П.І.Б.)</w:t>
      </w:r>
    </w:p>
    <w:p w:rsidR="001C6B42" w:rsidRDefault="001C6B42">
      <w:pPr>
        <w:jc w:val="both"/>
        <w:rPr>
          <w:szCs w:val="28"/>
        </w:rPr>
      </w:pPr>
      <w:r>
        <w:rPr>
          <w:szCs w:val="28"/>
        </w:rPr>
        <w:t>який мешкає за адресою _______________________________________________</w:t>
      </w:r>
    </w:p>
    <w:p w:rsidR="001C6B42" w:rsidRDefault="001C6B42">
      <w:pPr>
        <w:jc w:val="both"/>
        <w:rPr>
          <w:szCs w:val="28"/>
        </w:rPr>
      </w:pPr>
      <w:r>
        <w:rPr>
          <w:szCs w:val="28"/>
        </w:rPr>
        <w:t>____________________________________________________________________</w:t>
      </w:r>
    </w:p>
    <w:p w:rsidR="001C6B42" w:rsidRDefault="001C6B42">
      <w:pPr>
        <w:jc w:val="both"/>
        <w:rPr>
          <w:szCs w:val="28"/>
        </w:rPr>
      </w:pPr>
      <w:r>
        <w:rPr>
          <w:szCs w:val="28"/>
        </w:rPr>
        <w:t>телефони : роб. _________________   дом. ____________моб. _______________</w:t>
      </w:r>
    </w:p>
    <w:p w:rsidR="001C6B42" w:rsidRDefault="001C6B42">
      <w:pPr>
        <w:jc w:val="both"/>
        <w:rPr>
          <w:szCs w:val="28"/>
        </w:rPr>
      </w:pPr>
      <w:r>
        <w:rPr>
          <w:szCs w:val="28"/>
        </w:rPr>
        <w:t>моїм помічником-консультантом та видати йому посвідчення встановленого зразка.</w:t>
      </w:r>
    </w:p>
    <w:p w:rsidR="001C6B42" w:rsidRDefault="001C6B42">
      <w:pPr>
        <w:jc w:val="both"/>
        <w:rPr>
          <w:szCs w:val="28"/>
        </w:rPr>
      </w:pPr>
    </w:p>
    <w:p w:rsidR="001C6B42" w:rsidRDefault="001C6B42">
      <w:pPr>
        <w:jc w:val="both"/>
        <w:rPr>
          <w:szCs w:val="28"/>
        </w:rPr>
      </w:pPr>
      <w:r>
        <w:rPr>
          <w:szCs w:val="28"/>
        </w:rPr>
        <w:t xml:space="preserve">     “____” _____________ 200   р.  _________________      ___________________</w:t>
      </w:r>
    </w:p>
    <w:p w:rsidR="001C6B42" w:rsidRDefault="001C6B42">
      <w:pPr>
        <w:jc w:val="both"/>
        <w:rPr>
          <w:sz w:val="22"/>
          <w:szCs w:val="22"/>
        </w:rPr>
      </w:pPr>
      <w:r>
        <w:rPr>
          <w:szCs w:val="28"/>
        </w:rPr>
        <w:t xml:space="preserve">                                                                       </w:t>
      </w:r>
      <w:r>
        <w:rPr>
          <w:sz w:val="22"/>
          <w:szCs w:val="22"/>
        </w:rPr>
        <w:t>Підпис                                     П.І.Б.  депутата</w:t>
      </w:r>
    </w:p>
    <w:p w:rsidR="001C6B42" w:rsidRDefault="001C6B42">
      <w:pPr>
        <w:pStyle w:val="50"/>
        <w:keepNext w:val="0"/>
        <w:autoSpaceDE/>
        <w:autoSpaceDN/>
        <w:rPr>
          <w:sz w:val="52"/>
        </w:rPr>
      </w:pPr>
      <w:r>
        <w:rPr>
          <w:sz w:val="52"/>
        </w:rPr>
        <w:t xml:space="preserve">__________ </w:t>
      </w:r>
      <w:r>
        <w:rPr>
          <w:sz w:val="52"/>
          <w:vertAlign w:val="subscript"/>
        </w:rPr>
        <w:t>.</w:t>
      </w:r>
      <w:r>
        <w:rPr>
          <w:sz w:val="52"/>
        </w:rPr>
        <w:t xml:space="preserve"> __________</w:t>
      </w:r>
    </w:p>
    <w:p w:rsidR="001C6B42" w:rsidRDefault="001C6B42">
      <w:pPr>
        <w:jc w:val="both"/>
        <w:rPr>
          <w:szCs w:val="28"/>
        </w:rPr>
      </w:pPr>
    </w:p>
    <w:p w:rsidR="001C6B42" w:rsidRDefault="001C6B42">
      <w:pPr>
        <w:jc w:val="both"/>
        <w:rPr>
          <w:szCs w:val="28"/>
        </w:rPr>
      </w:pPr>
      <w:r>
        <w:rPr>
          <w:szCs w:val="28"/>
        </w:rPr>
        <w:t xml:space="preserve">                                            Згоден виконувати обов’язки помічника-консультанта</w:t>
      </w:r>
    </w:p>
    <w:p w:rsidR="001C6B42" w:rsidRDefault="001C6B42">
      <w:pPr>
        <w:jc w:val="both"/>
        <w:rPr>
          <w:szCs w:val="28"/>
        </w:rPr>
      </w:pPr>
      <w:r>
        <w:rPr>
          <w:szCs w:val="28"/>
        </w:rPr>
        <w:t xml:space="preserve">                                            депутата Чернівецької міської ради на громадських</w:t>
      </w:r>
    </w:p>
    <w:p w:rsidR="001C6B42" w:rsidRDefault="001C6B42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засадах</w:t>
      </w:r>
    </w:p>
    <w:p w:rsidR="001C6B42" w:rsidRDefault="001C6B42">
      <w:pPr>
        <w:jc w:val="both"/>
        <w:rPr>
          <w:szCs w:val="28"/>
        </w:rPr>
      </w:pPr>
    </w:p>
    <w:p w:rsidR="001C6B42" w:rsidRDefault="001C6B42">
      <w:pPr>
        <w:jc w:val="both"/>
        <w:rPr>
          <w:szCs w:val="28"/>
        </w:rPr>
      </w:pPr>
      <w:r>
        <w:rPr>
          <w:szCs w:val="28"/>
        </w:rPr>
        <w:t xml:space="preserve">   “ ____”  _____________ 200   р.    _______________     _____________________</w:t>
      </w:r>
    </w:p>
    <w:p w:rsidR="001C6B42" w:rsidRDefault="001C6B42">
      <w:pPr>
        <w:jc w:val="both"/>
        <w:rPr>
          <w:sz w:val="22"/>
          <w:szCs w:val="22"/>
        </w:rPr>
      </w:pPr>
      <w:r>
        <w:rPr>
          <w:szCs w:val="28"/>
        </w:rPr>
        <w:t xml:space="preserve">                         </w:t>
      </w:r>
      <w:r>
        <w:rPr>
          <w:sz w:val="22"/>
          <w:szCs w:val="22"/>
        </w:rPr>
        <w:t xml:space="preserve">                                                            Підпис                  П.І.Б. помічника-консультанта</w:t>
      </w:r>
    </w:p>
    <w:p w:rsidR="001C6B42" w:rsidRDefault="001C6B42">
      <w:pPr>
        <w:jc w:val="both"/>
        <w:rPr>
          <w:sz w:val="22"/>
          <w:szCs w:val="22"/>
        </w:rPr>
      </w:pPr>
    </w:p>
    <w:p w:rsidR="001C6B42" w:rsidRDefault="001C6B42">
      <w:pPr>
        <w:jc w:val="both"/>
        <w:rPr>
          <w:sz w:val="22"/>
          <w:szCs w:val="22"/>
        </w:rPr>
      </w:pPr>
    </w:p>
    <w:p w:rsidR="001C6B42" w:rsidRDefault="001C6B42">
      <w:pPr>
        <w:jc w:val="both"/>
        <w:rPr>
          <w:sz w:val="22"/>
          <w:szCs w:val="22"/>
        </w:rPr>
      </w:pPr>
    </w:p>
    <w:p w:rsidR="001C6B42" w:rsidRDefault="001C6B42">
      <w:pPr>
        <w:jc w:val="both"/>
        <w:rPr>
          <w:sz w:val="22"/>
          <w:szCs w:val="22"/>
        </w:rPr>
      </w:pPr>
    </w:p>
    <w:p w:rsidR="001C6B42" w:rsidRDefault="001C6B42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міської ради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Т.Єремічук</w:t>
      </w:r>
    </w:p>
    <w:p w:rsidR="001C6B42" w:rsidRDefault="001C6B42" w:rsidP="004C589C">
      <w:pPr>
        <w:rPr>
          <w:lang w:val="uk-UA"/>
        </w:rPr>
      </w:pPr>
    </w:p>
    <w:sectPr w:rsidR="001C6B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D2E0D"/>
    <w:multiLevelType w:val="hybridMultilevel"/>
    <w:tmpl w:val="E0A6FC78"/>
    <w:lvl w:ilvl="0" w:tplc="930CA5C4">
      <w:start w:val="5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2330201C"/>
    <w:multiLevelType w:val="hybridMultilevel"/>
    <w:tmpl w:val="B6242E12"/>
    <w:lvl w:ilvl="0" w:tplc="CC0EAA32">
      <w:start w:val="12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A0D17BB"/>
    <w:multiLevelType w:val="hybridMultilevel"/>
    <w:tmpl w:val="4A3C4F82"/>
    <w:lvl w:ilvl="0" w:tplc="F840735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D890DA0"/>
    <w:multiLevelType w:val="hybridMultilevel"/>
    <w:tmpl w:val="54220912"/>
    <w:lvl w:ilvl="0" w:tplc="132E36B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65EF4942"/>
    <w:multiLevelType w:val="hybridMultilevel"/>
    <w:tmpl w:val="A742F97A"/>
    <w:lvl w:ilvl="0" w:tplc="81A2B4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73943902"/>
    <w:multiLevelType w:val="multilevel"/>
    <w:tmpl w:val="B798E8AA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6" w15:restartNumberingAfterBreak="0">
    <w:nsid w:val="7B5249EF"/>
    <w:multiLevelType w:val="hybridMultilevel"/>
    <w:tmpl w:val="454020A6"/>
    <w:lvl w:ilvl="0" w:tplc="84A64F30">
      <w:start w:val="3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89C"/>
    <w:rsid w:val="001C6B42"/>
    <w:rsid w:val="004C589C"/>
    <w:rsid w:val="00E00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295DD2-DF4A-4D77-9BDC-B6D52B598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2"/>
      <w:szCs w:val="20"/>
      <w:lang w:val="uk-UA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bCs/>
      <w:i/>
      <w:iCs/>
      <w:sz w:val="44"/>
      <w:szCs w:val="20"/>
      <w:lang w:val="uk-UA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/>
      <w:bCs/>
      <w:sz w:val="3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sz w:val="30"/>
      <w:szCs w:val="20"/>
      <w:lang w:val="uk-UA"/>
    </w:rPr>
  </w:style>
  <w:style w:type="paragraph" w:styleId="20">
    <w:name w:val="Body Text 2"/>
    <w:basedOn w:val="a"/>
    <w:pPr>
      <w:spacing w:after="120" w:line="480" w:lineRule="auto"/>
    </w:pPr>
  </w:style>
  <w:style w:type="paragraph" w:styleId="21">
    <w:name w:val="Body Text Indent 2"/>
    <w:basedOn w:val="a"/>
    <w:pPr>
      <w:spacing w:after="120" w:line="480" w:lineRule="auto"/>
      <w:ind w:left="283"/>
    </w:pPr>
  </w:style>
  <w:style w:type="paragraph" w:styleId="30">
    <w:name w:val="Body Text Indent 3"/>
    <w:basedOn w:val="a"/>
    <w:pPr>
      <w:spacing w:after="120"/>
      <w:ind w:left="283"/>
    </w:pPr>
    <w:rPr>
      <w:sz w:val="16"/>
      <w:szCs w:val="16"/>
    </w:rPr>
  </w:style>
  <w:style w:type="paragraph" w:styleId="31">
    <w:name w:val="Body Text 3"/>
    <w:basedOn w:val="a"/>
    <w:pPr>
      <w:spacing w:after="120"/>
    </w:pPr>
    <w:rPr>
      <w:sz w:val="16"/>
      <w:szCs w:val="16"/>
    </w:rPr>
  </w:style>
  <w:style w:type="paragraph" w:styleId="a4">
    <w:name w:val="Body Text Indent"/>
    <w:basedOn w:val="a"/>
    <w:pPr>
      <w:spacing w:after="120"/>
      <w:ind w:left="283"/>
    </w:pPr>
  </w:style>
  <w:style w:type="paragraph" w:styleId="a5">
    <w:name w:val="header"/>
    <w:basedOn w:val="a"/>
    <w:pPr>
      <w:tabs>
        <w:tab w:val="center" w:pos="4153"/>
        <w:tab w:val="right" w:pos="8306"/>
      </w:tabs>
    </w:pPr>
    <w:rPr>
      <w:sz w:val="28"/>
      <w:szCs w:val="20"/>
    </w:rPr>
  </w:style>
  <w:style w:type="paragraph" w:styleId="a6">
    <w:name w:val="caption"/>
    <w:basedOn w:val="a"/>
    <w:qFormat/>
    <w:pPr>
      <w:jc w:val="center"/>
    </w:pPr>
    <w:rPr>
      <w:b/>
      <w:sz w:val="28"/>
      <w:szCs w:val="20"/>
      <w:lang w:val="uk-UA"/>
    </w:rPr>
  </w:style>
  <w:style w:type="paragraph" w:customStyle="1" w:styleId="Normal">
    <w:name w:val="Normal"/>
    <w:rPr>
      <w:snapToGrid w:val="0"/>
      <w:lang w:val="ru-RU" w:eastAsia="ru-RU"/>
    </w:rPr>
  </w:style>
  <w:style w:type="paragraph" w:customStyle="1" w:styleId="Title">
    <w:name w:val="Title"/>
    <w:basedOn w:val="a"/>
    <w:pPr>
      <w:widowControl w:val="0"/>
      <w:jc w:val="center"/>
    </w:pPr>
    <w:rPr>
      <w:b/>
      <w:snapToGrid w:val="0"/>
      <w:sz w:val="32"/>
      <w:szCs w:val="20"/>
      <w:lang w:val="uk-UA"/>
    </w:rPr>
  </w:style>
  <w:style w:type="paragraph" w:customStyle="1" w:styleId="Subtitle">
    <w:name w:val="Subtitle"/>
    <w:basedOn w:val="Normal"/>
    <w:pPr>
      <w:widowControl w:val="0"/>
      <w:jc w:val="center"/>
    </w:pPr>
    <w:rPr>
      <w:b/>
      <w:sz w:val="28"/>
      <w:lang w:val="uk-UA"/>
    </w:rPr>
  </w:style>
  <w:style w:type="paragraph" w:customStyle="1" w:styleId="40">
    <w:name w:val="заголовок 4"/>
    <w:basedOn w:val="a"/>
    <w:next w:val="a"/>
    <w:pPr>
      <w:keepNext/>
      <w:autoSpaceDE w:val="0"/>
      <w:autoSpaceDN w:val="0"/>
      <w:jc w:val="right"/>
    </w:pPr>
    <w:rPr>
      <w:sz w:val="28"/>
      <w:szCs w:val="28"/>
      <w:lang w:val="uk-UA"/>
    </w:rPr>
  </w:style>
  <w:style w:type="paragraph" w:customStyle="1" w:styleId="50">
    <w:name w:val="заголовок 5"/>
    <w:basedOn w:val="a"/>
    <w:next w:val="a"/>
    <w:pPr>
      <w:keepNext/>
      <w:autoSpaceDE w:val="0"/>
      <w:autoSpaceDN w:val="0"/>
      <w:jc w:val="center"/>
    </w:pPr>
    <w:rPr>
      <w:b/>
      <w:bCs/>
      <w:sz w:val="28"/>
      <w:szCs w:val="28"/>
      <w:lang w:val="uk-UA"/>
    </w:rPr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jc w:val="both"/>
    </w:pPr>
    <w:rPr>
      <w:sz w:val="28"/>
      <w:szCs w:val="28"/>
      <w:lang w:val="uk-UA"/>
    </w:rPr>
  </w:style>
  <w:style w:type="paragraph" w:customStyle="1" w:styleId="32">
    <w:name w:val="заголовок 3"/>
    <w:basedOn w:val="a"/>
    <w:next w:val="a"/>
    <w:pPr>
      <w:keepNext/>
      <w:autoSpaceDE w:val="0"/>
      <w:autoSpaceDN w:val="0"/>
      <w:ind w:left="720"/>
      <w:jc w:val="center"/>
    </w:pPr>
    <w:rPr>
      <w:sz w:val="26"/>
      <w:szCs w:val="26"/>
      <w:lang w:val="uk-UA"/>
    </w:rPr>
  </w:style>
  <w:style w:type="paragraph" w:customStyle="1" w:styleId="22">
    <w:name w:val="заголовок 2"/>
    <w:basedOn w:val="a"/>
    <w:next w:val="a"/>
    <w:pPr>
      <w:keepNext/>
      <w:jc w:val="both"/>
    </w:pPr>
    <w:rPr>
      <w:sz w:val="28"/>
      <w:szCs w:val="20"/>
      <w:lang w:val="uk-UA"/>
    </w:rPr>
  </w:style>
  <w:style w:type="paragraph" w:styleId="a7">
    <w:name w:val="Document Map"/>
    <w:basedOn w:val="a"/>
    <w:semiHidden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1225</Words>
  <Characters>6985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№17</vt:lpstr>
    </vt:vector>
  </TitlesOfParts>
  <Company>RADA</Company>
  <LinksUpToDate>false</LinksUpToDate>
  <CharactersWithSpaces>8194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№17</dc:title>
  <dc:subject/>
  <dc:creator>PublRel</dc:creator>
  <cp:keywords/>
  <dc:description/>
  <cp:lastModifiedBy>kompvid2</cp:lastModifiedBy>
  <cp:revision>2</cp:revision>
  <dcterms:created xsi:type="dcterms:W3CDTF">2019-10-30T12:12:00Z</dcterms:created>
  <dcterms:modified xsi:type="dcterms:W3CDTF">2019-10-30T12:12:00Z</dcterms:modified>
</cp:coreProperties>
</file>